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36FD0" w14:textId="77777777" w:rsidR="00BB4A81" w:rsidRPr="004B1DF4" w:rsidRDefault="00BB4A81" w:rsidP="00BB4A81">
      <w:pPr>
        <w:jc w:val="center"/>
        <w:rPr>
          <w:noProof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98DC158" wp14:editId="3E3F126D">
            <wp:extent cx="419100" cy="552450"/>
            <wp:effectExtent l="0" t="0" r="0" b="0"/>
            <wp:docPr id="511366896" name="Рисунок 1" descr="Зображення, що містить символ, текст, логотип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03548" name="Рисунок 1" descr="Зображення, що містить символ, текст, логотип, Шрифт&#10;&#10;Автоматично згенерований опис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55A0E" w14:textId="77777777" w:rsidR="00BB4A81" w:rsidRPr="00454344" w:rsidRDefault="00BB4A81" w:rsidP="00BB4A81">
      <w:pPr>
        <w:jc w:val="center"/>
        <w:rPr>
          <w:b/>
          <w:noProof/>
          <w:color w:val="000000" w:themeColor="text1"/>
          <w:sz w:val="28"/>
          <w:szCs w:val="28"/>
        </w:rPr>
      </w:pPr>
      <w:r w:rsidRPr="00454344">
        <w:rPr>
          <w:b/>
          <w:noProof/>
          <w:color w:val="000000" w:themeColor="text1"/>
          <w:sz w:val="28"/>
          <w:szCs w:val="28"/>
        </w:rPr>
        <w:t>ВИШНІВСЬКА СІЛЬСЬКА РАДА</w:t>
      </w:r>
    </w:p>
    <w:p w14:paraId="300C763F" w14:textId="77777777" w:rsidR="00BB4A81" w:rsidRDefault="00BB4A81" w:rsidP="00BB4A81">
      <w:pPr>
        <w:jc w:val="center"/>
        <w:rPr>
          <w:iCs/>
          <w:color w:val="000000" w:themeColor="text1"/>
          <w:sz w:val="28"/>
          <w:szCs w:val="28"/>
          <w:lang w:eastAsia="ru-RU"/>
        </w:rPr>
      </w:pPr>
    </w:p>
    <w:p w14:paraId="69211A56" w14:textId="77777777" w:rsidR="00BB4A81" w:rsidRPr="004B1DF4" w:rsidRDefault="00BB4A81" w:rsidP="00BB4A81">
      <w:pPr>
        <w:jc w:val="center"/>
        <w:rPr>
          <w:b/>
          <w:bCs/>
          <w:iCs/>
          <w:color w:val="000000" w:themeColor="text1"/>
          <w:sz w:val="28"/>
          <w:szCs w:val="28"/>
          <w:lang w:eastAsia="ru-RU"/>
        </w:rPr>
      </w:pPr>
      <w:r w:rsidRPr="004B1DF4">
        <w:rPr>
          <w:b/>
          <w:bCs/>
          <w:iCs/>
          <w:color w:val="000000" w:themeColor="text1"/>
          <w:sz w:val="28"/>
          <w:szCs w:val="28"/>
          <w:lang w:eastAsia="ru-RU"/>
        </w:rPr>
        <w:t>РОЗПОРЯДЖЕННЯ</w:t>
      </w:r>
    </w:p>
    <w:p w14:paraId="35FC5213" w14:textId="77777777" w:rsidR="00BB4A81" w:rsidRPr="004B1DF4" w:rsidRDefault="00BB4A81" w:rsidP="00BB4A81">
      <w:pPr>
        <w:jc w:val="center"/>
        <w:rPr>
          <w:b/>
          <w:bCs/>
          <w:iCs/>
          <w:color w:val="000000" w:themeColor="text1"/>
          <w:sz w:val="28"/>
          <w:szCs w:val="28"/>
          <w:lang w:eastAsia="ru-RU"/>
        </w:rPr>
      </w:pPr>
    </w:p>
    <w:p w14:paraId="2BE56DE8" w14:textId="60883B41" w:rsidR="00BB4A81" w:rsidRPr="00B422D3" w:rsidRDefault="00BB4A81" w:rsidP="00BB4A81">
      <w:r>
        <w:rPr>
          <w:bCs/>
          <w:iCs/>
          <w:color w:val="000000"/>
          <w:sz w:val="28"/>
          <w:szCs w:val="20"/>
          <w:lang w:eastAsia="ru-RU" w:bidi="he-IL"/>
        </w:rPr>
        <w:t>0</w:t>
      </w:r>
      <w:r w:rsidR="00F20797">
        <w:rPr>
          <w:bCs/>
          <w:iCs/>
          <w:color w:val="000000"/>
          <w:sz w:val="28"/>
          <w:szCs w:val="20"/>
          <w:lang w:eastAsia="ru-RU" w:bidi="he-IL"/>
        </w:rPr>
        <w:t>6</w:t>
      </w:r>
      <w:r>
        <w:rPr>
          <w:bCs/>
          <w:iCs/>
          <w:color w:val="000000"/>
          <w:sz w:val="28"/>
          <w:szCs w:val="20"/>
          <w:lang w:eastAsia="ru-RU" w:bidi="he-IL"/>
        </w:rPr>
        <w:t xml:space="preserve"> лютого 2026</w:t>
      </w:r>
      <w:r w:rsidRPr="004B1DF4">
        <w:rPr>
          <w:bCs/>
          <w:iCs/>
          <w:color w:val="000000"/>
          <w:sz w:val="28"/>
          <w:szCs w:val="20"/>
          <w:lang w:eastAsia="ru-RU" w:bidi="he-IL"/>
        </w:rPr>
        <w:t xml:space="preserve"> року</w:t>
      </w:r>
      <w:r w:rsidRPr="004B1DF4">
        <w:rPr>
          <w:bCs/>
          <w:iCs/>
          <w:color w:val="000000"/>
          <w:sz w:val="28"/>
          <w:szCs w:val="20"/>
          <w:lang w:eastAsia="ru-RU" w:bidi="he-IL"/>
        </w:rPr>
        <w:tab/>
      </w:r>
      <w:r w:rsidRPr="004B1DF4">
        <w:rPr>
          <w:bCs/>
          <w:iCs/>
          <w:color w:val="000000"/>
          <w:sz w:val="28"/>
          <w:szCs w:val="20"/>
          <w:lang w:eastAsia="ru-RU" w:bidi="he-IL"/>
        </w:rPr>
        <w:tab/>
      </w:r>
      <w:r>
        <w:rPr>
          <w:bCs/>
          <w:iCs/>
          <w:color w:val="000000"/>
          <w:sz w:val="28"/>
          <w:szCs w:val="20"/>
          <w:lang w:eastAsia="ru-RU" w:bidi="he-IL"/>
        </w:rPr>
        <w:t xml:space="preserve">        </w:t>
      </w:r>
      <w:r w:rsidRPr="004B1DF4">
        <w:rPr>
          <w:bCs/>
          <w:iCs/>
          <w:color w:val="000000"/>
          <w:sz w:val="28"/>
          <w:szCs w:val="20"/>
          <w:lang w:eastAsia="ru-RU" w:bidi="he-IL"/>
        </w:rPr>
        <w:tab/>
      </w:r>
      <w:r w:rsidRPr="004B1DF4">
        <w:rPr>
          <w:bCs/>
          <w:iCs/>
          <w:color w:val="000000"/>
          <w:sz w:val="28"/>
          <w:szCs w:val="20"/>
          <w:lang w:eastAsia="ru-RU" w:bidi="he-IL"/>
        </w:rPr>
        <w:tab/>
      </w:r>
      <w:r w:rsidRPr="004B1DF4">
        <w:rPr>
          <w:bCs/>
          <w:iCs/>
          <w:color w:val="000000"/>
          <w:sz w:val="28"/>
          <w:szCs w:val="20"/>
          <w:lang w:eastAsia="ru-RU" w:bidi="he-IL"/>
        </w:rPr>
        <w:tab/>
      </w:r>
      <w:r w:rsidRPr="004E645C">
        <w:rPr>
          <w:bCs/>
          <w:iCs/>
          <w:color w:val="EE0000"/>
          <w:sz w:val="28"/>
          <w:szCs w:val="20"/>
          <w:lang w:eastAsia="ru-RU" w:bidi="he-IL"/>
        </w:rPr>
        <w:t xml:space="preserve">                                  </w:t>
      </w:r>
      <w:r>
        <w:rPr>
          <w:bCs/>
          <w:iCs/>
          <w:color w:val="EE0000"/>
          <w:sz w:val="28"/>
          <w:szCs w:val="20"/>
          <w:lang w:eastAsia="ru-RU" w:bidi="he-IL"/>
        </w:rPr>
        <w:t xml:space="preserve">    </w:t>
      </w:r>
      <w:r w:rsidRPr="00B422D3">
        <w:rPr>
          <w:bCs/>
          <w:iCs/>
          <w:sz w:val="28"/>
          <w:szCs w:val="20"/>
          <w:lang w:eastAsia="ru-RU" w:bidi="he-IL"/>
        </w:rPr>
        <w:t>№</w:t>
      </w:r>
      <w:r>
        <w:rPr>
          <w:bCs/>
          <w:iCs/>
          <w:sz w:val="28"/>
          <w:szCs w:val="20"/>
          <w:lang w:eastAsia="ru-RU" w:bidi="he-IL"/>
        </w:rPr>
        <w:t>4</w:t>
      </w:r>
      <w:r w:rsidR="00295E2F">
        <w:rPr>
          <w:bCs/>
          <w:iCs/>
          <w:sz w:val="28"/>
          <w:szCs w:val="20"/>
          <w:lang w:eastAsia="ru-RU" w:bidi="he-IL"/>
        </w:rPr>
        <w:t>7</w:t>
      </w:r>
      <w:r w:rsidRPr="00B422D3">
        <w:rPr>
          <w:bCs/>
          <w:iCs/>
          <w:sz w:val="28"/>
          <w:szCs w:val="20"/>
          <w:lang w:eastAsia="ru-RU" w:bidi="he-IL"/>
        </w:rPr>
        <w:t>/01-</w:t>
      </w:r>
      <w:r>
        <w:rPr>
          <w:bCs/>
          <w:iCs/>
          <w:sz w:val="28"/>
          <w:szCs w:val="20"/>
          <w:lang w:eastAsia="ru-RU" w:bidi="he-IL"/>
        </w:rPr>
        <w:t>15</w:t>
      </w:r>
    </w:p>
    <w:p w14:paraId="1BB6304E" w14:textId="77777777" w:rsidR="00BB4A81" w:rsidRDefault="00BB4A81" w:rsidP="00BB4A81">
      <w:pPr>
        <w:pStyle w:val="ae"/>
        <w:tabs>
          <w:tab w:val="left" w:pos="7922"/>
        </w:tabs>
        <w:ind w:left="0"/>
      </w:pPr>
    </w:p>
    <w:p w14:paraId="3767DDB4" w14:textId="77777777" w:rsidR="00BB4A81" w:rsidRPr="00411406" w:rsidRDefault="00BB4A81" w:rsidP="00BB4A81">
      <w:pPr>
        <w:pStyle w:val="ae"/>
        <w:spacing w:line="322" w:lineRule="exact"/>
        <w:ind w:left="0"/>
        <w:rPr>
          <w:b/>
          <w:bCs/>
        </w:rPr>
      </w:pPr>
      <w:r w:rsidRPr="00411406">
        <w:rPr>
          <w:b/>
          <w:bCs/>
        </w:rPr>
        <w:t>Про</w:t>
      </w:r>
      <w:r w:rsidRPr="00411406">
        <w:rPr>
          <w:b/>
          <w:bCs/>
          <w:spacing w:val="-8"/>
        </w:rPr>
        <w:t xml:space="preserve"> </w:t>
      </w:r>
      <w:r w:rsidRPr="00411406">
        <w:rPr>
          <w:b/>
          <w:bCs/>
        </w:rPr>
        <w:t>організацію</w:t>
      </w:r>
      <w:r w:rsidRPr="00411406">
        <w:rPr>
          <w:b/>
          <w:bCs/>
          <w:spacing w:val="-7"/>
        </w:rPr>
        <w:t xml:space="preserve"> </w:t>
      </w:r>
      <w:r w:rsidRPr="00411406">
        <w:rPr>
          <w:b/>
          <w:bCs/>
          <w:spacing w:val="-2"/>
        </w:rPr>
        <w:t>роботи</w:t>
      </w:r>
    </w:p>
    <w:p w14:paraId="26B1132A" w14:textId="77777777" w:rsidR="00BB4A81" w:rsidRPr="00411406" w:rsidRDefault="00BB4A81" w:rsidP="00BB4A81">
      <w:pPr>
        <w:pStyle w:val="ae"/>
        <w:spacing w:line="322" w:lineRule="exact"/>
        <w:ind w:left="0"/>
        <w:rPr>
          <w:b/>
          <w:bCs/>
        </w:rPr>
      </w:pPr>
      <w:r w:rsidRPr="00411406">
        <w:rPr>
          <w:b/>
          <w:bCs/>
        </w:rPr>
        <w:t>в</w:t>
      </w:r>
      <w:r w:rsidRPr="00411406">
        <w:rPr>
          <w:b/>
          <w:bCs/>
          <w:spacing w:val="-6"/>
        </w:rPr>
        <w:t xml:space="preserve"> </w:t>
      </w:r>
      <w:r w:rsidRPr="00411406">
        <w:rPr>
          <w:b/>
          <w:bCs/>
        </w:rPr>
        <w:t>закладах</w:t>
      </w:r>
      <w:r w:rsidRPr="00411406">
        <w:rPr>
          <w:b/>
          <w:bCs/>
          <w:spacing w:val="-4"/>
        </w:rPr>
        <w:t xml:space="preserve"> </w:t>
      </w:r>
      <w:r w:rsidRPr="00411406">
        <w:rPr>
          <w:b/>
          <w:bCs/>
        </w:rPr>
        <w:t>загальної</w:t>
      </w:r>
      <w:r w:rsidRPr="00411406">
        <w:rPr>
          <w:b/>
          <w:bCs/>
          <w:spacing w:val="-5"/>
        </w:rPr>
        <w:t xml:space="preserve"> </w:t>
      </w:r>
      <w:r w:rsidRPr="00411406">
        <w:rPr>
          <w:b/>
          <w:bCs/>
          <w:spacing w:val="-2"/>
        </w:rPr>
        <w:t>середньої</w:t>
      </w:r>
    </w:p>
    <w:p w14:paraId="723904C0" w14:textId="77777777" w:rsidR="00BB4A81" w:rsidRPr="00411406" w:rsidRDefault="00BB4A81" w:rsidP="00BB4A81">
      <w:pPr>
        <w:pStyle w:val="ae"/>
        <w:ind w:left="0" w:right="3663"/>
        <w:rPr>
          <w:b/>
          <w:bCs/>
        </w:rPr>
      </w:pPr>
      <w:r w:rsidRPr="00411406">
        <w:rPr>
          <w:b/>
          <w:bCs/>
        </w:rPr>
        <w:t xml:space="preserve">освіти щодо впровадження </w:t>
      </w:r>
      <w:r>
        <w:rPr>
          <w:b/>
          <w:bCs/>
        </w:rPr>
        <w:t>Ш</w:t>
      </w:r>
      <w:r w:rsidRPr="00411406">
        <w:rPr>
          <w:b/>
          <w:bCs/>
        </w:rPr>
        <w:t>кільного громадського</w:t>
      </w:r>
      <w:r w:rsidRPr="00411406">
        <w:rPr>
          <w:b/>
          <w:bCs/>
          <w:spacing w:val="-7"/>
        </w:rPr>
        <w:t xml:space="preserve"> </w:t>
      </w:r>
      <w:r w:rsidRPr="00411406">
        <w:rPr>
          <w:b/>
          <w:bCs/>
        </w:rPr>
        <w:t>бюджету</w:t>
      </w:r>
      <w:r w:rsidRPr="00411406">
        <w:rPr>
          <w:b/>
          <w:bCs/>
          <w:spacing w:val="-9"/>
        </w:rPr>
        <w:t xml:space="preserve"> </w:t>
      </w:r>
      <w:r w:rsidRPr="00411406">
        <w:rPr>
          <w:b/>
          <w:bCs/>
        </w:rPr>
        <w:t>в</w:t>
      </w:r>
      <w:r w:rsidRPr="00411406">
        <w:rPr>
          <w:b/>
          <w:bCs/>
          <w:spacing w:val="-4"/>
        </w:rPr>
        <w:t xml:space="preserve"> </w:t>
      </w:r>
      <w:r w:rsidRPr="00411406">
        <w:rPr>
          <w:b/>
          <w:bCs/>
        </w:rPr>
        <w:t>202</w:t>
      </w:r>
      <w:r>
        <w:rPr>
          <w:b/>
          <w:bCs/>
        </w:rPr>
        <w:t>6</w:t>
      </w:r>
      <w:r w:rsidRPr="00411406">
        <w:rPr>
          <w:b/>
          <w:bCs/>
          <w:spacing w:val="-8"/>
        </w:rPr>
        <w:t xml:space="preserve"> </w:t>
      </w:r>
      <w:r w:rsidRPr="00411406">
        <w:rPr>
          <w:b/>
          <w:bCs/>
          <w:spacing w:val="-3"/>
        </w:rPr>
        <w:t xml:space="preserve"> </w:t>
      </w:r>
      <w:r w:rsidRPr="00411406">
        <w:rPr>
          <w:b/>
          <w:bCs/>
        </w:rPr>
        <w:t>році</w:t>
      </w:r>
    </w:p>
    <w:p w14:paraId="6F3FF837" w14:textId="422E0E79" w:rsidR="00BB4A81" w:rsidRPr="00430229" w:rsidRDefault="00BB4A81" w:rsidP="00430229">
      <w:pPr>
        <w:pStyle w:val="ae"/>
        <w:tabs>
          <w:tab w:val="left" w:pos="7922"/>
        </w:tabs>
        <w:ind w:left="0"/>
      </w:pPr>
      <w:r>
        <w:tab/>
      </w:r>
      <w:r>
        <w:rPr>
          <w:spacing w:val="-3"/>
        </w:rPr>
        <w:t xml:space="preserve"> </w:t>
      </w:r>
    </w:p>
    <w:p w14:paraId="04224C39" w14:textId="77777777" w:rsidR="00BB4A81" w:rsidRDefault="00BB4A81" w:rsidP="00BB4A81">
      <w:pPr>
        <w:pStyle w:val="ae"/>
        <w:ind w:left="0" w:right="218"/>
        <w:jc w:val="both"/>
      </w:pPr>
      <w:r>
        <w:t>Керуючись ст.42 Закону України «Про місцеве самоврядування», відповідно до Закону України «Про освіту», «Про повну</w:t>
      </w:r>
      <w:r>
        <w:rPr>
          <w:spacing w:val="31"/>
        </w:rPr>
        <w:t xml:space="preserve"> </w:t>
      </w:r>
      <w:r>
        <w:t>загальну</w:t>
      </w:r>
      <w:r>
        <w:rPr>
          <w:spacing w:val="32"/>
        </w:rPr>
        <w:t xml:space="preserve"> </w:t>
      </w:r>
      <w:r>
        <w:t>середню</w:t>
      </w:r>
      <w:r>
        <w:rPr>
          <w:spacing w:val="34"/>
        </w:rPr>
        <w:t xml:space="preserve"> </w:t>
      </w:r>
      <w:r>
        <w:t>освіту», на виконання рішення сесії від 26.02.2024 № 46/7</w:t>
      </w:r>
      <w:r>
        <w:rPr>
          <w:spacing w:val="40"/>
        </w:rPr>
        <w:t xml:space="preserve"> </w:t>
      </w:r>
      <w:r>
        <w:t>«Про затвердження Положення про шкільний бюджет участі Вишнівської сільської територіальної громади», з метою створення додаткових умов для якісної неформальної освіти</w:t>
      </w:r>
      <w:r>
        <w:rPr>
          <w:spacing w:val="80"/>
        </w:rPr>
        <w:t xml:space="preserve"> </w:t>
      </w:r>
      <w:r>
        <w:t>учнів закладів загальної середньої освіти, самореалізації та розвитку</w:t>
      </w:r>
      <w:r>
        <w:rPr>
          <w:spacing w:val="40"/>
        </w:rPr>
        <w:t xml:space="preserve"> </w:t>
      </w:r>
      <w:r>
        <w:t>потенціалу учнівської молоді, її участі та інтеграції в суспільне життя, удосконалення системи співпраці і взаємодії органу місцевого самоврядування та шкільної громадськості:</w:t>
      </w:r>
    </w:p>
    <w:p w14:paraId="32D2CC19" w14:textId="77777777" w:rsidR="00BB4A81" w:rsidRDefault="00BB4A81" w:rsidP="00BB4A81">
      <w:pPr>
        <w:pStyle w:val="ae"/>
        <w:ind w:left="0" w:right="218"/>
        <w:jc w:val="both"/>
      </w:pPr>
    </w:p>
    <w:p w14:paraId="5BECA70F" w14:textId="65ACF1B3" w:rsidR="00BB4A81" w:rsidRDefault="00BB4A81" w:rsidP="00BB4A81">
      <w:pPr>
        <w:tabs>
          <w:tab w:val="left" w:pos="432"/>
        </w:tabs>
        <w:spacing w:line="322" w:lineRule="exact"/>
        <w:jc w:val="both"/>
        <w:rPr>
          <w:sz w:val="28"/>
        </w:rPr>
      </w:pPr>
      <w:r>
        <w:rPr>
          <w:sz w:val="28"/>
        </w:rPr>
        <w:t>1.</w:t>
      </w:r>
      <w:r w:rsidR="00430229">
        <w:rPr>
          <w:sz w:val="28"/>
        </w:rPr>
        <w:t>Створити</w:t>
      </w:r>
      <w:r>
        <w:rPr>
          <w:sz w:val="28"/>
        </w:rPr>
        <w:t xml:space="preserve"> </w:t>
      </w:r>
      <w:r w:rsidR="00D068C7">
        <w:rPr>
          <w:sz w:val="28"/>
        </w:rPr>
        <w:t>К</w:t>
      </w:r>
      <w:r w:rsidR="00430229">
        <w:rPr>
          <w:sz w:val="28"/>
        </w:rPr>
        <w:t>омісію з оцінки проєктів</w:t>
      </w:r>
      <w:r w:rsidR="00F20797">
        <w:rPr>
          <w:sz w:val="28"/>
        </w:rPr>
        <w:t xml:space="preserve"> (далі –</w:t>
      </w:r>
      <w:r w:rsidR="00D068C7">
        <w:rPr>
          <w:sz w:val="28"/>
        </w:rPr>
        <w:t xml:space="preserve"> К</w:t>
      </w:r>
      <w:r w:rsidR="00F20797">
        <w:rPr>
          <w:sz w:val="28"/>
        </w:rPr>
        <w:t>омісія)</w:t>
      </w:r>
      <w:r>
        <w:rPr>
          <w:sz w:val="28"/>
        </w:rPr>
        <w:t xml:space="preserve"> згідно Додатку.</w:t>
      </w:r>
    </w:p>
    <w:p w14:paraId="20D1CB55" w14:textId="77777777" w:rsidR="00BB4A81" w:rsidRPr="00621A39" w:rsidRDefault="00BB4A81" w:rsidP="00BB4A81">
      <w:pPr>
        <w:tabs>
          <w:tab w:val="left" w:pos="432"/>
        </w:tabs>
        <w:spacing w:line="322" w:lineRule="exact"/>
        <w:jc w:val="both"/>
        <w:rPr>
          <w:sz w:val="28"/>
        </w:rPr>
      </w:pPr>
      <w:r>
        <w:rPr>
          <w:sz w:val="28"/>
        </w:rPr>
        <w:t>2.</w:t>
      </w:r>
      <w:r w:rsidRPr="00621A39">
        <w:rPr>
          <w:sz w:val="28"/>
        </w:rPr>
        <w:t>Керівникам</w:t>
      </w:r>
      <w:r w:rsidRPr="00621A39">
        <w:rPr>
          <w:spacing w:val="-8"/>
          <w:sz w:val="28"/>
        </w:rPr>
        <w:t xml:space="preserve"> </w:t>
      </w:r>
      <w:r w:rsidRPr="00621A39">
        <w:rPr>
          <w:sz w:val="28"/>
        </w:rPr>
        <w:t>закладів</w:t>
      </w:r>
      <w:r w:rsidRPr="00621A39">
        <w:rPr>
          <w:spacing w:val="-8"/>
          <w:sz w:val="28"/>
        </w:rPr>
        <w:t xml:space="preserve"> </w:t>
      </w:r>
      <w:r w:rsidRPr="00621A39">
        <w:rPr>
          <w:sz w:val="28"/>
        </w:rPr>
        <w:t>загальної</w:t>
      </w:r>
      <w:r w:rsidRPr="00621A39">
        <w:rPr>
          <w:spacing w:val="-6"/>
          <w:sz w:val="28"/>
        </w:rPr>
        <w:t xml:space="preserve"> </w:t>
      </w:r>
      <w:r w:rsidRPr="00621A39">
        <w:rPr>
          <w:sz w:val="28"/>
        </w:rPr>
        <w:t>середньої</w:t>
      </w:r>
      <w:r w:rsidRPr="00621A39">
        <w:rPr>
          <w:spacing w:val="-5"/>
          <w:sz w:val="28"/>
        </w:rPr>
        <w:t xml:space="preserve"> </w:t>
      </w:r>
      <w:r w:rsidRPr="00621A39">
        <w:rPr>
          <w:spacing w:val="-2"/>
          <w:sz w:val="28"/>
        </w:rPr>
        <w:t>освіти:</w:t>
      </w:r>
    </w:p>
    <w:p w14:paraId="2B725066" w14:textId="77777777" w:rsidR="00BB4A81" w:rsidRPr="00227C08" w:rsidRDefault="00BB4A81" w:rsidP="00BB4A81">
      <w:pPr>
        <w:tabs>
          <w:tab w:val="left" w:pos="822"/>
        </w:tabs>
        <w:ind w:right="220"/>
        <w:jc w:val="both"/>
        <w:rPr>
          <w:spacing w:val="-2"/>
          <w:sz w:val="28"/>
        </w:rPr>
      </w:pPr>
      <w:r>
        <w:rPr>
          <w:sz w:val="28"/>
        </w:rPr>
        <w:t>2</w:t>
      </w:r>
      <w:r w:rsidRPr="00227C08">
        <w:rPr>
          <w:sz w:val="28"/>
        </w:rPr>
        <w:t>.1.Забезпечити</w:t>
      </w:r>
      <w:r>
        <w:rPr>
          <w:sz w:val="28"/>
        </w:rPr>
        <w:t xml:space="preserve"> </w:t>
      </w:r>
      <w:r w:rsidRPr="00227C08">
        <w:rPr>
          <w:sz w:val="28"/>
        </w:rPr>
        <w:t>реалізацію</w:t>
      </w:r>
      <w:r>
        <w:rPr>
          <w:sz w:val="28"/>
        </w:rPr>
        <w:t xml:space="preserve"> ШГБ</w:t>
      </w:r>
      <w:r w:rsidRPr="00227C08">
        <w:rPr>
          <w:sz w:val="28"/>
        </w:rPr>
        <w:t xml:space="preserve"> відповідно до </w:t>
      </w:r>
      <w:r w:rsidRPr="00227C08">
        <w:rPr>
          <w:spacing w:val="-2"/>
          <w:sz w:val="28"/>
        </w:rPr>
        <w:t xml:space="preserve">Положення. </w:t>
      </w:r>
      <w:r w:rsidRPr="00227C08">
        <w:rPr>
          <w:sz w:val="28"/>
        </w:rPr>
        <w:t>Призначити</w:t>
      </w:r>
      <w:r w:rsidRPr="00227C08">
        <w:rPr>
          <w:spacing w:val="40"/>
          <w:sz w:val="28"/>
        </w:rPr>
        <w:t xml:space="preserve"> </w:t>
      </w:r>
      <w:r w:rsidRPr="00227C08">
        <w:rPr>
          <w:sz w:val="28"/>
        </w:rPr>
        <w:t>відповідальних</w:t>
      </w:r>
      <w:r w:rsidRPr="00227C08">
        <w:rPr>
          <w:spacing w:val="40"/>
          <w:sz w:val="28"/>
        </w:rPr>
        <w:t xml:space="preserve"> </w:t>
      </w:r>
      <w:r w:rsidRPr="00227C08">
        <w:rPr>
          <w:sz w:val="28"/>
        </w:rPr>
        <w:t>працівників</w:t>
      </w:r>
      <w:r w:rsidRPr="00227C08">
        <w:rPr>
          <w:spacing w:val="40"/>
          <w:sz w:val="28"/>
        </w:rPr>
        <w:t xml:space="preserve"> </w:t>
      </w:r>
      <w:r w:rsidRPr="00227C08">
        <w:rPr>
          <w:sz w:val="28"/>
        </w:rPr>
        <w:t>за</w:t>
      </w:r>
      <w:r w:rsidRPr="00227C08">
        <w:rPr>
          <w:spacing w:val="40"/>
          <w:sz w:val="28"/>
        </w:rPr>
        <w:t xml:space="preserve"> </w:t>
      </w:r>
      <w:r w:rsidRPr="00227C08">
        <w:rPr>
          <w:sz w:val="28"/>
        </w:rPr>
        <w:t>впровадження ШГБ</w:t>
      </w:r>
      <w:r w:rsidRPr="00227C08">
        <w:rPr>
          <w:spacing w:val="40"/>
          <w:sz w:val="28"/>
        </w:rPr>
        <w:t xml:space="preserve"> </w:t>
      </w:r>
      <w:r w:rsidRPr="00227C08">
        <w:rPr>
          <w:sz w:val="28"/>
        </w:rPr>
        <w:t>у</w:t>
      </w:r>
      <w:r w:rsidRPr="00227C08">
        <w:rPr>
          <w:spacing w:val="39"/>
          <w:sz w:val="28"/>
        </w:rPr>
        <w:t xml:space="preserve"> </w:t>
      </w:r>
      <w:r w:rsidRPr="00227C08">
        <w:rPr>
          <w:sz w:val="28"/>
        </w:rPr>
        <w:t xml:space="preserve">закладі </w:t>
      </w:r>
      <w:r w:rsidRPr="00227C08">
        <w:rPr>
          <w:spacing w:val="-2"/>
          <w:sz w:val="28"/>
        </w:rPr>
        <w:t>освіти</w:t>
      </w:r>
      <w:r>
        <w:rPr>
          <w:spacing w:val="-2"/>
          <w:sz w:val="28"/>
        </w:rPr>
        <w:t>.</w:t>
      </w:r>
    </w:p>
    <w:p w14:paraId="042577FC" w14:textId="42E11E80" w:rsidR="00B71B75" w:rsidRDefault="00BB4A81" w:rsidP="00B71B75">
      <w:pPr>
        <w:tabs>
          <w:tab w:val="left" w:pos="767"/>
        </w:tabs>
        <w:spacing w:before="2"/>
        <w:ind w:right="216"/>
        <w:jc w:val="both"/>
        <w:rPr>
          <w:sz w:val="28"/>
        </w:rPr>
      </w:pPr>
      <w:r>
        <w:rPr>
          <w:sz w:val="28"/>
        </w:rPr>
        <w:t>2.2.</w:t>
      </w:r>
      <w:r w:rsidRPr="00831880">
        <w:rPr>
          <w:sz w:val="28"/>
        </w:rPr>
        <w:t xml:space="preserve">До </w:t>
      </w:r>
      <w:r w:rsidR="00B71B75">
        <w:rPr>
          <w:sz w:val="28"/>
        </w:rPr>
        <w:t>05</w:t>
      </w:r>
      <w:r w:rsidRPr="00831880">
        <w:rPr>
          <w:sz w:val="28"/>
        </w:rPr>
        <w:t xml:space="preserve"> </w:t>
      </w:r>
      <w:r w:rsidR="00B71B75">
        <w:rPr>
          <w:sz w:val="28"/>
        </w:rPr>
        <w:t>березня</w:t>
      </w:r>
      <w:r w:rsidRPr="00831880">
        <w:rPr>
          <w:sz w:val="28"/>
        </w:rPr>
        <w:t xml:space="preserve"> 2026 року провести системну інформаційну кампанію для залучення учнів 7 – 11 класів до участі в ШГБ</w:t>
      </w:r>
      <w:r w:rsidR="004C3D60">
        <w:rPr>
          <w:sz w:val="28"/>
        </w:rPr>
        <w:t>.</w:t>
      </w:r>
    </w:p>
    <w:p w14:paraId="14052D65" w14:textId="174499E5" w:rsidR="004C3D60" w:rsidRPr="00831880" w:rsidRDefault="004C3D60" w:rsidP="004C3D60">
      <w:pPr>
        <w:tabs>
          <w:tab w:val="left" w:pos="767"/>
        </w:tabs>
        <w:spacing w:before="2"/>
        <w:ind w:right="216"/>
        <w:jc w:val="both"/>
        <w:rPr>
          <w:sz w:val="28"/>
        </w:rPr>
      </w:pPr>
      <w:r>
        <w:rPr>
          <w:sz w:val="28"/>
        </w:rPr>
        <w:t xml:space="preserve">2.3. До 15 березня 2026 року </w:t>
      </w:r>
      <w:r w:rsidRPr="00831880">
        <w:rPr>
          <w:sz w:val="28"/>
        </w:rPr>
        <w:t>сформувати</w:t>
      </w:r>
      <w:r w:rsidRPr="00831880">
        <w:rPr>
          <w:spacing w:val="40"/>
          <w:sz w:val="28"/>
        </w:rPr>
        <w:t xml:space="preserve"> </w:t>
      </w:r>
      <w:r w:rsidRPr="00831880">
        <w:rPr>
          <w:sz w:val="28"/>
        </w:rPr>
        <w:t>Конкурсну</w:t>
      </w:r>
      <w:r w:rsidRPr="00831880">
        <w:rPr>
          <w:spacing w:val="40"/>
          <w:sz w:val="28"/>
        </w:rPr>
        <w:t xml:space="preserve"> </w:t>
      </w:r>
      <w:r w:rsidRPr="00831880">
        <w:rPr>
          <w:sz w:val="28"/>
        </w:rPr>
        <w:t>комісію</w:t>
      </w:r>
      <w:r w:rsidRPr="00831880">
        <w:rPr>
          <w:spacing w:val="40"/>
          <w:sz w:val="28"/>
        </w:rPr>
        <w:t xml:space="preserve"> </w:t>
      </w:r>
      <w:r w:rsidRPr="00831880">
        <w:rPr>
          <w:sz w:val="28"/>
        </w:rPr>
        <w:t>та</w:t>
      </w:r>
      <w:r w:rsidRPr="00831880">
        <w:rPr>
          <w:spacing w:val="40"/>
          <w:sz w:val="28"/>
        </w:rPr>
        <w:t xml:space="preserve"> </w:t>
      </w:r>
      <w:r w:rsidRPr="00831880">
        <w:rPr>
          <w:sz w:val="28"/>
        </w:rPr>
        <w:t>Учнівську групу на рівні закладу загальної середньої освіти</w:t>
      </w:r>
      <w:r>
        <w:rPr>
          <w:sz w:val="28"/>
        </w:rPr>
        <w:t xml:space="preserve"> (подати до гуманітарного відділу склад Конкурсної комісії та Учнівської групи)</w:t>
      </w:r>
      <w:r w:rsidRPr="00831880">
        <w:rPr>
          <w:sz w:val="28"/>
        </w:rPr>
        <w:t>.</w:t>
      </w:r>
    </w:p>
    <w:p w14:paraId="5EDE69CC" w14:textId="031E517E" w:rsidR="00BB4A81" w:rsidRPr="00831880" w:rsidRDefault="00BB4A81" w:rsidP="00BB4A81">
      <w:pPr>
        <w:tabs>
          <w:tab w:val="left" w:pos="750"/>
        </w:tabs>
        <w:ind w:right="221"/>
        <w:jc w:val="both"/>
        <w:rPr>
          <w:sz w:val="28"/>
        </w:rPr>
      </w:pPr>
      <w:r>
        <w:rPr>
          <w:sz w:val="28"/>
        </w:rPr>
        <w:t>2.</w:t>
      </w:r>
      <w:r w:rsidR="004C3D60">
        <w:rPr>
          <w:sz w:val="28"/>
        </w:rPr>
        <w:t>4</w:t>
      </w:r>
      <w:r>
        <w:rPr>
          <w:sz w:val="28"/>
        </w:rPr>
        <w:t>.</w:t>
      </w:r>
      <w:r w:rsidRPr="00831880">
        <w:rPr>
          <w:sz w:val="28"/>
        </w:rPr>
        <w:t>Організувати</w:t>
      </w:r>
      <w:r w:rsidRPr="00831880">
        <w:rPr>
          <w:spacing w:val="37"/>
          <w:sz w:val="28"/>
        </w:rPr>
        <w:t xml:space="preserve"> </w:t>
      </w:r>
      <w:r w:rsidRPr="00831880">
        <w:rPr>
          <w:sz w:val="28"/>
        </w:rPr>
        <w:t>з</w:t>
      </w:r>
      <w:r w:rsidRPr="00831880">
        <w:rPr>
          <w:spacing w:val="37"/>
          <w:sz w:val="28"/>
        </w:rPr>
        <w:t xml:space="preserve"> </w:t>
      </w:r>
      <w:r w:rsidRPr="00831880">
        <w:rPr>
          <w:sz w:val="28"/>
        </w:rPr>
        <w:t>1</w:t>
      </w:r>
      <w:r w:rsidR="004C3D60">
        <w:rPr>
          <w:sz w:val="28"/>
        </w:rPr>
        <w:t>6</w:t>
      </w:r>
      <w:r w:rsidRPr="00831880">
        <w:rPr>
          <w:sz w:val="28"/>
        </w:rPr>
        <w:t xml:space="preserve"> березня</w:t>
      </w:r>
      <w:r w:rsidRPr="00831880">
        <w:rPr>
          <w:spacing w:val="33"/>
          <w:sz w:val="28"/>
        </w:rPr>
        <w:t xml:space="preserve"> </w:t>
      </w:r>
      <w:r w:rsidRPr="00831880">
        <w:rPr>
          <w:sz w:val="28"/>
        </w:rPr>
        <w:t>по</w:t>
      </w:r>
      <w:r w:rsidRPr="00831880">
        <w:rPr>
          <w:spacing w:val="36"/>
          <w:sz w:val="28"/>
        </w:rPr>
        <w:t xml:space="preserve"> </w:t>
      </w:r>
      <w:r w:rsidRPr="00831880">
        <w:rPr>
          <w:sz w:val="28"/>
        </w:rPr>
        <w:t>15 квітня</w:t>
      </w:r>
      <w:r w:rsidRPr="00831880">
        <w:rPr>
          <w:spacing w:val="35"/>
          <w:sz w:val="28"/>
        </w:rPr>
        <w:t xml:space="preserve"> </w:t>
      </w:r>
      <w:r w:rsidRPr="00831880">
        <w:rPr>
          <w:sz w:val="28"/>
        </w:rPr>
        <w:t>2026</w:t>
      </w:r>
      <w:r w:rsidRPr="00831880">
        <w:rPr>
          <w:spacing w:val="37"/>
          <w:sz w:val="28"/>
        </w:rPr>
        <w:t xml:space="preserve"> </w:t>
      </w:r>
      <w:r w:rsidRPr="00831880">
        <w:rPr>
          <w:sz w:val="28"/>
        </w:rPr>
        <w:t>року</w:t>
      </w:r>
      <w:r w:rsidRPr="00831880">
        <w:rPr>
          <w:spacing w:val="33"/>
          <w:sz w:val="28"/>
        </w:rPr>
        <w:t xml:space="preserve"> </w:t>
      </w:r>
      <w:r w:rsidRPr="00831880">
        <w:rPr>
          <w:sz w:val="28"/>
        </w:rPr>
        <w:t>написання</w:t>
      </w:r>
      <w:r w:rsidRPr="00831880">
        <w:rPr>
          <w:spacing w:val="36"/>
          <w:sz w:val="28"/>
        </w:rPr>
        <w:t xml:space="preserve"> </w:t>
      </w:r>
      <w:r w:rsidRPr="00831880">
        <w:rPr>
          <w:sz w:val="28"/>
        </w:rPr>
        <w:t>та</w:t>
      </w:r>
      <w:r w:rsidRPr="00831880">
        <w:rPr>
          <w:spacing w:val="35"/>
          <w:sz w:val="28"/>
        </w:rPr>
        <w:t xml:space="preserve"> </w:t>
      </w:r>
      <w:r w:rsidRPr="00831880">
        <w:rPr>
          <w:sz w:val="28"/>
        </w:rPr>
        <w:t>прийом учнівських авторських проєктів</w:t>
      </w:r>
      <w:r w:rsidR="004C3D60">
        <w:rPr>
          <w:sz w:val="28"/>
        </w:rPr>
        <w:t>.</w:t>
      </w:r>
    </w:p>
    <w:p w14:paraId="158D96B9" w14:textId="693403D4" w:rsidR="00BB4A81" w:rsidRPr="00831880" w:rsidRDefault="00BB4A81" w:rsidP="00BB4A81">
      <w:pPr>
        <w:tabs>
          <w:tab w:val="left" w:pos="728"/>
        </w:tabs>
        <w:spacing w:before="67" w:line="242" w:lineRule="auto"/>
        <w:ind w:right="215"/>
        <w:jc w:val="both"/>
        <w:rPr>
          <w:sz w:val="28"/>
        </w:rPr>
      </w:pPr>
      <w:r>
        <w:rPr>
          <w:sz w:val="28"/>
        </w:rPr>
        <w:t>2.</w:t>
      </w:r>
      <w:r w:rsidR="004C3D60">
        <w:rPr>
          <w:sz w:val="28"/>
        </w:rPr>
        <w:t>5</w:t>
      </w:r>
      <w:r>
        <w:rPr>
          <w:sz w:val="28"/>
        </w:rPr>
        <w:t>.</w:t>
      </w:r>
      <w:r w:rsidRPr="00831880">
        <w:rPr>
          <w:sz w:val="28"/>
        </w:rPr>
        <w:t>Провести з 16 квітня по 26 квітня 2026  року аналіз та оцінку проєктів, у разі потреби надати</w:t>
      </w:r>
      <w:r w:rsidRPr="00831880">
        <w:rPr>
          <w:spacing w:val="40"/>
          <w:sz w:val="28"/>
        </w:rPr>
        <w:t xml:space="preserve"> </w:t>
      </w:r>
      <w:r w:rsidRPr="00831880">
        <w:rPr>
          <w:sz w:val="28"/>
        </w:rPr>
        <w:t>їх авторами на доопрацювання терміном 3 дні.</w:t>
      </w:r>
    </w:p>
    <w:p w14:paraId="73DBE1FD" w14:textId="58D88DBA" w:rsidR="00BB4A81" w:rsidRPr="00831880" w:rsidRDefault="00BB4A81" w:rsidP="00BB4A81">
      <w:pPr>
        <w:tabs>
          <w:tab w:val="left" w:pos="827"/>
        </w:tabs>
        <w:ind w:right="217"/>
        <w:jc w:val="both"/>
        <w:rPr>
          <w:sz w:val="28"/>
        </w:rPr>
      </w:pPr>
      <w:r>
        <w:rPr>
          <w:sz w:val="28"/>
        </w:rPr>
        <w:t>2.</w:t>
      </w:r>
      <w:r w:rsidR="004C3D60">
        <w:rPr>
          <w:sz w:val="28"/>
        </w:rPr>
        <w:t>6</w:t>
      </w:r>
      <w:r>
        <w:rPr>
          <w:sz w:val="28"/>
        </w:rPr>
        <w:t>.</w:t>
      </w:r>
      <w:r w:rsidRPr="00831880">
        <w:rPr>
          <w:sz w:val="28"/>
        </w:rPr>
        <w:t>Надіслати до 04 травня  2026 року сформований перелік позитивно оцінених проєктів та висновки</w:t>
      </w:r>
      <w:r w:rsidR="00C13746">
        <w:rPr>
          <w:sz w:val="28"/>
        </w:rPr>
        <w:t xml:space="preserve"> Конкурсної комісії</w:t>
      </w:r>
      <w:r w:rsidRPr="00831880">
        <w:rPr>
          <w:sz w:val="28"/>
        </w:rPr>
        <w:t xml:space="preserve"> до гуманітарного відділу для перевірки </w:t>
      </w:r>
      <w:r w:rsidR="00C13746">
        <w:rPr>
          <w:sz w:val="28"/>
        </w:rPr>
        <w:t>К</w:t>
      </w:r>
      <w:r w:rsidRPr="00831880">
        <w:rPr>
          <w:sz w:val="28"/>
        </w:rPr>
        <w:t>омісією</w:t>
      </w:r>
      <w:r w:rsidR="00B70908">
        <w:rPr>
          <w:sz w:val="28"/>
        </w:rPr>
        <w:t xml:space="preserve"> </w:t>
      </w:r>
      <w:r w:rsidRPr="00831880">
        <w:rPr>
          <w:sz w:val="28"/>
        </w:rPr>
        <w:t>в частині правильності визначення вартості (50 000 грн), строків реалізації та відповідність вимогам Положення.</w:t>
      </w:r>
    </w:p>
    <w:p w14:paraId="55799C3F" w14:textId="5B326428" w:rsidR="00BB4A81" w:rsidRPr="00831880" w:rsidRDefault="00BB4A81" w:rsidP="00BB4A81">
      <w:pPr>
        <w:tabs>
          <w:tab w:val="left" w:pos="781"/>
        </w:tabs>
        <w:ind w:right="222"/>
        <w:jc w:val="both"/>
        <w:rPr>
          <w:sz w:val="28"/>
        </w:rPr>
      </w:pPr>
      <w:r>
        <w:rPr>
          <w:sz w:val="28"/>
        </w:rPr>
        <w:t>2.</w:t>
      </w:r>
      <w:r w:rsidR="004C3D60">
        <w:rPr>
          <w:sz w:val="28"/>
        </w:rPr>
        <w:t>7</w:t>
      </w:r>
      <w:r>
        <w:rPr>
          <w:sz w:val="28"/>
        </w:rPr>
        <w:t>.</w:t>
      </w:r>
      <w:r w:rsidRPr="00831880">
        <w:rPr>
          <w:sz w:val="28"/>
        </w:rPr>
        <w:t xml:space="preserve">До </w:t>
      </w:r>
      <w:r w:rsidRPr="00831880">
        <w:rPr>
          <w:sz w:val="28"/>
          <w:szCs w:val="28"/>
        </w:rPr>
        <w:t>06 травня</w:t>
      </w:r>
      <w:r w:rsidRPr="00831880">
        <w:rPr>
          <w:sz w:val="28"/>
        </w:rPr>
        <w:t xml:space="preserve"> 2026 року сформувати реєстр негативно та позитивно оцінених проєктів, які допускаються до голосування.</w:t>
      </w:r>
    </w:p>
    <w:p w14:paraId="356C081C" w14:textId="2B339E79" w:rsidR="00BB4A81" w:rsidRPr="00831880" w:rsidRDefault="00BB4A81" w:rsidP="00BB4A81">
      <w:pPr>
        <w:tabs>
          <w:tab w:val="left" w:pos="714"/>
        </w:tabs>
        <w:ind w:right="223"/>
        <w:jc w:val="both"/>
        <w:rPr>
          <w:sz w:val="28"/>
        </w:rPr>
      </w:pPr>
      <w:r>
        <w:rPr>
          <w:sz w:val="28"/>
        </w:rPr>
        <w:t>2.</w:t>
      </w:r>
      <w:r w:rsidR="004C3D60">
        <w:rPr>
          <w:sz w:val="28"/>
        </w:rPr>
        <w:t>8</w:t>
      </w:r>
      <w:r>
        <w:rPr>
          <w:sz w:val="28"/>
        </w:rPr>
        <w:t>.</w:t>
      </w:r>
      <w:r w:rsidRPr="00831880">
        <w:rPr>
          <w:sz w:val="28"/>
        </w:rPr>
        <w:t>Забезпечити з 07 травня  до 09 травня 2026 року</w:t>
      </w:r>
      <w:r w:rsidRPr="00831880">
        <w:rPr>
          <w:spacing w:val="-3"/>
          <w:sz w:val="28"/>
        </w:rPr>
        <w:t xml:space="preserve"> </w:t>
      </w:r>
      <w:r w:rsidRPr="00831880">
        <w:rPr>
          <w:sz w:val="28"/>
        </w:rPr>
        <w:t>внесення відібраних для голосування проєктів на  спеціалізований  вебсайт (Шкільний ГБ).</w:t>
      </w:r>
    </w:p>
    <w:p w14:paraId="0C7FF13E" w14:textId="760435FD" w:rsidR="00BB4A81" w:rsidRPr="00831880" w:rsidRDefault="00BB4A81" w:rsidP="00BB4A81">
      <w:pPr>
        <w:tabs>
          <w:tab w:val="left" w:pos="810"/>
        </w:tabs>
        <w:ind w:right="219"/>
        <w:jc w:val="both"/>
        <w:rPr>
          <w:sz w:val="28"/>
        </w:rPr>
      </w:pPr>
      <w:r>
        <w:rPr>
          <w:sz w:val="28"/>
        </w:rPr>
        <w:t>2.</w:t>
      </w:r>
      <w:r w:rsidR="004C3D60">
        <w:rPr>
          <w:sz w:val="28"/>
        </w:rPr>
        <w:t>9</w:t>
      </w:r>
      <w:r>
        <w:rPr>
          <w:sz w:val="28"/>
        </w:rPr>
        <w:t>.</w:t>
      </w:r>
      <w:r w:rsidRPr="00831880">
        <w:rPr>
          <w:sz w:val="28"/>
        </w:rPr>
        <w:t xml:space="preserve">Організувати з 11 травня до 15 травня 2026 року проведення </w:t>
      </w:r>
      <w:proofErr w:type="spellStart"/>
      <w:r w:rsidRPr="00831880">
        <w:rPr>
          <w:sz w:val="28"/>
        </w:rPr>
        <w:t>промоційної</w:t>
      </w:r>
      <w:proofErr w:type="spellEnd"/>
      <w:r w:rsidRPr="00831880">
        <w:rPr>
          <w:sz w:val="28"/>
        </w:rPr>
        <w:t xml:space="preserve"> кампанії та презентацію проєктів на рівні закладу загальної середньої освіти.</w:t>
      </w:r>
    </w:p>
    <w:p w14:paraId="23568D8C" w14:textId="23C5F562" w:rsidR="00BB4A81" w:rsidRDefault="00BB4A81" w:rsidP="00AA7ADC">
      <w:pPr>
        <w:tabs>
          <w:tab w:val="left" w:pos="951"/>
        </w:tabs>
        <w:jc w:val="both"/>
        <w:rPr>
          <w:sz w:val="28"/>
        </w:rPr>
      </w:pPr>
      <w:r>
        <w:rPr>
          <w:sz w:val="28"/>
        </w:rPr>
        <w:lastRenderedPageBreak/>
        <w:t>2.</w:t>
      </w:r>
      <w:r w:rsidR="004C3D60">
        <w:rPr>
          <w:sz w:val="28"/>
        </w:rPr>
        <w:t>10</w:t>
      </w:r>
      <w:r>
        <w:rPr>
          <w:sz w:val="28"/>
        </w:rPr>
        <w:t>.</w:t>
      </w:r>
      <w:r w:rsidRPr="00831880">
        <w:rPr>
          <w:sz w:val="28"/>
        </w:rPr>
        <w:t>Організувати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з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19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травня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по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26 травня 2026 року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проведення голосування учнями за проєкти, які розміщенні на спеціалізованому вебсайті (Шкільний ГБ).</w:t>
      </w:r>
    </w:p>
    <w:p w14:paraId="4A810C46" w14:textId="0FAC3AC8" w:rsidR="00BB4A81" w:rsidRPr="00831880" w:rsidRDefault="00BB4A81" w:rsidP="00AA7ADC">
      <w:pPr>
        <w:tabs>
          <w:tab w:val="left" w:pos="951"/>
        </w:tabs>
        <w:jc w:val="both"/>
        <w:rPr>
          <w:sz w:val="28"/>
        </w:rPr>
      </w:pPr>
      <w:r>
        <w:rPr>
          <w:sz w:val="28"/>
        </w:rPr>
        <w:t>2.1</w:t>
      </w:r>
      <w:r w:rsidR="004C3D60">
        <w:rPr>
          <w:sz w:val="28"/>
        </w:rPr>
        <w:t>1</w:t>
      </w:r>
      <w:r>
        <w:rPr>
          <w:sz w:val="28"/>
        </w:rPr>
        <w:t>.</w:t>
      </w:r>
      <w:r w:rsidRPr="00831880">
        <w:rPr>
          <w:sz w:val="28"/>
        </w:rPr>
        <w:t>Забезпечити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до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28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травня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2024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року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надання Конкурсною комісією протоколу з переліком проєктів-переможців та їх перелік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>до</w:t>
      </w:r>
      <w:r w:rsidRPr="00831880">
        <w:rPr>
          <w:spacing w:val="80"/>
          <w:sz w:val="28"/>
        </w:rPr>
        <w:t xml:space="preserve"> </w:t>
      </w:r>
      <w:r w:rsidRPr="00831880">
        <w:rPr>
          <w:sz w:val="28"/>
        </w:rPr>
        <w:t xml:space="preserve">гуманітарного відділу </w:t>
      </w:r>
    </w:p>
    <w:p w14:paraId="53C0C028" w14:textId="09F7F219" w:rsidR="00BB4A81" w:rsidRPr="00831880" w:rsidRDefault="00BB4A81" w:rsidP="00AA7ADC">
      <w:pPr>
        <w:tabs>
          <w:tab w:val="left" w:pos="856"/>
        </w:tabs>
        <w:ind w:right="217"/>
        <w:jc w:val="both"/>
        <w:rPr>
          <w:sz w:val="28"/>
        </w:rPr>
      </w:pPr>
      <w:r>
        <w:rPr>
          <w:sz w:val="28"/>
        </w:rPr>
        <w:t>2.1</w:t>
      </w:r>
      <w:r w:rsidR="004C3D60">
        <w:rPr>
          <w:sz w:val="28"/>
        </w:rPr>
        <w:t>2</w:t>
      </w:r>
      <w:r>
        <w:rPr>
          <w:sz w:val="28"/>
        </w:rPr>
        <w:t>.</w:t>
      </w:r>
      <w:r w:rsidRPr="00831880">
        <w:rPr>
          <w:sz w:val="28"/>
        </w:rPr>
        <w:t xml:space="preserve">Організувати та забезпечити до 31 серпня 2026 року реалізацію проєктів - </w:t>
      </w:r>
      <w:r w:rsidRPr="00831880">
        <w:rPr>
          <w:spacing w:val="-2"/>
          <w:sz w:val="28"/>
        </w:rPr>
        <w:t>переможців.</w:t>
      </w:r>
    </w:p>
    <w:p w14:paraId="2498997F" w14:textId="4EAF7F05" w:rsidR="00BB4A81" w:rsidRPr="00831880" w:rsidRDefault="00BB4A81" w:rsidP="00AA7ADC">
      <w:pPr>
        <w:tabs>
          <w:tab w:val="left" w:pos="781"/>
        </w:tabs>
        <w:jc w:val="both"/>
        <w:rPr>
          <w:sz w:val="28"/>
        </w:rPr>
      </w:pPr>
      <w:r>
        <w:rPr>
          <w:sz w:val="28"/>
        </w:rPr>
        <w:t>2.1</w:t>
      </w:r>
      <w:r w:rsidR="004C3D60">
        <w:rPr>
          <w:sz w:val="28"/>
        </w:rPr>
        <w:t>3</w:t>
      </w:r>
      <w:r>
        <w:rPr>
          <w:sz w:val="28"/>
        </w:rPr>
        <w:t>.</w:t>
      </w:r>
      <w:r w:rsidRPr="00831880">
        <w:rPr>
          <w:sz w:val="28"/>
        </w:rPr>
        <w:t xml:space="preserve">Забезпечити цільове й ефективне використання бюджетних коштів протягом усього строку реалізації проєктів - переможців Конкурсу в межах визначених бюджетних призначень та дотримання хронології реалізації </w:t>
      </w:r>
      <w:r w:rsidRPr="00831880">
        <w:rPr>
          <w:spacing w:val="-4"/>
          <w:sz w:val="28"/>
        </w:rPr>
        <w:t>ШГБ.</w:t>
      </w:r>
    </w:p>
    <w:p w14:paraId="0D45643F" w14:textId="5BD9EC5C" w:rsidR="00BB4A81" w:rsidRPr="00831880" w:rsidRDefault="00BB4A81" w:rsidP="00AA7ADC">
      <w:pPr>
        <w:tabs>
          <w:tab w:val="left" w:pos="1016"/>
        </w:tabs>
        <w:ind w:right="217"/>
        <w:jc w:val="both"/>
        <w:rPr>
          <w:sz w:val="28"/>
        </w:rPr>
      </w:pPr>
      <w:r>
        <w:rPr>
          <w:sz w:val="28"/>
        </w:rPr>
        <w:t>2.1</w:t>
      </w:r>
      <w:r w:rsidR="004C3D60">
        <w:rPr>
          <w:sz w:val="28"/>
        </w:rPr>
        <w:t>4</w:t>
      </w:r>
      <w:r>
        <w:rPr>
          <w:sz w:val="28"/>
        </w:rPr>
        <w:t>.</w:t>
      </w:r>
      <w:r w:rsidRPr="00831880">
        <w:rPr>
          <w:sz w:val="28"/>
        </w:rPr>
        <w:t>До 15 вересня 2026 року оприлюднити</w:t>
      </w:r>
      <w:r w:rsidRPr="00831880">
        <w:rPr>
          <w:spacing w:val="40"/>
          <w:sz w:val="28"/>
        </w:rPr>
        <w:t xml:space="preserve"> </w:t>
      </w:r>
      <w:r w:rsidRPr="00831880">
        <w:rPr>
          <w:sz w:val="28"/>
        </w:rPr>
        <w:t>інформацію, звіти про хід впровадження ШГБ.</w:t>
      </w:r>
    </w:p>
    <w:p w14:paraId="3A2386D3" w14:textId="67D4756C" w:rsidR="00BB4A81" w:rsidRPr="00831880" w:rsidRDefault="00BB4A81" w:rsidP="00AA7ADC">
      <w:pPr>
        <w:tabs>
          <w:tab w:val="left" w:pos="927"/>
        </w:tabs>
        <w:jc w:val="both"/>
        <w:rPr>
          <w:sz w:val="28"/>
        </w:rPr>
      </w:pPr>
      <w:r>
        <w:rPr>
          <w:sz w:val="28"/>
        </w:rPr>
        <w:t>2.1</w:t>
      </w:r>
      <w:r w:rsidR="004C3D60">
        <w:rPr>
          <w:sz w:val="28"/>
        </w:rPr>
        <w:t>5</w:t>
      </w:r>
      <w:r>
        <w:rPr>
          <w:sz w:val="28"/>
        </w:rPr>
        <w:t>.</w:t>
      </w:r>
      <w:r w:rsidRPr="00831880">
        <w:rPr>
          <w:sz w:val="28"/>
        </w:rPr>
        <w:t>Упродовж 10 днів, після завершення реалізації проєкту, надіслати до гуманітарного відділу звіт, який</w:t>
      </w:r>
      <w:r w:rsidRPr="00831880">
        <w:rPr>
          <w:spacing w:val="-1"/>
          <w:sz w:val="28"/>
        </w:rPr>
        <w:t xml:space="preserve"> </w:t>
      </w:r>
      <w:r w:rsidRPr="00831880">
        <w:rPr>
          <w:sz w:val="28"/>
        </w:rPr>
        <w:t>включає фото</w:t>
      </w:r>
      <w:r w:rsidRPr="00831880">
        <w:rPr>
          <w:spacing w:val="-1"/>
          <w:sz w:val="28"/>
        </w:rPr>
        <w:t xml:space="preserve"> </w:t>
      </w:r>
      <w:r w:rsidRPr="00831880">
        <w:rPr>
          <w:sz w:val="28"/>
        </w:rPr>
        <w:t>й інші</w:t>
      </w:r>
      <w:r w:rsidRPr="00831880">
        <w:rPr>
          <w:spacing w:val="-1"/>
          <w:sz w:val="28"/>
        </w:rPr>
        <w:t xml:space="preserve"> </w:t>
      </w:r>
      <w:r w:rsidRPr="00831880">
        <w:rPr>
          <w:sz w:val="28"/>
        </w:rPr>
        <w:t>матеріали, та розмістити його на вебсайті закладу</w:t>
      </w:r>
      <w:r>
        <w:rPr>
          <w:sz w:val="28"/>
        </w:rPr>
        <w:t xml:space="preserve"> та/або на офіційній сторінці в соціальній мережі</w:t>
      </w:r>
      <w:r w:rsidRPr="00831880">
        <w:rPr>
          <w:sz w:val="28"/>
        </w:rPr>
        <w:t>.</w:t>
      </w:r>
    </w:p>
    <w:p w14:paraId="7FF8207E" w14:textId="77777777" w:rsidR="00BB4A81" w:rsidRPr="002B11F6" w:rsidRDefault="00BB4A81" w:rsidP="00AA7ADC">
      <w:pPr>
        <w:tabs>
          <w:tab w:val="left" w:pos="927"/>
        </w:tabs>
        <w:jc w:val="both"/>
        <w:rPr>
          <w:sz w:val="28"/>
        </w:rPr>
      </w:pPr>
      <w:r>
        <w:rPr>
          <w:sz w:val="28"/>
        </w:rPr>
        <w:t>3. Подані на Конкурс проєкти повинні бути спрямовані на поліпшення закладу загальної середньої освіти та його території/дизайну приміщень закладу загальної середньої освіти та територій, озеленення та освітлення території, благоустрій спортивних, безпекових та відпочинкових зон тощо).</w:t>
      </w:r>
    </w:p>
    <w:p w14:paraId="6D038BCA" w14:textId="77777777" w:rsidR="00BB4A81" w:rsidRPr="00621A39" w:rsidRDefault="00BB4A81" w:rsidP="00AA7ADC">
      <w:pPr>
        <w:tabs>
          <w:tab w:val="left" w:pos="502"/>
        </w:tabs>
        <w:spacing w:line="321" w:lineRule="exact"/>
        <w:jc w:val="both"/>
        <w:rPr>
          <w:sz w:val="28"/>
        </w:rPr>
      </w:pPr>
      <w:r>
        <w:rPr>
          <w:sz w:val="28"/>
        </w:rPr>
        <w:t>4.Комісії з оцінки проєктів</w:t>
      </w:r>
      <w:r w:rsidRPr="00621A39">
        <w:rPr>
          <w:spacing w:val="-5"/>
          <w:sz w:val="28"/>
        </w:rPr>
        <w:t>:</w:t>
      </w:r>
    </w:p>
    <w:p w14:paraId="3C16B4B3" w14:textId="77777777" w:rsidR="00BB4A81" w:rsidRPr="002B11F6" w:rsidRDefault="00BB4A81" w:rsidP="00AA7ADC">
      <w:pPr>
        <w:tabs>
          <w:tab w:val="left" w:pos="744"/>
        </w:tabs>
        <w:ind w:right="217"/>
        <w:jc w:val="both"/>
        <w:rPr>
          <w:sz w:val="28"/>
        </w:rPr>
      </w:pPr>
      <w:r>
        <w:rPr>
          <w:sz w:val="28"/>
        </w:rPr>
        <w:t>5.1.Надіслати до 06 травня 2026 року висновки Конкурсним комісіям щодо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правильності визначення вартості, строків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реалізації та відповідність вимогам Положення </w:t>
      </w:r>
      <w:r w:rsidRPr="002B11F6">
        <w:rPr>
          <w:sz w:val="28"/>
        </w:rPr>
        <w:t>до закладів загальної середньої освіти.</w:t>
      </w:r>
    </w:p>
    <w:p w14:paraId="4E1F1BA8" w14:textId="77777777" w:rsidR="00BB4A81" w:rsidRPr="009602A1" w:rsidRDefault="00BB4A81" w:rsidP="00AA7ADC">
      <w:pPr>
        <w:tabs>
          <w:tab w:val="left" w:pos="431"/>
        </w:tabs>
        <w:spacing w:before="67" w:line="242" w:lineRule="auto"/>
        <w:ind w:right="219"/>
        <w:jc w:val="both"/>
        <w:rPr>
          <w:sz w:val="28"/>
          <w:szCs w:val="28"/>
        </w:rPr>
      </w:pPr>
      <w:r>
        <w:rPr>
          <w:sz w:val="28"/>
        </w:rPr>
        <w:t>6.Централізованій бухгалтерії по обслуговуванню закладів освіти</w:t>
      </w:r>
      <w:r w:rsidRPr="009602A1">
        <w:rPr>
          <w:sz w:val="28"/>
        </w:rPr>
        <w:t xml:space="preserve"> забезпечити</w:t>
      </w:r>
      <w:r>
        <w:rPr>
          <w:spacing w:val="-6"/>
          <w:sz w:val="28"/>
        </w:rPr>
        <w:t xml:space="preserve"> </w:t>
      </w:r>
      <w:r w:rsidRPr="009602A1">
        <w:rPr>
          <w:sz w:val="28"/>
        </w:rPr>
        <w:t>належний</w:t>
      </w:r>
      <w:r w:rsidRPr="009602A1">
        <w:rPr>
          <w:spacing w:val="-5"/>
          <w:sz w:val="28"/>
        </w:rPr>
        <w:t xml:space="preserve"> </w:t>
      </w:r>
      <w:r w:rsidRPr="009602A1">
        <w:rPr>
          <w:sz w:val="28"/>
        </w:rPr>
        <w:t>контроль</w:t>
      </w:r>
      <w:r w:rsidRPr="009602A1">
        <w:rPr>
          <w:spacing w:val="-5"/>
          <w:sz w:val="28"/>
        </w:rPr>
        <w:t xml:space="preserve"> </w:t>
      </w:r>
      <w:r w:rsidRPr="009602A1">
        <w:rPr>
          <w:sz w:val="28"/>
        </w:rPr>
        <w:t>за</w:t>
      </w:r>
      <w:r w:rsidRPr="009602A1">
        <w:rPr>
          <w:spacing w:val="-6"/>
          <w:sz w:val="28"/>
        </w:rPr>
        <w:t xml:space="preserve"> </w:t>
      </w:r>
      <w:r w:rsidRPr="009602A1">
        <w:rPr>
          <w:sz w:val="28"/>
        </w:rPr>
        <w:t>цільовим</w:t>
      </w:r>
      <w:r w:rsidRPr="009602A1">
        <w:rPr>
          <w:spacing w:val="-4"/>
          <w:sz w:val="28"/>
        </w:rPr>
        <w:t xml:space="preserve"> </w:t>
      </w:r>
      <w:r w:rsidRPr="009602A1">
        <w:rPr>
          <w:sz w:val="28"/>
        </w:rPr>
        <w:t>та</w:t>
      </w:r>
      <w:r w:rsidRPr="009602A1">
        <w:rPr>
          <w:spacing w:val="-4"/>
          <w:sz w:val="28"/>
        </w:rPr>
        <w:t xml:space="preserve"> </w:t>
      </w:r>
      <w:r w:rsidRPr="009602A1">
        <w:rPr>
          <w:sz w:val="28"/>
        </w:rPr>
        <w:t>ефективним використанням бюджетних</w:t>
      </w:r>
      <w:r w:rsidRPr="009602A1">
        <w:rPr>
          <w:spacing w:val="73"/>
          <w:w w:val="150"/>
          <w:sz w:val="28"/>
        </w:rPr>
        <w:t xml:space="preserve"> </w:t>
      </w:r>
      <w:r w:rsidRPr="009602A1">
        <w:rPr>
          <w:sz w:val="28"/>
        </w:rPr>
        <w:t>коштів</w:t>
      </w:r>
      <w:r w:rsidRPr="009602A1">
        <w:rPr>
          <w:spacing w:val="75"/>
          <w:w w:val="150"/>
          <w:sz w:val="28"/>
        </w:rPr>
        <w:t xml:space="preserve"> </w:t>
      </w:r>
      <w:r w:rsidRPr="009602A1">
        <w:rPr>
          <w:sz w:val="28"/>
        </w:rPr>
        <w:t>закладами</w:t>
      </w:r>
      <w:r w:rsidRPr="009602A1">
        <w:rPr>
          <w:spacing w:val="77"/>
          <w:w w:val="150"/>
          <w:sz w:val="28"/>
        </w:rPr>
        <w:t xml:space="preserve"> </w:t>
      </w:r>
      <w:r w:rsidRPr="009602A1">
        <w:rPr>
          <w:sz w:val="28"/>
        </w:rPr>
        <w:t>загальної</w:t>
      </w:r>
      <w:r w:rsidRPr="009602A1">
        <w:rPr>
          <w:spacing w:val="75"/>
          <w:w w:val="150"/>
          <w:sz w:val="28"/>
        </w:rPr>
        <w:t xml:space="preserve"> </w:t>
      </w:r>
      <w:r w:rsidRPr="009602A1">
        <w:rPr>
          <w:sz w:val="28"/>
        </w:rPr>
        <w:t>середньої</w:t>
      </w:r>
      <w:r w:rsidRPr="009602A1">
        <w:rPr>
          <w:spacing w:val="76"/>
          <w:w w:val="150"/>
          <w:sz w:val="28"/>
        </w:rPr>
        <w:t xml:space="preserve"> </w:t>
      </w:r>
      <w:r w:rsidRPr="009602A1">
        <w:rPr>
          <w:sz w:val="28"/>
        </w:rPr>
        <w:t>освіти</w:t>
      </w:r>
      <w:r w:rsidRPr="009602A1">
        <w:rPr>
          <w:spacing w:val="79"/>
          <w:w w:val="150"/>
          <w:sz w:val="28"/>
        </w:rPr>
        <w:t xml:space="preserve"> </w:t>
      </w:r>
      <w:r w:rsidRPr="009602A1">
        <w:rPr>
          <w:sz w:val="28"/>
        </w:rPr>
        <w:t>спрямованих</w:t>
      </w:r>
      <w:r w:rsidRPr="009602A1">
        <w:rPr>
          <w:spacing w:val="76"/>
          <w:w w:val="150"/>
          <w:sz w:val="28"/>
        </w:rPr>
        <w:t xml:space="preserve"> </w:t>
      </w:r>
      <w:r w:rsidRPr="009602A1">
        <w:rPr>
          <w:spacing w:val="-5"/>
          <w:sz w:val="28"/>
        </w:rPr>
        <w:t xml:space="preserve">на </w:t>
      </w:r>
      <w:r w:rsidRPr="009602A1">
        <w:rPr>
          <w:sz w:val="28"/>
          <w:szCs w:val="28"/>
        </w:rPr>
        <w:t xml:space="preserve">реалізацію проєктів - переможців у межах визначених бюджетних призначень </w:t>
      </w:r>
      <w:r w:rsidRPr="009602A1">
        <w:rPr>
          <w:spacing w:val="-2"/>
          <w:sz w:val="28"/>
          <w:szCs w:val="28"/>
        </w:rPr>
        <w:t>Програми.</w:t>
      </w:r>
    </w:p>
    <w:p w14:paraId="1A74D3B3" w14:textId="77777777" w:rsidR="00BB4A81" w:rsidRPr="00621A39" w:rsidRDefault="00BB4A81" w:rsidP="00AA7ADC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>7.</w:t>
      </w:r>
      <w:r w:rsidRPr="00621A39">
        <w:rPr>
          <w:sz w:val="28"/>
        </w:rPr>
        <w:t xml:space="preserve">Контроль за виконанням </w:t>
      </w:r>
      <w:r>
        <w:rPr>
          <w:sz w:val="28"/>
        </w:rPr>
        <w:t xml:space="preserve"> розпорядження </w:t>
      </w:r>
      <w:r w:rsidRPr="00621A39">
        <w:rPr>
          <w:sz w:val="28"/>
        </w:rPr>
        <w:t xml:space="preserve">покласти на </w:t>
      </w:r>
      <w:r>
        <w:rPr>
          <w:sz w:val="28"/>
        </w:rPr>
        <w:t>гуманітарний відділ (</w:t>
      </w:r>
      <w:r w:rsidRPr="00621A39">
        <w:rPr>
          <w:sz w:val="28"/>
        </w:rPr>
        <w:t>Наталію Суху</w:t>
      </w:r>
      <w:r>
        <w:rPr>
          <w:sz w:val="28"/>
        </w:rPr>
        <w:t>).</w:t>
      </w:r>
    </w:p>
    <w:p w14:paraId="0EEA4170" w14:textId="77777777" w:rsidR="00BB4A81" w:rsidRDefault="00BB4A81" w:rsidP="00BB4A81">
      <w:pPr>
        <w:pStyle w:val="a9"/>
        <w:tabs>
          <w:tab w:val="left" w:pos="0"/>
        </w:tabs>
        <w:ind w:left="581"/>
        <w:rPr>
          <w:sz w:val="28"/>
        </w:rPr>
      </w:pPr>
    </w:p>
    <w:p w14:paraId="114E3B77" w14:textId="79ADBBEA" w:rsidR="00062FA6" w:rsidRPr="00E77E6D" w:rsidRDefault="00062FA6" w:rsidP="00062FA6">
      <w:pPr>
        <w:jc w:val="both"/>
        <w:rPr>
          <w:b/>
          <w:sz w:val="28"/>
          <w:szCs w:val="28"/>
        </w:rPr>
      </w:pPr>
      <w:r w:rsidRPr="00E77E6D">
        <w:rPr>
          <w:bCs/>
          <w:sz w:val="28"/>
          <w:szCs w:val="28"/>
        </w:rPr>
        <w:t>Сільський голова</w:t>
      </w:r>
      <w:r w:rsidRPr="00E77E6D">
        <w:rPr>
          <w:b/>
          <w:sz w:val="28"/>
          <w:szCs w:val="28"/>
        </w:rPr>
        <w:t xml:space="preserve">                                                                             </w:t>
      </w:r>
      <w:r>
        <w:rPr>
          <w:b/>
          <w:sz w:val="28"/>
          <w:szCs w:val="28"/>
        </w:rPr>
        <w:t xml:space="preserve">      </w:t>
      </w:r>
      <w:r w:rsidRPr="00E77E6D">
        <w:rPr>
          <w:b/>
          <w:sz w:val="28"/>
          <w:szCs w:val="28"/>
        </w:rPr>
        <w:t xml:space="preserve">Віктор СУЩИК  </w:t>
      </w:r>
    </w:p>
    <w:p w14:paraId="014BF84F" w14:textId="77777777" w:rsidR="00062FA6" w:rsidRPr="00FD6469" w:rsidRDefault="00062FA6" w:rsidP="00062FA6">
      <w:pPr>
        <w:pStyle w:val="ae"/>
        <w:spacing w:line="322" w:lineRule="exact"/>
        <w:ind w:left="0"/>
        <w:jc w:val="both"/>
      </w:pPr>
    </w:p>
    <w:p w14:paraId="5A81AB64" w14:textId="77777777" w:rsidR="00062FA6" w:rsidRDefault="00062FA6" w:rsidP="00062FA6">
      <w:pPr>
        <w:pStyle w:val="ae"/>
        <w:spacing w:line="322" w:lineRule="exact"/>
        <w:ind w:left="0"/>
        <w:jc w:val="both"/>
      </w:pPr>
    </w:p>
    <w:p w14:paraId="3B98FA1D" w14:textId="77777777" w:rsidR="00062FA6" w:rsidRPr="000C7F6E" w:rsidRDefault="00062FA6" w:rsidP="00062FA6">
      <w:pPr>
        <w:spacing w:line="276" w:lineRule="auto"/>
        <w:rPr>
          <w:sz w:val="20"/>
          <w:szCs w:val="20"/>
        </w:rPr>
      </w:pPr>
      <w:r w:rsidRPr="000C7F6E">
        <w:rPr>
          <w:sz w:val="20"/>
          <w:szCs w:val="20"/>
        </w:rPr>
        <w:t>ПОГОДЖЕНО</w:t>
      </w:r>
    </w:p>
    <w:p w14:paraId="76C00738" w14:textId="77777777" w:rsidR="00062FA6" w:rsidRPr="000C7F6E" w:rsidRDefault="00062FA6" w:rsidP="00062FA6">
      <w:pPr>
        <w:spacing w:line="276" w:lineRule="auto"/>
        <w:rPr>
          <w:sz w:val="20"/>
          <w:szCs w:val="20"/>
        </w:rPr>
      </w:pPr>
      <w:r w:rsidRPr="000C7F6E">
        <w:rPr>
          <w:sz w:val="20"/>
          <w:szCs w:val="20"/>
        </w:rPr>
        <w:t xml:space="preserve">Начальник відділу з питань </w:t>
      </w:r>
      <w:proofErr w:type="spellStart"/>
      <w:r w:rsidRPr="000C7F6E">
        <w:rPr>
          <w:sz w:val="20"/>
          <w:szCs w:val="20"/>
        </w:rPr>
        <w:t>юриди</w:t>
      </w:r>
      <w:proofErr w:type="spellEnd"/>
      <w:r w:rsidRPr="000C7F6E">
        <w:rPr>
          <w:sz w:val="20"/>
          <w:szCs w:val="20"/>
        </w:rPr>
        <w:t>-</w:t>
      </w:r>
    </w:p>
    <w:p w14:paraId="3FE1E3A2" w14:textId="77777777" w:rsidR="00062FA6" w:rsidRPr="000C7F6E" w:rsidRDefault="00062FA6" w:rsidP="00062FA6">
      <w:pPr>
        <w:spacing w:line="276" w:lineRule="auto"/>
        <w:rPr>
          <w:sz w:val="20"/>
          <w:szCs w:val="20"/>
        </w:rPr>
      </w:pPr>
      <w:proofErr w:type="spellStart"/>
      <w:r w:rsidRPr="000C7F6E">
        <w:rPr>
          <w:sz w:val="20"/>
          <w:szCs w:val="20"/>
        </w:rPr>
        <w:t>чного</w:t>
      </w:r>
      <w:proofErr w:type="spellEnd"/>
      <w:r w:rsidRPr="000C7F6E">
        <w:rPr>
          <w:sz w:val="20"/>
          <w:szCs w:val="20"/>
        </w:rPr>
        <w:t xml:space="preserve"> забезпечення ради, діловодства</w:t>
      </w:r>
    </w:p>
    <w:p w14:paraId="57E69418" w14:textId="77777777" w:rsidR="00062FA6" w:rsidRPr="000C7F6E" w:rsidRDefault="00062FA6" w:rsidP="00062FA6">
      <w:pPr>
        <w:spacing w:line="276" w:lineRule="auto"/>
        <w:rPr>
          <w:sz w:val="20"/>
          <w:szCs w:val="20"/>
        </w:rPr>
      </w:pPr>
      <w:r w:rsidRPr="000C7F6E">
        <w:rPr>
          <w:sz w:val="20"/>
          <w:szCs w:val="20"/>
        </w:rPr>
        <w:t xml:space="preserve"> та </w:t>
      </w:r>
      <w:proofErr w:type="spellStart"/>
      <w:r w:rsidRPr="000C7F6E">
        <w:rPr>
          <w:sz w:val="20"/>
          <w:szCs w:val="20"/>
        </w:rPr>
        <w:t>проектно</w:t>
      </w:r>
      <w:proofErr w:type="spellEnd"/>
      <w:r w:rsidRPr="000C7F6E">
        <w:rPr>
          <w:sz w:val="20"/>
          <w:szCs w:val="20"/>
        </w:rPr>
        <w:t>-інвестиційної діяльності</w:t>
      </w:r>
    </w:p>
    <w:p w14:paraId="43CC392E" w14:textId="77777777" w:rsidR="00062FA6" w:rsidRPr="000C7F6E" w:rsidRDefault="00062FA6" w:rsidP="00062FA6">
      <w:pPr>
        <w:spacing w:line="276" w:lineRule="auto"/>
        <w:rPr>
          <w:sz w:val="20"/>
          <w:szCs w:val="20"/>
        </w:rPr>
      </w:pPr>
      <w:r w:rsidRPr="000C7F6E">
        <w:rPr>
          <w:sz w:val="20"/>
          <w:szCs w:val="20"/>
        </w:rPr>
        <w:t xml:space="preserve">____________Ірина </w:t>
      </w:r>
      <w:proofErr w:type="spellStart"/>
      <w:r w:rsidRPr="000C7F6E">
        <w:rPr>
          <w:sz w:val="20"/>
          <w:szCs w:val="20"/>
        </w:rPr>
        <w:t>Богуш</w:t>
      </w:r>
      <w:proofErr w:type="spellEnd"/>
    </w:p>
    <w:p w14:paraId="0CBA7919" w14:textId="77777777" w:rsidR="00062FA6" w:rsidRPr="00E77E6D" w:rsidRDefault="00062FA6" w:rsidP="00062FA6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«___»_______</w:t>
      </w:r>
      <w:r w:rsidRPr="000C7F6E">
        <w:rPr>
          <w:sz w:val="20"/>
          <w:szCs w:val="20"/>
        </w:rPr>
        <w:t>2026р.</w:t>
      </w:r>
    </w:p>
    <w:p w14:paraId="10E4834C" w14:textId="77777777" w:rsidR="00BB4A81" w:rsidRDefault="00BB4A81" w:rsidP="00BB4A81">
      <w:pPr>
        <w:rPr>
          <w:sz w:val="24"/>
          <w:szCs w:val="24"/>
        </w:rPr>
      </w:pPr>
    </w:p>
    <w:p w14:paraId="33D37C9B" w14:textId="77777777" w:rsidR="00CB6562" w:rsidRDefault="00CB6562"/>
    <w:p w14:paraId="249BEC88" w14:textId="77777777" w:rsidR="00F20797" w:rsidRDefault="00F20797"/>
    <w:p w14:paraId="51E9BC35" w14:textId="77777777" w:rsidR="00F20797" w:rsidRDefault="00F20797"/>
    <w:p w14:paraId="2EA307C7" w14:textId="77777777" w:rsidR="00F20797" w:rsidRDefault="00F20797"/>
    <w:p w14:paraId="7EC22D80" w14:textId="77777777" w:rsidR="00F20797" w:rsidRDefault="00F20797"/>
    <w:p w14:paraId="2F1ECFCD" w14:textId="77777777" w:rsidR="00F20797" w:rsidRDefault="00F20797"/>
    <w:p w14:paraId="1CF909A3" w14:textId="77777777" w:rsidR="00F20797" w:rsidRDefault="00F20797"/>
    <w:p w14:paraId="51201477" w14:textId="77777777" w:rsidR="00F20797" w:rsidRDefault="00F20797"/>
    <w:p w14:paraId="3EA562B5" w14:textId="77777777" w:rsidR="00F20797" w:rsidRDefault="00F20797"/>
    <w:p w14:paraId="4C4F1CDC" w14:textId="77777777" w:rsidR="00F20797" w:rsidRDefault="00F20797"/>
    <w:p w14:paraId="62BA8322" w14:textId="26B14738" w:rsidR="00F20797" w:rsidRPr="000A6532" w:rsidRDefault="00F20797" w:rsidP="00F20797">
      <w:pPr>
        <w:keepNext/>
        <w:suppressAutoHyphens/>
        <w:ind w:right="-85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     </w:t>
      </w:r>
      <w:r w:rsidRPr="000A6532">
        <w:rPr>
          <w:sz w:val="28"/>
          <w:szCs w:val="28"/>
          <w:lang w:eastAsia="zh-CN"/>
        </w:rPr>
        <w:t xml:space="preserve">Додаток </w:t>
      </w:r>
    </w:p>
    <w:p w14:paraId="2845ADC2" w14:textId="77777777" w:rsidR="00F20797" w:rsidRPr="000A6532" w:rsidRDefault="00F20797" w:rsidP="00F20797">
      <w:pPr>
        <w:keepNext/>
        <w:suppressAutoHyphens/>
        <w:ind w:right="-850"/>
        <w:jc w:val="both"/>
        <w:rPr>
          <w:sz w:val="28"/>
          <w:szCs w:val="28"/>
          <w:lang w:eastAsia="zh-CN"/>
        </w:rPr>
      </w:pPr>
      <w:r w:rsidRPr="000A6532">
        <w:rPr>
          <w:sz w:val="28"/>
          <w:szCs w:val="28"/>
          <w:lang w:eastAsia="zh-CN"/>
        </w:rPr>
        <w:t xml:space="preserve">                                                                               до розпорядження </w:t>
      </w:r>
      <w:r>
        <w:rPr>
          <w:sz w:val="28"/>
          <w:szCs w:val="28"/>
          <w:lang w:eastAsia="zh-CN"/>
        </w:rPr>
        <w:t>сільського голови</w:t>
      </w:r>
    </w:p>
    <w:p w14:paraId="1427AF5D" w14:textId="1FFF1B2C" w:rsidR="00F20797" w:rsidRPr="000A6532" w:rsidRDefault="00F20797" w:rsidP="00F20797">
      <w:pPr>
        <w:keepNext/>
        <w:suppressAutoHyphens/>
        <w:ind w:right="-850"/>
        <w:jc w:val="both"/>
        <w:rPr>
          <w:sz w:val="28"/>
          <w:szCs w:val="28"/>
          <w:lang w:eastAsia="zh-CN"/>
        </w:rPr>
      </w:pPr>
      <w:r w:rsidRPr="000A6532">
        <w:rPr>
          <w:sz w:val="28"/>
          <w:szCs w:val="28"/>
          <w:lang w:eastAsia="zh-CN"/>
        </w:rPr>
        <w:t xml:space="preserve">                                                                               від </w:t>
      </w:r>
      <w:r>
        <w:rPr>
          <w:sz w:val="28"/>
          <w:szCs w:val="28"/>
          <w:lang w:eastAsia="zh-CN"/>
        </w:rPr>
        <w:t>06</w:t>
      </w:r>
      <w:r w:rsidRPr="000A6532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2</w:t>
      </w:r>
      <w:r w:rsidRPr="000A6532">
        <w:rPr>
          <w:sz w:val="28"/>
          <w:szCs w:val="28"/>
          <w:lang w:eastAsia="zh-CN"/>
        </w:rPr>
        <w:t>.202</w:t>
      </w:r>
      <w:r>
        <w:rPr>
          <w:sz w:val="28"/>
          <w:szCs w:val="28"/>
          <w:lang w:eastAsia="zh-CN"/>
        </w:rPr>
        <w:t>6</w:t>
      </w:r>
      <w:r w:rsidRPr="000A6532">
        <w:rPr>
          <w:sz w:val="28"/>
          <w:szCs w:val="28"/>
          <w:lang w:eastAsia="zh-CN"/>
        </w:rPr>
        <w:t xml:space="preserve"> року</w:t>
      </w:r>
    </w:p>
    <w:p w14:paraId="517F4BFD" w14:textId="1AA2FED0" w:rsidR="00F20797" w:rsidRPr="000A6532" w:rsidRDefault="00F20797" w:rsidP="00F20797">
      <w:pPr>
        <w:keepNext/>
        <w:suppressAutoHyphens/>
        <w:ind w:right="-850"/>
        <w:jc w:val="both"/>
        <w:rPr>
          <w:sz w:val="28"/>
          <w:szCs w:val="28"/>
          <w:lang w:eastAsia="zh-CN"/>
        </w:rPr>
      </w:pPr>
      <w:r w:rsidRPr="000A6532">
        <w:rPr>
          <w:sz w:val="28"/>
          <w:szCs w:val="28"/>
          <w:lang w:eastAsia="zh-CN"/>
        </w:rPr>
        <w:t xml:space="preserve">                                                                               №</w:t>
      </w:r>
      <w:r>
        <w:rPr>
          <w:sz w:val="28"/>
          <w:szCs w:val="28"/>
          <w:lang w:eastAsia="zh-CN"/>
        </w:rPr>
        <w:t>4</w:t>
      </w:r>
      <w:r w:rsidR="00D5146F">
        <w:rPr>
          <w:sz w:val="28"/>
          <w:szCs w:val="28"/>
          <w:lang w:eastAsia="zh-CN"/>
        </w:rPr>
        <w:t>7</w:t>
      </w:r>
      <w:r w:rsidRPr="000A6532">
        <w:rPr>
          <w:sz w:val="28"/>
          <w:szCs w:val="28"/>
          <w:lang w:eastAsia="zh-CN"/>
        </w:rPr>
        <w:t>/01-</w:t>
      </w:r>
      <w:r>
        <w:rPr>
          <w:sz w:val="28"/>
          <w:szCs w:val="28"/>
          <w:lang w:eastAsia="zh-CN"/>
        </w:rPr>
        <w:t>15</w:t>
      </w:r>
    </w:p>
    <w:p w14:paraId="1B931482" w14:textId="77777777" w:rsidR="00F20797" w:rsidRPr="000A6532" w:rsidRDefault="00F20797" w:rsidP="00F20797">
      <w:pPr>
        <w:keepNext/>
        <w:suppressAutoHyphens/>
        <w:rPr>
          <w:b/>
          <w:bCs/>
          <w:sz w:val="28"/>
          <w:szCs w:val="28"/>
          <w:lang w:eastAsia="zh-CN"/>
        </w:rPr>
      </w:pPr>
    </w:p>
    <w:p w14:paraId="748692C5" w14:textId="77777777" w:rsidR="00F20797" w:rsidRPr="000A6532" w:rsidRDefault="00F20797" w:rsidP="00F20797">
      <w:pPr>
        <w:keepNext/>
        <w:widowControl/>
        <w:numPr>
          <w:ilvl w:val="0"/>
          <w:numId w:val="1"/>
        </w:numPr>
        <w:suppressAutoHyphens/>
        <w:autoSpaceDE/>
        <w:autoSpaceDN/>
        <w:ind w:left="0" w:firstLine="0"/>
        <w:jc w:val="center"/>
        <w:rPr>
          <w:b/>
          <w:bCs/>
          <w:sz w:val="28"/>
          <w:szCs w:val="28"/>
          <w:lang w:eastAsia="zh-CN"/>
        </w:rPr>
      </w:pPr>
      <w:r w:rsidRPr="000A6532">
        <w:rPr>
          <w:rFonts w:eastAsia="PMingLiU"/>
          <w:b/>
          <w:bCs/>
          <w:kern w:val="2"/>
          <w:sz w:val="28"/>
          <w:szCs w:val="28"/>
          <w:lang w:eastAsia="ar-SA"/>
        </w:rPr>
        <w:t>СКЛАД</w:t>
      </w:r>
    </w:p>
    <w:p w14:paraId="69B97DB5" w14:textId="10BD60C8" w:rsidR="00F20797" w:rsidRDefault="00971784" w:rsidP="00F20797">
      <w:pPr>
        <w:pStyle w:val="ae"/>
        <w:spacing w:line="322" w:lineRule="exact"/>
        <w:ind w:lef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</w:t>
      </w:r>
      <w:r w:rsidR="00F20797">
        <w:rPr>
          <w:b/>
          <w:bCs/>
          <w:color w:val="000000"/>
        </w:rPr>
        <w:t>омісії з оцінки проєктів</w:t>
      </w:r>
    </w:p>
    <w:p w14:paraId="70BC08C0" w14:textId="77777777" w:rsidR="00F20797" w:rsidRDefault="00F20797" w:rsidP="00F20797">
      <w:pPr>
        <w:pStyle w:val="ae"/>
        <w:spacing w:line="322" w:lineRule="exact"/>
        <w:ind w:left="0"/>
        <w:jc w:val="center"/>
        <w:rPr>
          <w:b/>
          <w:bCs/>
          <w:color w:val="000000"/>
        </w:rPr>
      </w:pPr>
    </w:p>
    <w:p w14:paraId="7B11F0C8" w14:textId="1D8B3D36" w:rsidR="00F20797" w:rsidRPr="00F20797" w:rsidRDefault="00F20797" w:rsidP="00F20797">
      <w:pPr>
        <w:pStyle w:val="ae"/>
        <w:spacing w:line="322" w:lineRule="exact"/>
        <w:ind w:left="0"/>
        <w:rPr>
          <w:color w:val="000000"/>
        </w:rPr>
      </w:pPr>
      <w:proofErr w:type="spellStart"/>
      <w:r>
        <w:rPr>
          <w:color w:val="000000"/>
        </w:rPr>
        <w:t>Сущик</w:t>
      </w:r>
      <w:proofErr w:type="spellEnd"/>
      <w:r>
        <w:rPr>
          <w:color w:val="000000"/>
        </w:rPr>
        <w:t xml:space="preserve"> Віктор Степанович – сільський голова</w:t>
      </w:r>
      <w:r w:rsidR="00BB59F9">
        <w:rPr>
          <w:color w:val="000000"/>
        </w:rPr>
        <w:t>.</w:t>
      </w:r>
    </w:p>
    <w:p w14:paraId="69A350DB" w14:textId="77777777" w:rsidR="00F20797" w:rsidRDefault="00F20797" w:rsidP="00F20797">
      <w:pPr>
        <w:pStyle w:val="ae"/>
        <w:spacing w:line="322" w:lineRule="exact"/>
        <w:ind w:left="0"/>
        <w:rPr>
          <w:b/>
          <w:bCs/>
          <w:color w:val="000000"/>
        </w:rPr>
      </w:pPr>
    </w:p>
    <w:p w14:paraId="2D53CA74" w14:textId="0A91BD95" w:rsidR="00F20797" w:rsidRDefault="00F20797" w:rsidP="00F20797">
      <w:pPr>
        <w:jc w:val="both"/>
        <w:rPr>
          <w:rFonts w:eastAsia="PMingLiU"/>
          <w:sz w:val="28"/>
          <w:szCs w:val="28"/>
          <w:lang w:eastAsia="ar-SA"/>
        </w:rPr>
      </w:pPr>
      <w:proofErr w:type="spellStart"/>
      <w:r w:rsidRPr="00F20797">
        <w:rPr>
          <w:color w:val="000000"/>
          <w:sz w:val="28"/>
          <w:szCs w:val="28"/>
        </w:rPr>
        <w:t>Богуш</w:t>
      </w:r>
      <w:proofErr w:type="spellEnd"/>
      <w:r w:rsidRPr="00F20797">
        <w:rPr>
          <w:color w:val="000000"/>
          <w:sz w:val="28"/>
          <w:szCs w:val="28"/>
        </w:rPr>
        <w:t xml:space="preserve"> Ірина Валентинівна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начальник </w:t>
      </w:r>
      <w:r>
        <w:rPr>
          <w:rFonts w:eastAsia="PMingLiU"/>
          <w:sz w:val="28"/>
          <w:szCs w:val="28"/>
          <w:lang w:eastAsia="ar-SA"/>
        </w:rPr>
        <w:t xml:space="preserve">відділу </w:t>
      </w:r>
      <w:r w:rsidRPr="00E578D6">
        <w:rPr>
          <w:rFonts w:eastAsia="PMingLiU"/>
          <w:sz w:val="28"/>
          <w:szCs w:val="28"/>
          <w:lang w:eastAsia="ar-SA"/>
        </w:rPr>
        <w:t xml:space="preserve">з питань юридичного забезпечення ради, діловодства та </w:t>
      </w:r>
      <w:proofErr w:type="spellStart"/>
      <w:r w:rsidRPr="00E578D6">
        <w:rPr>
          <w:rFonts w:eastAsia="PMingLiU"/>
          <w:sz w:val="28"/>
          <w:szCs w:val="28"/>
          <w:lang w:eastAsia="ar-SA"/>
        </w:rPr>
        <w:t>проектно</w:t>
      </w:r>
      <w:proofErr w:type="spellEnd"/>
      <w:r w:rsidRPr="00E578D6">
        <w:rPr>
          <w:rFonts w:eastAsia="PMingLiU"/>
          <w:sz w:val="28"/>
          <w:szCs w:val="28"/>
          <w:lang w:eastAsia="ar-SA"/>
        </w:rPr>
        <w:t>-інвестиційної діяльності</w:t>
      </w:r>
      <w:r w:rsidR="00BB59F9">
        <w:rPr>
          <w:rFonts w:eastAsia="PMingLiU"/>
          <w:sz w:val="28"/>
          <w:szCs w:val="28"/>
          <w:lang w:eastAsia="ar-SA"/>
        </w:rPr>
        <w:t>;</w:t>
      </w:r>
    </w:p>
    <w:p w14:paraId="0C18898F" w14:textId="77777777" w:rsidR="00F20797" w:rsidRPr="00BB59F9" w:rsidRDefault="00F20797" w:rsidP="00BB59F9">
      <w:pPr>
        <w:rPr>
          <w:rFonts w:eastAsia="PMingLiU"/>
          <w:b/>
          <w:bCs/>
          <w:sz w:val="28"/>
          <w:szCs w:val="28"/>
          <w:lang w:eastAsia="ar-SA"/>
        </w:rPr>
      </w:pPr>
    </w:p>
    <w:p w14:paraId="585C4AD4" w14:textId="67AF7982" w:rsidR="00BB59F9" w:rsidRDefault="00F20797" w:rsidP="00F20797">
      <w:pPr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 xml:space="preserve">Суха Наталія Федорівна </w:t>
      </w:r>
      <w:r w:rsidRPr="00E578D6">
        <w:rPr>
          <w:rFonts w:eastAsia="PMingLiU"/>
          <w:sz w:val="28"/>
          <w:szCs w:val="28"/>
          <w:lang w:eastAsia="ar-SA"/>
        </w:rPr>
        <w:t>–</w:t>
      </w:r>
      <w:r>
        <w:rPr>
          <w:rFonts w:eastAsia="PMingLiU"/>
          <w:sz w:val="28"/>
          <w:szCs w:val="28"/>
          <w:lang w:eastAsia="ar-SA"/>
        </w:rPr>
        <w:t xml:space="preserve"> начальник гуманітарного відділу</w:t>
      </w:r>
      <w:r w:rsidR="00BB59F9">
        <w:rPr>
          <w:rFonts w:eastAsia="PMingLiU"/>
          <w:sz w:val="28"/>
          <w:szCs w:val="28"/>
          <w:lang w:eastAsia="ar-SA"/>
        </w:rPr>
        <w:t>;</w:t>
      </w:r>
    </w:p>
    <w:p w14:paraId="0432DE8B" w14:textId="77777777" w:rsidR="00BB59F9" w:rsidRDefault="00BB59F9" w:rsidP="00F20797">
      <w:pPr>
        <w:jc w:val="both"/>
        <w:rPr>
          <w:rFonts w:eastAsia="PMingLiU"/>
          <w:sz w:val="28"/>
          <w:szCs w:val="28"/>
          <w:lang w:eastAsia="ar-SA"/>
        </w:rPr>
      </w:pPr>
    </w:p>
    <w:p w14:paraId="6AC22C54" w14:textId="44F917E2" w:rsidR="00BB59F9" w:rsidRDefault="00244BBB" w:rsidP="00F20797">
      <w:pPr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Міщук Тетяна Володимирівна</w:t>
      </w:r>
      <w:r w:rsidR="00BB59F9">
        <w:rPr>
          <w:rFonts w:eastAsia="PMingLiU"/>
          <w:sz w:val="28"/>
          <w:szCs w:val="28"/>
          <w:lang w:eastAsia="ar-SA"/>
        </w:rPr>
        <w:t xml:space="preserve"> – </w:t>
      </w:r>
      <w:r>
        <w:rPr>
          <w:rFonts w:eastAsia="PMingLiU"/>
          <w:sz w:val="28"/>
          <w:szCs w:val="28"/>
          <w:lang w:eastAsia="ar-SA"/>
        </w:rPr>
        <w:t>директор КУ «Центр ПРПП»</w:t>
      </w:r>
      <w:r w:rsidR="00BB59F9">
        <w:rPr>
          <w:rFonts w:eastAsia="PMingLiU"/>
          <w:sz w:val="28"/>
          <w:szCs w:val="28"/>
          <w:lang w:eastAsia="ar-SA"/>
        </w:rPr>
        <w:t>;</w:t>
      </w:r>
    </w:p>
    <w:p w14:paraId="5C33455C" w14:textId="77777777" w:rsidR="00F20797" w:rsidRDefault="00F20797" w:rsidP="00F20797">
      <w:pPr>
        <w:jc w:val="both"/>
        <w:rPr>
          <w:rFonts w:eastAsia="PMingLiU"/>
          <w:sz w:val="28"/>
          <w:szCs w:val="28"/>
          <w:lang w:eastAsia="ar-SA"/>
        </w:rPr>
      </w:pPr>
    </w:p>
    <w:p w14:paraId="7A346BE3" w14:textId="77777777" w:rsidR="00F20797" w:rsidRDefault="00F20797" w:rsidP="00F20797">
      <w:pPr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Марчук Лариса Степанівна - директор КЗ «Центр КМЕВС», член Робочої групи;</w:t>
      </w:r>
    </w:p>
    <w:p w14:paraId="481BCCE4" w14:textId="77777777" w:rsidR="00F20797" w:rsidRDefault="00F20797" w:rsidP="00F20797">
      <w:pPr>
        <w:jc w:val="both"/>
        <w:rPr>
          <w:rFonts w:eastAsia="PMingLiU"/>
          <w:sz w:val="28"/>
          <w:szCs w:val="28"/>
          <w:lang w:eastAsia="ar-SA"/>
        </w:rPr>
      </w:pPr>
    </w:p>
    <w:p w14:paraId="11B8E84E" w14:textId="35A59CA6" w:rsidR="00F20797" w:rsidRDefault="00BB59F9" w:rsidP="00F20797">
      <w:pPr>
        <w:jc w:val="both"/>
        <w:rPr>
          <w:rFonts w:eastAsia="PMingLiU"/>
          <w:sz w:val="28"/>
          <w:szCs w:val="28"/>
          <w:lang w:eastAsia="ar-SA"/>
        </w:rPr>
      </w:pPr>
      <w:proofErr w:type="spellStart"/>
      <w:r>
        <w:rPr>
          <w:rFonts w:eastAsia="PMingLiU"/>
          <w:sz w:val="28"/>
          <w:szCs w:val="28"/>
          <w:lang w:eastAsia="ar-SA"/>
        </w:rPr>
        <w:t>Узіюк</w:t>
      </w:r>
      <w:proofErr w:type="spellEnd"/>
      <w:r>
        <w:rPr>
          <w:rFonts w:eastAsia="PMingLiU"/>
          <w:sz w:val="28"/>
          <w:szCs w:val="28"/>
          <w:lang w:eastAsia="ar-SA"/>
        </w:rPr>
        <w:t xml:space="preserve"> Наталія Миколаївна – начальник-головний бухгалтер відділу «Централізована бухгалтерія по обслуговуванню закладів освіти».</w:t>
      </w:r>
    </w:p>
    <w:p w14:paraId="7DE8B025" w14:textId="77777777" w:rsidR="00F20797" w:rsidRDefault="00F20797"/>
    <w:sectPr w:rsidR="00F207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Times New Roman"/>
        <w:b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28266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D4"/>
    <w:rsid w:val="00062FA6"/>
    <w:rsid w:val="00244BBB"/>
    <w:rsid w:val="00247B8A"/>
    <w:rsid w:val="002603EA"/>
    <w:rsid w:val="00295E2F"/>
    <w:rsid w:val="00373998"/>
    <w:rsid w:val="00430229"/>
    <w:rsid w:val="004C3D60"/>
    <w:rsid w:val="004D3C47"/>
    <w:rsid w:val="005F29D4"/>
    <w:rsid w:val="008A1EA2"/>
    <w:rsid w:val="00971784"/>
    <w:rsid w:val="00980ED5"/>
    <w:rsid w:val="00990391"/>
    <w:rsid w:val="00A12E4D"/>
    <w:rsid w:val="00AA7ADC"/>
    <w:rsid w:val="00B23F90"/>
    <w:rsid w:val="00B70908"/>
    <w:rsid w:val="00B71B75"/>
    <w:rsid w:val="00BB4A81"/>
    <w:rsid w:val="00BB59F9"/>
    <w:rsid w:val="00C13746"/>
    <w:rsid w:val="00C15A9A"/>
    <w:rsid w:val="00CB6562"/>
    <w:rsid w:val="00D068C7"/>
    <w:rsid w:val="00D5146F"/>
    <w:rsid w:val="00D8137A"/>
    <w:rsid w:val="00F2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D016"/>
  <w15:chartTrackingRefBased/>
  <w15:docId w15:val="{299A06DA-A1B2-4475-A21F-89D7A0C3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A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29D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9D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9D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9D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9D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9D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9D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9D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9D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9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9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9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9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9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9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9D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F2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9D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F2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29D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F29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29D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F29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29D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F29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29D4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BB4A81"/>
    <w:pPr>
      <w:ind w:left="222"/>
    </w:pPr>
    <w:rPr>
      <w:sz w:val="28"/>
      <w:szCs w:val="28"/>
    </w:rPr>
  </w:style>
  <w:style w:type="character" w:customStyle="1" w:styleId="af">
    <w:name w:val="Основний текст Знак"/>
    <w:basedOn w:val="a0"/>
    <w:link w:val="ae"/>
    <w:uiPriority w:val="1"/>
    <w:rsid w:val="00BB4A8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3429</Words>
  <Characters>1956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Склянчук</dc:creator>
  <cp:keywords/>
  <dc:description/>
  <cp:lastModifiedBy>Тетяна Склянчук</cp:lastModifiedBy>
  <cp:revision>23</cp:revision>
  <dcterms:created xsi:type="dcterms:W3CDTF">2026-02-06T06:54:00Z</dcterms:created>
  <dcterms:modified xsi:type="dcterms:W3CDTF">2026-06-15T13:20:00Z</dcterms:modified>
</cp:coreProperties>
</file>