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3" w:rsidRPr="00D071A7" w:rsidRDefault="006C2A33" w:rsidP="006C2A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D071A7">
        <w:rPr>
          <w:rFonts w:ascii="Times New Roman" w:hAnsi="Times New Roman"/>
          <w:noProof/>
          <w:sz w:val="32"/>
          <w:szCs w:val="32"/>
          <w:lang w:eastAsia="uk-UA"/>
        </w:rPr>
        <w:drawing>
          <wp:inline distT="0" distB="0" distL="0" distR="0">
            <wp:extent cx="474345" cy="73342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720" w:rsidRPr="00D071A7" w:rsidRDefault="00413720" w:rsidP="004137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D071A7"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413720" w:rsidRPr="00D071A7" w:rsidRDefault="00413720" w:rsidP="00413720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D071A7"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413720" w:rsidRPr="00D071A7" w:rsidRDefault="00413720" w:rsidP="004137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D071A7">
        <w:rPr>
          <w:rFonts w:ascii="Times New Roman" w:hAnsi="Times New Roman"/>
          <w:b/>
          <w:sz w:val="32"/>
          <w:szCs w:val="32"/>
          <w:lang w:val="ru-RU" w:eastAsia="zh-CN"/>
        </w:rPr>
        <w:t>22</w:t>
      </w:r>
      <w:r w:rsidRPr="00D071A7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Pr="00D071A7"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 w:rsidRPr="00D071A7"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413720" w:rsidRPr="00D071A7" w:rsidRDefault="00413720" w:rsidP="00413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413720" w:rsidRPr="00D071A7" w:rsidRDefault="00413720" w:rsidP="00413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71A7">
        <w:rPr>
          <w:rFonts w:ascii="Times New Roman" w:hAnsi="Times New Roman"/>
          <w:b/>
          <w:sz w:val="28"/>
          <w:szCs w:val="28"/>
          <w:lang w:eastAsia="zh-CN"/>
        </w:rPr>
        <w:t>Р І Ш Е Н Н Я</w:t>
      </w:r>
    </w:p>
    <w:p w:rsidR="00413720" w:rsidRPr="00D071A7" w:rsidRDefault="00413720" w:rsidP="00413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413720" w:rsidRPr="00D071A7" w:rsidTr="00F57B4A">
        <w:tc>
          <w:tcPr>
            <w:tcW w:w="3284" w:type="dxa"/>
          </w:tcPr>
          <w:p w:rsidR="00413720" w:rsidRPr="00D071A7" w:rsidRDefault="003C5FCE" w:rsidP="00F57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71A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 </w:t>
            </w:r>
            <w:r w:rsidR="00413720" w:rsidRPr="00D071A7">
              <w:rPr>
                <w:rFonts w:ascii="Times New Roman" w:hAnsi="Times New Roman"/>
                <w:sz w:val="28"/>
                <w:szCs w:val="28"/>
                <w:lang w:eastAsia="zh-CN"/>
              </w:rPr>
              <w:t>липня 2022 року</w:t>
            </w:r>
          </w:p>
        </w:tc>
        <w:tc>
          <w:tcPr>
            <w:tcW w:w="3285" w:type="dxa"/>
          </w:tcPr>
          <w:p w:rsidR="00413720" w:rsidRPr="00D071A7" w:rsidRDefault="00413720" w:rsidP="00F57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71A7">
              <w:rPr>
                <w:rFonts w:ascii="Times New Roman" w:hAnsi="Times New Roman"/>
                <w:sz w:val="28"/>
                <w:szCs w:val="28"/>
                <w:lang w:eastAsia="zh-CN"/>
              </w:rPr>
              <w:t>с. Вишнів</w:t>
            </w:r>
          </w:p>
        </w:tc>
        <w:tc>
          <w:tcPr>
            <w:tcW w:w="3285" w:type="dxa"/>
          </w:tcPr>
          <w:p w:rsidR="00413720" w:rsidRPr="00D071A7" w:rsidRDefault="003C5FCE" w:rsidP="003C5F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71A7">
              <w:rPr>
                <w:rFonts w:ascii="Times New Roman" w:hAnsi="Times New Roman"/>
                <w:sz w:val="28"/>
                <w:szCs w:val="28"/>
                <w:lang w:eastAsia="zh-CN"/>
              </w:rPr>
              <w:t>№22/50</w:t>
            </w:r>
          </w:p>
        </w:tc>
      </w:tr>
    </w:tbl>
    <w:p w:rsidR="006C2A33" w:rsidRPr="00D071A7" w:rsidRDefault="006C2A33" w:rsidP="006C2A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6C2A33" w:rsidRPr="00D071A7" w:rsidRDefault="006C2A33" w:rsidP="006C2A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71A7">
        <w:rPr>
          <w:rFonts w:ascii="Times New Roman" w:hAnsi="Times New Roman"/>
          <w:b/>
          <w:sz w:val="28"/>
          <w:szCs w:val="28"/>
        </w:rPr>
        <w:t xml:space="preserve">Про надання дозволу на розробку </w:t>
      </w:r>
    </w:p>
    <w:p w:rsidR="006C2A33" w:rsidRPr="00D071A7" w:rsidRDefault="006C2A33" w:rsidP="006C2A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71A7">
        <w:rPr>
          <w:rFonts w:ascii="Times New Roman" w:hAnsi="Times New Roman"/>
          <w:b/>
          <w:sz w:val="28"/>
          <w:szCs w:val="28"/>
        </w:rPr>
        <w:t>проекту детального плану території</w:t>
      </w:r>
    </w:p>
    <w:p w:rsidR="006C2A33" w:rsidRPr="00D071A7" w:rsidRDefault="006C2A33" w:rsidP="006C2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C5FCE" w:rsidRPr="00D071A7" w:rsidRDefault="003C5FCE" w:rsidP="003C5FC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1A7">
        <w:rPr>
          <w:rFonts w:ascii="Times New Roman" w:hAnsi="Times New Roman"/>
          <w:sz w:val="28"/>
          <w:szCs w:val="28"/>
        </w:rPr>
        <w:t xml:space="preserve">Керуючись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клопотання гр. </w:t>
      </w:r>
      <w:r w:rsidR="00D071A7" w:rsidRPr="00D071A7">
        <w:rPr>
          <w:rFonts w:ascii="Times New Roman" w:hAnsi="Times New Roman"/>
          <w:sz w:val="28"/>
          <w:szCs w:val="28"/>
        </w:rPr>
        <w:t>**************</w:t>
      </w:r>
      <w:r w:rsidRPr="00D071A7">
        <w:rPr>
          <w:rFonts w:ascii="Times New Roman" w:hAnsi="Times New Roman"/>
          <w:sz w:val="28"/>
          <w:szCs w:val="28"/>
        </w:rPr>
        <w:t xml:space="preserve"> </w:t>
      </w:r>
      <w:r w:rsidR="00D071A7" w:rsidRPr="00D071A7">
        <w:rPr>
          <w:rFonts w:ascii="Times New Roman" w:hAnsi="Times New Roman"/>
          <w:sz w:val="28"/>
          <w:szCs w:val="28"/>
        </w:rPr>
        <w:t>*****</w:t>
      </w:r>
      <w:r w:rsidRPr="00D071A7">
        <w:rPr>
          <w:rFonts w:ascii="Times New Roman" w:hAnsi="Times New Roman"/>
          <w:sz w:val="28"/>
          <w:szCs w:val="28"/>
        </w:rPr>
        <w:t xml:space="preserve"> </w:t>
      </w:r>
      <w:r w:rsidR="00D071A7" w:rsidRPr="00D071A7">
        <w:rPr>
          <w:rFonts w:ascii="Times New Roman" w:hAnsi="Times New Roman"/>
          <w:sz w:val="28"/>
          <w:szCs w:val="28"/>
        </w:rPr>
        <w:t>************</w:t>
      </w:r>
      <w:r w:rsidRPr="00D071A7">
        <w:rPr>
          <w:rFonts w:ascii="Times New Roman" w:hAnsi="Times New Roman"/>
          <w:sz w:val="28"/>
          <w:szCs w:val="28"/>
        </w:rPr>
        <w:t xml:space="preserve">   №З-721 від 11.07.2022 року, враховуючи пропозиції комісії з питань будівництва, земельних відносин, екології та охорони навколишнього середовища Вишнівська сільська рада</w:t>
      </w:r>
    </w:p>
    <w:p w:rsidR="003C5FCE" w:rsidRPr="00D071A7" w:rsidRDefault="003C5FCE" w:rsidP="003C5FC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071A7">
        <w:rPr>
          <w:rFonts w:ascii="Times New Roman" w:hAnsi="Times New Roman"/>
          <w:b/>
          <w:sz w:val="28"/>
          <w:szCs w:val="28"/>
        </w:rPr>
        <w:t>В И Р І Ш И Л А:</w:t>
      </w:r>
    </w:p>
    <w:p w:rsidR="003C5FCE" w:rsidRPr="00D071A7" w:rsidRDefault="003C5FCE" w:rsidP="003C5FCE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071A7">
        <w:rPr>
          <w:rFonts w:ascii="Times New Roman" w:hAnsi="Times New Roman"/>
          <w:sz w:val="28"/>
          <w:szCs w:val="28"/>
        </w:rPr>
        <w:t xml:space="preserve">Дати дозвіл Вишнівській сільській раді на розробку проекту детального плану території </w:t>
      </w:r>
      <w:r w:rsidR="00701D9C" w:rsidRPr="00D071A7">
        <w:rPr>
          <w:rFonts w:ascii="Times New Roman" w:hAnsi="Times New Roman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Pr="00D071A7">
        <w:rPr>
          <w:rFonts w:ascii="Times New Roman" w:hAnsi="Times New Roman"/>
          <w:sz w:val="28"/>
          <w:szCs w:val="28"/>
        </w:rPr>
        <w:t>у с. Римачі Вишнівської ТГ Ковельського району Волинської області, відповідно до державних будівельних норм, стандартів та правил, з метою продажу на земельних торгах.</w:t>
      </w:r>
    </w:p>
    <w:p w:rsidR="003C5FCE" w:rsidRPr="00D071A7" w:rsidRDefault="003C5FCE" w:rsidP="003C5FC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71A7">
        <w:rPr>
          <w:rFonts w:ascii="Times New Roman" w:hAnsi="Times New Roman"/>
          <w:sz w:val="28"/>
          <w:szCs w:val="28"/>
        </w:rPr>
        <w:t xml:space="preserve">Надати дозвіл на розробку стратегічної екологічної оцінки документу державного планування «Детальний план території </w:t>
      </w:r>
      <w:r w:rsidR="00701D9C" w:rsidRPr="00D071A7">
        <w:rPr>
          <w:rFonts w:ascii="Times New Roman" w:hAnsi="Times New Roman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Pr="00D071A7">
        <w:rPr>
          <w:rFonts w:ascii="Times New Roman" w:hAnsi="Times New Roman"/>
          <w:sz w:val="28"/>
          <w:szCs w:val="28"/>
        </w:rPr>
        <w:t>у с. Римачі Вишнівської ТГ Ковельського району Волинської області».</w:t>
      </w:r>
    </w:p>
    <w:p w:rsidR="003C5FCE" w:rsidRPr="00D071A7" w:rsidRDefault="003C5FCE" w:rsidP="003C5FC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71A7"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:rsidR="003C5FCE" w:rsidRPr="00D071A7" w:rsidRDefault="003C5FCE" w:rsidP="003C5FC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71A7">
        <w:rPr>
          <w:rFonts w:ascii="Times New Roman" w:hAnsi="Times New Roman"/>
          <w:sz w:val="28"/>
          <w:szCs w:val="28"/>
        </w:rPr>
        <w:lastRenderedPageBreak/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сільської ради.</w:t>
      </w:r>
    </w:p>
    <w:p w:rsidR="003C5FCE" w:rsidRPr="00D071A7" w:rsidRDefault="003C5FCE" w:rsidP="003C5FC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71A7"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:rsidR="003C5FCE" w:rsidRPr="00D071A7" w:rsidRDefault="003C5FCE" w:rsidP="003C5FC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71A7"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:rsidR="003C5FCE" w:rsidRPr="00D071A7" w:rsidRDefault="003C5FCE" w:rsidP="003C5FC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71A7">
        <w:rPr>
          <w:rFonts w:ascii="Times New Roman" w:hAnsi="Times New Roman"/>
          <w:sz w:val="28"/>
          <w:szCs w:val="28"/>
        </w:rPr>
        <w:t>Рекомендувати Вишнівському сільському голові замовити в організації, що має відповідну ліцензію, розробку детального плану території та подати розроблений ДПТ на затвердження сесії Вишнівської сільської ради.</w:t>
      </w:r>
    </w:p>
    <w:p w:rsidR="003C5FCE" w:rsidRPr="00D071A7" w:rsidRDefault="003C5FCE" w:rsidP="003C5FC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71A7">
        <w:rPr>
          <w:rFonts w:ascii="Times New Roman" w:hAnsi="Times New Roman"/>
          <w:sz w:val="28"/>
          <w:szCs w:val="28"/>
        </w:rPr>
        <w:t xml:space="preserve">Фінансування робіт з розроблення містобудівної документації здійснити за рахунок коштів Вишнівської сільської ради та гр. </w:t>
      </w:r>
      <w:r w:rsidR="00D071A7" w:rsidRPr="00D071A7">
        <w:rPr>
          <w:rFonts w:ascii="Times New Roman" w:hAnsi="Times New Roman"/>
          <w:sz w:val="28"/>
          <w:szCs w:val="28"/>
        </w:rPr>
        <w:t>**************</w:t>
      </w:r>
      <w:r w:rsidRPr="00D071A7">
        <w:rPr>
          <w:rFonts w:ascii="Times New Roman" w:hAnsi="Times New Roman"/>
          <w:sz w:val="28"/>
          <w:szCs w:val="28"/>
        </w:rPr>
        <w:t xml:space="preserve"> </w:t>
      </w:r>
      <w:r w:rsidR="00D071A7" w:rsidRPr="00D071A7">
        <w:rPr>
          <w:rFonts w:ascii="Times New Roman" w:hAnsi="Times New Roman"/>
          <w:sz w:val="28"/>
          <w:szCs w:val="28"/>
        </w:rPr>
        <w:t>*</w:t>
      </w:r>
      <w:r w:rsidRPr="00D071A7">
        <w:rPr>
          <w:rFonts w:ascii="Times New Roman" w:hAnsi="Times New Roman"/>
          <w:sz w:val="28"/>
          <w:szCs w:val="28"/>
        </w:rPr>
        <w:t xml:space="preserve">. </w:t>
      </w:r>
      <w:r w:rsidR="00D071A7" w:rsidRPr="00D071A7">
        <w:rPr>
          <w:rFonts w:ascii="Times New Roman" w:hAnsi="Times New Roman"/>
          <w:sz w:val="28"/>
          <w:szCs w:val="28"/>
        </w:rPr>
        <w:t>*</w:t>
      </w:r>
      <w:r w:rsidRPr="00D071A7">
        <w:rPr>
          <w:rFonts w:ascii="Times New Roman" w:hAnsi="Times New Roman"/>
          <w:sz w:val="28"/>
          <w:szCs w:val="28"/>
        </w:rPr>
        <w:t>.</w:t>
      </w:r>
    </w:p>
    <w:p w:rsidR="006C2A33" w:rsidRPr="00D071A7" w:rsidRDefault="003C5FCE" w:rsidP="003C5FC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71A7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:rsidR="006C2A33" w:rsidRPr="00D071A7" w:rsidRDefault="006C2A33" w:rsidP="006C2A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A33" w:rsidRPr="00D071A7" w:rsidRDefault="006C2A33" w:rsidP="006C2A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C2A33" w:rsidRPr="00D071A7" w:rsidRDefault="006C2A33" w:rsidP="006C2A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C2A33" w:rsidRPr="00D071A7" w:rsidRDefault="006C2A33" w:rsidP="003C5FCE">
      <w:pPr>
        <w:jc w:val="right"/>
      </w:pPr>
      <w:r w:rsidRPr="00D071A7">
        <w:rPr>
          <w:rFonts w:ascii="Times New Roman" w:hAnsi="Times New Roman"/>
          <w:b/>
          <w:bCs/>
          <w:sz w:val="28"/>
          <w:szCs w:val="28"/>
        </w:rPr>
        <w:t>Сільський голова                                                                         Віктор СУЩИК</w:t>
      </w:r>
      <w:r w:rsidR="003C5FCE" w:rsidRPr="00D071A7">
        <w:t xml:space="preserve"> </w:t>
      </w:r>
    </w:p>
    <w:p w:rsidR="00723133" w:rsidRPr="00D071A7" w:rsidRDefault="00723133">
      <w:bookmarkStart w:id="0" w:name="_GoBack"/>
      <w:bookmarkEnd w:id="0"/>
    </w:p>
    <w:sectPr w:rsidR="00723133" w:rsidRPr="00D071A7" w:rsidSect="007C6766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27623"/>
    <w:multiLevelType w:val="hybridMultilevel"/>
    <w:tmpl w:val="7A1E323E"/>
    <w:lvl w:ilvl="0" w:tplc="C3DA1162">
      <w:start w:val="1"/>
      <w:numFmt w:val="decimal"/>
      <w:lvlText w:val="%1."/>
      <w:lvlJc w:val="left"/>
      <w:pPr>
        <w:ind w:left="1422" w:hanging="855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947F3D"/>
    <w:multiLevelType w:val="hybridMultilevel"/>
    <w:tmpl w:val="9A263A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4579C"/>
    <w:rsid w:val="00070767"/>
    <w:rsid w:val="0014579C"/>
    <w:rsid w:val="003C5FCE"/>
    <w:rsid w:val="00405A4D"/>
    <w:rsid w:val="00413720"/>
    <w:rsid w:val="0056059B"/>
    <w:rsid w:val="00580F2A"/>
    <w:rsid w:val="00595AC3"/>
    <w:rsid w:val="00614435"/>
    <w:rsid w:val="006C2A33"/>
    <w:rsid w:val="00701D9C"/>
    <w:rsid w:val="00723133"/>
    <w:rsid w:val="00D0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A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2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C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2A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A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2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C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A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2003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salukha</cp:lastModifiedBy>
  <cp:revision>7</cp:revision>
  <dcterms:created xsi:type="dcterms:W3CDTF">2022-07-13T05:30:00Z</dcterms:created>
  <dcterms:modified xsi:type="dcterms:W3CDTF">2022-11-17T09:26:00Z</dcterms:modified>
</cp:coreProperties>
</file>