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5908" w14:textId="77777777" w:rsidR="00603425" w:rsidRPr="00603425" w:rsidRDefault="00603425" w:rsidP="00603425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603425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663E3979" wp14:editId="7C2FBC08">
            <wp:extent cx="476250" cy="609600"/>
            <wp:effectExtent l="0" t="0" r="0" b="0"/>
            <wp:docPr id="1" name="Рисунок 2" descr="Зображення, що містить символ, логотип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символ, логотип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A7D78" w14:textId="77777777" w:rsidR="00603425" w:rsidRPr="00603425" w:rsidRDefault="00603425" w:rsidP="006034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034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709C49AB" w14:textId="77777777" w:rsidR="00603425" w:rsidRPr="00603425" w:rsidRDefault="00603425" w:rsidP="006034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034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74 СЕСІЯ </w:t>
      </w:r>
      <w:r w:rsidRPr="00603425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6034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6C32699" w14:textId="77777777" w:rsidR="00603425" w:rsidRPr="00603425" w:rsidRDefault="00603425" w:rsidP="006034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7AC909F" w14:textId="77777777" w:rsidR="00603425" w:rsidRPr="00603425" w:rsidRDefault="00603425" w:rsidP="006034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0342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32352A2F" w14:textId="77777777" w:rsidR="00603425" w:rsidRPr="00603425" w:rsidRDefault="00603425" w:rsidP="00603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CA021D2" w14:textId="7F1D4E3B" w:rsidR="00603425" w:rsidRPr="00603425" w:rsidRDefault="00470CDB" w:rsidP="006034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21 </w:t>
      </w:r>
      <w:r w:rsidR="00603425" w:rsidRPr="00603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травня 2026 року                                                                   </w:t>
      </w:r>
      <w:r w:rsidR="00603425" w:rsidRPr="0060342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603425" w:rsidRPr="006034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№74/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</w:p>
    <w:p w14:paraId="48E831D9" w14:textId="77777777" w:rsidR="000A5897" w:rsidRDefault="000A5897" w:rsidP="005E100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rFonts w:ascii="Arial" w:hAnsi="Arial" w:cs="Arial"/>
          <w:i/>
          <w:iCs/>
          <w:color w:val="333333"/>
          <w:bdr w:val="none" w:sz="0" w:space="0" w:color="auto" w:frame="1"/>
        </w:rPr>
      </w:pPr>
    </w:p>
    <w:p w14:paraId="1384351F" w14:textId="77777777" w:rsidR="00587B05" w:rsidRDefault="005E100C" w:rsidP="005E100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0A5897">
        <w:rPr>
          <w:rStyle w:val="a4"/>
          <w:color w:val="333333"/>
          <w:sz w:val="28"/>
          <w:szCs w:val="28"/>
          <w:bdr w:val="none" w:sz="0" w:space="0" w:color="auto" w:frame="1"/>
        </w:rPr>
        <w:t xml:space="preserve">Про дострокове складання </w:t>
      </w:r>
    </w:p>
    <w:p w14:paraId="1BA0F5B3" w14:textId="60D72E56" w:rsidR="005E100C" w:rsidRPr="000A5897" w:rsidRDefault="00DA6805" w:rsidP="005E100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  <w:r>
        <w:rPr>
          <w:rStyle w:val="a4"/>
          <w:color w:val="333333"/>
          <w:sz w:val="28"/>
          <w:szCs w:val="28"/>
          <w:bdr w:val="none" w:sz="0" w:space="0" w:color="auto" w:frame="1"/>
        </w:rPr>
        <w:t>д</w:t>
      </w:r>
      <w:r w:rsidR="005E100C" w:rsidRPr="000A5897">
        <w:rPr>
          <w:rStyle w:val="a4"/>
          <w:color w:val="333333"/>
          <w:sz w:val="28"/>
          <w:szCs w:val="28"/>
          <w:bdr w:val="none" w:sz="0" w:space="0" w:color="auto" w:frame="1"/>
        </w:rPr>
        <w:t>епутатських</w:t>
      </w:r>
      <w:r w:rsidR="00587B05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r w:rsidR="005E100C" w:rsidRPr="000A5897">
        <w:rPr>
          <w:rStyle w:val="a4"/>
          <w:color w:val="333333"/>
          <w:sz w:val="28"/>
          <w:szCs w:val="28"/>
          <w:bdr w:val="none" w:sz="0" w:space="0" w:color="auto" w:frame="1"/>
        </w:rPr>
        <w:t xml:space="preserve">повноважень </w:t>
      </w:r>
    </w:p>
    <w:p w14:paraId="4AB7915A" w14:textId="7F5012E4" w:rsidR="005E100C" w:rsidRPr="000A5897" w:rsidRDefault="005E100C" w:rsidP="005E100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i/>
          <w:iCs/>
          <w:color w:val="333333"/>
          <w:sz w:val="28"/>
          <w:szCs w:val="28"/>
          <w:bdr w:val="none" w:sz="0" w:space="0" w:color="auto" w:frame="1"/>
        </w:rPr>
      </w:pPr>
    </w:p>
    <w:p w14:paraId="3DF1B5EE" w14:textId="77777777" w:rsidR="005E100C" w:rsidRPr="000A5897" w:rsidRDefault="005E100C" w:rsidP="005E100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</w:p>
    <w:p w14:paraId="28228BB8" w14:textId="315E354B" w:rsidR="005E100C" w:rsidRDefault="005E100C" w:rsidP="00BA757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0A5897">
        <w:rPr>
          <w:color w:val="333333"/>
          <w:sz w:val="28"/>
          <w:szCs w:val="28"/>
          <w:bdr w:val="none" w:sz="0" w:space="0" w:color="auto" w:frame="1"/>
        </w:rPr>
        <w:t xml:space="preserve">Відповідно до ч. 1 ст. 49 Закону України «Про місцеве самоврядування в Україні», п. 2 ч. 2 ст. 5 Закону України «Про статус депутатів місцевих рад», </w:t>
      </w:r>
      <w:r w:rsidR="000A5897">
        <w:rPr>
          <w:color w:val="333333"/>
          <w:sz w:val="28"/>
          <w:szCs w:val="28"/>
          <w:bdr w:val="none" w:sz="0" w:space="0" w:color="auto" w:frame="1"/>
        </w:rPr>
        <w:t>р</w:t>
      </w:r>
      <w:r w:rsidR="000A5897" w:rsidRPr="000A5897">
        <w:rPr>
          <w:color w:val="333333"/>
          <w:sz w:val="28"/>
          <w:szCs w:val="28"/>
        </w:rPr>
        <w:t>озглянувши заяву депутата  виборчого округу №</w:t>
      </w:r>
      <w:r w:rsidR="00603425">
        <w:rPr>
          <w:color w:val="333333"/>
          <w:sz w:val="28"/>
          <w:szCs w:val="28"/>
        </w:rPr>
        <w:t>5</w:t>
      </w:r>
      <w:r w:rsidR="000A5897" w:rsidRPr="000A5897">
        <w:rPr>
          <w:color w:val="333333"/>
          <w:sz w:val="28"/>
          <w:szCs w:val="28"/>
        </w:rPr>
        <w:t xml:space="preserve"> </w:t>
      </w:r>
      <w:r w:rsidR="000A5897">
        <w:rPr>
          <w:color w:val="333333"/>
          <w:sz w:val="28"/>
          <w:szCs w:val="28"/>
        </w:rPr>
        <w:t>Вишнів</w:t>
      </w:r>
      <w:r w:rsidR="000A5897" w:rsidRPr="000A5897">
        <w:rPr>
          <w:color w:val="333333"/>
          <w:sz w:val="28"/>
          <w:szCs w:val="28"/>
        </w:rPr>
        <w:t xml:space="preserve">ської сільської ради </w:t>
      </w:r>
      <w:proofErr w:type="spellStart"/>
      <w:r w:rsidR="00A047A3">
        <w:rPr>
          <w:color w:val="333333"/>
          <w:sz w:val="28"/>
          <w:szCs w:val="28"/>
        </w:rPr>
        <w:t>Крецу</w:t>
      </w:r>
      <w:proofErr w:type="spellEnd"/>
      <w:r w:rsidR="00A047A3">
        <w:rPr>
          <w:color w:val="333333"/>
          <w:sz w:val="28"/>
          <w:szCs w:val="28"/>
        </w:rPr>
        <w:t xml:space="preserve"> Іванни Миколаївни </w:t>
      </w:r>
      <w:r w:rsidR="000A5897" w:rsidRPr="000A5897">
        <w:rPr>
          <w:color w:val="333333"/>
          <w:sz w:val="28"/>
          <w:szCs w:val="28"/>
        </w:rPr>
        <w:t>про складення нею депутатських повноважень</w:t>
      </w:r>
      <w:r w:rsidR="000A5897">
        <w:rPr>
          <w:color w:val="333333"/>
          <w:sz w:val="28"/>
          <w:szCs w:val="28"/>
        </w:rPr>
        <w:t>,</w:t>
      </w:r>
      <w:r w:rsidR="00603425" w:rsidRPr="006034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034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враховуючи рекомендації постійн</w:t>
      </w:r>
      <w:r w:rsidR="00BA757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ої</w:t>
      </w:r>
      <w:r w:rsidR="006034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комісі</w:t>
      </w:r>
      <w:r w:rsidR="00BA757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ї</w:t>
      </w:r>
      <w:r w:rsidR="00A5187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5187A" w:rsidRPr="000A5897">
        <w:rPr>
          <w:color w:val="333333"/>
          <w:sz w:val="28"/>
          <w:szCs w:val="28"/>
          <w:bdr w:val="none" w:sz="0" w:space="0" w:color="auto" w:frame="1"/>
        </w:rPr>
        <w:t xml:space="preserve">з </w:t>
      </w:r>
      <w:r w:rsidR="00A5187A">
        <w:rPr>
          <w:color w:val="333333"/>
          <w:sz w:val="28"/>
          <w:szCs w:val="28"/>
          <w:bdr w:val="none" w:sz="0" w:space="0" w:color="auto" w:frame="1"/>
        </w:rPr>
        <w:t>питань</w:t>
      </w:r>
      <w:r w:rsidR="00A5187A" w:rsidRPr="000A5897">
        <w:rPr>
          <w:color w:val="333333"/>
          <w:sz w:val="28"/>
          <w:szCs w:val="28"/>
          <w:bdr w:val="none" w:sz="0" w:space="0" w:color="auto" w:frame="1"/>
        </w:rPr>
        <w:t xml:space="preserve"> законності, депутатської діяльності</w:t>
      </w:r>
      <w:r w:rsidR="00A5187A">
        <w:rPr>
          <w:color w:val="333333"/>
          <w:sz w:val="28"/>
          <w:szCs w:val="28"/>
          <w:bdr w:val="none" w:sz="0" w:space="0" w:color="auto" w:frame="1"/>
        </w:rPr>
        <w:t>, освіти, культури</w:t>
      </w:r>
      <w:r w:rsidR="00A5187A" w:rsidRPr="00FE6B19">
        <w:rPr>
          <w:sz w:val="28"/>
          <w:szCs w:val="28"/>
          <w:bdr w:val="none" w:sz="0" w:space="0" w:color="auto" w:frame="1"/>
        </w:rPr>
        <w:t xml:space="preserve"> </w:t>
      </w:r>
      <w:r w:rsidR="00A5187A" w:rsidRPr="00EB5EBA">
        <w:rPr>
          <w:sz w:val="28"/>
          <w:szCs w:val="28"/>
          <w:bdr w:val="none" w:sz="0" w:space="0" w:color="auto" w:frame="1"/>
        </w:rPr>
        <w:t>та соціального захисту населенн</w:t>
      </w:r>
      <w:r w:rsidR="00A5187A">
        <w:rPr>
          <w:sz w:val="28"/>
          <w:szCs w:val="28"/>
          <w:bdr w:val="none" w:sz="0" w:space="0" w:color="auto" w:frame="1"/>
        </w:rPr>
        <w:t>я</w:t>
      </w:r>
      <w:r w:rsidR="006034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, </w:t>
      </w:r>
      <w:r w:rsidR="000A5897">
        <w:rPr>
          <w:color w:val="333333"/>
          <w:sz w:val="28"/>
          <w:szCs w:val="28"/>
        </w:rPr>
        <w:t xml:space="preserve"> сільська рада</w:t>
      </w:r>
    </w:p>
    <w:p w14:paraId="33FC10CE" w14:textId="77777777" w:rsidR="000A5897" w:rsidRPr="000A5897" w:rsidRDefault="000A5897" w:rsidP="00C30FD6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33333"/>
          <w:sz w:val="28"/>
          <w:szCs w:val="28"/>
        </w:rPr>
      </w:pPr>
    </w:p>
    <w:p w14:paraId="5056CB3D" w14:textId="681D6E00" w:rsidR="005E100C" w:rsidRPr="00603425" w:rsidRDefault="005E100C" w:rsidP="00C30FD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bCs w:val="0"/>
          <w:color w:val="333333"/>
          <w:sz w:val="28"/>
          <w:szCs w:val="28"/>
          <w:bdr w:val="none" w:sz="0" w:space="0" w:color="auto" w:frame="1"/>
        </w:rPr>
      </w:pPr>
      <w:r w:rsidRPr="00603425">
        <w:rPr>
          <w:rStyle w:val="a4"/>
          <w:b w:val="0"/>
          <w:bCs w:val="0"/>
          <w:color w:val="333333"/>
          <w:sz w:val="28"/>
          <w:szCs w:val="28"/>
          <w:bdr w:val="none" w:sz="0" w:space="0" w:color="auto" w:frame="1"/>
        </w:rPr>
        <w:t>ВИРІШИЛА:</w:t>
      </w:r>
    </w:p>
    <w:p w14:paraId="01EB5EEF" w14:textId="26758C33" w:rsidR="000A5897" w:rsidRPr="000A5897" w:rsidRDefault="000A5897" w:rsidP="00C30FD6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284"/>
        </w:tabs>
        <w:spacing w:before="225" w:beforeAutospacing="0" w:after="0" w:afterAutospacing="0"/>
        <w:ind w:left="0" w:right="225" w:firstLine="0"/>
        <w:jc w:val="both"/>
        <w:rPr>
          <w:color w:val="333333"/>
          <w:sz w:val="28"/>
          <w:szCs w:val="28"/>
        </w:rPr>
      </w:pPr>
      <w:r w:rsidRPr="000A5897">
        <w:rPr>
          <w:color w:val="333333"/>
          <w:sz w:val="28"/>
          <w:szCs w:val="28"/>
        </w:rPr>
        <w:t xml:space="preserve">Достроково припинити повноваження депутата </w:t>
      </w:r>
      <w:r w:rsidR="00603425">
        <w:rPr>
          <w:color w:val="333333"/>
          <w:sz w:val="28"/>
          <w:szCs w:val="28"/>
        </w:rPr>
        <w:t xml:space="preserve">Вишнівської сільської ради </w:t>
      </w:r>
      <w:r w:rsidR="0060342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VIII скликання по </w:t>
      </w:r>
      <w:r w:rsidRPr="000A5897">
        <w:rPr>
          <w:color w:val="333333"/>
          <w:sz w:val="28"/>
          <w:szCs w:val="28"/>
        </w:rPr>
        <w:t>виборчого округу №</w:t>
      </w:r>
      <w:r w:rsidR="00603425">
        <w:rPr>
          <w:color w:val="333333"/>
          <w:sz w:val="28"/>
          <w:szCs w:val="28"/>
        </w:rPr>
        <w:t>5</w:t>
      </w:r>
      <w:r w:rsidRPr="000A5897">
        <w:rPr>
          <w:color w:val="333333"/>
          <w:sz w:val="28"/>
          <w:szCs w:val="28"/>
        </w:rPr>
        <w:t xml:space="preserve"> </w:t>
      </w:r>
      <w:proofErr w:type="spellStart"/>
      <w:r w:rsidR="00A047A3">
        <w:rPr>
          <w:color w:val="333333"/>
          <w:sz w:val="28"/>
          <w:szCs w:val="28"/>
        </w:rPr>
        <w:t>Крецу</w:t>
      </w:r>
      <w:proofErr w:type="spellEnd"/>
      <w:r w:rsidR="00A047A3">
        <w:rPr>
          <w:color w:val="333333"/>
          <w:sz w:val="28"/>
          <w:szCs w:val="28"/>
        </w:rPr>
        <w:t xml:space="preserve"> Іванни Миколаївни </w:t>
      </w:r>
      <w:r w:rsidR="00603425">
        <w:rPr>
          <w:color w:val="333333"/>
          <w:sz w:val="28"/>
          <w:szCs w:val="28"/>
        </w:rPr>
        <w:t xml:space="preserve"> </w:t>
      </w:r>
      <w:r w:rsidRPr="000A5897">
        <w:rPr>
          <w:color w:val="333333"/>
          <w:sz w:val="28"/>
          <w:szCs w:val="28"/>
        </w:rPr>
        <w:t xml:space="preserve">у </w:t>
      </w:r>
      <w:r w:rsidRPr="00BC2DCC">
        <w:rPr>
          <w:color w:val="333333"/>
          <w:sz w:val="28"/>
          <w:szCs w:val="28"/>
        </w:rPr>
        <w:t>зв’язку</w:t>
      </w:r>
      <w:r w:rsidRPr="000A5897">
        <w:rPr>
          <w:color w:val="333333"/>
          <w:sz w:val="28"/>
          <w:szCs w:val="28"/>
        </w:rPr>
        <w:t xml:space="preserve"> з  особистою заявою про складення нею депутатських повноважень</w:t>
      </w:r>
      <w:r w:rsidR="00C30FD6">
        <w:rPr>
          <w:color w:val="333333"/>
          <w:sz w:val="28"/>
          <w:szCs w:val="28"/>
        </w:rPr>
        <w:t xml:space="preserve"> </w:t>
      </w:r>
      <w:r w:rsidR="00BC2DCC">
        <w:rPr>
          <w:color w:val="333333"/>
          <w:sz w:val="28"/>
          <w:szCs w:val="28"/>
        </w:rPr>
        <w:t xml:space="preserve">та обрання </w:t>
      </w:r>
      <w:r w:rsidR="00C30FD6">
        <w:rPr>
          <w:color w:val="333333"/>
          <w:sz w:val="28"/>
          <w:szCs w:val="28"/>
        </w:rPr>
        <w:t xml:space="preserve">її старостою Радехівського </w:t>
      </w:r>
      <w:proofErr w:type="spellStart"/>
      <w:r w:rsidR="00C30FD6">
        <w:rPr>
          <w:color w:val="333333"/>
          <w:sz w:val="28"/>
          <w:szCs w:val="28"/>
        </w:rPr>
        <w:t>старостинського</w:t>
      </w:r>
      <w:proofErr w:type="spellEnd"/>
      <w:r w:rsidR="00C30FD6">
        <w:rPr>
          <w:color w:val="333333"/>
          <w:sz w:val="28"/>
          <w:szCs w:val="28"/>
        </w:rPr>
        <w:t xml:space="preserve"> округу</w:t>
      </w:r>
      <w:r w:rsidRPr="000A5897">
        <w:rPr>
          <w:color w:val="333333"/>
          <w:sz w:val="28"/>
          <w:szCs w:val="28"/>
        </w:rPr>
        <w:t>.</w:t>
      </w:r>
    </w:p>
    <w:p w14:paraId="176D486E" w14:textId="414C3650" w:rsidR="00603425" w:rsidRDefault="00603425" w:rsidP="00C30FD6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  <w:color w:val="1D1D1B"/>
          <w:sz w:val="26"/>
          <w:szCs w:val="26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Внести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зміни до рішення сільської ради від </w:t>
      </w:r>
      <w:r w:rsidR="00C30FD6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08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C30FD6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08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.202</w:t>
      </w:r>
      <w:r w:rsidR="00DA626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4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№ </w:t>
      </w:r>
      <w:r w:rsidR="00DA626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5</w:t>
      </w:r>
      <w:r w:rsidR="00C30FD6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1</w:t>
      </w:r>
      <w:r w:rsidR="00DA626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/</w:t>
      </w:r>
      <w:r w:rsidR="00C30FD6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8</w:t>
      </w:r>
      <w:r w:rsidR="00DA626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DA626A" w:rsidRPr="00DA626A">
        <w:rPr>
          <w:color w:val="000000"/>
          <w:sz w:val="28"/>
          <w:szCs w:val="28"/>
          <w:bdr w:val="none" w:sz="0" w:space="0" w:color="auto" w:frame="1"/>
        </w:rPr>
        <w:t xml:space="preserve">Про </w:t>
      </w:r>
      <w:r w:rsidR="00DA626A" w:rsidRPr="00DA626A">
        <w:rPr>
          <w:sz w:val="28"/>
          <w:szCs w:val="28"/>
          <w:lang w:eastAsia="ru-RU"/>
        </w:rPr>
        <w:t xml:space="preserve">  утворення постійних  комісій Вишнівської сільської ради та затвердження  Положення  про постійні  комісії Вишнівської сільської ради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C30FD6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(зі змінами)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, а саме:</w:t>
      </w:r>
    </w:p>
    <w:p w14:paraId="5680746F" w14:textId="384B1D27" w:rsidR="00603425" w:rsidRDefault="00603425" w:rsidP="00C30FD6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  <w:color w:val="1D1D1B"/>
          <w:sz w:val="26"/>
          <w:szCs w:val="26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2.1. припинити повноваження голови постійної комісії Вишнівської сільської ради VIII скликання з питань </w:t>
      </w:r>
      <w:r w:rsidR="00DA626A" w:rsidRPr="00EB5EBA">
        <w:rPr>
          <w:color w:val="000000"/>
          <w:sz w:val="28"/>
          <w:szCs w:val="28"/>
          <w:bdr w:val="none" w:sz="0" w:space="0" w:color="auto" w:frame="1"/>
        </w:rPr>
        <w:t xml:space="preserve">законності, депутатської діяльності, </w:t>
      </w:r>
      <w:r w:rsidR="00DA626A" w:rsidRPr="00EB5EBA">
        <w:rPr>
          <w:sz w:val="28"/>
          <w:szCs w:val="28"/>
          <w:bdr w:val="none" w:sz="0" w:space="0" w:color="auto" w:frame="1"/>
        </w:rPr>
        <w:t>освіти, культури та соціального захисту населення</w:t>
      </w:r>
      <w:r w:rsidR="00DA626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A047A3">
        <w:rPr>
          <w:color w:val="333333"/>
          <w:sz w:val="28"/>
          <w:szCs w:val="28"/>
        </w:rPr>
        <w:t>Крецу</w:t>
      </w:r>
      <w:proofErr w:type="spellEnd"/>
      <w:r w:rsidR="00A047A3">
        <w:rPr>
          <w:color w:val="333333"/>
          <w:sz w:val="28"/>
          <w:szCs w:val="28"/>
        </w:rPr>
        <w:t xml:space="preserve"> Іванни Миколаївни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>
        <w:rPr>
          <w:color w:val="1D1D1B"/>
          <w:bdr w:val="none" w:sz="0" w:space="0" w:color="auto" w:frame="1"/>
          <w:shd w:val="clear" w:color="auto" w:fill="FFFFFF"/>
        </w:rPr>
        <w:t> 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депутата </w:t>
      </w:r>
      <w:r w:rsidR="00DA626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Вишнів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ської сільської ради VIII скликання по виборчому округу № </w:t>
      </w:r>
      <w:r w:rsidR="00DA626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5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14:paraId="18FFA350" w14:textId="062F4428" w:rsidR="00603425" w:rsidRDefault="00603425" w:rsidP="00C30FD6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  <w:color w:val="1D1D1B"/>
          <w:sz w:val="26"/>
          <w:szCs w:val="26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2.2. вивести</w:t>
      </w:r>
      <w:r>
        <w:rPr>
          <w:color w:val="1D1D1B"/>
          <w:bdr w:val="none" w:sz="0" w:space="0" w:color="auto" w:frame="1"/>
          <w:shd w:val="clear" w:color="auto" w:fill="FFFFFF"/>
        </w:rPr>
        <w:t> </w:t>
      </w:r>
      <w:proofErr w:type="spellStart"/>
      <w:r w:rsidR="00A047A3">
        <w:rPr>
          <w:color w:val="333333"/>
          <w:sz w:val="28"/>
          <w:szCs w:val="28"/>
        </w:rPr>
        <w:t>Крецу</w:t>
      </w:r>
      <w:proofErr w:type="spellEnd"/>
      <w:r w:rsidR="00A047A3">
        <w:rPr>
          <w:color w:val="333333"/>
          <w:sz w:val="28"/>
          <w:szCs w:val="28"/>
        </w:rPr>
        <w:t xml:space="preserve"> Іванну Миколаївну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зі складу </w:t>
      </w:r>
      <w:r>
        <w:rPr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</w:rPr>
        <w:t xml:space="preserve">постійної комісії </w:t>
      </w:r>
      <w:r w:rsidR="00DA626A">
        <w:rPr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</w:rPr>
        <w:t>Вишнів</w:t>
      </w:r>
      <w:r>
        <w:rPr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</w:rPr>
        <w:t xml:space="preserve">ської сільської ради з питань </w:t>
      </w:r>
      <w:r w:rsidR="00DA626A" w:rsidRPr="00EB5EBA">
        <w:rPr>
          <w:color w:val="000000"/>
          <w:sz w:val="28"/>
          <w:szCs w:val="28"/>
          <w:bdr w:val="none" w:sz="0" w:space="0" w:color="auto" w:frame="1"/>
        </w:rPr>
        <w:t xml:space="preserve">законності, депутатської діяльності, </w:t>
      </w:r>
      <w:r w:rsidR="00DA626A" w:rsidRPr="00EB5EBA">
        <w:rPr>
          <w:sz w:val="28"/>
          <w:szCs w:val="28"/>
          <w:bdr w:val="none" w:sz="0" w:space="0" w:color="auto" w:frame="1"/>
        </w:rPr>
        <w:t>освіти, культури та соціального захисту населення</w:t>
      </w:r>
    </w:p>
    <w:p w14:paraId="2228F780" w14:textId="267E7F75" w:rsidR="00603425" w:rsidRDefault="00603425" w:rsidP="00C30FD6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  <w:color w:val="1D1D1B"/>
          <w:sz w:val="26"/>
          <w:szCs w:val="26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3.Дане рішення направити до Вишнівської сільської територіальної виборчої комісії Ковельського району Волинської області.</w:t>
      </w:r>
    </w:p>
    <w:p w14:paraId="2F71DACC" w14:textId="654324E4" w:rsidR="005E100C" w:rsidRDefault="00603425" w:rsidP="00C30FD6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  <w:bdr w:val="none" w:sz="0" w:space="0" w:color="auto" w:frame="1"/>
        </w:rPr>
      </w:pPr>
      <w:r>
        <w:rPr>
          <w:color w:val="333333"/>
          <w:sz w:val="28"/>
          <w:szCs w:val="28"/>
          <w:bdr w:val="none" w:sz="0" w:space="0" w:color="auto" w:frame="1"/>
        </w:rPr>
        <w:t>4.</w:t>
      </w:r>
      <w:r w:rsidR="005E100C" w:rsidRPr="000A5897">
        <w:rPr>
          <w:color w:val="333333"/>
          <w:sz w:val="28"/>
          <w:szCs w:val="28"/>
          <w:bdr w:val="none" w:sz="0" w:space="0" w:color="auto" w:frame="1"/>
        </w:rPr>
        <w:t xml:space="preserve">Контроль за виконанням рішення покласти на секретаря ради </w:t>
      </w:r>
      <w:r w:rsidR="0091632E">
        <w:rPr>
          <w:color w:val="333333"/>
          <w:sz w:val="28"/>
          <w:szCs w:val="28"/>
          <w:bdr w:val="none" w:sz="0" w:space="0" w:color="auto" w:frame="1"/>
        </w:rPr>
        <w:t xml:space="preserve">Вегеру Т.О. </w:t>
      </w:r>
      <w:r w:rsidR="005E100C" w:rsidRPr="000A5897">
        <w:rPr>
          <w:color w:val="333333"/>
          <w:sz w:val="28"/>
          <w:szCs w:val="28"/>
          <w:bdr w:val="none" w:sz="0" w:space="0" w:color="auto" w:frame="1"/>
        </w:rPr>
        <w:t xml:space="preserve">та на постійну комісію  з </w:t>
      </w:r>
      <w:r w:rsidR="0014361D">
        <w:rPr>
          <w:color w:val="333333"/>
          <w:sz w:val="28"/>
          <w:szCs w:val="28"/>
          <w:bdr w:val="none" w:sz="0" w:space="0" w:color="auto" w:frame="1"/>
        </w:rPr>
        <w:t>питань</w:t>
      </w:r>
      <w:r w:rsidR="005E100C" w:rsidRPr="000A5897">
        <w:rPr>
          <w:color w:val="333333"/>
          <w:sz w:val="28"/>
          <w:szCs w:val="28"/>
          <w:bdr w:val="none" w:sz="0" w:space="0" w:color="auto" w:frame="1"/>
        </w:rPr>
        <w:t xml:space="preserve"> законності, депутатської діяльності</w:t>
      </w:r>
      <w:r w:rsidR="00FE6B19">
        <w:rPr>
          <w:color w:val="333333"/>
          <w:sz w:val="28"/>
          <w:szCs w:val="28"/>
          <w:bdr w:val="none" w:sz="0" w:space="0" w:color="auto" w:frame="1"/>
        </w:rPr>
        <w:t>, освіти, культури</w:t>
      </w:r>
      <w:r w:rsidR="00FE6B19" w:rsidRPr="00FE6B19">
        <w:rPr>
          <w:sz w:val="28"/>
          <w:szCs w:val="28"/>
          <w:bdr w:val="none" w:sz="0" w:space="0" w:color="auto" w:frame="1"/>
        </w:rPr>
        <w:t xml:space="preserve"> </w:t>
      </w:r>
      <w:r w:rsidR="00FE6B19" w:rsidRPr="00EB5EBA">
        <w:rPr>
          <w:sz w:val="28"/>
          <w:szCs w:val="28"/>
          <w:bdr w:val="none" w:sz="0" w:space="0" w:color="auto" w:frame="1"/>
        </w:rPr>
        <w:t>та соціального захисту населення</w:t>
      </w:r>
      <w:r w:rsidR="0014361D">
        <w:rPr>
          <w:color w:val="333333"/>
          <w:sz w:val="28"/>
          <w:szCs w:val="28"/>
          <w:bdr w:val="none" w:sz="0" w:space="0" w:color="auto" w:frame="1"/>
        </w:rPr>
        <w:t xml:space="preserve"> </w:t>
      </w:r>
      <w:r w:rsidR="005E100C" w:rsidRPr="000A5897">
        <w:rPr>
          <w:color w:val="333333"/>
          <w:sz w:val="28"/>
          <w:szCs w:val="28"/>
          <w:bdr w:val="none" w:sz="0" w:space="0" w:color="auto" w:frame="1"/>
        </w:rPr>
        <w:t>.</w:t>
      </w:r>
    </w:p>
    <w:p w14:paraId="6CFD347C" w14:textId="48D36C10" w:rsidR="0014361D" w:rsidRDefault="0014361D" w:rsidP="00C30FD6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  <w:bdr w:val="none" w:sz="0" w:space="0" w:color="auto" w:frame="1"/>
        </w:rPr>
      </w:pPr>
    </w:p>
    <w:p w14:paraId="1297E035" w14:textId="67810AF2" w:rsidR="0014361D" w:rsidRDefault="0014361D" w:rsidP="00BA757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  <w:bdr w:val="none" w:sz="0" w:space="0" w:color="auto" w:frame="1"/>
        </w:rPr>
      </w:pPr>
    </w:p>
    <w:p w14:paraId="5C8DE0DF" w14:textId="0A7A340A" w:rsidR="0014361D" w:rsidRDefault="0014361D" w:rsidP="001436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</w:rPr>
      </w:pPr>
      <w:r w:rsidRPr="001A0AD8">
        <w:rPr>
          <w:color w:val="333333"/>
          <w:sz w:val="28"/>
          <w:szCs w:val="28"/>
          <w:bdr w:val="none" w:sz="0" w:space="0" w:color="auto" w:frame="1"/>
        </w:rPr>
        <w:t xml:space="preserve">Сільський голова                            </w:t>
      </w:r>
      <w:r w:rsidR="003C4292" w:rsidRPr="001A0AD8">
        <w:rPr>
          <w:color w:val="333333"/>
          <w:sz w:val="28"/>
          <w:szCs w:val="28"/>
          <w:bdr w:val="none" w:sz="0" w:space="0" w:color="auto" w:frame="1"/>
        </w:rPr>
        <w:t xml:space="preserve">              </w:t>
      </w:r>
      <w:r w:rsidRPr="001A0AD8">
        <w:rPr>
          <w:color w:val="333333"/>
          <w:sz w:val="28"/>
          <w:szCs w:val="28"/>
          <w:bdr w:val="none" w:sz="0" w:space="0" w:color="auto" w:frame="1"/>
        </w:rPr>
        <w:t xml:space="preserve">    </w:t>
      </w:r>
      <w:r w:rsidRPr="001A0AD8"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                             </w:t>
      </w:r>
      <w:r w:rsidR="00BA7573"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Pr="0014361D">
        <w:rPr>
          <w:b/>
          <w:bCs/>
          <w:color w:val="333333"/>
          <w:sz w:val="28"/>
          <w:szCs w:val="28"/>
          <w:bdr w:val="none" w:sz="0" w:space="0" w:color="auto" w:frame="1"/>
        </w:rPr>
        <w:t>Віктор СУЩИК</w:t>
      </w:r>
    </w:p>
    <w:p w14:paraId="4C07FD7A" w14:textId="77777777" w:rsidR="00BA7573" w:rsidRDefault="00BA7573" w:rsidP="001436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</w:rPr>
      </w:pPr>
    </w:p>
    <w:p w14:paraId="25A76898" w14:textId="4931A79D" w:rsidR="00603425" w:rsidRPr="00BA7573" w:rsidRDefault="00BA7573" w:rsidP="00385A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1D1D1B"/>
          <w:bdr w:val="none" w:sz="0" w:space="0" w:color="auto" w:frame="1"/>
        </w:rPr>
      </w:pPr>
      <w:r w:rsidRPr="00BA7573">
        <w:rPr>
          <w:color w:val="333333"/>
          <w:bdr w:val="none" w:sz="0" w:space="0" w:color="auto" w:frame="1"/>
        </w:rPr>
        <w:t>Тетяна Вегера</w:t>
      </w:r>
      <w:r w:rsidR="00FD5A82">
        <w:rPr>
          <w:color w:val="333333"/>
          <w:bdr w:val="none" w:sz="0" w:space="0" w:color="auto" w:frame="1"/>
        </w:rPr>
        <w:t>,32342</w:t>
      </w:r>
    </w:p>
    <w:sectPr w:rsidR="00603425" w:rsidRPr="00BA75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218BB"/>
    <w:multiLevelType w:val="multilevel"/>
    <w:tmpl w:val="CD1C5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26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E7"/>
    <w:rsid w:val="000A4C43"/>
    <w:rsid w:val="000A5897"/>
    <w:rsid w:val="000D60D7"/>
    <w:rsid w:val="0014361D"/>
    <w:rsid w:val="001A0AD8"/>
    <w:rsid w:val="00293445"/>
    <w:rsid w:val="00311942"/>
    <w:rsid w:val="00320A84"/>
    <w:rsid w:val="00385A84"/>
    <w:rsid w:val="003C4292"/>
    <w:rsid w:val="003E1840"/>
    <w:rsid w:val="00470CDB"/>
    <w:rsid w:val="00474BA8"/>
    <w:rsid w:val="00587B05"/>
    <w:rsid w:val="005E100C"/>
    <w:rsid w:val="00603425"/>
    <w:rsid w:val="00615D38"/>
    <w:rsid w:val="006559F8"/>
    <w:rsid w:val="006635EC"/>
    <w:rsid w:val="0079659E"/>
    <w:rsid w:val="00823437"/>
    <w:rsid w:val="008844D1"/>
    <w:rsid w:val="0091632E"/>
    <w:rsid w:val="00A047A3"/>
    <w:rsid w:val="00A23CFB"/>
    <w:rsid w:val="00A5187A"/>
    <w:rsid w:val="00BA7573"/>
    <w:rsid w:val="00BC2DCC"/>
    <w:rsid w:val="00C22AE7"/>
    <w:rsid w:val="00C30FD6"/>
    <w:rsid w:val="00DA626A"/>
    <w:rsid w:val="00DA6805"/>
    <w:rsid w:val="00E276D8"/>
    <w:rsid w:val="00F42619"/>
    <w:rsid w:val="00FD5A82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83EF"/>
  <w15:chartTrackingRefBased/>
  <w15:docId w15:val="{56C157EA-3C2B-4AAF-87D1-4864957F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1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5E10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1340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Ірина Богуш</cp:lastModifiedBy>
  <cp:revision>25</cp:revision>
  <cp:lastPrinted>2026-05-25T07:16:00Z</cp:lastPrinted>
  <dcterms:created xsi:type="dcterms:W3CDTF">2020-12-02T07:52:00Z</dcterms:created>
  <dcterms:modified xsi:type="dcterms:W3CDTF">2026-05-25T07:16:00Z</dcterms:modified>
</cp:coreProperties>
</file>