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2D099" w14:textId="77777777" w:rsidR="00BE5FFD" w:rsidRPr="001450D2" w:rsidRDefault="00BE5FFD" w:rsidP="00BE5FFD">
      <w:pPr>
        <w:shd w:val="clear" w:color="auto" w:fill="FFFFFF"/>
        <w:spacing w:after="0" w:line="240" w:lineRule="auto"/>
        <w:jc w:val="center"/>
        <w:rPr>
          <w:rFonts w:ascii="Times New Roman" w:eastAsiaTheme="minorHAnsi" w:hAnsi="Times New Roman" w:cs="Times New Roman"/>
          <w:sz w:val="28"/>
          <w:szCs w:val="28"/>
          <w:lang w:eastAsia="en-US" w:bidi="uk-UA"/>
        </w:rPr>
      </w:pPr>
      <w:r w:rsidRPr="001450D2">
        <w:rPr>
          <w:rFonts w:ascii="Times New Roman" w:eastAsiaTheme="minorHAnsi" w:hAnsi="Times New Roman" w:cs="Times New Roman"/>
          <w:noProof/>
          <w:sz w:val="28"/>
          <w:szCs w:val="28"/>
          <w:lang w:eastAsia="en-US" w:bidi="uk-UA"/>
        </w:rPr>
        <w:drawing>
          <wp:inline distT="0" distB="0" distL="0" distR="0" wp14:anchorId="1AAD0CAF" wp14:editId="7BCC4D3E">
            <wp:extent cx="419100" cy="632460"/>
            <wp:effectExtent l="0" t="0" r="0" b="0"/>
            <wp:docPr id="705253166" name="Рисунок 1" descr="Зображення, що містить символ, логотип&#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Зображення, що містить символ, логотип&#10;&#10;Автоматично згенерований опис"/>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19100" cy="632460"/>
                    </a:xfrm>
                    <a:prstGeom prst="rect">
                      <a:avLst/>
                    </a:prstGeom>
                    <a:noFill/>
                    <a:ln>
                      <a:noFill/>
                    </a:ln>
                  </pic:spPr>
                </pic:pic>
              </a:graphicData>
            </a:graphic>
          </wp:inline>
        </w:drawing>
      </w:r>
    </w:p>
    <w:p w14:paraId="35394D15" w14:textId="77777777" w:rsidR="00BE5FFD" w:rsidRPr="001450D2" w:rsidRDefault="00BE5FFD" w:rsidP="00BE5FFD">
      <w:pPr>
        <w:shd w:val="clear" w:color="auto" w:fill="FFFFFF"/>
        <w:spacing w:after="0" w:line="240" w:lineRule="auto"/>
        <w:rPr>
          <w:rFonts w:ascii="Times New Roman" w:eastAsiaTheme="minorHAnsi" w:hAnsi="Times New Roman" w:cs="Times New Roman"/>
          <w:b/>
          <w:bCs/>
          <w:sz w:val="28"/>
          <w:szCs w:val="28"/>
          <w:lang w:eastAsia="en-US" w:bidi="uk-UA"/>
        </w:rPr>
      </w:pPr>
      <w:r w:rsidRPr="001450D2">
        <w:rPr>
          <w:rFonts w:ascii="Times New Roman" w:eastAsiaTheme="minorHAnsi" w:hAnsi="Times New Roman" w:cs="Times New Roman"/>
          <w:b/>
          <w:bCs/>
          <w:sz w:val="28"/>
          <w:szCs w:val="28"/>
          <w:lang w:eastAsia="en-US" w:bidi="uk-UA"/>
        </w:rPr>
        <w:t xml:space="preserve">                                       ВИШНІВСЬКА СІЛЬСЬКА РАДА</w:t>
      </w:r>
    </w:p>
    <w:p w14:paraId="724EEDC0" w14:textId="052BC795" w:rsidR="00BE5FFD" w:rsidRPr="001450D2" w:rsidRDefault="00BE5FFD" w:rsidP="00BE5FFD">
      <w:pPr>
        <w:shd w:val="clear" w:color="auto" w:fill="FFFFFF"/>
        <w:spacing w:after="0" w:line="240" w:lineRule="auto"/>
        <w:ind w:firstLine="708"/>
        <w:rPr>
          <w:rFonts w:ascii="Times New Roman" w:eastAsiaTheme="minorHAnsi" w:hAnsi="Times New Roman" w:cs="Times New Roman"/>
          <w:b/>
          <w:bCs/>
          <w:sz w:val="28"/>
          <w:szCs w:val="28"/>
          <w:lang w:eastAsia="en-US" w:bidi="uk-UA"/>
        </w:rPr>
      </w:pPr>
      <w:r w:rsidRPr="001450D2">
        <w:rPr>
          <w:rFonts w:ascii="Times New Roman" w:eastAsiaTheme="minorHAnsi" w:hAnsi="Times New Roman" w:cs="Times New Roman"/>
          <w:b/>
          <w:bCs/>
          <w:sz w:val="28"/>
          <w:szCs w:val="28"/>
          <w:lang w:eastAsia="en-US" w:bidi="uk-UA"/>
        </w:rPr>
        <w:t xml:space="preserve">                                  </w:t>
      </w:r>
      <w:r>
        <w:rPr>
          <w:rFonts w:ascii="Times New Roman" w:eastAsiaTheme="minorHAnsi" w:hAnsi="Times New Roman" w:cs="Times New Roman"/>
          <w:b/>
          <w:bCs/>
          <w:sz w:val="28"/>
          <w:szCs w:val="28"/>
          <w:lang w:eastAsia="en-US" w:bidi="uk-UA"/>
        </w:rPr>
        <w:t>7</w:t>
      </w:r>
      <w:r w:rsidR="00EC2CE7">
        <w:rPr>
          <w:rFonts w:ascii="Times New Roman" w:eastAsiaTheme="minorHAnsi" w:hAnsi="Times New Roman" w:cs="Times New Roman"/>
          <w:b/>
          <w:bCs/>
          <w:sz w:val="28"/>
          <w:szCs w:val="28"/>
          <w:lang w:eastAsia="en-US" w:bidi="uk-UA"/>
        </w:rPr>
        <w:t>4</w:t>
      </w:r>
      <w:r w:rsidRPr="001450D2">
        <w:rPr>
          <w:rFonts w:ascii="Times New Roman" w:eastAsiaTheme="minorHAnsi" w:hAnsi="Times New Roman" w:cs="Times New Roman"/>
          <w:b/>
          <w:bCs/>
          <w:sz w:val="28"/>
          <w:szCs w:val="28"/>
          <w:lang w:eastAsia="en-US" w:bidi="uk-UA"/>
        </w:rPr>
        <w:t xml:space="preserve"> СЕСІЯ </w:t>
      </w:r>
      <w:r w:rsidRPr="001450D2">
        <w:rPr>
          <w:rFonts w:ascii="Times New Roman" w:eastAsiaTheme="minorHAnsi" w:hAnsi="Times New Roman" w:cs="Times New Roman"/>
          <w:b/>
          <w:bCs/>
          <w:sz w:val="28"/>
          <w:szCs w:val="28"/>
          <w:lang w:val="en-US" w:eastAsia="en-US" w:bidi="uk-UA"/>
        </w:rPr>
        <w:t>V</w:t>
      </w:r>
      <w:r w:rsidRPr="001450D2">
        <w:rPr>
          <w:rFonts w:ascii="Times New Roman" w:eastAsiaTheme="minorHAnsi" w:hAnsi="Times New Roman" w:cs="Times New Roman"/>
          <w:b/>
          <w:bCs/>
          <w:sz w:val="28"/>
          <w:szCs w:val="28"/>
          <w:lang w:eastAsia="en-US" w:bidi="uk-UA"/>
        </w:rPr>
        <w:t>ІІІ СКЛИКАННЯ</w:t>
      </w:r>
    </w:p>
    <w:p w14:paraId="5903D7C2" w14:textId="77777777" w:rsidR="00BE5FFD" w:rsidRPr="001450D2" w:rsidRDefault="00BE5FFD" w:rsidP="00BE5FFD">
      <w:pPr>
        <w:shd w:val="clear" w:color="auto" w:fill="FFFFFF"/>
        <w:spacing w:after="0" w:line="240" w:lineRule="auto"/>
        <w:ind w:firstLine="708"/>
        <w:jc w:val="center"/>
        <w:rPr>
          <w:rFonts w:ascii="Times New Roman" w:eastAsiaTheme="minorHAnsi" w:hAnsi="Times New Roman" w:cs="Times New Roman"/>
          <w:sz w:val="28"/>
          <w:szCs w:val="28"/>
          <w:lang w:eastAsia="en-US" w:bidi="uk-UA"/>
        </w:rPr>
      </w:pPr>
    </w:p>
    <w:p w14:paraId="037914CF" w14:textId="77777777" w:rsidR="00BE5FFD" w:rsidRDefault="00BE5FFD" w:rsidP="00BE5FFD">
      <w:pPr>
        <w:shd w:val="clear" w:color="auto" w:fill="FFFFFF"/>
        <w:spacing w:after="0" w:line="240" w:lineRule="auto"/>
        <w:ind w:firstLine="708"/>
        <w:rPr>
          <w:rFonts w:ascii="Times New Roman" w:eastAsiaTheme="minorHAnsi" w:hAnsi="Times New Roman" w:cs="Times New Roman"/>
          <w:b/>
          <w:bCs/>
          <w:sz w:val="28"/>
          <w:szCs w:val="28"/>
          <w:lang w:eastAsia="en-US" w:bidi="uk-UA"/>
        </w:rPr>
      </w:pPr>
      <w:r w:rsidRPr="001450D2">
        <w:rPr>
          <w:rFonts w:ascii="Times New Roman" w:eastAsiaTheme="minorHAnsi" w:hAnsi="Times New Roman" w:cs="Times New Roman"/>
          <w:b/>
          <w:bCs/>
          <w:sz w:val="28"/>
          <w:szCs w:val="28"/>
          <w:lang w:eastAsia="en-US" w:bidi="uk-UA"/>
        </w:rPr>
        <w:t xml:space="preserve">                                                 РІШЕННЯ</w:t>
      </w:r>
    </w:p>
    <w:p w14:paraId="571FE8D1" w14:textId="77777777" w:rsidR="00BE5FFD" w:rsidRPr="00B16941" w:rsidRDefault="00BE5FFD" w:rsidP="00BE5FFD">
      <w:pPr>
        <w:shd w:val="clear" w:color="auto" w:fill="FFFFFF"/>
        <w:spacing w:after="0" w:line="240" w:lineRule="auto"/>
        <w:rPr>
          <w:rFonts w:ascii="Times New Roman" w:eastAsiaTheme="minorHAnsi" w:hAnsi="Times New Roman" w:cs="Times New Roman"/>
          <w:b/>
          <w:bCs/>
          <w:sz w:val="24"/>
          <w:szCs w:val="24"/>
          <w:lang w:eastAsia="en-US" w:bidi="uk-UA"/>
        </w:rPr>
      </w:pPr>
    </w:p>
    <w:p w14:paraId="0537BD1D" w14:textId="3558AAEC" w:rsidR="00937FEC" w:rsidRPr="00CB3E0D" w:rsidRDefault="00EC2CE7" w:rsidP="00937FEC">
      <w:pPr>
        <w:shd w:val="clear" w:color="auto" w:fill="FFFFFF"/>
        <w:spacing w:after="0" w:line="240" w:lineRule="auto"/>
        <w:rPr>
          <w:rFonts w:ascii="Times New Roman" w:eastAsiaTheme="minorHAnsi" w:hAnsi="Times New Roman" w:cs="Times New Roman"/>
          <w:b/>
          <w:bCs/>
          <w:sz w:val="28"/>
          <w:szCs w:val="28"/>
          <w:lang w:val="en-US" w:eastAsia="en-US" w:bidi="uk-UA"/>
        </w:rPr>
      </w:pPr>
      <w:r>
        <w:rPr>
          <w:rFonts w:ascii="Times New Roman" w:eastAsiaTheme="minorHAnsi" w:hAnsi="Times New Roman" w:cs="Times New Roman"/>
          <w:sz w:val="28"/>
          <w:szCs w:val="28"/>
          <w:lang w:eastAsia="en-US" w:bidi="uk-UA"/>
        </w:rPr>
        <w:t>21 травня</w:t>
      </w:r>
      <w:r w:rsidR="00BE5FFD">
        <w:rPr>
          <w:rFonts w:ascii="Times New Roman" w:eastAsiaTheme="minorHAnsi" w:hAnsi="Times New Roman" w:cs="Times New Roman"/>
          <w:sz w:val="28"/>
          <w:szCs w:val="28"/>
          <w:lang w:eastAsia="en-US" w:bidi="uk-UA"/>
        </w:rPr>
        <w:t xml:space="preserve"> 2026 року                                                                                      № 7</w:t>
      </w:r>
      <w:r>
        <w:rPr>
          <w:rFonts w:ascii="Times New Roman" w:eastAsiaTheme="minorHAnsi" w:hAnsi="Times New Roman" w:cs="Times New Roman"/>
          <w:sz w:val="28"/>
          <w:szCs w:val="28"/>
          <w:lang w:eastAsia="en-US" w:bidi="uk-UA"/>
        </w:rPr>
        <w:t>4</w:t>
      </w:r>
      <w:r w:rsidR="00BE5FFD">
        <w:rPr>
          <w:rFonts w:ascii="Times New Roman" w:eastAsiaTheme="minorHAnsi" w:hAnsi="Times New Roman" w:cs="Times New Roman"/>
          <w:sz w:val="28"/>
          <w:szCs w:val="28"/>
          <w:lang w:eastAsia="en-US" w:bidi="uk-UA"/>
        </w:rPr>
        <w:t>/</w:t>
      </w:r>
      <w:r w:rsidR="00CB3E0D">
        <w:rPr>
          <w:rFonts w:ascii="Times New Roman" w:eastAsiaTheme="minorHAnsi" w:hAnsi="Times New Roman" w:cs="Times New Roman"/>
          <w:sz w:val="28"/>
          <w:szCs w:val="28"/>
          <w:lang w:val="en-US" w:eastAsia="en-US" w:bidi="uk-UA"/>
        </w:rPr>
        <w:t>41</w:t>
      </w:r>
    </w:p>
    <w:p w14:paraId="6BD95274" w14:textId="77777777" w:rsidR="00BE5FFD" w:rsidRDefault="00BE5FFD" w:rsidP="005B157F">
      <w:pPr>
        <w:shd w:val="clear" w:color="auto" w:fill="FFFFFF"/>
        <w:spacing w:after="0" w:line="240" w:lineRule="auto"/>
        <w:rPr>
          <w:rFonts w:ascii="Times New Roman" w:hAnsi="Times New Roman"/>
          <w:b/>
          <w:sz w:val="28"/>
          <w:szCs w:val="28"/>
          <w:lang w:eastAsia="zh-CN"/>
        </w:rPr>
      </w:pPr>
    </w:p>
    <w:p w14:paraId="698604A8" w14:textId="17A9E595" w:rsidR="005B157F" w:rsidRDefault="00BE5FFD" w:rsidP="005B157F">
      <w:pPr>
        <w:shd w:val="clear" w:color="auto" w:fill="FFFFFF"/>
        <w:spacing w:after="0" w:line="240" w:lineRule="auto"/>
        <w:rPr>
          <w:rFonts w:ascii="Times New Roman" w:hAnsi="Times New Roman"/>
          <w:b/>
          <w:sz w:val="28"/>
          <w:szCs w:val="28"/>
          <w:lang w:eastAsia="zh-CN"/>
        </w:rPr>
      </w:pPr>
      <w:r w:rsidRPr="008D4AA1">
        <w:rPr>
          <w:rFonts w:ascii="Times New Roman" w:hAnsi="Times New Roman"/>
          <w:b/>
          <w:sz w:val="28"/>
          <w:szCs w:val="28"/>
          <w:lang w:eastAsia="zh-CN"/>
        </w:rPr>
        <w:t xml:space="preserve">Про </w:t>
      </w:r>
      <w:r>
        <w:rPr>
          <w:rFonts w:ascii="Times New Roman" w:hAnsi="Times New Roman"/>
          <w:b/>
          <w:sz w:val="28"/>
          <w:szCs w:val="28"/>
          <w:lang w:eastAsia="zh-CN"/>
        </w:rPr>
        <w:t>передачу земельних ділянок</w:t>
      </w:r>
      <w:r w:rsidRPr="008D4AA1">
        <w:rPr>
          <w:rFonts w:ascii="Times New Roman" w:hAnsi="Times New Roman"/>
          <w:b/>
          <w:sz w:val="28"/>
          <w:szCs w:val="28"/>
          <w:lang w:eastAsia="zh-CN"/>
        </w:rPr>
        <w:t xml:space="preserve"> в оренду</w:t>
      </w:r>
    </w:p>
    <w:p w14:paraId="49ECACB1" w14:textId="77777777" w:rsidR="00BE5FFD" w:rsidRPr="00D85C6A" w:rsidRDefault="00BE5FFD" w:rsidP="005B157F">
      <w:pPr>
        <w:shd w:val="clear" w:color="auto" w:fill="FFFFFF"/>
        <w:spacing w:after="0" w:line="240" w:lineRule="auto"/>
        <w:rPr>
          <w:rFonts w:ascii="Times New Roman" w:eastAsiaTheme="minorHAnsi" w:hAnsi="Times New Roman" w:cs="Times New Roman"/>
          <w:b/>
          <w:sz w:val="28"/>
          <w:szCs w:val="28"/>
          <w:lang w:eastAsia="en-US" w:bidi="uk-UA"/>
        </w:rPr>
      </w:pPr>
    </w:p>
    <w:p w14:paraId="556D95FE" w14:textId="667796C6" w:rsidR="005B157F" w:rsidRPr="004B3012" w:rsidRDefault="00856001" w:rsidP="00681C1C">
      <w:pPr>
        <w:shd w:val="clear" w:color="auto" w:fill="FFFFFF"/>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Керуючись</w:t>
      </w:r>
      <w:r w:rsidRPr="00090180">
        <w:rPr>
          <w:rFonts w:ascii="Times New Roman" w:eastAsia="Times New Roman" w:hAnsi="Times New Roman"/>
          <w:sz w:val="28"/>
          <w:szCs w:val="28"/>
        </w:rPr>
        <w:t xml:space="preserve"> п.</w:t>
      </w:r>
      <w:r>
        <w:rPr>
          <w:rFonts w:ascii="Times New Roman" w:eastAsia="Times New Roman" w:hAnsi="Times New Roman"/>
          <w:sz w:val="28"/>
          <w:szCs w:val="28"/>
        </w:rPr>
        <w:t xml:space="preserve"> </w:t>
      </w:r>
      <w:r w:rsidRPr="00090180">
        <w:rPr>
          <w:rFonts w:ascii="Times New Roman" w:eastAsia="Times New Roman" w:hAnsi="Times New Roman"/>
          <w:sz w:val="28"/>
          <w:szCs w:val="28"/>
        </w:rPr>
        <w:t>34 ст.</w:t>
      </w:r>
      <w:r>
        <w:rPr>
          <w:rFonts w:ascii="Times New Roman" w:eastAsia="Times New Roman" w:hAnsi="Times New Roman"/>
          <w:sz w:val="28"/>
          <w:szCs w:val="28"/>
        </w:rPr>
        <w:t xml:space="preserve"> </w:t>
      </w:r>
      <w:r w:rsidRPr="00090180">
        <w:rPr>
          <w:rFonts w:ascii="Times New Roman" w:eastAsia="Times New Roman" w:hAnsi="Times New Roman"/>
          <w:sz w:val="28"/>
          <w:szCs w:val="28"/>
        </w:rPr>
        <w:t>26 Закону України «Про місцеве самоврядування в Україні»,</w:t>
      </w:r>
      <w:r>
        <w:rPr>
          <w:rFonts w:ascii="Times New Roman" w:eastAsia="Times New Roman" w:hAnsi="Times New Roman"/>
          <w:sz w:val="28"/>
          <w:szCs w:val="28"/>
        </w:rPr>
        <w:t xml:space="preserve"> </w:t>
      </w:r>
      <w:r w:rsidRPr="00090180">
        <w:rPr>
          <w:rFonts w:ascii="Times New Roman" w:eastAsia="Times New Roman" w:hAnsi="Times New Roman"/>
          <w:sz w:val="28"/>
          <w:szCs w:val="28"/>
        </w:rPr>
        <w:t>ст. 12, 122, 123, 124, Перехідні положення Земельного кодексу України, ст.13 Закону України «Про порядок виділення в натурі (на місцевості) земельних ділянок власникам земельних часток (паїв), Закону України «Про оренду землі», Закону України «Про внесення змін до деяких законодавчих актів України щодо вирішення питання колективної власності на землю, удосконалення правил землекористування у масивах земель сільськогосподарського призначення, запобігання рейдерству та стимулювання зрошення в Україні», розглянувши технічн</w:t>
      </w:r>
      <w:r>
        <w:rPr>
          <w:rFonts w:ascii="Times New Roman" w:eastAsia="Times New Roman" w:hAnsi="Times New Roman"/>
          <w:sz w:val="28"/>
          <w:szCs w:val="28"/>
        </w:rPr>
        <w:t xml:space="preserve">у </w:t>
      </w:r>
      <w:r w:rsidRPr="00090180">
        <w:rPr>
          <w:rFonts w:ascii="Times New Roman" w:eastAsia="Times New Roman" w:hAnsi="Times New Roman"/>
          <w:sz w:val="28"/>
          <w:szCs w:val="28"/>
        </w:rPr>
        <w:t>документаці</w:t>
      </w:r>
      <w:r>
        <w:rPr>
          <w:rFonts w:ascii="Times New Roman" w:eastAsia="Times New Roman" w:hAnsi="Times New Roman"/>
          <w:sz w:val="28"/>
          <w:szCs w:val="28"/>
        </w:rPr>
        <w:t>ю</w:t>
      </w:r>
      <w:r w:rsidRPr="00090180">
        <w:rPr>
          <w:rFonts w:ascii="Times New Roman" w:eastAsia="Times New Roman" w:hAnsi="Times New Roman"/>
          <w:sz w:val="28"/>
          <w:szCs w:val="28"/>
        </w:rPr>
        <w:t xml:space="preserve"> із землеустрою щодо встановлення (відновлення) меж земельних ділянок в натурі (на місцевості) нерозділених земельних часток (паїв) та </w:t>
      </w:r>
      <w:r w:rsidR="00EC2CE7">
        <w:rPr>
          <w:rFonts w:ascii="Times New Roman" w:eastAsia="Times New Roman" w:hAnsi="Times New Roman"/>
          <w:sz w:val="28"/>
          <w:szCs w:val="28"/>
        </w:rPr>
        <w:t>клопотання ФГ</w:t>
      </w:r>
      <w:r w:rsidR="00EC2CE7">
        <w:rPr>
          <w:rFonts w:ascii="Times New Roman" w:hAnsi="Times New Roman"/>
          <w:sz w:val="28"/>
          <w:szCs w:val="28"/>
        </w:rPr>
        <w:t xml:space="preserve"> «</w:t>
      </w:r>
      <w:proofErr w:type="spellStart"/>
      <w:r w:rsidR="00EC2CE7">
        <w:rPr>
          <w:rFonts w:ascii="Times New Roman" w:hAnsi="Times New Roman"/>
          <w:sz w:val="28"/>
          <w:szCs w:val="28"/>
        </w:rPr>
        <w:t>Олміт</w:t>
      </w:r>
      <w:proofErr w:type="spellEnd"/>
      <w:r w:rsidR="00EC2CE7">
        <w:rPr>
          <w:rFonts w:ascii="Times New Roman" w:hAnsi="Times New Roman"/>
          <w:sz w:val="28"/>
          <w:szCs w:val="28"/>
        </w:rPr>
        <w:t xml:space="preserve">» </w:t>
      </w:r>
      <w:r w:rsidR="00EC2CE7">
        <w:rPr>
          <w:rFonts w:ascii="Times New Roman" w:hAnsi="Times New Roman" w:cs="Times New Roman"/>
          <w:sz w:val="28"/>
          <w:szCs w:val="28"/>
        </w:rPr>
        <w:t>с</w:t>
      </w:r>
      <w:r w:rsidR="00EC2CE7" w:rsidRPr="00AD7842">
        <w:rPr>
          <w:rFonts w:ascii="Times New Roman" w:hAnsi="Times New Roman" w:cs="Times New Roman"/>
          <w:sz w:val="28"/>
          <w:szCs w:val="28"/>
        </w:rPr>
        <w:t xml:space="preserve">. </w:t>
      </w:r>
      <w:proofErr w:type="spellStart"/>
      <w:r w:rsidR="00EC2CE7">
        <w:rPr>
          <w:rFonts w:ascii="Times New Roman" w:hAnsi="Times New Roman" w:cs="Times New Roman"/>
          <w:sz w:val="28"/>
          <w:szCs w:val="28"/>
        </w:rPr>
        <w:t>Вишнів</w:t>
      </w:r>
      <w:proofErr w:type="spellEnd"/>
      <w:r w:rsidR="00EC2CE7" w:rsidRPr="00AD7842">
        <w:rPr>
          <w:rFonts w:ascii="Times New Roman" w:hAnsi="Times New Roman" w:cs="Times New Roman"/>
          <w:sz w:val="28"/>
          <w:szCs w:val="28"/>
        </w:rPr>
        <w:t xml:space="preserve">, вул. </w:t>
      </w:r>
      <w:r w:rsidR="00EC2CE7">
        <w:rPr>
          <w:rFonts w:ascii="Times New Roman" w:hAnsi="Times New Roman" w:cs="Times New Roman"/>
          <w:sz w:val="28"/>
          <w:szCs w:val="28"/>
        </w:rPr>
        <w:t>Незалежності</w:t>
      </w:r>
      <w:r w:rsidR="00EC2CE7" w:rsidRPr="00AD7842">
        <w:rPr>
          <w:rFonts w:ascii="Times New Roman" w:hAnsi="Times New Roman" w:cs="Times New Roman"/>
          <w:sz w:val="28"/>
          <w:szCs w:val="28"/>
        </w:rPr>
        <w:t>,</w:t>
      </w:r>
      <w:r w:rsidR="00EC2CE7">
        <w:rPr>
          <w:rFonts w:ascii="Times New Roman" w:hAnsi="Times New Roman" w:cs="Times New Roman"/>
          <w:sz w:val="28"/>
          <w:szCs w:val="28"/>
        </w:rPr>
        <w:t xml:space="preserve"> 146</w:t>
      </w:r>
      <w:r w:rsidR="00EC2CE7">
        <w:rPr>
          <w:rFonts w:ascii="Times New Roman" w:hAnsi="Times New Roman"/>
          <w:sz w:val="28"/>
          <w:szCs w:val="28"/>
        </w:rPr>
        <w:t xml:space="preserve"> код ЄДРПОУ 39216949 </w:t>
      </w:r>
      <w:r w:rsidR="00EC2CE7">
        <w:rPr>
          <w:rFonts w:ascii="Times New Roman" w:eastAsia="Times New Roman" w:hAnsi="Times New Roman"/>
          <w:sz w:val="28"/>
          <w:szCs w:val="28"/>
        </w:rPr>
        <w:t xml:space="preserve">від 15.05.2026 року №50 </w:t>
      </w:r>
      <w:r w:rsidRPr="00DF0DDA">
        <w:rPr>
          <w:rFonts w:ascii="Times New Roman" w:eastAsia="Times New Roman" w:hAnsi="Times New Roman"/>
          <w:sz w:val="28"/>
          <w:szCs w:val="28"/>
        </w:rPr>
        <w:t>щодо передачі земельних ділянок в оренду для ведення товарного сільськогосподарського виробництва на території</w:t>
      </w:r>
      <w:r w:rsidRPr="00090180">
        <w:rPr>
          <w:rFonts w:ascii="Times New Roman" w:eastAsia="Times New Roman" w:hAnsi="Times New Roman"/>
          <w:sz w:val="28"/>
          <w:szCs w:val="28"/>
        </w:rPr>
        <w:t xml:space="preserve"> Вишнівської</w:t>
      </w:r>
      <w:r w:rsidR="00624692">
        <w:rPr>
          <w:rFonts w:ascii="Times New Roman" w:eastAsia="Times New Roman" w:hAnsi="Times New Roman"/>
          <w:sz w:val="28"/>
          <w:szCs w:val="28"/>
        </w:rPr>
        <w:t xml:space="preserve"> (</w:t>
      </w:r>
      <w:proofErr w:type="spellStart"/>
      <w:r w:rsidR="00EC2CE7">
        <w:rPr>
          <w:rFonts w:ascii="Times New Roman" w:eastAsia="Times New Roman" w:hAnsi="Times New Roman"/>
          <w:sz w:val="28"/>
          <w:szCs w:val="28"/>
        </w:rPr>
        <w:t>Римачівської</w:t>
      </w:r>
      <w:proofErr w:type="spellEnd"/>
      <w:r w:rsidR="00624692">
        <w:rPr>
          <w:rFonts w:ascii="Times New Roman" w:eastAsia="Times New Roman" w:hAnsi="Times New Roman"/>
          <w:sz w:val="28"/>
          <w:szCs w:val="28"/>
        </w:rPr>
        <w:t>)</w:t>
      </w:r>
      <w:r>
        <w:rPr>
          <w:rFonts w:ascii="Times New Roman" w:eastAsia="Times New Roman" w:hAnsi="Times New Roman"/>
          <w:sz w:val="28"/>
          <w:szCs w:val="28"/>
        </w:rPr>
        <w:t xml:space="preserve"> </w:t>
      </w:r>
      <w:r w:rsidRPr="00090180">
        <w:rPr>
          <w:rFonts w:ascii="Times New Roman" w:eastAsia="Times New Roman" w:hAnsi="Times New Roman"/>
          <w:sz w:val="28"/>
          <w:szCs w:val="28"/>
        </w:rPr>
        <w:t>сільської ради</w:t>
      </w:r>
      <w:r>
        <w:rPr>
          <w:rFonts w:ascii="Times New Roman" w:eastAsia="Times New Roman" w:hAnsi="Times New Roman"/>
          <w:sz w:val="28"/>
          <w:szCs w:val="28"/>
        </w:rPr>
        <w:t xml:space="preserve">, </w:t>
      </w:r>
      <w:r w:rsidRPr="00B11D88">
        <w:rPr>
          <w:rFonts w:ascii="Times New Roman" w:hAnsi="Times New Roman"/>
          <w:sz w:val="28"/>
          <w:szCs w:val="28"/>
        </w:rPr>
        <w:t xml:space="preserve">враховуючи </w:t>
      </w:r>
      <w:r>
        <w:rPr>
          <w:rFonts w:ascii="Times New Roman" w:hAnsi="Times New Roman"/>
          <w:sz w:val="28"/>
          <w:szCs w:val="28"/>
        </w:rPr>
        <w:t>рекомендації комісії з</w:t>
      </w:r>
      <w:r w:rsidRPr="00B11D88">
        <w:rPr>
          <w:rFonts w:ascii="Times New Roman" w:hAnsi="Times New Roman"/>
          <w:sz w:val="28"/>
          <w:szCs w:val="28"/>
        </w:rPr>
        <w:t xml:space="preserve"> питань </w:t>
      </w:r>
      <w:r w:rsidRPr="003B5238">
        <w:rPr>
          <w:rFonts w:ascii="Times New Roman" w:hAnsi="Times New Roman"/>
          <w:sz w:val="28"/>
          <w:szCs w:val="28"/>
        </w:rPr>
        <w:t>будівництва, земельних відносин, охорони навколишнього середовища, інфраструктури та комунальної власності</w:t>
      </w:r>
      <w:r w:rsidR="005B157F" w:rsidRPr="001450D2">
        <w:rPr>
          <w:rFonts w:ascii="Times New Roman" w:eastAsiaTheme="minorHAnsi" w:hAnsi="Times New Roman" w:cs="Times New Roman"/>
          <w:bCs/>
          <w:sz w:val="28"/>
          <w:szCs w:val="28"/>
          <w:lang w:eastAsia="en-US" w:bidi="uk-UA"/>
        </w:rPr>
        <w:t>,</w:t>
      </w:r>
      <w:r w:rsidR="00681C1C">
        <w:rPr>
          <w:rFonts w:ascii="Times New Roman" w:eastAsiaTheme="minorHAnsi" w:hAnsi="Times New Roman" w:cs="Times New Roman"/>
          <w:bCs/>
          <w:sz w:val="28"/>
          <w:szCs w:val="28"/>
          <w:lang w:eastAsia="en-US" w:bidi="uk-UA"/>
        </w:rPr>
        <w:t xml:space="preserve"> </w:t>
      </w:r>
      <w:r w:rsidR="005B157F" w:rsidRPr="001450D2">
        <w:rPr>
          <w:rFonts w:ascii="Times New Roman" w:eastAsiaTheme="minorHAnsi" w:hAnsi="Times New Roman" w:cs="Times New Roman"/>
          <w:bCs/>
          <w:sz w:val="28"/>
          <w:szCs w:val="28"/>
          <w:lang w:eastAsia="en-US" w:bidi="uk-UA"/>
        </w:rPr>
        <w:t xml:space="preserve">сільська </w:t>
      </w:r>
      <w:r w:rsidR="005B157F" w:rsidRPr="001450D2">
        <w:rPr>
          <w:rFonts w:ascii="Times New Roman" w:eastAsiaTheme="minorHAnsi" w:hAnsi="Times New Roman" w:cs="Times New Roman"/>
          <w:sz w:val="28"/>
          <w:szCs w:val="28"/>
          <w:lang w:eastAsia="en-US" w:bidi="uk-UA"/>
        </w:rPr>
        <w:t xml:space="preserve">рада </w:t>
      </w:r>
    </w:p>
    <w:p w14:paraId="68201FDE" w14:textId="77777777" w:rsidR="005B157F" w:rsidRPr="001450D2" w:rsidRDefault="005B157F" w:rsidP="005B157F">
      <w:pPr>
        <w:shd w:val="clear" w:color="auto" w:fill="FFFFFF"/>
        <w:spacing w:after="0" w:line="240" w:lineRule="auto"/>
        <w:ind w:firstLine="708"/>
        <w:jc w:val="center"/>
        <w:rPr>
          <w:rFonts w:ascii="Times New Roman" w:eastAsiaTheme="minorHAnsi" w:hAnsi="Times New Roman" w:cs="Times New Roman"/>
          <w:sz w:val="28"/>
          <w:szCs w:val="28"/>
          <w:lang w:eastAsia="en-US" w:bidi="uk-UA"/>
        </w:rPr>
      </w:pPr>
    </w:p>
    <w:p w14:paraId="33736563" w14:textId="77777777" w:rsidR="005B157F" w:rsidRPr="001450D2" w:rsidRDefault="005B157F" w:rsidP="005B157F">
      <w:pPr>
        <w:shd w:val="clear" w:color="auto" w:fill="FFFFFF"/>
        <w:spacing w:after="0" w:line="240" w:lineRule="auto"/>
        <w:rPr>
          <w:rFonts w:ascii="Times New Roman" w:eastAsiaTheme="minorHAnsi" w:hAnsi="Times New Roman" w:cs="Times New Roman"/>
          <w:sz w:val="28"/>
          <w:szCs w:val="28"/>
          <w:lang w:eastAsia="en-US" w:bidi="uk-UA"/>
        </w:rPr>
      </w:pPr>
      <w:r w:rsidRPr="001450D2">
        <w:rPr>
          <w:rFonts w:ascii="Times New Roman" w:eastAsiaTheme="minorHAnsi" w:hAnsi="Times New Roman" w:cs="Times New Roman"/>
          <w:sz w:val="28"/>
          <w:szCs w:val="28"/>
          <w:lang w:eastAsia="en-US" w:bidi="uk-UA"/>
        </w:rPr>
        <w:t>ВИРІШИЛА:</w:t>
      </w:r>
    </w:p>
    <w:p w14:paraId="172CF379" w14:textId="40A000C0" w:rsidR="00F519A2" w:rsidRDefault="00F519A2" w:rsidP="00105B7F">
      <w:pPr>
        <w:pStyle w:val="a9"/>
        <w:numPr>
          <w:ilvl w:val="0"/>
          <w:numId w:val="5"/>
        </w:numPr>
        <w:tabs>
          <w:tab w:val="left" w:pos="284"/>
        </w:tabs>
        <w:spacing w:before="240" w:after="0" w:line="240" w:lineRule="auto"/>
        <w:ind w:left="0" w:firstLine="0"/>
        <w:jc w:val="both"/>
        <w:rPr>
          <w:rFonts w:ascii="Times New Roman" w:hAnsi="Times New Roman"/>
          <w:sz w:val="28"/>
          <w:szCs w:val="28"/>
        </w:rPr>
      </w:pPr>
      <w:r w:rsidRPr="00090180">
        <w:rPr>
          <w:rFonts w:ascii="Times New Roman" w:hAnsi="Times New Roman"/>
          <w:sz w:val="28"/>
          <w:szCs w:val="28"/>
        </w:rPr>
        <w:t xml:space="preserve">Технічні документації із землеустрою щодо встановлення (відновлення) меж земельних ділянок в натурі (на місцевості) Вишнівській сільській раді для ведення особистого селянського господарства код цільового призначення – 01.03., загальною площею </w:t>
      </w:r>
      <w:r w:rsidR="00EC2CE7">
        <w:rPr>
          <w:rFonts w:ascii="Times New Roman" w:hAnsi="Times New Roman"/>
          <w:sz w:val="28"/>
          <w:szCs w:val="28"/>
        </w:rPr>
        <w:t>17,0</w:t>
      </w:r>
      <w:r w:rsidR="008D44D7">
        <w:rPr>
          <w:rFonts w:ascii="Times New Roman" w:hAnsi="Times New Roman"/>
          <w:sz w:val="28"/>
          <w:szCs w:val="28"/>
        </w:rPr>
        <w:t>2</w:t>
      </w:r>
      <w:r w:rsidR="00EC2CE7">
        <w:rPr>
          <w:rFonts w:ascii="Times New Roman" w:hAnsi="Times New Roman"/>
          <w:sz w:val="28"/>
          <w:szCs w:val="28"/>
        </w:rPr>
        <w:t>97</w:t>
      </w:r>
      <w:r w:rsidRPr="00B65AB4">
        <w:rPr>
          <w:rFonts w:ascii="Times New Roman" w:hAnsi="Times New Roman"/>
          <w:sz w:val="28"/>
          <w:szCs w:val="28"/>
          <w:lang w:val="en-US"/>
        </w:rPr>
        <w:t xml:space="preserve"> </w:t>
      </w:r>
      <w:r w:rsidRPr="00090180">
        <w:rPr>
          <w:rFonts w:ascii="Times New Roman" w:hAnsi="Times New Roman"/>
          <w:sz w:val="28"/>
          <w:szCs w:val="28"/>
        </w:rPr>
        <w:t>га, які знаходяться на території Вишнівської</w:t>
      </w:r>
      <w:r>
        <w:rPr>
          <w:rFonts w:ascii="Times New Roman" w:hAnsi="Times New Roman"/>
          <w:sz w:val="28"/>
          <w:szCs w:val="28"/>
        </w:rPr>
        <w:t xml:space="preserve"> (</w:t>
      </w:r>
      <w:proofErr w:type="spellStart"/>
      <w:r w:rsidR="00EC2CE7">
        <w:rPr>
          <w:rFonts w:ascii="Times New Roman" w:hAnsi="Times New Roman"/>
          <w:sz w:val="28"/>
          <w:szCs w:val="28"/>
        </w:rPr>
        <w:t>Римачівської</w:t>
      </w:r>
      <w:proofErr w:type="spellEnd"/>
      <w:r>
        <w:rPr>
          <w:rFonts w:ascii="Times New Roman" w:hAnsi="Times New Roman"/>
          <w:sz w:val="28"/>
          <w:szCs w:val="28"/>
        </w:rPr>
        <w:t xml:space="preserve">) </w:t>
      </w:r>
      <w:r w:rsidRPr="00090180">
        <w:rPr>
          <w:rFonts w:ascii="Times New Roman" w:hAnsi="Times New Roman"/>
          <w:sz w:val="28"/>
          <w:szCs w:val="28"/>
        </w:rPr>
        <w:t>сільської ради, Ковельського району Волинської області – затвердити</w:t>
      </w:r>
      <w:r>
        <w:rPr>
          <w:rFonts w:ascii="Times New Roman" w:hAnsi="Times New Roman"/>
          <w:sz w:val="28"/>
          <w:szCs w:val="28"/>
        </w:rPr>
        <w:t>.</w:t>
      </w:r>
    </w:p>
    <w:p w14:paraId="0665B276" w14:textId="0628377D" w:rsidR="00090180" w:rsidRPr="000165F7" w:rsidRDefault="00732DC7" w:rsidP="00105B7F">
      <w:pPr>
        <w:pStyle w:val="a9"/>
        <w:numPr>
          <w:ilvl w:val="0"/>
          <w:numId w:val="5"/>
        </w:numPr>
        <w:tabs>
          <w:tab w:val="left" w:pos="284"/>
        </w:tabs>
        <w:spacing w:before="240" w:after="0" w:line="240" w:lineRule="auto"/>
        <w:ind w:left="0" w:firstLine="0"/>
        <w:jc w:val="both"/>
        <w:rPr>
          <w:rFonts w:ascii="Times New Roman" w:hAnsi="Times New Roman"/>
          <w:sz w:val="28"/>
          <w:szCs w:val="28"/>
        </w:rPr>
      </w:pPr>
      <w:r w:rsidRPr="00732DC7">
        <w:rPr>
          <w:rFonts w:ascii="Times New Roman" w:hAnsi="Times New Roman"/>
          <w:sz w:val="28"/>
          <w:szCs w:val="28"/>
        </w:rPr>
        <w:t>Передати з 05 жовтня 2026 року ФГ «</w:t>
      </w:r>
      <w:proofErr w:type="spellStart"/>
      <w:r w:rsidRPr="00732DC7">
        <w:rPr>
          <w:rFonts w:ascii="Times New Roman" w:hAnsi="Times New Roman"/>
          <w:sz w:val="28"/>
          <w:szCs w:val="28"/>
        </w:rPr>
        <w:t>Олміт</w:t>
      </w:r>
      <w:proofErr w:type="spellEnd"/>
      <w:r w:rsidRPr="00732DC7">
        <w:rPr>
          <w:rFonts w:ascii="Times New Roman" w:hAnsi="Times New Roman"/>
          <w:sz w:val="28"/>
          <w:szCs w:val="28"/>
        </w:rPr>
        <w:t>» в оренду строком на 15 років або до моменту їх витребування (до дня державної реєстрації права власності на таку земельну ділянку) земельні ділянки невитребуваних часток (паїв) загальною площею 17,0297 га для ведення товарного сільськогосподарського виробництва з кадастровими номерами</w:t>
      </w:r>
      <w:r w:rsidR="00090180" w:rsidRPr="000165F7">
        <w:rPr>
          <w:rFonts w:ascii="Times New Roman" w:hAnsi="Times New Roman"/>
          <w:sz w:val="28"/>
          <w:szCs w:val="28"/>
        </w:rPr>
        <w:t>:</w:t>
      </w:r>
    </w:p>
    <w:p w14:paraId="2315F787" w14:textId="141D7F44" w:rsidR="00351C65" w:rsidRPr="003E2EF1" w:rsidRDefault="00351C65" w:rsidP="00351C65">
      <w:pPr>
        <w:pStyle w:val="31"/>
        <w:rPr>
          <w:b w:val="0"/>
          <w:bCs w:val="0"/>
          <w:i w:val="0"/>
          <w:iCs w:val="0"/>
          <w:szCs w:val="24"/>
        </w:rPr>
      </w:pPr>
      <w:r w:rsidRPr="003E2EF1">
        <w:rPr>
          <w:b w:val="0"/>
          <w:bCs w:val="0"/>
          <w:i w:val="0"/>
          <w:iCs w:val="0"/>
          <w:szCs w:val="24"/>
        </w:rPr>
        <w:t>072338</w:t>
      </w:r>
      <w:r w:rsidR="004027EC" w:rsidRPr="003E2EF1">
        <w:rPr>
          <w:b w:val="0"/>
          <w:bCs w:val="0"/>
          <w:i w:val="0"/>
          <w:iCs w:val="0"/>
          <w:szCs w:val="24"/>
        </w:rPr>
        <w:t>08</w:t>
      </w:r>
      <w:r w:rsidRPr="003E2EF1">
        <w:rPr>
          <w:b w:val="0"/>
          <w:bCs w:val="0"/>
          <w:i w:val="0"/>
          <w:iCs w:val="0"/>
          <w:szCs w:val="24"/>
        </w:rPr>
        <w:t>00:03:00</w:t>
      </w:r>
      <w:r w:rsidR="004027EC" w:rsidRPr="003E2EF1">
        <w:rPr>
          <w:b w:val="0"/>
          <w:bCs w:val="0"/>
          <w:i w:val="0"/>
          <w:iCs w:val="0"/>
          <w:szCs w:val="24"/>
        </w:rPr>
        <w:t>2</w:t>
      </w:r>
      <w:r w:rsidRPr="003E2EF1">
        <w:rPr>
          <w:b w:val="0"/>
          <w:bCs w:val="0"/>
          <w:i w:val="0"/>
          <w:iCs w:val="0"/>
          <w:szCs w:val="24"/>
        </w:rPr>
        <w:t>:</w:t>
      </w:r>
      <w:r w:rsidR="004027EC" w:rsidRPr="003E2EF1">
        <w:rPr>
          <w:b w:val="0"/>
          <w:bCs w:val="0"/>
          <w:i w:val="0"/>
          <w:iCs w:val="0"/>
          <w:szCs w:val="24"/>
        </w:rPr>
        <w:t>0276</w:t>
      </w:r>
      <w:r w:rsidRPr="003E2EF1">
        <w:rPr>
          <w:b w:val="0"/>
          <w:bCs w:val="0"/>
          <w:i w:val="0"/>
          <w:iCs w:val="0"/>
          <w:szCs w:val="24"/>
        </w:rPr>
        <w:t xml:space="preserve"> </w:t>
      </w:r>
      <w:r w:rsidR="00F428F1" w:rsidRPr="003E2EF1">
        <w:rPr>
          <w:b w:val="0"/>
          <w:bCs w:val="0"/>
          <w:i w:val="0"/>
          <w:iCs w:val="0"/>
          <w:szCs w:val="24"/>
        </w:rPr>
        <w:t>–</w:t>
      </w:r>
      <w:r w:rsidRPr="003E2EF1">
        <w:rPr>
          <w:b w:val="0"/>
          <w:bCs w:val="0"/>
          <w:i w:val="0"/>
          <w:iCs w:val="0"/>
          <w:szCs w:val="24"/>
        </w:rPr>
        <w:t xml:space="preserve"> 0,</w:t>
      </w:r>
      <w:r w:rsidR="004027EC" w:rsidRPr="003E2EF1">
        <w:rPr>
          <w:b w:val="0"/>
          <w:bCs w:val="0"/>
          <w:i w:val="0"/>
          <w:iCs w:val="0"/>
          <w:szCs w:val="24"/>
        </w:rPr>
        <w:t>9904</w:t>
      </w:r>
      <w:r w:rsidRPr="003E2EF1">
        <w:rPr>
          <w:b w:val="0"/>
          <w:bCs w:val="0"/>
          <w:i w:val="0"/>
          <w:iCs w:val="0"/>
          <w:szCs w:val="24"/>
        </w:rPr>
        <w:t xml:space="preserve"> га;</w:t>
      </w:r>
    </w:p>
    <w:p w14:paraId="1CC5BB2B" w14:textId="2C9830D5" w:rsidR="00351C65" w:rsidRPr="003E2EF1" w:rsidRDefault="00351C65" w:rsidP="00351C65">
      <w:pPr>
        <w:pStyle w:val="31"/>
        <w:rPr>
          <w:b w:val="0"/>
          <w:bCs w:val="0"/>
          <w:i w:val="0"/>
          <w:iCs w:val="0"/>
          <w:szCs w:val="24"/>
        </w:rPr>
      </w:pPr>
      <w:r w:rsidRPr="003E2EF1">
        <w:rPr>
          <w:b w:val="0"/>
          <w:bCs w:val="0"/>
          <w:i w:val="0"/>
          <w:iCs w:val="0"/>
          <w:szCs w:val="24"/>
        </w:rPr>
        <w:t>072338</w:t>
      </w:r>
      <w:r w:rsidR="004027EC" w:rsidRPr="003E2EF1">
        <w:rPr>
          <w:b w:val="0"/>
          <w:bCs w:val="0"/>
          <w:i w:val="0"/>
          <w:iCs w:val="0"/>
          <w:szCs w:val="24"/>
        </w:rPr>
        <w:t>08</w:t>
      </w:r>
      <w:r w:rsidRPr="003E2EF1">
        <w:rPr>
          <w:b w:val="0"/>
          <w:bCs w:val="0"/>
          <w:i w:val="0"/>
          <w:iCs w:val="0"/>
          <w:szCs w:val="24"/>
        </w:rPr>
        <w:t>00:03:00</w:t>
      </w:r>
      <w:r w:rsidR="004027EC" w:rsidRPr="003E2EF1">
        <w:rPr>
          <w:b w:val="0"/>
          <w:bCs w:val="0"/>
          <w:i w:val="0"/>
          <w:iCs w:val="0"/>
          <w:szCs w:val="24"/>
        </w:rPr>
        <w:t>2</w:t>
      </w:r>
      <w:r w:rsidRPr="003E2EF1">
        <w:rPr>
          <w:b w:val="0"/>
          <w:bCs w:val="0"/>
          <w:i w:val="0"/>
          <w:iCs w:val="0"/>
          <w:szCs w:val="24"/>
        </w:rPr>
        <w:t>:</w:t>
      </w:r>
      <w:r w:rsidR="004027EC" w:rsidRPr="003E2EF1">
        <w:rPr>
          <w:b w:val="0"/>
          <w:bCs w:val="0"/>
          <w:i w:val="0"/>
          <w:iCs w:val="0"/>
          <w:szCs w:val="24"/>
        </w:rPr>
        <w:t>0274</w:t>
      </w:r>
      <w:r w:rsidRPr="003E2EF1">
        <w:rPr>
          <w:b w:val="0"/>
          <w:bCs w:val="0"/>
          <w:i w:val="0"/>
          <w:iCs w:val="0"/>
          <w:szCs w:val="24"/>
        </w:rPr>
        <w:t xml:space="preserve"> </w:t>
      </w:r>
      <w:r w:rsidR="00F428F1" w:rsidRPr="003E2EF1">
        <w:rPr>
          <w:b w:val="0"/>
          <w:bCs w:val="0"/>
          <w:i w:val="0"/>
          <w:iCs w:val="0"/>
          <w:szCs w:val="24"/>
        </w:rPr>
        <w:t>–</w:t>
      </w:r>
      <w:r w:rsidRPr="003E2EF1">
        <w:rPr>
          <w:b w:val="0"/>
          <w:bCs w:val="0"/>
          <w:i w:val="0"/>
          <w:iCs w:val="0"/>
          <w:szCs w:val="24"/>
        </w:rPr>
        <w:t xml:space="preserve"> 0,</w:t>
      </w:r>
      <w:r w:rsidR="004027EC" w:rsidRPr="003E2EF1">
        <w:rPr>
          <w:b w:val="0"/>
          <w:bCs w:val="0"/>
          <w:i w:val="0"/>
          <w:iCs w:val="0"/>
          <w:szCs w:val="24"/>
        </w:rPr>
        <w:t>5556</w:t>
      </w:r>
      <w:r w:rsidRPr="003E2EF1">
        <w:rPr>
          <w:b w:val="0"/>
          <w:bCs w:val="0"/>
          <w:i w:val="0"/>
          <w:iCs w:val="0"/>
          <w:szCs w:val="24"/>
        </w:rPr>
        <w:t xml:space="preserve"> га;</w:t>
      </w:r>
    </w:p>
    <w:p w14:paraId="75CF04FB" w14:textId="4A236974" w:rsidR="004027EC" w:rsidRPr="003E2EF1" w:rsidRDefault="004027EC" w:rsidP="004027EC">
      <w:pPr>
        <w:pStyle w:val="31"/>
        <w:rPr>
          <w:b w:val="0"/>
          <w:bCs w:val="0"/>
          <w:i w:val="0"/>
          <w:iCs w:val="0"/>
          <w:szCs w:val="24"/>
        </w:rPr>
      </w:pPr>
      <w:r w:rsidRPr="003E2EF1">
        <w:rPr>
          <w:b w:val="0"/>
          <w:bCs w:val="0"/>
          <w:i w:val="0"/>
          <w:iCs w:val="0"/>
          <w:szCs w:val="24"/>
        </w:rPr>
        <w:t xml:space="preserve">0723380800:03:002:0277 </w:t>
      </w:r>
      <w:r w:rsidR="00F428F1" w:rsidRPr="003E2EF1">
        <w:rPr>
          <w:b w:val="0"/>
          <w:bCs w:val="0"/>
          <w:i w:val="0"/>
          <w:iCs w:val="0"/>
          <w:szCs w:val="24"/>
        </w:rPr>
        <w:t>–</w:t>
      </w:r>
      <w:r w:rsidRPr="003E2EF1">
        <w:rPr>
          <w:b w:val="0"/>
          <w:bCs w:val="0"/>
          <w:i w:val="0"/>
          <w:iCs w:val="0"/>
          <w:szCs w:val="24"/>
        </w:rPr>
        <w:t xml:space="preserve"> 0,9904 га;</w:t>
      </w:r>
    </w:p>
    <w:p w14:paraId="35BA7A3A" w14:textId="0EDD7CBD" w:rsidR="004027EC" w:rsidRPr="003E2EF1" w:rsidRDefault="004027EC" w:rsidP="004027EC">
      <w:pPr>
        <w:pStyle w:val="31"/>
        <w:rPr>
          <w:b w:val="0"/>
          <w:bCs w:val="0"/>
          <w:i w:val="0"/>
          <w:iCs w:val="0"/>
          <w:szCs w:val="24"/>
        </w:rPr>
      </w:pPr>
      <w:r w:rsidRPr="003E2EF1">
        <w:rPr>
          <w:b w:val="0"/>
          <w:bCs w:val="0"/>
          <w:i w:val="0"/>
          <w:iCs w:val="0"/>
          <w:szCs w:val="24"/>
        </w:rPr>
        <w:t>0723380800:03:00</w:t>
      </w:r>
      <w:r w:rsidR="00302585" w:rsidRPr="003E2EF1">
        <w:rPr>
          <w:b w:val="0"/>
          <w:bCs w:val="0"/>
          <w:i w:val="0"/>
          <w:iCs w:val="0"/>
          <w:szCs w:val="24"/>
        </w:rPr>
        <w:t>3</w:t>
      </w:r>
      <w:r w:rsidRPr="003E2EF1">
        <w:rPr>
          <w:b w:val="0"/>
          <w:bCs w:val="0"/>
          <w:i w:val="0"/>
          <w:iCs w:val="0"/>
          <w:szCs w:val="24"/>
        </w:rPr>
        <w:t xml:space="preserve">:0279 </w:t>
      </w:r>
      <w:r w:rsidR="00F428F1" w:rsidRPr="003E2EF1">
        <w:rPr>
          <w:b w:val="0"/>
          <w:bCs w:val="0"/>
          <w:i w:val="0"/>
          <w:iCs w:val="0"/>
          <w:szCs w:val="24"/>
        </w:rPr>
        <w:t>–</w:t>
      </w:r>
      <w:r w:rsidRPr="003E2EF1">
        <w:rPr>
          <w:b w:val="0"/>
          <w:bCs w:val="0"/>
          <w:i w:val="0"/>
          <w:iCs w:val="0"/>
          <w:szCs w:val="24"/>
        </w:rPr>
        <w:t xml:space="preserve"> 0,8110 га;</w:t>
      </w:r>
    </w:p>
    <w:p w14:paraId="21FEFD4F" w14:textId="43AD5F61" w:rsidR="004027EC" w:rsidRPr="003E2EF1" w:rsidRDefault="004027EC" w:rsidP="004027EC">
      <w:pPr>
        <w:pStyle w:val="31"/>
        <w:rPr>
          <w:b w:val="0"/>
          <w:bCs w:val="0"/>
          <w:i w:val="0"/>
          <w:iCs w:val="0"/>
          <w:szCs w:val="24"/>
        </w:rPr>
      </w:pPr>
      <w:r w:rsidRPr="003E2EF1">
        <w:rPr>
          <w:b w:val="0"/>
          <w:bCs w:val="0"/>
          <w:i w:val="0"/>
          <w:iCs w:val="0"/>
          <w:szCs w:val="24"/>
        </w:rPr>
        <w:lastRenderedPageBreak/>
        <w:t xml:space="preserve">0723380800:03:002:0282 </w:t>
      </w:r>
      <w:r w:rsidR="00F428F1" w:rsidRPr="003E2EF1">
        <w:rPr>
          <w:b w:val="0"/>
          <w:bCs w:val="0"/>
          <w:i w:val="0"/>
          <w:iCs w:val="0"/>
          <w:szCs w:val="24"/>
        </w:rPr>
        <w:t>–</w:t>
      </w:r>
      <w:r w:rsidRPr="003E2EF1">
        <w:rPr>
          <w:b w:val="0"/>
          <w:bCs w:val="0"/>
          <w:i w:val="0"/>
          <w:iCs w:val="0"/>
          <w:szCs w:val="24"/>
        </w:rPr>
        <w:t xml:space="preserve"> 1,0973 га;</w:t>
      </w:r>
    </w:p>
    <w:p w14:paraId="38B95E15" w14:textId="1BA3E21C" w:rsidR="004027EC" w:rsidRPr="003E2EF1" w:rsidRDefault="004027EC" w:rsidP="004027EC">
      <w:pPr>
        <w:pStyle w:val="31"/>
        <w:rPr>
          <w:b w:val="0"/>
          <w:bCs w:val="0"/>
          <w:i w:val="0"/>
          <w:iCs w:val="0"/>
          <w:szCs w:val="24"/>
        </w:rPr>
      </w:pPr>
      <w:r w:rsidRPr="003E2EF1">
        <w:rPr>
          <w:b w:val="0"/>
          <w:bCs w:val="0"/>
          <w:i w:val="0"/>
          <w:iCs w:val="0"/>
          <w:szCs w:val="24"/>
        </w:rPr>
        <w:t xml:space="preserve">0723380800:03:002:0286 </w:t>
      </w:r>
      <w:r w:rsidR="00F428F1" w:rsidRPr="003E2EF1">
        <w:rPr>
          <w:b w:val="0"/>
          <w:bCs w:val="0"/>
          <w:i w:val="0"/>
          <w:iCs w:val="0"/>
          <w:szCs w:val="24"/>
        </w:rPr>
        <w:t>–</w:t>
      </w:r>
      <w:r w:rsidRPr="003E2EF1">
        <w:rPr>
          <w:b w:val="0"/>
          <w:bCs w:val="0"/>
          <w:i w:val="0"/>
          <w:iCs w:val="0"/>
          <w:szCs w:val="24"/>
        </w:rPr>
        <w:t xml:space="preserve"> 1,1032 га;</w:t>
      </w:r>
    </w:p>
    <w:p w14:paraId="3A5B2ED6" w14:textId="53C79B9B" w:rsidR="004027EC" w:rsidRPr="003E2EF1" w:rsidRDefault="004027EC" w:rsidP="004027EC">
      <w:pPr>
        <w:pStyle w:val="31"/>
        <w:rPr>
          <w:b w:val="0"/>
          <w:bCs w:val="0"/>
          <w:i w:val="0"/>
          <w:iCs w:val="0"/>
          <w:szCs w:val="24"/>
        </w:rPr>
      </w:pPr>
      <w:r w:rsidRPr="003E2EF1">
        <w:rPr>
          <w:b w:val="0"/>
          <w:bCs w:val="0"/>
          <w:i w:val="0"/>
          <w:iCs w:val="0"/>
          <w:szCs w:val="24"/>
        </w:rPr>
        <w:t xml:space="preserve">0723380800:03:002:0287 </w:t>
      </w:r>
      <w:r w:rsidR="00F428F1" w:rsidRPr="003E2EF1">
        <w:rPr>
          <w:b w:val="0"/>
          <w:bCs w:val="0"/>
          <w:i w:val="0"/>
          <w:iCs w:val="0"/>
          <w:szCs w:val="24"/>
        </w:rPr>
        <w:t>–</w:t>
      </w:r>
      <w:r w:rsidRPr="003E2EF1">
        <w:rPr>
          <w:b w:val="0"/>
          <w:bCs w:val="0"/>
          <w:i w:val="0"/>
          <w:iCs w:val="0"/>
          <w:szCs w:val="24"/>
        </w:rPr>
        <w:t xml:space="preserve"> 0,8600 га;</w:t>
      </w:r>
    </w:p>
    <w:p w14:paraId="57208E19" w14:textId="779F75CA" w:rsidR="004027EC" w:rsidRPr="003E2EF1" w:rsidRDefault="004027EC" w:rsidP="004027EC">
      <w:pPr>
        <w:pStyle w:val="31"/>
        <w:rPr>
          <w:b w:val="0"/>
          <w:bCs w:val="0"/>
          <w:i w:val="0"/>
          <w:iCs w:val="0"/>
          <w:szCs w:val="24"/>
        </w:rPr>
      </w:pPr>
      <w:r w:rsidRPr="003E2EF1">
        <w:rPr>
          <w:b w:val="0"/>
          <w:bCs w:val="0"/>
          <w:i w:val="0"/>
          <w:iCs w:val="0"/>
          <w:szCs w:val="24"/>
        </w:rPr>
        <w:t xml:space="preserve">0723380800:03:002:1979 </w:t>
      </w:r>
      <w:r w:rsidR="00F428F1" w:rsidRPr="003E2EF1">
        <w:rPr>
          <w:b w:val="0"/>
          <w:bCs w:val="0"/>
          <w:i w:val="0"/>
          <w:iCs w:val="0"/>
          <w:szCs w:val="24"/>
        </w:rPr>
        <w:t>–</w:t>
      </w:r>
      <w:r w:rsidRPr="003E2EF1">
        <w:rPr>
          <w:b w:val="0"/>
          <w:bCs w:val="0"/>
          <w:i w:val="0"/>
          <w:iCs w:val="0"/>
          <w:szCs w:val="24"/>
        </w:rPr>
        <w:t xml:space="preserve"> 0,7880 га;</w:t>
      </w:r>
    </w:p>
    <w:p w14:paraId="16F8446E" w14:textId="0C70D081" w:rsidR="004027EC" w:rsidRPr="003E2EF1" w:rsidRDefault="004027EC" w:rsidP="004027EC">
      <w:pPr>
        <w:pStyle w:val="31"/>
        <w:rPr>
          <w:b w:val="0"/>
          <w:bCs w:val="0"/>
          <w:i w:val="0"/>
          <w:iCs w:val="0"/>
          <w:szCs w:val="24"/>
        </w:rPr>
      </w:pPr>
      <w:r w:rsidRPr="003E2EF1">
        <w:rPr>
          <w:b w:val="0"/>
          <w:bCs w:val="0"/>
          <w:i w:val="0"/>
          <w:iCs w:val="0"/>
          <w:szCs w:val="24"/>
        </w:rPr>
        <w:t xml:space="preserve">0723380800:03:002:0291 </w:t>
      </w:r>
      <w:r w:rsidR="00F428F1" w:rsidRPr="003E2EF1">
        <w:rPr>
          <w:b w:val="0"/>
          <w:bCs w:val="0"/>
          <w:i w:val="0"/>
          <w:iCs w:val="0"/>
          <w:szCs w:val="24"/>
        </w:rPr>
        <w:t>–</w:t>
      </w:r>
      <w:r w:rsidRPr="003E2EF1">
        <w:rPr>
          <w:b w:val="0"/>
          <w:bCs w:val="0"/>
          <w:i w:val="0"/>
          <w:iCs w:val="0"/>
          <w:szCs w:val="24"/>
        </w:rPr>
        <w:t xml:space="preserve"> 0,9949 га;</w:t>
      </w:r>
    </w:p>
    <w:p w14:paraId="4D65E04A" w14:textId="19641A85" w:rsidR="004027EC" w:rsidRPr="003E2EF1" w:rsidRDefault="004027EC" w:rsidP="004027EC">
      <w:pPr>
        <w:pStyle w:val="31"/>
        <w:rPr>
          <w:b w:val="0"/>
          <w:bCs w:val="0"/>
          <w:i w:val="0"/>
          <w:iCs w:val="0"/>
          <w:szCs w:val="24"/>
        </w:rPr>
      </w:pPr>
      <w:r w:rsidRPr="003E2EF1">
        <w:rPr>
          <w:b w:val="0"/>
          <w:bCs w:val="0"/>
          <w:i w:val="0"/>
          <w:iCs w:val="0"/>
          <w:szCs w:val="24"/>
        </w:rPr>
        <w:t xml:space="preserve">0723380800:03:002:0299 </w:t>
      </w:r>
      <w:r w:rsidR="00F428F1" w:rsidRPr="003E2EF1">
        <w:rPr>
          <w:b w:val="0"/>
          <w:bCs w:val="0"/>
          <w:i w:val="0"/>
          <w:iCs w:val="0"/>
          <w:szCs w:val="24"/>
        </w:rPr>
        <w:t>–</w:t>
      </w:r>
      <w:r w:rsidRPr="003E2EF1">
        <w:rPr>
          <w:b w:val="0"/>
          <w:bCs w:val="0"/>
          <w:i w:val="0"/>
          <w:iCs w:val="0"/>
          <w:szCs w:val="24"/>
        </w:rPr>
        <w:t xml:space="preserve"> 0,8094 га;</w:t>
      </w:r>
    </w:p>
    <w:p w14:paraId="585A56CA" w14:textId="143EE23C" w:rsidR="004027EC" w:rsidRPr="003E2EF1" w:rsidRDefault="004027EC" w:rsidP="004027EC">
      <w:pPr>
        <w:pStyle w:val="31"/>
        <w:rPr>
          <w:b w:val="0"/>
          <w:bCs w:val="0"/>
          <w:i w:val="0"/>
          <w:iCs w:val="0"/>
          <w:szCs w:val="24"/>
        </w:rPr>
      </w:pPr>
      <w:r w:rsidRPr="003E2EF1">
        <w:rPr>
          <w:b w:val="0"/>
          <w:bCs w:val="0"/>
          <w:i w:val="0"/>
          <w:iCs w:val="0"/>
          <w:szCs w:val="24"/>
        </w:rPr>
        <w:t xml:space="preserve">0723380800:03:002:0301 </w:t>
      </w:r>
      <w:r w:rsidR="00F428F1" w:rsidRPr="003E2EF1">
        <w:rPr>
          <w:b w:val="0"/>
          <w:bCs w:val="0"/>
          <w:i w:val="0"/>
          <w:iCs w:val="0"/>
          <w:szCs w:val="24"/>
        </w:rPr>
        <w:t>–</w:t>
      </w:r>
      <w:r w:rsidRPr="003E2EF1">
        <w:rPr>
          <w:b w:val="0"/>
          <w:bCs w:val="0"/>
          <w:i w:val="0"/>
          <w:iCs w:val="0"/>
          <w:szCs w:val="24"/>
        </w:rPr>
        <w:t xml:space="preserve"> 1,0332 га;</w:t>
      </w:r>
    </w:p>
    <w:p w14:paraId="1CC07068" w14:textId="0E21D644" w:rsidR="004027EC" w:rsidRPr="003E2EF1" w:rsidRDefault="004027EC" w:rsidP="004027EC">
      <w:pPr>
        <w:pStyle w:val="31"/>
        <w:rPr>
          <w:b w:val="0"/>
          <w:bCs w:val="0"/>
          <w:i w:val="0"/>
          <w:iCs w:val="0"/>
          <w:szCs w:val="24"/>
        </w:rPr>
      </w:pPr>
      <w:r w:rsidRPr="003E2EF1">
        <w:rPr>
          <w:b w:val="0"/>
          <w:bCs w:val="0"/>
          <w:i w:val="0"/>
          <w:iCs w:val="0"/>
          <w:szCs w:val="24"/>
        </w:rPr>
        <w:t>0723380800:03:002:0</w:t>
      </w:r>
      <w:r w:rsidR="00F428F1" w:rsidRPr="003E2EF1">
        <w:rPr>
          <w:b w:val="0"/>
          <w:bCs w:val="0"/>
          <w:i w:val="0"/>
          <w:iCs w:val="0"/>
          <w:szCs w:val="24"/>
        </w:rPr>
        <w:t>302</w:t>
      </w:r>
      <w:r w:rsidRPr="003E2EF1">
        <w:rPr>
          <w:b w:val="0"/>
          <w:bCs w:val="0"/>
          <w:i w:val="0"/>
          <w:iCs w:val="0"/>
          <w:szCs w:val="24"/>
        </w:rPr>
        <w:t xml:space="preserve"> </w:t>
      </w:r>
      <w:r w:rsidR="00F428F1" w:rsidRPr="003E2EF1">
        <w:rPr>
          <w:b w:val="0"/>
          <w:bCs w:val="0"/>
          <w:i w:val="0"/>
          <w:iCs w:val="0"/>
          <w:szCs w:val="24"/>
        </w:rPr>
        <w:t>–</w:t>
      </w:r>
      <w:r w:rsidRPr="003E2EF1">
        <w:rPr>
          <w:b w:val="0"/>
          <w:bCs w:val="0"/>
          <w:i w:val="0"/>
          <w:iCs w:val="0"/>
          <w:szCs w:val="24"/>
        </w:rPr>
        <w:t xml:space="preserve"> </w:t>
      </w:r>
      <w:r w:rsidR="00F428F1" w:rsidRPr="003E2EF1">
        <w:rPr>
          <w:b w:val="0"/>
          <w:bCs w:val="0"/>
          <w:i w:val="0"/>
          <w:iCs w:val="0"/>
          <w:szCs w:val="24"/>
        </w:rPr>
        <w:t>1</w:t>
      </w:r>
      <w:r w:rsidRPr="003E2EF1">
        <w:rPr>
          <w:b w:val="0"/>
          <w:bCs w:val="0"/>
          <w:i w:val="0"/>
          <w:iCs w:val="0"/>
          <w:szCs w:val="24"/>
        </w:rPr>
        <w:t>,</w:t>
      </w:r>
      <w:r w:rsidR="00F428F1" w:rsidRPr="003E2EF1">
        <w:rPr>
          <w:b w:val="0"/>
          <w:bCs w:val="0"/>
          <w:i w:val="0"/>
          <w:iCs w:val="0"/>
          <w:szCs w:val="24"/>
        </w:rPr>
        <w:t>0680</w:t>
      </w:r>
      <w:r w:rsidRPr="003E2EF1">
        <w:rPr>
          <w:b w:val="0"/>
          <w:bCs w:val="0"/>
          <w:i w:val="0"/>
          <w:iCs w:val="0"/>
          <w:szCs w:val="24"/>
        </w:rPr>
        <w:t xml:space="preserve"> га;</w:t>
      </w:r>
    </w:p>
    <w:p w14:paraId="1DA50446" w14:textId="66805DBA" w:rsidR="004027EC" w:rsidRPr="003E2EF1" w:rsidRDefault="004027EC" w:rsidP="004027EC">
      <w:pPr>
        <w:pStyle w:val="31"/>
        <w:rPr>
          <w:b w:val="0"/>
          <w:bCs w:val="0"/>
          <w:i w:val="0"/>
          <w:iCs w:val="0"/>
          <w:szCs w:val="24"/>
        </w:rPr>
      </w:pPr>
      <w:r w:rsidRPr="003E2EF1">
        <w:rPr>
          <w:b w:val="0"/>
          <w:bCs w:val="0"/>
          <w:i w:val="0"/>
          <w:iCs w:val="0"/>
          <w:szCs w:val="24"/>
        </w:rPr>
        <w:t>0723380800:03:00</w:t>
      </w:r>
      <w:r w:rsidR="008C49D2" w:rsidRPr="003E2EF1">
        <w:rPr>
          <w:b w:val="0"/>
          <w:bCs w:val="0"/>
          <w:i w:val="0"/>
          <w:iCs w:val="0"/>
          <w:szCs w:val="24"/>
        </w:rPr>
        <w:t>3</w:t>
      </w:r>
      <w:r w:rsidRPr="003E2EF1">
        <w:rPr>
          <w:b w:val="0"/>
          <w:bCs w:val="0"/>
          <w:i w:val="0"/>
          <w:iCs w:val="0"/>
          <w:szCs w:val="24"/>
        </w:rPr>
        <w:t>:02</w:t>
      </w:r>
      <w:r w:rsidR="00F428F1" w:rsidRPr="003E2EF1">
        <w:rPr>
          <w:b w:val="0"/>
          <w:bCs w:val="0"/>
          <w:i w:val="0"/>
          <w:iCs w:val="0"/>
          <w:szCs w:val="24"/>
        </w:rPr>
        <w:t>80</w:t>
      </w:r>
      <w:r w:rsidRPr="003E2EF1">
        <w:rPr>
          <w:b w:val="0"/>
          <w:bCs w:val="0"/>
          <w:i w:val="0"/>
          <w:iCs w:val="0"/>
          <w:szCs w:val="24"/>
        </w:rPr>
        <w:t xml:space="preserve"> </w:t>
      </w:r>
      <w:r w:rsidR="00F428F1" w:rsidRPr="003E2EF1">
        <w:rPr>
          <w:b w:val="0"/>
          <w:bCs w:val="0"/>
          <w:i w:val="0"/>
          <w:iCs w:val="0"/>
          <w:szCs w:val="24"/>
        </w:rPr>
        <w:t xml:space="preserve">– </w:t>
      </w:r>
      <w:r w:rsidRPr="003E2EF1">
        <w:rPr>
          <w:b w:val="0"/>
          <w:bCs w:val="0"/>
          <w:i w:val="0"/>
          <w:iCs w:val="0"/>
          <w:szCs w:val="24"/>
        </w:rPr>
        <w:t>0,9</w:t>
      </w:r>
      <w:r w:rsidR="00F428F1" w:rsidRPr="003E2EF1">
        <w:rPr>
          <w:b w:val="0"/>
          <w:bCs w:val="0"/>
          <w:i w:val="0"/>
          <w:iCs w:val="0"/>
          <w:szCs w:val="24"/>
        </w:rPr>
        <w:t>893</w:t>
      </w:r>
      <w:r w:rsidRPr="003E2EF1">
        <w:rPr>
          <w:b w:val="0"/>
          <w:bCs w:val="0"/>
          <w:i w:val="0"/>
          <w:iCs w:val="0"/>
          <w:szCs w:val="24"/>
        </w:rPr>
        <w:t xml:space="preserve"> га;</w:t>
      </w:r>
    </w:p>
    <w:p w14:paraId="5EA1B7A3" w14:textId="56B5FBA2" w:rsidR="004027EC" w:rsidRPr="003E2EF1" w:rsidRDefault="004027EC" w:rsidP="004027EC">
      <w:pPr>
        <w:pStyle w:val="31"/>
        <w:rPr>
          <w:b w:val="0"/>
          <w:bCs w:val="0"/>
          <w:i w:val="0"/>
          <w:iCs w:val="0"/>
          <w:szCs w:val="24"/>
        </w:rPr>
      </w:pPr>
      <w:r w:rsidRPr="003E2EF1">
        <w:rPr>
          <w:b w:val="0"/>
          <w:bCs w:val="0"/>
          <w:i w:val="0"/>
          <w:iCs w:val="0"/>
          <w:szCs w:val="24"/>
        </w:rPr>
        <w:t>0723380800:03:002:0</w:t>
      </w:r>
      <w:r w:rsidR="00F428F1" w:rsidRPr="003E2EF1">
        <w:rPr>
          <w:b w:val="0"/>
          <w:bCs w:val="0"/>
          <w:i w:val="0"/>
          <w:iCs w:val="0"/>
          <w:szCs w:val="24"/>
        </w:rPr>
        <w:t>304</w:t>
      </w:r>
      <w:r w:rsidRPr="003E2EF1">
        <w:rPr>
          <w:b w:val="0"/>
          <w:bCs w:val="0"/>
          <w:i w:val="0"/>
          <w:iCs w:val="0"/>
          <w:szCs w:val="24"/>
        </w:rPr>
        <w:t xml:space="preserve"> </w:t>
      </w:r>
      <w:r w:rsidR="00F428F1" w:rsidRPr="003E2EF1">
        <w:rPr>
          <w:b w:val="0"/>
          <w:bCs w:val="0"/>
          <w:i w:val="0"/>
          <w:iCs w:val="0"/>
          <w:szCs w:val="24"/>
        </w:rPr>
        <w:t>–</w:t>
      </w:r>
      <w:r w:rsidRPr="003E2EF1">
        <w:rPr>
          <w:b w:val="0"/>
          <w:bCs w:val="0"/>
          <w:i w:val="0"/>
          <w:iCs w:val="0"/>
          <w:szCs w:val="24"/>
        </w:rPr>
        <w:t xml:space="preserve"> 0,</w:t>
      </w:r>
      <w:r w:rsidR="00F428F1" w:rsidRPr="003E2EF1">
        <w:rPr>
          <w:b w:val="0"/>
          <w:bCs w:val="0"/>
          <w:i w:val="0"/>
          <w:iCs w:val="0"/>
          <w:szCs w:val="24"/>
        </w:rPr>
        <w:t>8473</w:t>
      </w:r>
      <w:r w:rsidRPr="003E2EF1">
        <w:rPr>
          <w:b w:val="0"/>
          <w:bCs w:val="0"/>
          <w:i w:val="0"/>
          <w:iCs w:val="0"/>
          <w:szCs w:val="24"/>
        </w:rPr>
        <w:t xml:space="preserve"> га;</w:t>
      </w:r>
    </w:p>
    <w:p w14:paraId="7D0EC99E" w14:textId="73353C37" w:rsidR="004027EC" w:rsidRPr="003E2EF1" w:rsidRDefault="004027EC" w:rsidP="004027EC">
      <w:pPr>
        <w:pStyle w:val="31"/>
        <w:rPr>
          <w:b w:val="0"/>
          <w:bCs w:val="0"/>
          <w:i w:val="0"/>
          <w:iCs w:val="0"/>
          <w:szCs w:val="24"/>
        </w:rPr>
      </w:pPr>
      <w:r w:rsidRPr="003E2EF1">
        <w:rPr>
          <w:b w:val="0"/>
          <w:bCs w:val="0"/>
          <w:i w:val="0"/>
          <w:iCs w:val="0"/>
          <w:szCs w:val="24"/>
        </w:rPr>
        <w:t>0723380800:03:002:0</w:t>
      </w:r>
      <w:r w:rsidR="00F428F1" w:rsidRPr="003E2EF1">
        <w:rPr>
          <w:b w:val="0"/>
          <w:bCs w:val="0"/>
          <w:i w:val="0"/>
          <w:iCs w:val="0"/>
          <w:szCs w:val="24"/>
        </w:rPr>
        <w:t>305</w:t>
      </w:r>
      <w:r w:rsidRPr="003E2EF1">
        <w:rPr>
          <w:b w:val="0"/>
          <w:bCs w:val="0"/>
          <w:i w:val="0"/>
          <w:iCs w:val="0"/>
          <w:szCs w:val="24"/>
        </w:rPr>
        <w:t xml:space="preserve"> </w:t>
      </w:r>
      <w:r w:rsidR="00F428F1" w:rsidRPr="003E2EF1">
        <w:rPr>
          <w:b w:val="0"/>
          <w:bCs w:val="0"/>
          <w:i w:val="0"/>
          <w:iCs w:val="0"/>
          <w:szCs w:val="24"/>
        </w:rPr>
        <w:t>–</w:t>
      </w:r>
      <w:r w:rsidRPr="003E2EF1">
        <w:rPr>
          <w:b w:val="0"/>
          <w:bCs w:val="0"/>
          <w:i w:val="0"/>
          <w:iCs w:val="0"/>
          <w:szCs w:val="24"/>
        </w:rPr>
        <w:t xml:space="preserve"> </w:t>
      </w:r>
      <w:r w:rsidR="00F428F1" w:rsidRPr="003E2EF1">
        <w:rPr>
          <w:b w:val="0"/>
          <w:bCs w:val="0"/>
          <w:i w:val="0"/>
          <w:iCs w:val="0"/>
          <w:szCs w:val="24"/>
        </w:rPr>
        <w:t>1,0348</w:t>
      </w:r>
      <w:r w:rsidRPr="003E2EF1">
        <w:rPr>
          <w:b w:val="0"/>
          <w:bCs w:val="0"/>
          <w:i w:val="0"/>
          <w:iCs w:val="0"/>
          <w:szCs w:val="24"/>
        </w:rPr>
        <w:t xml:space="preserve"> га;</w:t>
      </w:r>
    </w:p>
    <w:p w14:paraId="3B59B7B2" w14:textId="0DF39E53" w:rsidR="004027EC" w:rsidRPr="003E2EF1" w:rsidRDefault="004027EC" w:rsidP="004027EC">
      <w:pPr>
        <w:pStyle w:val="31"/>
        <w:rPr>
          <w:b w:val="0"/>
          <w:bCs w:val="0"/>
          <w:i w:val="0"/>
          <w:iCs w:val="0"/>
          <w:szCs w:val="24"/>
        </w:rPr>
      </w:pPr>
      <w:r w:rsidRPr="003E2EF1">
        <w:rPr>
          <w:b w:val="0"/>
          <w:bCs w:val="0"/>
          <w:i w:val="0"/>
          <w:iCs w:val="0"/>
          <w:szCs w:val="24"/>
        </w:rPr>
        <w:t>0723380800:03:002:0</w:t>
      </w:r>
      <w:r w:rsidR="00F428F1" w:rsidRPr="003E2EF1">
        <w:rPr>
          <w:b w:val="0"/>
          <w:bCs w:val="0"/>
          <w:i w:val="0"/>
          <w:iCs w:val="0"/>
          <w:szCs w:val="24"/>
        </w:rPr>
        <w:t>306</w:t>
      </w:r>
      <w:r w:rsidRPr="003E2EF1">
        <w:rPr>
          <w:b w:val="0"/>
          <w:bCs w:val="0"/>
          <w:i w:val="0"/>
          <w:iCs w:val="0"/>
          <w:szCs w:val="24"/>
        </w:rPr>
        <w:t xml:space="preserve"> </w:t>
      </w:r>
      <w:r w:rsidR="00F428F1" w:rsidRPr="003E2EF1">
        <w:rPr>
          <w:b w:val="0"/>
          <w:bCs w:val="0"/>
          <w:i w:val="0"/>
          <w:iCs w:val="0"/>
          <w:szCs w:val="24"/>
        </w:rPr>
        <w:t>–</w:t>
      </w:r>
      <w:r w:rsidRPr="003E2EF1">
        <w:rPr>
          <w:b w:val="0"/>
          <w:bCs w:val="0"/>
          <w:i w:val="0"/>
          <w:iCs w:val="0"/>
          <w:szCs w:val="24"/>
        </w:rPr>
        <w:t xml:space="preserve"> </w:t>
      </w:r>
      <w:r w:rsidR="00F428F1" w:rsidRPr="003E2EF1">
        <w:rPr>
          <w:b w:val="0"/>
          <w:bCs w:val="0"/>
          <w:i w:val="0"/>
          <w:iCs w:val="0"/>
          <w:szCs w:val="24"/>
        </w:rPr>
        <w:t>1,0</w:t>
      </w:r>
      <w:r w:rsidR="00204049" w:rsidRPr="003E2EF1">
        <w:rPr>
          <w:b w:val="0"/>
          <w:bCs w:val="0"/>
          <w:i w:val="0"/>
          <w:iCs w:val="0"/>
          <w:szCs w:val="24"/>
        </w:rPr>
        <w:t>1</w:t>
      </w:r>
      <w:r w:rsidR="00F428F1" w:rsidRPr="003E2EF1">
        <w:rPr>
          <w:b w:val="0"/>
          <w:bCs w:val="0"/>
          <w:i w:val="0"/>
          <w:iCs w:val="0"/>
          <w:szCs w:val="24"/>
        </w:rPr>
        <w:t>48</w:t>
      </w:r>
      <w:r w:rsidRPr="003E2EF1">
        <w:rPr>
          <w:b w:val="0"/>
          <w:bCs w:val="0"/>
          <w:i w:val="0"/>
          <w:iCs w:val="0"/>
          <w:szCs w:val="24"/>
        </w:rPr>
        <w:t xml:space="preserve"> га;</w:t>
      </w:r>
    </w:p>
    <w:p w14:paraId="7BE906E5" w14:textId="08421B94" w:rsidR="004027EC" w:rsidRPr="003E2EF1" w:rsidRDefault="004027EC" w:rsidP="004027EC">
      <w:pPr>
        <w:pStyle w:val="31"/>
        <w:rPr>
          <w:b w:val="0"/>
          <w:bCs w:val="0"/>
          <w:i w:val="0"/>
          <w:iCs w:val="0"/>
          <w:szCs w:val="24"/>
        </w:rPr>
      </w:pPr>
      <w:r w:rsidRPr="003E2EF1">
        <w:rPr>
          <w:b w:val="0"/>
          <w:bCs w:val="0"/>
          <w:i w:val="0"/>
          <w:iCs w:val="0"/>
          <w:szCs w:val="24"/>
        </w:rPr>
        <w:t>0723380800:03:002:</w:t>
      </w:r>
      <w:r w:rsidR="00F428F1" w:rsidRPr="003E2EF1">
        <w:rPr>
          <w:b w:val="0"/>
          <w:bCs w:val="0"/>
          <w:i w:val="0"/>
          <w:iCs w:val="0"/>
          <w:szCs w:val="24"/>
        </w:rPr>
        <w:t>1517</w:t>
      </w:r>
      <w:r w:rsidRPr="003E2EF1">
        <w:rPr>
          <w:b w:val="0"/>
          <w:bCs w:val="0"/>
          <w:i w:val="0"/>
          <w:iCs w:val="0"/>
          <w:szCs w:val="24"/>
        </w:rPr>
        <w:t xml:space="preserve"> </w:t>
      </w:r>
      <w:r w:rsidR="00F428F1" w:rsidRPr="003E2EF1">
        <w:rPr>
          <w:b w:val="0"/>
          <w:bCs w:val="0"/>
          <w:i w:val="0"/>
          <w:iCs w:val="0"/>
          <w:szCs w:val="24"/>
        </w:rPr>
        <w:t>–</w:t>
      </w:r>
      <w:r w:rsidRPr="003E2EF1">
        <w:rPr>
          <w:b w:val="0"/>
          <w:bCs w:val="0"/>
          <w:i w:val="0"/>
          <w:iCs w:val="0"/>
          <w:szCs w:val="24"/>
        </w:rPr>
        <w:t xml:space="preserve"> </w:t>
      </w:r>
      <w:r w:rsidR="00F428F1" w:rsidRPr="003E2EF1">
        <w:rPr>
          <w:b w:val="0"/>
          <w:bCs w:val="0"/>
          <w:i w:val="0"/>
          <w:iCs w:val="0"/>
          <w:szCs w:val="24"/>
        </w:rPr>
        <w:t>1</w:t>
      </w:r>
      <w:r w:rsidRPr="003E2EF1">
        <w:rPr>
          <w:b w:val="0"/>
          <w:bCs w:val="0"/>
          <w:i w:val="0"/>
          <w:iCs w:val="0"/>
          <w:szCs w:val="24"/>
        </w:rPr>
        <w:t>,</w:t>
      </w:r>
      <w:r w:rsidR="00F428F1" w:rsidRPr="003E2EF1">
        <w:rPr>
          <w:b w:val="0"/>
          <w:bCs w:val="0"/>
          <w:i w:val="0"/>
          <w:iCs w:val="0"/>
          <w:szCs w:val="24"/>
        </w:rPr>
        <w:t>0517</w:t>
      </w:r>
      <w:r w:rsidRPr="003E2EF1">
        <w:rPr>
          <w:b w:val="0"/>
          <w:bCs w:val="0"/>
          <w:i w:val="0"/>
          <w:iCs w:val="0"/>
          <w:szCs w:val="24"/>
        </w:rPr>
        <w:t xml:space="preserve"> га;</w:t>
      </w:r>
    </w:p>
    <w:p w14:paraId="36B90ED5" w14:textId="26AB7666" w:rsidR="00F428F1" w:rsidRPr="003E2EF1" w:rsidRDefault="00F428F1" w:rsidP="00F428F1">
      <w:pPr>
        <w:pStyle w:val="31"/>
        <w:rPr>
          <w:b w:val="0"/>
          <w:bCs w:val="0"/>
          <w:i w:val="0"/>
          <w:iCs w:val="0"/>
          <w:szCs w:val="24"/>
        </w:rPr>
      </w:pPr>
      <w:r w:rsidRPr="003E2EF1">
        <w:rPr>
          <w:b w:val="0"/>
          <w:bCs w:val="0"/>
          <w:i w:val="0"/>
          <w:iCs w:val="0"/>
          <w:szCs w:val="24"/>
        </w:rPr>
        <w:t>0723380800:03:002:0307 – 0,9904 га,</w:t>
      </w:r>
    </w:p>
    <w:p w14:paraId="089B7EA6" w14:textId="1A744342" w:rsidR="00090180" w:rsidRPr="00F61458" w:rsidRDefault="00090180" w:rsidP="00351C65">
      <w:pPr>
        <w:tabs>
          <w:tab w:val="left" w:pos="284"/>
          <w:tab w:val="left" w:pos="851"/>
        </w:tabs>
        <w:spacing w:after="0" w:line="240" w:lineRule="auto"/>
        <w:jc w:val="both"/>
        <w:rPr>
          <w:rFonts w:ascii="Times New Roman" w:hAnsi="Times New Roman"/>
          <w:sz w:val="28"/>
          <w:szCs w:val="28"/>
        </w:rPr>
      </w:pPr>
      <w:r w:rsidRPr="003E2EF1">
        <w:rPr>
          <w:rFonts w:ascii="Times New Roman" w:hAnsi="Times New Roman"/>
          <w:sz w:val="28"/>
          <w:szCs w:val="28"/>
        </w:rPr>
        <w:t>на території Вишнівської</w:t>
      </w:r>
      <w:r w:rsidRPr="003E2EF1">
        <w:rPr>
          <w:rFonts w:ascii="Times New Roman" w:hAnsi="Times New Roman"/>
          <w:sz w:val="28"/>
          <w:szCs w:val="28"/>
          <w:lang w:val="ru-RU"/>
        </w:rPr>
        <w:t xml:space="preserve"> (</w:t>
      </w:r>
      <w:proofErr w:type="spellStart"/>
      <w:r w:rsidR="00BA6565" w:rsidRPr="003E2EF1">
        <w:rPr>
          <w:rFonts w:ascii="Times New Roman" w:hAnsi="Times New Roman"/>
          <w:sz w:val="28"/>
          <w:szCs w:val="28"/>
          <w:lang w:val="ru-RU"/>
        </w:rPr>
        <w:t>Римачівської</w:t>
      </w:r>
      <w:proofErr w:type="spellEnd"/>
      <w:r w:rsidRPr="003E2EF1">
        <w:rPr>
          <w:rFonts w:ascii="Times New Roman" w:hAnsi="Times New Roman"/>
          <w:sz w:val="28"/>
          <w:szCs w:val="28"/>
          <w:lang w:val="ru-RU"/>
        </w:rPr>
        <w:t>)</w:t>
      </w:r>
      <w:r w:rsidRPr="003E2EF1">
        <w:rPr>
          <w:rFonts w:ascii="Times New Roman" w:hAnsi="Times New Roman"/>
          <w:sz w:val="28"/>
          <w:szCs w:val="28"/>
        </w:rPr>
        <w:t xml:space="preserve"> сільської ради Ковельського району </w:t>
      </w:r>
      <w:r w:rsidRPr="00F61458">
        <w:rPr>
          <w:rFonts w:ascii="Times New Roman" w:hAnsi="Times New Roman"/>
          <w:sz w:val="28"/>
          <w:szCs w:val="28"/>
        </w:rPr>
        <w:t xml:space="preserve">Волинської області. </w:t>
      </w:r>
    </w:p>
    <w:p w14:paraId="50565283" w14:textId="71715FDD" w:rsidR="00090180" w:rsidRPr="00090180" w:rsidRDefault="00090180" w:rsidP="00090180">
      <w:pPr>
        <w:pStyle w:val="a9"/>
        <w:numPr>
          <w:ilvl w:val="0"/>
          <w:numId w:val="5"/>
        </w:numPr>
        <w:tabs>
          <w:tab w:val="left" w:pos="284"/>
          <w:tab w:val="left" w:pos="851"/>
        </w:tabs>
        <w:spacing w:after="0" w:line="240" w:lineRule="auto"/>
        <w:ind w:left="0" w:firstLine="0"/>
        <w:jc w:val="both"/>
        <w:rPr>
          <w:rFonts w:ascii="Times New Roman" w:hAnsi="Times New Roman"/>
          <w:sz w:val="28"/>
          <w:szCs w:val="28"/>
        </w:rPr>
      </w:pPr>
      <w:r w:rsidRPr="00090180">
        <w:rPr>
          <w:rFonts w:ascii="Times New Roman" w:hAnsi="Times New Roman"/>
          <w:sz w:val="28"/>
          <w:szCs w:val="28"/>
        </w:rPr>
        <w:t>Встановити орендну плату на дані земельні ділянки в розмірі 10% (десять) від нормативно грошової оцінки земельн</w:t>
      </w:r>
      <w:r w:rsidR="00344C33">
        <w:rPr>
          <w:rFonts w:ascii="Times New Roman" w:hAnsi="Times New Roman"/>
          <w:sz w:val="28"/>
          <w:szCs w:val="28"/>
        </w:rPr>
        <w:t>их</w:t>
      </w:r>
      <w:r w:rsidRPr="00090180">
        <w:rPr>
          <w:rFonts w:ascii="Times New Roman" w:hAnsi="Times New Roman"/>
          <w:sz w:val="28"/>
          <w:szCs w:val="28"/>
        </w:rPr>
        <w:t xml:space="preserve"> ділян</w:t>
      </w:r>
      <w:r w:rsidR="00344C33">
        <w:rPr>
          <w:rFonts w:ascii="Times New Roman" w:hAnsi="Times New Roman"/>
          <w:sz w:val="28"/>
          <w:szCs w:val="28"/>
        </w:rPr>
        <w:t>о</w:t>
      </w:r>
      <w:r w:rsidRPr="00090180">
        <w:rPr>
          <w:rFonts w:ascii="Times New Roman" w:hAnsi="Times New Roman"/>
          <w:sz w:val="28"/>
          <w:szCs w:val="28"/>
        </w:rPr>
        <w:t>к. Перегляд орендної плати проводити один раз в три роки.</w:t>
      </w:r>
    </w:p>
    <w:p w14:paraId="1AA84BE0" w14:textId="39F24708" w:rsidR="00090180" w:rsidRPr="00090180" w:rsidRDefault="004B0ECA" w:rsidP="00090180">
      <w:pPr>
        <w:pStyle w:val="a9"/>
        <w:numPr>
          <w:ilvl w:val="0"/>
          <w:numId w:val="5"/>
        </w:numPr>
        <w:tabs>
          <w:tab w:val="left" w:pos="284"/>
          <w:tab w:val="left" w:pos="851"/>
        </w:tabs>
        <w:spacing w:after="0" w:line="240" w:lineRule="auto"/>
        <w:ind w:left="0" w:firstLine="0"/>
        <w:jc w:val="both"/>
        <w:rPr>
          <w:rFonts w:ascii="Times New Roman" w:hAnsi="Times New Roman"/>
          <w:sz w:val="28"/>
          <w:szCs w:val="28"/>
        </w:rPr>
      </w:pPr>
      <w:r>
        <w:rPr>
          <w:rFonts w:ascii="Times New Roman" w:hAnsi="Times New Roman"/>
          <w:sz w:val="28"/>
          <w:szCs w:val="28"/>
        </w:rPr>
        <w:t>С</w:t>
      </w:r>
      <w:r w:rsidR="00090180" w:rsidRPr="00090180">
        <w:rPr>
          <w:rFonts w:ascii="Times New Roman" w:hAnsi="Times New Roman"/>
          <w:sz w:val="28"/>
          <w:szCs w:val="28"/>
        </w:rPr>
        <w:t xml:space="preserve">ільському голові укласти договори оренди земельних ділянок. </w:t>
      </w:r>
    </w:p>
    <w:p w14:paraId="45739383" w14:textId="2C7CF312" w:rsidR="00090180" w:rsidRPr="00090180" w:rsidRDefault="00090180" w:rsidP="00090180">
      <w:pPr>
        <w:pStyle w:val="a9"/>
        <w:numPr>
          <w:ilvl w:val="0"/>
          <w:numId w:val="5"/>
        </w:numPr>
        <w:tabs>
          <w:tab w:val="left" w:pos="284"/>
          <w:tab w:val="left" w:pos="851"/>
        </w:tabs>
        <w:spacing w:after="0" w:line="240" w:lineRule="auto"/>
        <w:ind w:left="0" w:firstLine="0"/>
        <w:jc w:val="both"/>
        <w:rPr>
          <w:rFonts w:ascii="Times New Roman" w:hAnsi="Times New Roman"/>
          <w:sz w:val="28"/>
          <w:szCs w:val="28"/>
        </w:rPr>
      </w:pPr>
      <w:r w:rsidRPr="00090180">
        <w:rPr>
          <w:rFonts w:ascii="Times New Roman" w:hAnsi="Times New Roman"/>
          <w:sz w:val="28"/>
          <w:szCs w:val="28"/>
        </w:rPr>
        <w:t xml:space="preserve">Зобов’язати </w:t>
      </w:r>
      <w:r w:rsidR="00F862CC">
        <w:rPr>
          <w:rFonts w:ascii="Times New Roman" w:eastAsia="Times New Roman" w:hAnsi="Times New Roman"/>
          <w:sz w:val="28"/>
          <w:szCs w:val="28"/>
        </w:rPr>
        <w:t>ФГ</w:t>
      </w:r>
      <w:r w:rsidR="00F862CC">
        <w:rPr>
          <w:rFonts w:ascii="Times New Roman" w:hAnsi="Times New Roman"/>
          <w:sz w:val="28"/>
          <w:szCs w:val="28"/>
        </w:rPr>
        <w:t xml:space="preserve"> «</w:t>
      </w:r>
      <w:proofErr w:type="spellStart"/>
      <w:r w:rsidR="00BA6565">
        <w:rPr>
          <w:rFonts w:ascii="Times New Roman" w:hAnsi="Times New Roman"/>
          <w:sz w:val="28"/>
          <w:szCs w:val="28"/>
        </w:rPr>
        <w:t>Олміт</w:t>
      </w:r>
      <w:proofErr w:type="spellEnd"/>
      <w:r w:rsidR="00F862CC">
        <w:rPr>
          <w:rFonts w:ascii="Times New Roman" w:hAnsi="Times New Roman"/>
          <w:sz w:val="28"/>
          <w:szCs w:val="28"/>
        </w:rPr>
        <w:t>»</w:t>
      </w:r>
      <w:r w:rsidR="00F862CC" w:rsidRPr="00090180">
        <w:rPr>
          <w:rFonts w:ascii="Times New Roman" w:hAnsi="Times New Roman"/>
          <w:sz w:val="28"/>
          <w:szCs w:val="28"/>
        </w:rPr>
        <w:t xml:space="preserve"> </w:t>
      </w:r>
      <w:r w:rsidRPr="00090180">
        <w:rPr>
          <w:rFonts w:ascii="Times New Roman" w:hAnsi="Times New Roman"/>
          <w:sz w:val="28"/>
          <w:szCs w:val="28"/>
        </w:rPr>
        <w:t xml:space="preserve">провести державну реєстрацію права оренди на визначені в пункті </w:t>
      </w:r>
      <w:r w:rsidR="004E3381">
        <w:rPr>
          <w:rFonts w:ascii="Times New Roman" w:hAnsi="Times New Roman"/>
          <w:sz w:val="28"/>
          <w:szCs w:val="28"/>
        </w:rPr>
        <w:t>2</w:t>
      </w:r>
      <w:r w:rsidRPr="00090180">
        <w:rPr>
          <w:rFonts w:ascii="Times New Roman" w:hAnsi="Times New Roman"/>
          <w:sz w:val="28"/>
          <w:szCs w:val="28"/>
        </w:rPr>
        <w:t xml:space="preserve"> цього рішення земельні ділянки у встановленому діючим законодавством порядку.</w:t>
      </w:r>
    </w:p>
    <w:p w14:paraId="539F047A" w14:textId="0C98BBB7" w:rsidR="00681C1C" w:rsidRPr="00090180" w:rsidRDefault="00090180" w:rsidP="00090180">
      <w:pPr>
        <w:pStyle w:val="a9"/>
        <w:numPr>
          <w:ilvl w:val="0"/>
          <w:numId w:val="5"/>
        </w:numPr>
        <w:tabs>
          <w:tab w:val="left" w:pos="284"/>
          <w:tab w:val="left" w:pos="900"/>
          <w:tab w:val="num" w:pos="2629"/>
        </w:tabs>
        <w:spacing w:after="0" w:line="240" w:lineRule="auto"/>
        <w:ind w:left="0" w:firstLine="0"/>
        <w:jc w:val="both"/>
        <w:rPr>
          <w:rFonts w:ascii="Times New Roman" w:eastAsia="Times New Roman" w:hAnsi="Times New Roman"/>
          <w:sz w:val="28"/>
          <w:szCs w:val="28"/>
        </w:rPr>
      </w:pPr>
      <w:r w:rsidRPr="00090180">
        <w:rPr>
          <w:rFonts w:ascii="Times New Roman" w:hAnsi="Times New Roman"/>
          <w:sz w:val="28"/>
          <w:szCs w:val="28"/>
        </w:rPr>
        <w:t>Відділу</w:t>
      </w:r>
      <w:r w:rsidR="00F06F4A">
        <w:rPr>
          <w:rFonts w:ascii="Times New Roman" w:hAnsi="Times New Roman"/>
          <w:sz w:val="28"/>
          <w:szCs w:val="28"/>
        </w:rPr>
        <w:t xml:space="preserve"> </w:t>
      </w:r>
      <w:r w:rsidRPr="00090180">
        <w:rPr>
          <w:rFonts w:ascii="Times New Roman" w:hAnsi="Times New Roman"/>
          <w:sz w:val="28"/>
          <w:szCs w:val="28"/>
        </w:rPr>
        <w:t>земельних ресурсів, екологічної безпеки</w:t>
      </w:r>
      <w:r w:rsidR="00BA6565">
        <w:rPr>
          <w:rFonts w:ascii="Times New Roman" w:hAnsi="Times New Roman"/>
          <w:sz w:val="28"/>
          <w:szCs w:val="28"/>
        </w:rPr>
        <w:t xml:space="preserve"> та цивільного захисту</w:t>
      </w:r>
      <w:r w:rsidRPr="00090180">
        <w:rPr>
          <w:rFonts w:ascii="Times New Roman" w:hAnsi="Times New Roman"/>
          <w:sz w:val="28"/>
          <w:szCs w:val="28"/>
        </w:rPr>
        <w:t xml:space="preserve"> Вишнівської сільської ради </w:t>
      </w:r>
      <w:proofErr w:type="spellStart"/>
      <w:r w:rsidRPr="00090180">
        <w:rPr>
          <w:rFonts w:ascii="Times New Roman" w:hAnsi="Times New Roman"/>
          <w:sz w:val="28"/>
          <w:szCs w:val="28"/>
        </w:rPr>
        <w:t>внести</w:t>
      </w:r>
      <w:proofErr w:type="spellEnd"/>
      <w:r w:rsidRPr="00090180">
        <w:rPr>
          <w:rFonts w:ascii="Times New Roman" w:hAnsi="Times New Roman"/>
          <w:sz w:val="28"/>
          <w:szCs w:val="28"/>
        </w:rPr>
        <w:t xml:space="preserve"> відповідні зміни в земельно-облікові документи</w:t>
      </w:r>
      <w:r w:rsidR="00681C1C" w:rsidRPr="00090180">
        <w:rPr>
          <w:rFonts w:ascii="Times New Roman" w:hAnsi="Times New Roman"/>
          <w:sz w:val="28"/>
          <w:szCs w:val="28"/>
        </w:rPr>
        <w:t>.</w:t>
      </w:r>
    </w:p>
    <w:p w14:paraId="454BB612" w14:textId="62CAD1F1" w:rsidR="007D1B86" w:rsidRPr="00090180" w:rsidRDefault="007D1B86" w:rsidP="00090180">
      <w:pPr>
        <w:pStyle w:val="a9"/>
        <w:numPr>
          <w:ilvl w:val="0"/>
          <w:numId w:val="5"/>
        </w:numPr>
        <w:tabs>
          <w:tab w:val="left" w:pos="284"/>
          <w:tab w:val="left" w:pos="900"/>
          <w:tab w:val="num" w:pos="2629"/>
        </w:tabs>
        <w:spacing w:after="0" w:line="240" w:lineRule="auto"/>
        <w:ind w:left="0" w:firstLine="0"/>
        <w:jc w:val="both"/>
        <w:rPr>
          <w:rFonts w:ascii="Times New Roman" w:eastAsia="Times New Roman" w:hAnsi="Times New Roman"/>
          <w:sz w:val="28"/>
          <w:szCs w:val="28"/>
        </w:rPr>
      </w:pPr>
      <w:r w:rsidRPr="00090180">
        <w:rPr>
          <w:rFonts w:ascii="Times New Roman" w:eastAsia="Times New Roman" w:hAnsi="Times New Roman"/>
          <w:sz w:val="28"/>
          <w:szCs w:val="28"/>
          <w:lang w:eastAsia="ru-RU"/>
        </w:rPr>
        <w:t>Координацію роботи з виконання цього рішення покласти на відділ земельних ресурсів, екологічної безпеки</w:t>
      </w:r>
      <w:r w:rsidR="00857727">
        <w:rPr>
          <w:rFonts w:ascii="Times New Roman" w:eastAsia="Times New Roman" w:hAnsi="Times New Roman"/>
          <w:sz w:val="28"/>
          <w:szCs w:val="28"/>
          <w:lang w:eastAsia="ru-RU"/>
        </w:rPr>
        <w:t xml:space="preserve"> та цивільного захисту</w:t>
      </w:r>
      <w:r w:rsidRPr="00090180">
        <w:rPr>
          <w:rFonts w:ascii="Times New Roman" w:eastAsia="Times New Roman" w:hAnsi="Times New Roman"/>
          <w:sz w:val="28"/>
          <w:szCs w:val="28"/>
          <w:lang w:eastAsia="ru-RU"/>
        </w:rPr>
        <w:t>.</w:t>
      </w:r>
    </w:p>
    <w:p w14:paraId="167B9364" w14:textId="3095CFD7" w:rsidR="00681C1C" w:rsidRPr="00090180" w:rsidRDefault="00681C1C" w:rsidP="00090180">
      <w:pPr>
        <w:pStyle w:val="a9"/>
        <w:numPr>
          <w:ilvl w:val="0"/>
          <w:numId w:val="5"/>
        </w:numPr>
        <w:tabs>
          <w:tab w:val="left" w:pos="284"/>
          <w:tab w:val="left" w:pos="900"/>
          <w:tab w:val="left" w:pos="993"/>
          <w:tab w:val="num" w:pos="2629"/>
        </w:tabs>
        <w:spacing w:after="0" w:line="240" w:lineRule="auto"/>
        <w:ind w:left="0" w:firstLine="0"/>
        <w:jc w:val="both"/>
        <w:rPr>
          <w:rFonts w:ascii="Times New Roman" w:eastAsia="Times New Roman" w:hAnsi="Times New Roman"/>
          <w:sz w:val="28"/>
          <w:szCs w:val="28"/>
          <w:lang w:eastAsia="ru-RU"/>
        </w:rPr>
      </w:pPr>
      <w:r w:rsidRPr="00090180">
        <w:rPr>
          <w:rFonts w:ascii="Times New Roman" w:hAnsi="Times New Roman"/>
          <w:sz w:val="28"/>
          <w:szCs w:val="28"/>
        </w:rPr>
        <w:t xml:space="preserve">Контроль за виконанням даного рішення покласти на постійну комісію </w:t>
      </w:r>
      <w:r w:rsidR="00F06F4A">
        <w:rPr>
          <w:rFonts w:ascii="Times New Roman" w:hAnsi="Times New Roman"/>
          <w:sz w:val="28"/>
          <w:szCs w:val="28"/>
        </w:rPr>
        <w:t>з</w:t>
      </w:r>
      <w:r w:rsidR="00F06F4A" w:rsidRPr="00B11D88">
        <w:rPr>
          <w:rFonts w:ascii="Times New Roman" w:hAnsi="Times New Roman"/>
          <w:sz w:val="28"/>
          <w:szCs w:val="28"/>
        </w:rPr>
        <w:t xml:space="preserve"> питань </w:t>
      </w:r>
      <w:r w:rsidR="00F06F4A" w:rsidRPr="003B5238">
        <w:rPr>
          <w:rFonts w:ascii="Times New Roman" w:hAnsi="Times New Roman"/>
          <w:sz w:val="28"/>
          <w:szCs w:val="28"/>
        </w:rPr>
        <w:t>будівництва, земельних відносин, охорони навколишнього середовища, інфраструктури та комунальної власності</w:t>
      </w:r>
      <w:r w:rsidRPr="00090180">
        <w:rPr>
          <w:rFonts w:ascii="Times New Roman" w:eastAsia="Times New Roman" w:hAnsi="Times New Roman"/>
          <w:sz w:val="28"/>
          <w:szCs w:val="28"/>
          <w:lang w:eastAsia="ru-RU"/>
        </w:rPr>
        <w:t>.</w:t>
      </w:r>
    </w:p>
    <w:p w14:paraId="6D05435B" w14:textId="77777777" w:rsidR="005B157F" w:rsidRPr="001450D2" w:rsidRDefault="005B157F" w:rsidP="005B157F">
      <w:pPr>
        <w:shd w:val="clear" w:color="auto" w:fill="FFFFFF"/>
        <w:spacing w:after="0" w:line="240" w:lineRule="auto"/>
        <w:ind w:firstLine="708"/>
        <w:jc w:val="center"/>
        <w:rPr>
          <w:rFonts w:ascii="Times New Roman" w:eastAsiaTheme="minorHAnsi" w:hAnsi="Times New Roman" w:cs="Times New Roman"/>
          <w:sz w:val="28"/>
          <w:szCs w:val="28"/>
          <w:lang w:eastAsia="en-US" w:bidi="uk-UA"/>
        </w:rPr>
      </w:pPr>
    </w:p>
    <w:p w14:paraId="60B7B7A8" w14:textId="77777777" w:rsidR="005B157F" w:rsidRPr="001314D8" w:rsidRDefault="005B157F" w:rsidP="005B157F">
      <w:pPr>
        <w:shd w:val="clear" w:color="auto" w:fill="FFFFFF"/>
        <w:spacing w:after="0" w:line="240" w:lineRule="auto"/>
        <w:ind w:firstLine="708"/>
        <w:jc w:val="center"/>
        <w:rPr>
          <w:rFonts w:ascii="Times New Roman" w:eastAsiaTheme="minorHAnsi" w:hAnsi="Times New Roman" w:cs="Times New Roman"/>
          <w:b/>
          <w:bCs/>
          <w:sz w:val="28"/>
          <w:szCs w:val="28"/>
          <w:lang w:val="ru-RU" w:eastAsia="en-US" w:bidi="uk-UA"/>
        </w:rPr>
      </w:pPr>
    </w:p>
    <w:p w14:paraId="71E89B7D" w14:textId="77777777" w:rsidR="005B157F" w:rsidRPr="001450D2" w:rsidRDefault="005B157F" w:rsidP="005B157F">
      <w:pPr>
        <w:shd w:val="clear" w:color="auto" w:fill="FFFFFF"/>
        <w:spacing w:after="0" w:line="240" w:lineRule="auto"/>
        <w:rPr>
          <w:rFonts w:ascii="Times New Roman" w:eastAsiaTheme="minorHAnsi" w:hAnsi="Times New Roman" w:cs="Times New Roman"/>
          <w:sz w:val="28"/>
          <w:szCs w:val="28"/>
          <w:lang w:eastAsia="en-US" w:bidi="uk-UA"/>
        </w:rPr>
      </w:pPr>
    </w:p>
    <w:p w14:paraId="03A20AFE" w14:textId="6363F5F5" w:rsidR="005B157F" w:rsidRPr="001450D2" w:rsidRDefault="005B157F" w:rsidP="005B157F">
      <w:pPr>
        <w:shd w:val="clear" w:color="auto" w:fill="FFFFFF"/>
        <w:spacing w:after="0" w:line="240" w:lineRule="auto"/>
        <w:rPr>
          <w:rFonts w:ascii="Times New Roman" w:eastAsiaTheme="minorHAnsi" w:hAnsi="Times New Roman" w:cs="Times New Roman"/>
          <w:b/>
          <w:bCs/>
          <w:sz w:val="28"/>
          <w:szCs w:val="28"/>
          <w:lang w:eastAsia="en-US" w:bidi="uk-UA"/>
        </w:rPr>
      </w:pPr>
      <w:r w:rsidRPr="001450D2">
        <w:rPr>
          <w:rFonts w:ascii="Times New Roman" w:eastAsiaTheme="minorHAnsi" w:hAnsi="Times New Roman" w:cs="Times New Roman"/>
          <w:sz w:val="28"/>
          <w:szCs w:val="28"/>
          <w:lang w:eastAsia="en-US" w:bidi="uk-UA"/>
        </w:rPr>
        <w:t xml:space="preserve">Сільський голова </w:t>
      </w:r>
      <w:r w:rsidRPr="001450D2">
        <w:rPr>
          <w:rFonts w:ascii="Times New Roman" w:eastAsiaTheme="minorHAnsi" w:hAnsi="Times New Roman" w:cs="Times New Roman"/>
          <w:b/>
          <w:bCs/>
          <w:sz w:val="28"/>
          <w:szCs w:val="28"/>
          <w:lang w:eastAsia="en-US" w:bidi="uk-UA"/>
        </w:rPr>
        <w:t xml:space="preserve">                                      </w:t>
      </w:r>
      <w:r w:rsidR="00681C1C">
        <w:rPr>
          <w:rFonts w:ascii="Times New Roman" w:eastAsiaTheme="minorHAnsi" w:hAnsi="Times New Roman" w:cs="Times New Roman"/>
          <w:b/>
          <w:bCs/>
          <w:sz w:val="28"/>
          <w:szCs w:val="28"/>
          <w:lang w:eastAsia="en-US" w:bidi="uk-UA"/>
        </w:rPr>
        <w:t xml:space="preserve">    </w:t>
      </w:r>
      <w:r w:rsidRPr="001450D2">
        <w:rPr>
          <w:rFonts w:ascii="Times New Roman" w:eastAsiaTheme="minorHAnsi" w:hAnsi="Times New Roman" w:cs="Times New Roman"/>
          <w:b/>
          <w:bCs/>
          <w:sz w:val="28"/>
          <w:szCs w:val="28"/>
          <w:lang w:eastAsia="en-US" w:bidi="uk-UA"/>
        </w:rPr>
        <w:t xml:space="preserve">                        </w:t>
      </w:r>
      <w:r w:rsidR="00681C1C">
        <w:rPr>
          <w:rFonts w:ascii="Times New Roman" w:eastAsiaTheme="minorHAnsi" w:hAnsi="Times New Roman" w:cs="Times New Roman"/>
          <w:b/>
          <w:bCs/>
          <w:sz w:val="28"/>
          <w:szCs w:val="28"/>
          <w:lang w:eastAsia="en-US" w:bidi="uk-UA"/>
        </w:rPr>
        <w:t>Віктор СУЩИК</w:t>
      </w:r>
    </w:p>
    <w:p w14:paraId="7A8C5A0F" w14:textId="77777777" w:rsidR="005B157F" w:rsidRPr="001450D2" w:rsidRDefault="005B157F" w:rsidP="005B157F">
      <w:pPr>
        <w:shd w:val="clear" w:color="auto" w:fill="FFFFFF"/>
        <w:spacing w:after="0" w:line="240" w:lineRule="auto"/>
        <w:rPr>
          <w:rFonts w:ascii="Times New Roman" w:eastAsiaTheme="minorHAnsi" w:hAnsi="Times New Roman" w:cs="Times New Roman"/>
          <w:b/>
          <w:bCs/>
          <w:sz w:val="28"/>
          <w:szCs w:val="28"/>
          <w:lang w:val="ru-RU" w:eastAsia="en-US" w:bidi="uk-UA"/>
        </w:rPr>
      </w:pPr>
    </w:p>
    <w:p w14:paraId="4E8667BE" w14:textId="59D4273F" w:rsidR="003E75E0" w:rsidRPr="007D32F7" w:rsidRDefault="00F519A2">
      <w:pPr>
        <w:rPr>
          <w:rFonts w:ascii="Times New Roman" w:eastAsiaTheme="minorHAnsi" w:hAnsi="Times New Roman" w:cs="Times New Roman"/>
          <w:b/>
          <w:bCs/>
          <w:sz w:val="20"/>
          <w:szCs w:val="20"/>
          <w:lang w:eastAsia="en-US" w:bidi="uk-UA"/>
        </w:rPr>
      </w:pPr>
      <w:r>
        <w:rPr>
          <w:rFonts w:ascii="Times New Roman" w:eastAsiaTheme="minorHAnsi" w:hAnsi="Times New Roman" w:cs="Times New Roman"/>
          <w:sz w:val="20"/>
          <w:szCs w:val="20"/>
          <w:lang w:eastAsia="en-US" w:bidi="uk-UA"/>
        </w:rPr>
        <w:t>Анатолій Дитина</w:t>
      </w:r>
      <w:r w:rsidR="000D1FBC" w:rsidRPr="000D1FBC">
        <w:rPr>
          <w:rFonts w:ascii="Times New Roman" w:eastAsiaTheme="minorHAnsi" w:hAnsi="Times New Roman" w:cs="Times New Roman"/>
          <w:sz w:val="20"/>
          <w:szCs w:val="20"/>
          <w:lang w:eastAsia="en-US" w:bidi="uk-UA"/>
        </w:rPr>
        <w:t>, 32342</w:t>
      </w:r>
      <w:r w:rsidR="000D1FBC" w:rsidRPr="000D1FBC">
        <w:rPr>
          <w:rFonts w:ascii="Times New Roman" w:eastAsiaTheme="minorHAnsi" w:hAnsi="Times New Roman" w:cs="Times New Roman"/>
          <w:b/>
          <w:bCs/>
          <w:sz w:val="20"/>
          <w:szCs w:val="20"/>
          <w:lang w:eastAsia="en-US" w:bidi="uk-UA"/>
        </w:rPr>
        <w:t xml:space="preserve"> </w:t>
      </w:r>
    </w:p>
    <w:sectPr w:rsidR="003E75E0" w:rsidRPr="007D32F7" w:rsidSect="007A53CB">
      <w:pgSz w:w="11906" w:h="16838"/>
      <w:pgMar w:top="1134"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5E3B"/>
    <w:multiLevelType w:val="hybridMultilevel"/>
    <w:tmpl w:val="E03E5642"/>
    <w:lvl w:ilvl="0" w:tplc="65EA4F04">
      <w:start w:val="4"/>
      <w:numFmt w:val="decimal"/>
      <w:lvlText w:val="%1."/>
      <w:lvlJc w:val="left"/>
      <w:pPr>
        <w:ind w:left="644" w:hanging="360"/>
      </w:pPr>
    </w:lvl>
    <w:lvl w:ilvl="1" w:tplc="04190019">
      <w:start w:val="1"/>
      <w:numFmt w:val="decimal"/>
      <w:lvlText w:val="%2."/>
      <w:lvlJc w:val="left"/>
      <w:pPr>
        <w:tabs>
          <w:tab w:val="num" w:pos="1364"/>
        </w:tabs>
        <w:ind w:left="1364" w:hanging="360"/>
      </w:pPr>
    </w:lvl>
    <w:lvl w:ilvl="2" w:tplc="0419001B">
      <w:start w:val="1"/>
      <w:numFmt w:val="decimal"/>
      <w:lvlText w:val="%3."/>
      <w:lvlJc w:val="left"/>
      <w:pPr>
        <w:tabs>
          <w:tab w:val="num" w:pos="2084"/>
        </w:tabs>
        <w:ind w:left="2084" w:hanging="360"/>
      </w:pPr>
    </w:lvl>
    <w:lvl w:ilvl="3" w:tplc="0419000F">
      <w:start w:val="1"/>
      <w:numFmt w:val="decimal"/>
      <w:lvlText w:val="%4."/>
      <w:lvlJc w:val="left"/>
      <w:pPr>
        <w:tabs>
          <w:tab w:val="num" w:pos="2804"/>
        </w:tabs>
        <w:ind w:left="2804" w:hanging="360"/>
      </w:pPr>
    </w:lvl>
    <w:lvl w:ilvl="4" w:tplc="04190019">
      <w:start w:val="1"/>
      <w:numFmt w:val="decimal"/>
      <w:lvlText w:val="%5."/>
      <w:lvlJc w:val="left"/>
      <w:pPr>
        <w:tabs>
          <w:tab w:val="num" w:pos="3524"/>
        </w:tabs>
        <w:ind w:left="3524" w:hanging="360"/>
      </w:pPr>
    </w:lvl>
    <w:lvl w:ilvl="5" w:tplc="0419001B">
      <w:start w:val="1"/>
      <w:numFmt w:val="decimal"/>
      <w:lvlText w:val="%6."/>
      <w:lvlJc w:val="left"/>
      <w:pPr>
        <w:tabs>
          <w:tab w:val="num" w:pos="4244"/>
        </w:tabs>
        <w:ind w:left="4244" w:hanging="360"/>
      </w:pPr>
    </w:lvl>
    <w:lvl w:ilvl="6" w:tplc="0419000F">
      <w:start w:val="1"/>
      <w:numFmt w:val="decimal"/>
      <w:lvlText w:val="%7."/>
      <w:lvlJc w:val="left"/>
      <w:pPr>
        <w:tabs>
          <w:tab w:val="num" w:pos="4964"/>
        </w:tabs>
        <w:ind w:left="4964" w:hanging="360"/>
      </w:pPr>
    </w:lvl>
    <w:lvl w:ilvl="7" w:tplc="04190019">
      <w:start w:val="1"/>
      <w:numFmt w:val="decimal"/>
      <w:lvlText w:val="%8."/>
      <w:lvlJc w:val="left"/>
      <w:pPr>
        <w:tabs>
          <w:tab w:val="num" w:pos="5684"/>
        </w:tabs>
        <w:ind w:left="5684" w:hanging="360"/>
      </w:pPr>
    </w:lvl>
    <w:lvl w:ilvl="8" w:tplc="0419001B">
      <w:start w:val="1"/>
      <w:numFmt w:val="decimal"/>
      <w:lvlText w:val="%9."/>
      <w:lvlJc w:val="left"/>
      <w:pPr>
        <w:tabs>
          <w:tab w:val="num" w:pos="6404"/>
        </w:tabs>
        <w:ind w:left="6404" w:hanging="360"/>
      </w:pPr>
    </w:lvl>
  </w:abstractNum>
  <w:abstractNum w:abstractNumId="1" w15:restartNumberingAfterBreak="0">
    <w:nsid w:val="39E67808"/>
    <w:multiLevelType w:val="hybridMultilevel"/>
    <w:tmpl w:val="527E4556"/>
    <w:lvl w:ilvl="0" w:tplc="0419000F">
      <w:start w:val="1"/>
      <w:numFmt w:val="decimal"/>
      <w:lvlText w:val="%1."/>
      <w:lvlJc w:val="left"/>
      <w:pPr>
        <w:tabs>
          <w:tab w:val="num" w:pos="2629"/>
        </w:tabs>
        <w:ind w:left="2629" w:hanging="360"/>
      </w:pPr>
    </w:lvl>
    <w:lvl w:ilvl="1" w:tplc="04190019">
      <w:start w:val="1"/>
      <w:numFmt w:val="decimal"/>
      <w:lvlText w:val="%2."/>
      <w:lvlJc w:val="left"/>
      <w:pPr>
        <w:tabs>
          <w:tab w:val="num" w:pos="3283"/>
        </w:tabs>
        <w:ind w:left="3283" w:hanging="360"/>
      </w:pPr>
    </w:lvl>
    <w:lvl w:ilvl="2" w:tplc="0419001B">
      <w:start w:val="1"/>
      <w:numFmt w:val="decimal"/>
      <w:lvlText w:val="%3."/>
      <w:lvlJc w:val="left"/>
      <w:pPr>
        <w:tabs>
          <w:tab w:val="num" w:pos="4003"/>
        </w:tabs>
        <w:ind w:left="4003" w:hanging="360"/>
      </w:pPr>
    </w:lvl>
    <w:lvl w:ilvl="3" w:tplc="0419000F">
      <w:start w:val="1"/>
      <w:numFmt w:val="decimal"/>
      <w:lvlText w:val="%4."/>
      <w:lvlJc w:val="left"/>
      <w:pPr>
        <w:tabs>
          <w:tab w:val="num" w:pos="4723"/>
        </w:tabs>
        <w:ind w:left="4723" w:hanging="360"/>
      </w:pPr>
    </w:lvl>
    <w:lvl w:ilvl="4" w:tplc="04190019">
      <w:start w:val="1"/>
      <w:numFmt w:val="decimal"/>
      <w:lvlText w:val="%5."/>
      <w:lvlJc w:val="left"/>
      <w:pPr>
        <w:tabs>
          <w:tab w:val="num" w:pos="5443"/>
        </w:tabs>
        <w:ind w:left="5443" w:hanging="360"/>
      </w:pPr>
    </w:lvl>
    <w:lvl w:ilvl="5" w:tplc="0419001B">
      <w:start w:val="1"/>
      <w:numFmt w:val="decimal"/>
      <w:lvlText w:val="%6."/>
      <w:lvlJc w:val="left"/>
      <w:pPr>
        <w:tabs>
          <w:tab w:val="num" w:pos="6163"/>
        </w:tabs>
        <w:ind w:left="6163" w:hanging="360"/>
      </w:pPr>
    </w:lvl>
    <w:lvl w:ilvl="6" w:tplc="0419000F">
      <w:start w:val="1"/>
      <w:numFmt w:val="decimal"/>
      <w:lvlText w:val="%7."/>
      <w:lvlJc w:val="left"/>
      <w:pPr>
        <w:tabs>
          <w:tab w:val="num" w:pos="6883"/>
        </w:tabs>
        <w:ind w:left="6883" w:hanging="360"/>
      </w:pPr>
    </w:lvl>
    <w:lvl w:ilvl="7" w:tplc="04190019">
      <w:start w:val="1"/>
      <w:numFmt w:val="decimal"/>
      <w:lvlText w:val="%8."/>
      <w:lvlJc w:val="left"/>
      <w:pPr>
        <w:tabs>
          <w:tab w:val="num" w:pos="7603"/>
        </w:tabs>
        <w:ind w:left="7603" w:hanging="360"/>
      </w:pPr>
    </w:lvl>
    <w:lvl w:ilvl="8" w:tplc="0419001B">
      <w:start w:val="1"/>
      <w:numFmt w:val="decimal"/>
      <w:lvlText w:val="%9."/>
      <w:lvlJc w:val="left"/>
      <w:pPr>
        <w:tabs>
          <w:tab w:val="num" w:pos="8323"/>
        </w:tabs>
        <w:ind w:left="8323" w:hanging="360"/>
      </w:pPr>
    </w:lvl>
  </w:abstractNum>
  <w:abstractNum w:abstractNumId="2" w15:restartNumberingAfterBreak="0">
    <w:nsid w:val="3DC605B1"/>
    <w:multiLevelType w:val="hybridMultilevel"/>
    <w:tmpl w:val="7D1873D2"/>
    <w:lvl w:ilvl="0" w:tplc="DBC48D98">
      <w:start w:val="1"/>
      <w:numFmt w:val="decimal"/>
      <w:lvlText w:val="%1."/>
      <w:lvlJc w:val="left"/>
      <w:pPr>
        <w:ind w:left="690" w:hanging="360"/>
      </w:pPr>
      <w:rPr>
        <w:rFonts w:hint="default"/>
      </w:rPr>
    </w:lvl>
    <w:lvl w:ilvl="1" w:tplc="04220019" w:tentative="1">
      <w:start w:val="1"/>
      <w:numFmt w:val="lowerLetter"/>
      <w:lvlText w:val="%2."/>
      <w:lvlJc w:val="left"/>
      <w:pPr>
        <w:ind w:left="1410" w:hanging="360"/>
      </w:pPr>
    </w:lvl>
    <w:lvl w:ilvl="2" w:tplc="0422001B" w:tentative="1">
      <w:start w:val="1"/>
      <w:numFmt w:val="lowerRoman"/>
      <w:lvlText w:val="%3."/>
      <w:lvlJc w:val="right"/>
      <w:pPr>
        <w:ind w:left="2130" w:hanging="180"/>
      </w:pPr>
    </w:lvl>
    <w:lvl w:ilvl="3" w:tplc="0422000F" w:tentative="1">
      <w:start w:val="1"/>
      <w:numFmt w:val="decimal"/>
      <w:lvlText w:val="%4."/>
      <w:lvlJc w:val="left"/>
      <w:pPr>
        <w:ind w:left="2850" w:hanging="360"/>
      </w:pPr>
    </w:lvl>
    <w:lvl w:ilvl="4" w:tplc="04220019" w:tentative="1">
      <w:start w:val="1"/>
      <w:numFmt w:val="lowerLetter"/>
      <w:lvlText w:val="%5."/>
      <w:lvlJc w:val="left"/>
      <w:pPr>
        <w:ind w:left="3570" w:hanging="360"/>
      </w:pPr>
    </w:lvl>
    <w:lvl w:ilvl="5" w:tplc="0422001B" w:tentative="1">
      <w:start w:val="1"/>
      <w:numFmt w:val="lowerRoman"/>
      <w:lvlText w:val="%6."/>
      <w:lvlJc w:val="right"/>
      <w:pPr>
        <w:ind w:left="4290" w:hanging="180"/>
      </w:pPr>
    </w:lvl>
    <w:lvl w:ilvl="6" w:tplc="0422000F" w:tentative="1">
      <w:start w:val="1"/>
      <w:numFmt w:val="decimal"/>
      <w:lvlText w:val="%7."/>
      <w:lvlJc w:val="left"/>
      <w:pPr>
        <w:ind w:left="5010" w:hanging="360"/>
      </w:pPr>
    </w:lvl>
    <w:lvl w:ilvl="7" w:tplc="04220019" w:tentative="1">
      <w:start w:val="1"/>
      <w:numFmt w:val="lowerLetter"/>
      <w:lvlText w:val="%8."/>
      <w:lvlJc w:val="left"/>
      <w:pPr>
        <w:ind w:left="5730" w:hanging="360"/>
      </w:pPr>
    </w:lvl>
    <w:lvl w:ilvl="8" w:tplc="0422001B" w:tentative="1">
      <w:start w:val="1"/>
      <w:numFmt w:val="lowerRoman"/>
      <w:lvlText w:val="%9."/>
      <w:lvlJc w:val="right"/>
      <w:pPr>
        <w:ind w:left="6450" w:hanging="180"/>
      </w:pPr>
    </w:lvl>
  </w:abstractNum>
  <w:abstractNum w:abstractNumId="3" w15:restartNumberingAfterBreak="0">
    <w:nsid w:val="6C37358F"/>
    <w:multiLevelType w:val="hybridMultilevel"/>
    <w:tmpl w:val="1F08D87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6CE02817"/>
    <w:multiLevelType w:val="hybridMultilevel"/>
    <w:tmpl w:val="9E467AC4"/>
    <w:lvl w:ilvl="0" w:tplc="93F83256">
      <w:numFmt w:val="bullet"/>
      <w:lvlText w:val="–"/>
      <w:lvlJc w:val="left"/>
      <w:pPr>
        <w:ind w:left="1353" w:hanging="360"/>
      </w:pPr>
      <w:rPr>
        <w:rFonts w:ascii="Times New Roman" w:eastAsia="Times New Roman" w:hAnsi="Times New Roman" w:cs="Times New Roman" w:hint="default"/>
      </w:rPr>
    </w:lvl>
    <w:lvl w:ilvl="1" w:tplc="04220003" w:tentative="1">
      <w:start w:val="1"/>
      <w:numFmt w:val="bullet"/>
      <w:lvlText w:val="o"/>
      <w:lvlJc w:val="left"/>
      <w:pPr>
        <w:ind w:left="2073" w:hanging="360"/>
      </w:pPr>
      <w:rPr>
        <w:rFonts w:ascii="Courier New" w:hAnsi="Courier New" w:cs="Courier New" w:hint="default"/>
      </w:rPr>
    </w:lvl>
    <w:lvl w:ilvl="2" w:tplc="04220005" w:tentative="1">
      <w:start w:val="1"/>
      <w:numFmt w:val="bullet"/>
      <w:lvlText w:val=""/>
      <w:lvlJc w:val="left"/>
      <w:pPr>
        <w:ind w:left="2793" w:hanging="360"/>
      </w:pPr>
      <w:rPr>
        <w:rFonts w:ascii="Wingdings" w:hAnsi="Wingdings" w:hint="default"/>
      </w:rPr>
    </w:lvl>
    <w:lvl w:ilvl="3" w:tplc="04220001" w:tentative="1">
      <w:start w:val="1"/>
      <w:numFmt w:val="bullet"/>
      <w:lvlText w:val=""/>
      <w:lvlJc w:val="left"/>
      <w:pPr>
        <w:ind w:left="3513" w:hanging="360"/>
      </w:pPr>
      <w:rPr>
        <w:rFonts w:ascii="Symbol" w:hAnsi="Symbol" w:hint="default"/>
      </w:rPr>
    </w:lvl>
    <w:lvl w:ilvl="4" w:tplc="04220003" w:tentative="1">
      <w:start w:val="1"/>
      <w:numFmt w:val="bullet"/>
      <w:lvlText w:val="o"/>
      <w:lvlJc w:val="left"/>
      <w:pPr>
        <w:ind w:left="4233" w:hanging="360"/>
      </w:pPr>
      <w:rPr>
        <w:rFonts w:ascii="Courier New" w:hAnsi="Courier New" w:cs="Courier New" w:hint="default"/>
      </w:rPr>
    </w:lvl>
    <w:lvl w:ilvl="5" w:tplc="04220005" w:tentative="1">
      <w:start w:val="1"/>
      <w:numFmt w:val="bullet"/>
      <w:lvlText w:val=""/>
      <w:lvlJc w:val="left"/>
      <w:pPr>
        <w:ind w:left="4953" w:hanging="360"/>
      </w:pPr>
      <w:rPr>
        <w:rFonts w:ascii="Wingdings" w:hAnsi="Wingdings" w:hint="default"/>
      </w:rPr>
    </w:lvl>
    <w:lvl w:ilvl="6" w:tplc="04220001" w:tentative="1">
      <w:start w:val="1"/>
      <w:numFmt w:val="bullet"/>
      <w:lvlText w:val=""/>
      <w:lvlJc w:val="left"/>
      <w:pPr>
        <w:ind w:left="5673" w:hanging="360"/>
      </w:pPr>
      <w:rPr>
        <w:rFonts w:ascii="Symbol" w:hAnsi="Symbol" w:hint="default"/>
      </w:rPr>
    </w:lvl>
    <w:lvl w:ilvl="7" w:tplc="04220003" w:tentative="1">
      <w:start w:val="1"/>
      <w:numFmt w:val="bullet"/>
      <w:lvlText w:val="o"/>
      <w:lvlJc w:val="left"/>
      <w:pPr>
        <w:ind w:left="6393" w:hanging="360"/>
      </w:pPr>
      <w:rPr>
        <w:rFonts w:ascii="Courier New" w:hAnsi="Courier New" w:cs="Courier New" w:hint="default"/>
      </w:rPr>
    </w:lvl>
    <w:lvl w:ilvl="8" w:tplc="04220005" w:tentative="1">
      <w:start w:val="1"/>
      <w:numFmt w:val="bullet"/>
      <w:lvlText w:val=""/>
      <w:lvlJc w:val="left"/>
      <w:pPr>
        <w:ind w:left="7113" w:hanging="360"/>
      </w:pPr>
      <w:rPr>
        <w:rFonts w:ascii="Wingdings" w:hAnsi="Wingdings" w:hint="default"/>
      </w:rPr>
    </w:lvl>
  </w:abstractNum>
  <w:num w:numId="1" w16cid:durableId="15516457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26150954">
    <w:abstractNumId w:val="4"/>
  </w:num>
  <w:num w:numId="3" w16cid:durableId="443500701">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69906877">
    <w:abstractNumId w:val="2"/>
  </w:num>
  <w:num w:numId="5" w16cid:durableId="16051890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221"/>
    <w:rsid w:val="00012377"/>
    <w:rsid w:val="000165F7"/>
    <w:rsid w:val="00022E2B"/>
    <w:rsid w:val="0002356F"/>
    <w:rsid w:val="00051DC1"/>
    <w:rsid w:val="00065CBA"/>
    <w:rsid w:val="00073828"/>
    <w:rsid w:val="00074748"/>
    <w:rsid w:val="00074F4C"/>
    <w:rsid w:val="00085C16"/>
    <w:rsid w:val="00090180"/>
    <w:rsid w:val="000B554F"/>
    <w:rsid w:val="000C2D9D"/>
    <w:rsid w:val="000C33F8"/>
    <w:rsid w:val="000D1FBC"/>
    <w:rsid w:val="000E0088"/>
    <w:rsid w:val="000E3225"/>
    <w:rsid w:val="000F28E3"/>
    <w:rsid w:val="00100144"/>
    <w:rsid w:val="00100366"/>
    <w:rsid w:val="00104BC4"/>
    <w:rsid w:val="00105B7F"/>
    <w:rsid w:val="001808ED"/>
    <w:rsid w:val="00181A0A"/>
    <w:rsid w:val="00187FA4"/>
    <w:rsid w:val="001A2DE5"/>
    <w:rsid w:val="001C1200"/>
    <w:rsid w:val="001D3BDD"/>
    <w:rsid w:val="001D6B1C"/>
    <w:rsid w:val="001E2B04"/>
    <w:rsid w:val="001E531A"/>
    <w:rsid w:val="00204049"/>
    <w:rsid w:val="00210375"/>
    <w:rsid w:val="002127BD"/>
    <w:rsid w:val="00230C6C"/>
    <w:rsid w:val="00233C2E"/>
    <w:rsid w:val="00255609"/>
    <w:rsid w:val="00260126"/>
    <w:rsid w:val="00262584"/>
    <w:rsid w:val="00264427"/>
    <w:rsid w:val="00266DC9"/>
    <w:rsid w:val="0027636B"/>
    <w:rsid w:val="002802A6"/>
    <w:rsid w:val="00292CB9"/>
    <w:rsid w:val="00292F56"/>
    <w:rsid w:val="0029413A"/>
    <w:rsid w:val="002A1F4B"/>
    <w:rsid w:val="002C0832"/>
    <w:rsid w:val="002D4DBF"/>
    <w:rsid w:val="003003C7"/>
    <w:rsid w:val="00302585"/>
    <w:rsid w:val="00303BA5"/>
    <w:rsid w:val="00322AE3"/>
    <w:rsid w:val="00326D7B"/>
    <w:rsid w:val="0032795C"/>
    <w:rsid w:val="00344C33"/>
    <w:rsid w:val="00351C65"/>
    <w:rsid w:val="00354558"/>
    <w:rsid w:val="00361E03"/>
    <w:rsid w:val="00380597"/>
    <w:rsid w:val="00385221"/>
    <w:rsid w:val="003A67D0"/>
    <w:rsid w:val="003A76F1"/>
    <w:rsid w:val="003B1282"/>
    <w:rsid w:val="003B61FB"/>
    <w:rsid w:val="003C73B0"/>
    <w:rsid w:val="003E0B90"/>
    <w:rsid w:val="003E2EF1"/>
    <w:rsid w:val="003E75E0"/>
    <w:rsid w:val="004027EC"/>
    <w:rsid w:val="00412E9B"/>
    <w:rsid w:val="004144C3"/>
    <w:rsid w:val="00432E2D"/>
    <w:rsid w:val="00467D51"/>
    <w:rsid w:val="00490EEF"/>
    <w:rsid w:val="004911FE"/>
    <w:rsid w:val="004B0ECA"/>
    <w:rsid w:val="004B3012"/>
    <w:rsid w:val="004C78B2"/>
    <w:rsid w:val="004D2D61"/>
    <w:rsid w:val="004E3381"/>
    <w:rsid w:val="005127DD"/>
    <w:rsid w:val="00513CB8"/>
    <w:rsid w:val="0051408A"/>
    <w:rsid w:val="00520B70"/>
    <w:rsid w:val="005243EA"/>
    <w:rsid w:val="00527B56"/>
    <w:rsid w:val="00532404"/>
    <w:rsid w:val="005453B6"/>
    <w:rsid w:val="00546D1F"/>
    <w:rsid w:val="00550D9B"/>
    <w:rsid w:val="00554481"/>
    <w:rsid w:val="00555F2A"/>
    <w:rsid w:val="005728F4"/>
    <w:rsid w:val="00575DCF"/>
    <w:rsid w:val="00591C6C"/>
    <w:rsid w:val="005B157F"/>
    <w:rsid w:val="005B74BD"/>
    <w:rsid w:val="005B7A84"/>
    <w:rsid w:val="005D5CD1"/>
    <w:rsid w:val="005E1475"/>
    <w:rsid w:val="006063BB"/>
    <w:rsid w:val="00610120"/>
    <w:rsid w:val="00624692"/>
    <w:rsid w:val="00634B3C"/>
    <w:rsid w:val="00652E02"/>
    <w:rsid w:val="006672D0"/>
    <w:rsid w:val="00674B1F"/>
    <w:rsid w:val="00681C1C"/>
    <w:rsid w:val="00685FFE"/>
    <w:rsid w:val="00690727"/>
    <w:rsid w:val="006B22B2"/>
    <w:rsid w:val="006C708A"/>
    <w:rsid w:val="006C7EC1"/>
    <w:rsid w:val="006D681A"/>
    <w:rsid w:val="006E35A0"/>
    <w:rsid w:val="006E6C07"/>
    <w:rsid w:val="006F7248"/>
    <w:rsid w:val="00702DCF"/>
    <w:rsid w:val="00703C29"/>
    <w:rsid w:val="00714FB3"/>
    <w:rsid w:val="0072749A"/>
    <w:rsid w:val="00732DC7"/>
    <w:rsid w:val="007347D1"/>
    <w:rsid w:val="007625DD"/>
    <w:rsid w:val="007721BF"/>
    <w:rsid w:val="00773FDF"/>
    <w:rsid w:val="0079302F"/>
    <w:rsid w:val="0079423F"/>
    <w:rsid w:val="007A53CB"/>
    <w:rsid w:val="007A6609"/>
    <w:rsid w:val="007A7AB2"/>
    <w:rsid w:val="007C14A9"/>
    <w:rsid w:val="007C6206"/>
    <w:rsid w:val="007D1B86"/>
    <w:rsid w:val="007D32F7"/>
    <w:rsid w:val="00815554"/>
    <w:rsid w:val="008157FF"/>
    <w:rsid w:val="00816BAD"/>
    <w:rsid w:val="0084306B"/>
    <w:rsid w:val="00856001"/>
    <w:rsid w:val="00857727"/>
    <w:rsid w:val="00862698"/>
    <w:rsid w:val="00873446"/>
    <w:rsid w:val="008738F8"/>
    <w:rsid w:val="00881632"/>
    <w:rsid w:val="00891AB0"/>
    <w:rsid w:val="00897C53"/>
    <w:rsid w:val="008B527F"/>
    <w:rsid w:val="008C3EF4"/>
    <w:rsid w:val="008C49D2"/>
    <w:rsid w:val="008D44D7"/>
    <w:rsid w:val="008E00C5"/>
    <w:rsid w:val="008E4A52"/>
    <w:rsid w:val="008E6C82"/>
    <w:rsid w:val="008F7E75"/>
    <w:rsid w:val="009101CB"/>
    <w:rsid w:val="00910E59"/>
    <w:rsid w:val="00916DBD"/>
    <w:rsid w:val="00937FEC"/>
    <w:rsid w:val="00943488"/>
    <w:rsid w:val="00947FE4"/>
    <w:rsid w:val="009607AC"/>
    <w:rsid w:val="009643B2"/>
    <w:rsid w:val="00987A2E"/>
    <w:rsid w:val="00990426"/>
    <w:rsid w:val="00995B35"/>
    <w:rsid w:val="009977C7"/>
    <w:rsid w:val="009B0B33"/>
    <w:rsid w:val="009E0895"/>
    <w:rsid w:val="009F4104"/>
    <w:rsid w:val="00A103AC"/>
    <w:rsid w:val="00A11683"/>
    <w:rsid w:val="00A15178"/>
    <w:rsid w:val="00A2140C"/>
    <w:rsid w:val="00A52694"/>
    <w:rsid w:val="00A8735E"/>
    <w:rsid w:val="00AC7BB2"/>
    <w:rsid w:val="00AD5D17"/>
    <w:rsid w:val="00AE4A28"/>
    <w:rsid w:val="00AE5A25"/>
    <w:rsid w:val="00AF6374"/>
    <w:rsid w:val="00B01E44"/>
    <w:rsid w:val="00B1027D"/>
    <w:rsid w:val="00B32208"/>
    <w:rsid w:val="00B46833"/>
    <w:rsid w:val="00B65AB4"/>
    <w:rsid w:val="00B73EE4"/>
    <w:rsid w:val="00B91E9F"/>
    <w:rsid w:val="00BA3447"/>
    <w:rsid w:val="00BA387C"/>
    <w:rsid w:val="00BA6565"/>
    <w:rsid w:val="00BA6A67"/>
    <w:rsid w:val="00BB5FDB"/>
    <w:rsid w:val="00BC4DE2"/>
    <w:rsid w:val="00BD4512"/>
    <w:rsid w:val="00BE5FFD"/>
    <w:rsid w:val="00BF158E"/>
    <w:rsid w:val="00C124EA"/>
    <w:rsid w:val="00C20050"/>
    <w:rsid w:val="00C255D6"/>
    <w:rsid w:val="00C47FAD"/>
    <w:rsid w:val="00C747A2"/>
    <w:rsid w:val="00C759BC"/>
    <w:rsid w:val="00C8594E"/>
    <w:rsid w:val="00C94411"/>
    <w:rsid w:val="00CA3217"/>
    <w:rsid w:val="00CB313D"/>
    <w:rsid w:val="00CB3E0D"/>
    <w:rsid w:val="00CC4F38"/>
    <w:rsid w:val="00CE5982"/>
    <w:rsid w:val="00D33AB7"/>
    <w:rsid w:val="00D66F56"/>
    <w:rsid w:val="00D67416"/>
    <w:rsid w:val="00D7347D"/>
    <w:rsid w:val="00D74A80"/>
    <w:rsid w:val="00D75510"/>
    <w:rsid w:val="00D80B1F"/>
    <w:rsid w:val="00D8107C"/>
    <w:rsid w:val="00D83F7D"/>
    <w:rsid w:val="00D85DEC"/>
    <w:rsid w:val="00D95750"/>
    <w:rsid w:val="00DA6447"/>
    <w:rsid w:val="00DC14E3"/>
    <w:rsid w:val="00DF0DDA"/>
    <w:rsid w:val="00E003AE"/>
    <w:rsid w:val="00E0754A"/>
    <w:rsid w:val="00E07842"/>
    <w:rsid w:val="00E41435"/>
    <w:rsid w:val="00E62EFB"/>
    <w:rsid w:val="00E65473"/>
    <w:rsid w:val="00E959DC"/>
    <w:rsid w:val="00EC2CE7"/>
    <w:rsid w:val="00EF6A90"/>
    <w:rsid w:val="00F06F4A"/>
    <w:rsid w:val="00F15D38"/>
    <w:rsid w:val="00F2469C"/>
    <w:rsid w:val="00F30695"/>
    <w:rsid w:val="00F428F1"/>
    <w:rsid w:val="00F519A2"/>
    <w:rsid w:val="00F55319"/>
    <w:rsid w:val="00F61458"/>
    <w:rsid w:val="00F6468F"/>
    <w:rsid w:val="00F71C30"/>
    <w:rsid w:val="00F862CC"/>
    <w:rsid w:val="00F867DA"/>
    <w:rsid w:val="00FB0444"/>
    <w:rsid w:val="00FC2DB0"/>
    <w:rsid w:val="00FD42FB"/>
    <w:rsid w:val="00FD4CDF"/>
    <w:rsid w:val="00FE46AF"/>
    <w:rsid w:val="00FE757D"/>
    <w:rsid w:val="00FF02ED"/>
    <w:rsid w:val="00FF633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DDED8"/>
  <w15:chartTrackingRefBased/>
  <w15:docId w15:val="{4A5AE3C1-F451-4F0C-A7B9-B4F5D639E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157F"/>
    <w:pPr>
      <w:spacing w:after="200" w:line="276" w:lineRule="auto"/>
    </w:pPr>
    <w:rPr>
      <w:rFonts w:eastAsiaTheme="minorEastAsia"/>
      <w:kern w:val="0"/>
      <w:sz w:val="22"/>
      <w:szCs w:val="22"/>
      <w:lang w:eastAsia="uk-UA"/>
      <w14:ligatures w14:val="none"/>
    </w:rPr>
  </w:style>
  <w:style w:type="paragraph" w:styleId="1">
    <w:name w:val="heading 1"/>
    <w:basedOn w:val="a"/>
    <w:next w:val="a"/>
    <w:link w:val="10"/>
    <w:uiPriority w:val="9"/>
    <w:qFormat/>
    <w:rsid w:val="0038522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38522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385221"/>
    <w:pPr>
      <w:keepNext/>
      <w:keepLines/>
      <w:spacing w:before="160" w:after="80" w:line="278"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385221"/>
    <w:pPr>
      <w:keepNext/>
      <w:keepLines/>
      <w:spacing w:before="80" w:after="40" w:line="278" w:lineRule="auto"/>
      <w:outlineLvl w:val="3"/>
    </w:pPr>
    <w:rPr>
      <w:rFonts w:eastAsiaTheme="majorEastAsia" w:cstheme="majorBidi"/>
      <w:i/>
      <w:iCs/>
      <w:color w:val="0F4761" w:themeColor="accent1" w:themeShade="BF"/>
      <w:kern w:val="2"/>
      <w:sz w:val="24"/>
      <w:szCs w:val="24"/>
      <w:lang w:eastAsia="en-US"/>
      <w14:ligatures w14:val="standardContextual"/>
    </w:rPr>
  </w:style>
  <w:style w:type="paragraph" w:styleId="5">
    <w:name w:val="heading 5"/>
    <w:basedOn w:val="a"/>
    <w:next w:val="a"/>
    <w:link w:val="50"/>
    <w:uiPriority w:val="9"/>
    <w:semiHidden/>
    <w:unhideWhenUsed/>
    <w:qFormat/>
    <w:rsid w:val="00385221"/>
    <w:pPr>
      <w:keepNext/>
      <w:keepLines/>
      <w:spacing w:before="80" w:after="40" w:line="278" w:lineRule="auto"/>
      <w:outlineLvl w:val="4"/>
    </w:pPr>
    <w:rPr>
      <w:rFonts w:eastAsiaTheme="majorEastAsia" w:cstheme="majorBidi"/>
      <w:color w:val="0F4761" w:themeColor="accent1" w:themeShade="BF"/>
      <w:kern w:val="2"/>
      <w:sz w:val="24"/>
      <w:szCs w:val="24"/>
      <w:lang w:eastAsia="en-US"/>
      <w14:ligatures w14:val="standardContextual"/>
    </w:rPr>
  </w:style>
  <w:style w:type="paragraph" w:styleId="6">
    <w:name w:val="heading 6"/>
    <w:basedOn w:val="a"/>
    <w:next w:val="a"/>
    <w:link w:val="60"/>
    <w:uiPriority w:val="9"/>
    <w:semiHidden/>
    <w:unhideWhenUsed/>
    <w:qFormat/>
    <w:rsid w:val="00385221"/>
    <w:pPr>
      <w:keepNext/>
      <w:keepLines/>
      <w:spacing w:before="40" w:after="0" w:line="278" w:lineRule="auto"/>
      <w:outlineLvl w:val="5"/>
    </w:pPr>
    <w:rPr>
      <w:rFonts w:eastAsiaTheme="majorEastAsia" w:cstheme="majorBidi"/>
      <w:i/>
      <w:iCs/>
      <w:color w:val="595959" w:themeColor="text1" w:themeTint="A6"/>
      <w:kern w:val="2"/>
      <w:sz w:val="24"/>
      <w:szCs w:val="24"/>
      <w:lang w:eastAsia="en-US"/>
      <w14:ligatures w14:val="standardContextual"/>
    </w:rPr>
  </w:style>
  <w:style w:type="paragraph" w:styleId="7">
    <w:name w:val="heading 7"/>
    <w:basedOn w:val="a"/>
    <w:next w:val="a"/>
    <w:link w:val="70"/>
    <w:uiPriority w:val="9"/>
    <w:semiHidden/>
    <w:unhideWhenUsed/>
    <w:qFormat/>
    <w:rsid w:val="00385221"/>
    <w:pPr>
      <w:keepNext/>
      <w:keepLines/>
      <w:spacing w:before="40" w:after="0" w:line="278" w:lineRule="auto"/>
      <w:outlineLvl w:val="6"/>
    </w:pPr>
    <w:rPr>
      <w:rFonts w:eastAsiaTheme="majorEastAsia" w:cstheme="majorBidi"/>
      <w:color w:val="595959" w:themeColor="text1" w:themeTint="A6"/>
      <w:kern w:val="2"/>
      <w:sz w:val="24"/>
      <w:szCs w:val="24"/>
      <w:lang w:eastAsia="en-US"/>
      <w14:ligatures w14:val="standardContextual"/>
    </w:rPr>
  </w:style>
  <w:style w:type="paragraph" w:styleId="8">
    <w:name w:val="heading 8"/>
    <w:basedOn w:val="a"/>
    <w:next w:val="a"/>
    <w:link w:val="80"/>
    <w:uiPriority w:val="9"/>
    <w:semiHidden/>
    <w:unhideWhenUsed/>
    <w:qFormat/>
    <w:rsid w:val="00385221"/>
    <w:pPr>
      <w:keepNext/>
      <w:keepLines/>
      <w:spacing w:after="0" w:line="278" w:lineRule="auto"/>
      <w:outlineLvl w:val="7"/>
    </w:pPr>
    <w:rPr>
      <w:rFonts w:eastAsiaTheme="majorEastAsia" w:cstheme="majorBidi"/>
      <w:i/>
      <w:iCs/>
      <w:color w:val="272727" w:themeColor="text1" w:themeTint="D8"/>
      <w:kern w:val="2"/>
      <w:sz w:val="24"/>
      <w:szCs w:val="24"/>
      <w:lang w:eastAsia="en-US"/>
      <w14:ligatures w14:val="standardContextual"/>
    </w:rPr>
  </w:style>
  <w:style w:type="paragraph" w:styleId="9">
    <w:name w:val="heading 9"/>
    <w:basedOn w:val="a"/>
    <w:next w:val="a"/>
    <w:link w:val="90"/>
    <w:uiPriority w:val="9"/>
    <w:semiHidden/>
    <w:unhideWhenUsed/>
    <w:qFormat/>
    <w:rsid w:val="00385221"/>
    <w:pPr>
      <w:keepNext/>
      <w:keepLines/>
      <w:spacing w:after="0" w:line="278" w:lineRule="auto"/>
      <w:outlineLvl w:val="8"/>
    </w:pPr>
    <w:rPr>
      <w:rFonts w:eastAsiaTheme="majorEastAsia" w:cstheme="majorBidi"/>
      <w:color w:val="272727" w:themeColor="text1" w:themeTint="D8"/>
      <w:kern w:val="2"/>
      <w:sz w:val="24"/>
      <w:szCs w:val="24"/>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8522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38522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38522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38522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38522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38522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85221"/>
    <w:rPr>
      <w:rFonts w:eastAsiaTheme="majorEastAsia" w:cstheme="majorBidi"/>
      <w:color w:val="595959" w:themeColor="text1" w:themeTint="A6"/>
    </w:rPr>
  </w:style>
  <w:style w:type="character" w:customStyle="1" w:styleId="80">
    <w:name w:val="Заголовок 8 Знак"/>
    <w:basedOn w:val="a0"/>
    <w:link w:val="8"/>
    <w:uiPriority w:val="9"/>
    <w:semiHidden/>
    <w:rsid w:val="0038522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85221"/>
    <w:rPr>
      <w:rFonts w:eastAsiaTheme="majorEastAsia" w:cstheme="majorBidi"/>
      <w:color w:val="272727" w:themeColor="text1" w:themeTint="D8"/>
    </w:rPr>
  </w:style>
  <w:style w:type="paragraph" w:styleId="a3">
    <w:name w:val="Title"/>
    <w:basedOn w:val="a"/>
    <w:next w:val="a"/>
    <w:link w:val="a4"/>
    <w:uiPriority w:val="10"/>
    <w:qFormat/>
    <w:rsid w:val="00385221"/>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Назва Знак"/>
    <w:basedOn w:val="a0"/>
    <w:link w:val="a3"/>
    <w:uiPriority w:val="10"/>
    <w:rsid w:val="0038522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85221"/>
    <w:pPr>
      <w:numPr>
        <w:ilvl w:val="1"/>
      </w:numPr>
      <w:spacing w:after="160" w:line="278"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a6">
    <w:name w:val="Підзаголовок Знак"/>
    <w:basedOn w:val="a0"/>
    <w:link w:val="a5"/>
    <w:uiPriority w:val="11"/>
    <w:rsid w:val="0038522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385221"/>
    <w:pPr>
      <w:spacing w:before="160" w:after="160" w:line="278" w:lineRule="auto"/>
      <w:jc w:val="center"/>
    </w:pPr>
    <w:rPr>
      <w:rFonts w:eastAsiaTheme="minorHAnsi"/>
      <w:i/>
      <w:iCs/>
      <w:color w:val="404040" w:themeColor="text1" w:themeTint="BF"/>
      <w:kern w:val="2"/>
      <w:sz w:val="24"/>
      <w:szCs w:val="24"/>
      <w:lang w:eastAsia="en-US"/>
      <w14:ligatures w14:val="standardContextual"/>
    </w:rPr>
  </w:style>
  <w:style w:type="character" w:customStyle="1" w:styleId="a8">
    <w:name w:val="Цитата Знак"/>
    <w:basedOn w:val="a0"/>
    <w:link w:val="a7"/>
    <w:uiPriority w:val="29"/>
    <w:rsid w:val="00385221"/>
    <w:rPr>
      <w:i/>
      <w:iCs/>
      <w:color w:val="404040" w:themeColor="text1" w:themeTint="BF"/>
    </w:rPr>
  </w:style>
  <w:style w:type="paragraph" w:styleId="a9">
    <w:name w:val="List Paragraph"/>
    <w:basedOn w:val="a"/>
    <w:uiPriority w:val="34"/>
    <w:qFormat/>
    <w:rsid w:val="00385221"/>
    <w:pPr>
      <w:spacing w:after="160" w:line="278" w:lineRule="auto"/>
      <w:ind w:left="720"/>
      <w:contextualSpacing/>
    </w:pPr>
    <w:rPr>
      <w:rFonts w:eastAsiaTheme="minorHAnsi"/>
      <w:kern w:val="2"/>
      <w:sz w:val="24"/>
      <w:szCs w:val="24"/>
      <w:lang w:eastAsia="en-US"/>
      <w14:ligatures w14:val="standardContextual"/>
    </w:rPr>
  </w:style>
  <w:style w:type="character" w:styleId="aa">
    <w:name w:val="Intense Emphasis"/>
    <w:basedOn w:val="a0"/>
    <w:uiPriority w:val="21"/>
    <w:qFormat/>
    <w:rsid w:val="00385221"/>
    <w:rPr>
      <w:i/>
      <w:iCs/>
      <w:color w:val="0F4761" w:themeColor="accent1" w:themeShade="BF"/>
    </w:rPr>
  </w:style>
  <w:style w:type="paragraph" w:styleId="ab">
    <w:name w:val="Intense Quote"/>
    <w:basedOn w:val="a"/>
    <w:next w:val="a"/>
    <w:link w:val="ac"/>
    <w:uiPriority w:val="30"/>
    <w:qFormat/>
    <w:rsid w:val="0038522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lang w:eastAsia="en-US"/>
      <w14:ligatures w14:val="standardContextual"/>
    </w:rPr>
  </w:style>
  <w:style w:type="character" w:customStyle="1" w:styleId="ac">
    <w:name w:val="Насичена цитата Знак"/>
    <w:basedOn w:val="a0"/>
    <w:link w:val="ab"/>
    <w:uiPriority w:val="30"/>
    <w:rsid w:val="00385221"/>
    <w:rPr>
      <w:i/>
      <w:iCs/>
      <w:color w:val="0F4761" w:themeColor="accent1" w:themeShade="BF"/>
    </w:rPr>
  </w:style>
  <w:style w:type="character" w:styleId="ad">
    <w:name w:val="Intense Reference"/>
    <w:basedOn w:val="a0"/>
    <w:uiPriority w:val="32"/>
    <w:qFormat/>
    <w:rsid w:val="00385221"/>
    <w:rPr>
      <w:b/>
      <w:bCs/>
      <w:smallCaps/>
      <w:color w:val="0F4761" w:themeColor="accent1" w:themeShade="BF"/>
      <w:spacing w:val="5"/>
    </w:rPr>
  </w:style>
  <w:style w:type="table" w:styleId="ae">
    <w:name w:val="Table Grid"/>
    <w:basedOn w:val="a1"/>
    <w:uiPriority w:val="39"/>
    <w:rsid w:val="00937F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3"/>
    <w:basedOn w:val="a"/>
    <w:link w:val="32"/>
    <w:uiPriority w:val="99"/>
    <w:rsid w:val="00351C65"/>
    <w:pPr>
      <w:spacing w:after="0" w:line="240" w:lineRule="auto"/>
      <w:jc w:val="both"/>
    </w:pPr>
    <w:rPr>
      <w:rFonts w:ascii="Times New Roman" w:eastAsia="Calibri" w:hAnsi="Times New Roman" w:cs="Times New Roman"/>
      <w:b/>
      <w:bCs/>
      <w:i/>
      <w:iCs/>
      <w:sz w:val="28"/>
      <w:szCs w:val="28"/>
      <w:lang w:eastAsia="ru-RU"/>
    </w:rPr>
  </w:style>
  <w:style w:type="character" w:customStyle="1" w:styleId="32">
    <w:name w:val="Основний текст 3 Знак"/>
    <w:basedOn w:val="a0"/>
    <w:link w:val="31"/>
    <w:uiPriority w:val="99"/>
    <w:rsid w:val="00351C65"/>
    <w:rPr>
      <w:rFonts w:ascii="Times New Roman" w:eastAsia="Calibri" w:hAnsi="Times New Roman" w:cs="Times New Roman"/>
      <w:b/>
      <w:bCs/>
      <w:i/>
      <w:iCs/>
      <w:kern w:val="0"/>
      <w:sz w:val="28"/>
      <w:szCs w:val="2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853590">
      <w:bodyDiv w:val="1"/>
      <w:marLeft w:val="0"/>
      <w:marRight w:val="0"/>
      <w:marTop w:val="0"/>
      <w:marBottom w:val="0"/>
      <w:divBdr>
        <w:top w:val="none" w:sz="0" w:space="0" w:color="auto"/>
        <w:left w:val="none" w:sz="0" w:space="0" w:color="auto"/>
        <w:bottom w:val="none" w:sz="0" w:space="0" w:color="auto"/>
        <w:right w:val="none" w:sz="0" w:space="0" w:color="auto"/>
      </w:divBdr>
    </w:div>
    <w:div w:id="1065298314">
      <w:bodyDiv w:val="1"/>
      <w:marLeft w:val="0"/>
      <w:marRight w:val="0"/>
      <w:marTop w:val="0"/>
      <w:marBottom w:val="0"/>
      <w:divBdr>
        <w:top w:val="none" w:sz="0" w:space="0" w:color="auto"/>
        <w:left w:val="none" w:sz="0" w:space="0" w:color="auto"/>
        <w:bottom w:val="none" w:sz="0" w:space="0" w:color="auto"/>
        <w:right w:val="none" w:sz="0" w:space="0" w:color="auto"/>
      </w:divBdr>
      <w:divsChild>
        <w:div w:id="2072733406">
          <w:marLeft w:val="0"/>
          <w:marRight w:val="450"/>
          <w:marTop w:val="0"/>
          <w:marBottom w:val="0"/>
          <w:divBdr>
            <w:top w:val="none" w:sz="0" w:space="0" w:color="auto"/>
            <w:left w:val="none" w:sz="0" w:space="0" w:color="auto"/>
            <w:bottom w:val="none" w:sz="0" w:space="0" w:color="auto"/>
            <w:right w:val="none" w:sz="0" w:space="0" w:color="auto"/>
          </w:divBdr>
        </w:div>
        <w:div w:id="174615187">
          <w:marLeft w:val="0"/>
          <w:marRight w:val="0"/>
          <w:marTop w:val="0"/>
          <w:marBottom w:val="0"/>
          <w:divBdr>
            <w:top w:val="none" w:sz="0" w:space="0" w:color="auto"/>
            <w:left w:val="none" w:sz="0" w:space="0" w:color="auto"/>
            <w:bottom w:val="none" w:sz="0" w:space="0" w:color="auto"/>
            <w:right w:val="none" w:sz="0" w:space="0" w:color="auto"/>
          </w:divBdr>
        </w:div>
      </w:divsChild>
    </w:div>
    <w:div w:id="1349482266">
      <w:bodyDiv w:val="1"/>
      <w:marLeft w:val="0"/>
      <w:marRight w:val="0"/>
      <w:marTop w:val="0"/>
      <w:marBottom w:val="0"/>
      <w:divBdr>
        <w:top w:val="none" w:sz="0" w:space="0" w:color="auto"/>
        <w:left w:val="none" w:sz="0" w:space="0" w:color="auto"/>
        <w:bottom w:val="none" w:sz="0" w:space="0" w:color="auto"/>
        <w:right w:val="none" w:sz="0" w:space="0" w:color="auto"/>
      </w:divBdr>
      <w:divsChild>
        <w:div w:id="353729612">
          <w:marLeft w:val="0"/>
          <w:marRight w:val="450"/>
          <w:marTop w:val="0"/>
          <w:marBottom w:val="0"/>
          <w:divBdr>
            <w:top w:val="none" w:sz="0" w:space="0" w:color="auto"/>
            <w:left w:val="none" w:sz="0" w:space="0" w:color="auto"/>
            <w:bottom w:val="none" w:sz="0" w:space="0" w:color="auto"/>
            <w:right w:val="none" w:sz="0" w:space="0" w:color="auto"/>
          </w:divBdr>
        </w:div>
        <w:div w:id="200703003">
          <w:marLeft w:val="0"/>
          <w:marRight w:val="0"/>
          <w:marTop w:val="0"/>
          <w:marBottom w:val="0"/>
          <w:divBdr>
            <w:top w:val="none" w:sz="0" w:space="0" w:color="auto"/>
            <w:left w:val="none" w:sz="0" w:space="0" w:color="auto"/>
            <w:bottom w:val="none" w:sz="0" w:space="0" w:color="auto"/>
            <w:right w:val="none" w:sz="0" w:space="0" w:color="auto"/>
          </w:divBdr>
        </w:div>
      </w:divsChild>
    </w:div>
    <w:div w:id="1826386744">
      <w:bodyDiv w:val="1"/>
      <w:marLeft w:val="0"/>
      <w:marRight w:val="0"/>
      <w:marTop w:val="0"/>
      <w:marBottom w:val="0"/>
      <w:divBdr>
        <w:top w:val="none" w:sz="0" w:space="0" w:color="auto"/>
        <w:left w:val="none" w:sz="0" w:space="0" w:color="auto"/>
        <w:bottom w:val="none" w:sz="0" w:space="0" w:color="auto"/>
        <w:right w:val="none" w:sz="0" w:space="0" w:color="auto"/>
      </w:divBdr>
    </w:div>
    <w:div w:id="1831363767">
      <w:bodyDiv w:val="1"/>
      <w:marLeft w:val="0"/>
      <w:marRight w:val="0"/>
      <w:marTop w:val="0"/>
      <w:marBottom w:val="0"/>
      <w:divBdr>
        <w:top w:val="none" w:sz="0" w:space="0" w:color="auto"/>
        <w:left w:val="none" w:sz="0" w:space="0" w:color="auto"/>
        <w:bottom w:val="none" w:sz="0" w:space="0" w:color="auto"/>
        <w:right w:val="none" w:sz="0" w:space="0" w:color="auto"/>
      </w:divBdr>
      <w:divsChild>
        <w:div w:id="440077234">
          <w:marLeft w:val="0"/>
          <w:marRight w:val="0"/>
          <w:marTop w:val="0"/>
          <w:marBottom w:val="0"/>
          <w:divBdr>
            <w:top w:val="none" w:sz="0" w:space="0" w:color="auto"/>
            <w:left w:val="none" w:sz="0" w:space="0" w:color="auto"/>
            <w:bottom w:val="none" w:sz="0" w:space="0" w:color="auto"/>
            <w:right w:val="none" w:sz="0" w:space="0" w:color="auto"/>
          </w:divBdr>
          <w:divsChild>
            <w:div w:id="144054027">
              <w:marLeft w:val="0"/>
              <w:marRight w:val="0"/>
              <w:marTop w:val="0"/>
              <w:marBottom w:val="0"/>
              <w:divBdr>
                <w:top w:val="none" w:sz="0" w:space="0" w:color="auto"/>
                <w:left w:val="none" w:sz="0" w:space="0" w:color="auto"/>
                <w:bottom w:val="none" w:sz="0" w:space="0" w:color="auto"/>
                <w:right w:val="none" w:sz="0" w:space="0" w:color="auto"/>
              </w:divBdr>
              <w:divsChild>
                <w:div w:id="1836336527">
                  <w:marLeft w:val="0"/>
                  <w:marRight w:val="0"/>
                  <w:marTop w:val="0"/>
                  <w:marBottom w:val="180"/>
                  <w:divBdr>
                    <w:top w:val="single" w:sz="6" w:space="18" w:color="DADCE0"/>
                    <w:left w:val="single" w:sz="6" w:space="18" w:color="DADCE0"/>
                    <w:bottom w:val="single" w:sz="6" w:space="18" w:color="DADCE0"/>
                    <w:right w:val="single" w:sz="6" w:space="18" w:color="DADCE0"/>
                  </w:divBdr>
                  <w:divsChild>
                    <w:div w:id="193462616">
                      <w:marLeft w:val="0"/>
                      <w:marRight w:val="0"/>
                      <w:marTop w:val="0"/>
                      <w:marBottom w:val="240"/>
                      <w:divBdr>
                        <w:top w:val="none" w:sz="0" w:space="0" w:color="auto"/>
                        <w:left w:val="none" w:sz="0" w:space="0" w:color="auto"/>
                        <w:bottom w:val="none" w:sz="0" w:space="0" w:color="auto"/>
                        <w:right w:val="none" w:sz="0" w:space="0" w:color="auto"/>
                      </w:divBdr>
                      <w:divsChild>
                        <w:div w:id="1966345981">
                          <w:marLeft w:val="0"/>
                          <w:marRight w:val="0"/>
                          <w:marTop w:val="0"/>
                          <w:marBottom w:val="0"/>
                          <w:divBdr>
                            <w:top w:val="none" w:sz="0" w:space="0" w:color="auto"/>
                            <w:left w:val="none" w:sz="0" w:space="0" w:color="auto"/>
                            <w:bottom w:val="none" w:sz="0" w:space="0" w:color="auto"/>
                            <w:right w:val="none" w:sz="0" w:space="0" w:color="auto"/>
                          </w:divBdr>
                          <w:divsChild>
                            <w:div w:id="38680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1852">
                      <w:marLeft w:val="0"/>
                      <w:marRight w:val="0"/>
                      <w:marTop w:val="0"/>
                      <w:marBottom w:val="0"/>
                      <w:divBdr>
                        <w:top w:val="none" w:sz="0" w:space="0" w:color="auto"/>
                        <w:left w:val="none" w:sz="0" w:space="0" w:color="auto"/>
                        <w:bottom w:val="none" w:sz="0" w:space="0" w:color="auto"/>
                        <w:right w:val="none" w:sz="0" w:space="0" w:color="auto"/>
                      </w:divBdr>
                      <w:divsChild>
                        <w:div w:id="166528938">
                          <w:marLeft w:val="0"/>
                          <w:marRight w:val="0"/>
                          <w:marTop w:val="0"/>
                          <w:marBottom w:val="0"/>
                          <w:divBdr>
                            <w:top w:val="none" w:sz="0" w:space="0" w:color="auto"/>
                            <w:left w:val="none" w:sz="0" w:space="0" w:color="auto"/>
                            <w:bottom w:val="none" w:sz="0" w:space="0" w:color="auto"/>
                            <w:right w:val="none" w:sz="0" w:space="0" w:color="auto"/>
                          </w:divBdr>
                          <w:divsChild>
                            <w:div w:id="1572276695">
                              <w:marLeft w:val="0"/>
                              <w:marRight w:val="0"/>
                              <w:marTop w:val="0"/>
                              <w:marBottom w:val="0"/>
                              <w:divBdr>
                                <w:top w:val="none" w:sz="0" w:space="0" w:color="auto"/>
                                <w:left w:val="none" w:sz="0" w:space="0" w:color="auto"/>
                                <w:bottom w:val="none" w:sz="0" w:space="0" w:color="auto"/>
                                <w:right w:val="none" w:sz="0" w:space="0" w:color="auto"/>
                              </w:divBdr>
                              <w:divsChild>
                                <w:div w:id="1723822184">
                                  <w:marLeft w:val="0"/>
                                  <w:marRight w:val="0"/>
                                  <w:marTop w:val="0"/>
                                  <w:marBottom w:val="0"/>
                                  <w:divBdr>
                                    <w:top w:val="none" w:sz="0" w:space="0" w:color="auto"/>
                                    <w:left w:val="none" w:sz="0" w:space="0" w:color="auto"/>
                                    <w:bottom w:val="none" w:sz="0" w:space="0" w:color="auto"/>
                                    <w:right w:val="none" w:sz="0" w:space="0" w:color="auto"/>
                                  </w:divBdr>
                                  <w:divsChild>
                                    <w:div w:id="1291135354">
                                      <w:marLeft w:val="0"/>
                                      <w:marRight w:val="0"/>
                                      <w:marTop w:val="0"/>
                                      <w:marBottom w:val="0"/>
                                      <w:divBdr>
                                        <w:top w:val="none" w:sz="0" w:space="0" w:color="auto"/>
                                        <w:left w:val="none" w:sz="0" w:space="0" w:color="auto"/>
                                        <w:bottom w:val="none" w:sz="0" w:space="0" w:color="auto"/>
                                        <w:right w:val="none" w:sz="0" w:space="0" w:color="auto"/>
                                      </w:divBdr>
                                      <w:divsChild>
                                        <w:div w:id="493030910">
                                          <w:marLeft w:val="0"/>
                                          <w:marRight w:val="0"/>
                                          <w:marTop w:val="0"/>
                                          <w:marBottom w:val="0"/>
                                          <w:divBdr>
                                            <w:top w:val="none" w:sz="0" w:space="0" w:color="auto"/>
                                            <w:left w:val="none" w:sz="0" w:space="0" w:color="auto"/>
                                            <w:bottom w:val="none" w:sz="0" w:space="0" w:color="auto"/>
                                            <w:right w:val="none" w:sz="0" w:space="0" w:color="auto"/>
                                          </w:divBdr>
                                          <w:divsChild>
                                            <w:div w:id="1058868502">
                                              <w:marLeft w:val="180"/>
                                              <w:marRight w:val="0"/>
                                              <w:marTop w:val="0"/>
                                              <w:marBottom w:val="0"/>
                                              <w:divBdr>
                                                <w:top w:val="none" w:sz="0" w:space="0" w:color="auto"/>
                                                <w:left w:val="none" w:sz="0" w:space="0" w:color="auto"/>
                                                <w:bottom w:val="none" w:sz="0" w:space="0" w:color="auto"/>
                                                <w:right w:val="none" w:sz="0" w:space="0" w:color="auto"/>
                                              </w:divBdr>
                                              <w:divsChild>
                                                <w:div w:id="207765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431247">
                                      <w:marLeft w:val="0"/>
                                      <w:marRight w:val="0"/>
                                      <w:marTop w:val="0"/>
                                      <w:marBottom w:val="0"/>
                                      <w:divBdr>
                                        <w:top w:val="none" w:sz="0" w:space="0" w:color="auto"/>
                                        <w:left w:val="none" w:sz="0" w:space="0" w:color="auto"/>
                                        <w:bottom w:val="none" w:sz="0" w:space="0" w:color="auto"/>
                                        <w:right w:val="none" w:sz="0" w:space="0" w:color="auto"/>
                                      </w:divBdr>
                                      <w:divsChild>
                                        <w:div w:id="966351014">
                                          <w:marLeft w:val="0"/>
                                          <w:marRight w:val="0"/>
                                          <w:marTop w:val="0"/>
                                          <w:marBottom w:val="0"/>
                                          <w:divBdr>
                                            <w:top w:val="none" w:sz="0" w:space="0" w:color="auto"/>
                                            <w:left w:val="none" w:sz="0" w:space="0" w:color="auto"/>
                                            <w:bottom w:val="none" w:sz="0" w:space="0" w:color="auto"/>
                                            <w:right w:val="none" w:sz="0" w:space="0" w:color="auto"/>
                                          </w:divBdr>
                                          <w:divsChild>
                                            <w:div w:id="1093471815">
                                              <w:marLeft w:val="180"/>
                                              <w:marRight w:val="0"/>
                                              <w:marTop w:val="0"/>
                                              <w:marBottom w:val="0"/>
                                              <w:divBdr>
                                                <w:top w:val="none" w:sz="0" w:space="0" w:color="auto"/>
                                                <w:left w:val="none" w:sz="0" w:space="0" w:color="auto"/>
                                                <w:bottom w:val="none" w:sz="0" w:space="0" w:color="auto"/>
                                                <w:right w:val="none" w:sz="0" w:space="0" w:color="auto"/>
                                              </w:divBdr>
                                              <w:divsChild>
                                                <w:div w:id="952516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6497703">
                          <w:marLeft w:val="0"/>
                          <w:marRight w:val="0"/>
                          <w:marTop w:val="0"/>
                          <w:marBottom w:val="0"/>
                          <w:divBdr>
                            <w:top w:val="none" w:sz="0" w:space="0" w:color="auto"/>
                            <w:left w:val="none" w:sz="0" w:space="0" w:color="auto"/>
                            <w:bottom w:val="none" w:sz="0" w:space="0" w:color="auto"/>
                            <w:right w:val="none" w:sz="0" w:space="0" w:color="auto"/>
                          </w:divBdr>
                          <w:divsChild>
                            <w:div w:id="1300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3870591">
          <w:marLeft w:val="0"/>
          <w:marRight w:val="0"/>
          <w:marTop w:val="0"/>
          <w:marBottom w:val="0"/>
          <w:divBdr>
            <w:top w:val="none" w:sz="0" w:space="0" w:color="auto"/>
            <w:left w:val="none" w:sz="0" w:space="0" w:color="auto"/>
            <w:bottom w:val="none" w:sz="0" w:space="0" w:color="auto"/>
            <w:right w:val="none" w:sz="0" w:space="0" w:color="auto"/>
          </w:divBdr>
          <w:divsChild>
            <w:div w:id="628170146">
              <w:marLeft w:val="0"/>
              <w:marRight w:val="0"/>
              <w:marTop w:val="0"/>
              <w:marBottom w:val="0"/>
              <w:divBdr>
                <w:top w:val="none" w:sz="0" w:space="0" w:color="auto"/>
                <w:left w:val="none" w:sz="0" w:space="0" w:color="auto"/>
                <w:bottom w:val="none" w:sz="0" w:space="0" w:color="auto"/>
                <w:right w:val="none" w:sz="0" w:space="0" w:color="auto"/>
              </w:divBdr>
              <w:divsChild>
                <w:div w:id="760175843">
                  <w:marLeft w:val="0"/>
                  <w:marRight w:val="0"/>
                  <w:marTop w:val="0"/>
                  <w:marBottom w:val="180"/>
                  <w:divBdr>
                    <w:top w:val="single" w:sz="6" w:space="18" w:color="DADCE0"/>
                    <w:left w:val="single" w:sz="6" w:space="18" w:color="DADCE0"/>
                    <w:bottom w:val="single" w:sz="6" w:space="18" w:color="DADCE0"/>
                    <w:right w:val="single" w:sz="6" w:space="18" w:color="DADCE0"/>
                  </w:divBdr>
                  <w:divsChild>
                    <w:div w:id="1276986274">
                      <w:marLeft w:val="0"/>
                      <w:marRight w:val="0"/>
                      <w:marTop w:val="0"/>
                      <w:marBottom w:val="240"/>
                      <w:divBdr>
                        <w:top w:val="none" w:sz="0" w:space="0" w:color="auto"/>
                        <w:left w:val="none" w:sz="0" w:space="0" w:color="auto"/>
                        <w:bottom w:val="none" w:sz="0" w:space="0" w:color="auto"/>
                        <w:right w:val="none" w:sz="0" w:space="0" w:color="auto"/>
                      </w:divBdr>
                      <w:divsChild>
                        <w:div w:id="2088073857">
                          <w:marLeft w:val="0"/>
                          <w:marRight w:val="0"/>
                          <w:marTop w:val="0"/>
                          <w:marBottom w:val="0"/>
                          <w:divBdr>
                            <w:top w:val="none" w:sz="0" w:space="0" w:color="auto"/>
                            <w:left w:val="none" w:sz="0" w:space="0" w:color="auto"/>
                            <w:bottom w:val="none" w:sz="0" w:space="0" w:color="auto"/>
                            <w:right w:val="none" w:sz="0" w:space="0" w:color="auto"/>
                          </w:divBdr>
                          <w:divsChild>
                            <w:div w:id="662898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6603895">
      <w:bodyDiv w:val="1"/>
      <w:marLeft w:val="0"/>
      <w:marRight w:val="0"/>
      <w:marTop w:val="0"/>
      <w:marBottom w:val="0"/>
      <w:divBdr>
        <w:top w:val="none" w:sz="0" w:space="0" w:color="auto"/>
        <w:left w:val="none" w:sz="0" w:space="0" w:color="auto"/>
        <w:bottom w:val="none" w:sz="0" w:space="0" w:color="auto"/>
        <w:right w:val="none" w:sz="0" w:space="0" w:color="auto"/>
      </w:divBdr>
      <w:divsChild>
        <w:div w:id="699091871">
          <w:marLeft w:val="0"/>
          <w:marRight w:val="0"/>
          <w:marTop w:val="0"/>
          <w:marBottom w:val="0"/>
          <w:divBdr>
            <w:top w:val="none" w:sz="0" w:space="0" w:color="auto"/>
            <w:left w:val="none" w:sz="0" w:space="0" w:color="auto"/>
            <w:bottom w:val="none" w:sz="0" w:space="0" w:color="auto"/>
            <w:right w:val="none" w:sz="0" w:space="0" w:color="auto"/>
          </w:divBdr>
          <w:divsChild>
            <w:div w:id="133718421">
              <w:marLeft w:val="0"/>
              <w:marRight w:val="0"/>
              <w:marTop w:val="0"/>
              <w:marBottom w:val="0"/>
              <w:divBdr>
                <w:top w:val="none" w:sz="0" w:space="0" w:color="auto"/>
                <w:left w:val="none" w:sz="0" w:space="0" w:color="auto"/>
                <w:bottom w:val="none" w:sz="0" w:space="0" w:color="auto"/>
                <w:right w:val="none" w:sz="0" w:space="0" w:color="auto"/>
              </w:divBdr>
              <w:divsChild>
                <w:div w:id="1457873437">
                  <w:marLeft w:val="0"/>
                  <w:marRight w:val="0"/>
                  <w:marTop w:val="0"/>
                  <w:marBottom w:val="180"/>
                  <w:divBdr>
                    <w:top w:val="single" w:sz="6" w:space="18" w:color="DADCE0"/>
                    <w:left w:val="single" w:sz="6" w:space="18" w:color="DADCE0"/>
                    <w:bottom w:val="single" w:sz="6" w:space="18" w:color="DADCE0"/>
                    <w:right w:val="single" w:sz="6" w:space="18" w:color="DADCE0"/>
                  </w:divBdr>
                  <w:divsChild>
                    <w:div w:id="894005760">
                      <w:marLeft w:val="0"/>
                      <w:marRight w:val="0"/>
                      <w:marTop w:val="0"/>
                      <w:marBottom w:val="240"/>
                      <w:divBdr>
                        <w:top w:val="none" w:sz="0" w:space="0" w:color="auto"/>
                        <w:left w:val="none" w:sz="0" w:space="0" w:color="auto"/>
                        <w:bottom w:val="none" w:sz="0" w:space="0" w:color="auto"/>
                        <w:right w:val="none" w:sz="0" w:space="0" w:color="auto"/>
                      </w:divBdr>
                      <w:divsChild>
                        <w:div w:id="965618325">
                          <w:marLeft w:val="0"/>
                          <w:marRight w:val="0"/>
                          <w:marTop w:val="0"/>
                          <w:marBottom w:val="0"/>
                          <w:divBdr>
                            <w:top w:val="none" w:sz="0" w:space="0" w:color="auto"/>
                            <w:left w:val="none" w:sz="0" w:space="0" w:color="auto"/>
                            <w:bottom w:val="none" w:sz="0" w:space="0" w:color="auto"/>
                            <w:right w:val="none" w:sz="0" w:space="0" w:color="auto"/>
                          </w:divBdr>
                          <w:divsChild>
                            <w:div w:id="4930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88332">
                      <w:marLeft w:val="0"/>
                      <w:marRight w:val="0"/>
                      <w:marTop w:val="0"/>
                      <w:marBottom w:val="0"/>
                      <w:divBdr>
                        <w:top w:val="none" w:sz="0" w:space="0" w:color="auto"/>
                        <w:left w:val="none" w:sz="0" w:space="0" w:color="auto"/>
                        <w:bottom w:val="none" w:sz="0" w:space="0" w:color="auto"/>
                        <w:right w:val="none" w:sz="0" w:space="0" w:color="auto"/>
                      </w:divBdr>
                      <w:divsChild>
                        <w:div w:id="1492327031">
                          <w:marLeft w:val="0"/>
                          <w:marRight w:val="0"/>
                          <w:marTop w:val="0"/>
                          <w:marBottom w:val="0"/>
                          <w:divBdr>
                            <w:top w:val="none" w:sz="0" w:space="0" w:color="auto"/>
                            <w:left w:val="none" w:sz="0" w:space="0" w:color="auto"/>
                            <w:bottom w:val="none" w:sz="0" w:space="0" w:color="auto"/>
                            <w:right w:val="none" w:sz="0" w:space="0" w:color="auto"/>
                          </w:divBdr>
                          <w:divsChild>
                            <w:div w:id="1301880690">
                              <w:marLeft w:val="0"/>
                              <w:marRight w:val="0"/>
                              <w:marTop w:val="0"/>
                              <w:marBottom w:val="0"/>
                              <w:divBdr>
                                <w:top w:val="none" w:sz="0" w:space="0" w:color="auto"/>
                                <w:left w:val="none" w:sz="0" w:space="0" w:color="auto"/>
                                <w:bottom w:val="none" w:sz="0" w:space="0" w:color="auto"/>
                                <w:right w:val="none" w:sz="0" w:space="0" w:color="auto"/>
                              </w:divBdr>
                              <w:divsChild>
                                <w:div w:id="849955230">
                                  <w:marLeft w:val="0"/>
                                  <w:marRight w:val="0"/>
                                  <w:marTop w:val="0"/>
                                  <w:marBottom w:val="0"/>
                                  <w:divBdr>
                                    <w:top w:val="none" w:sz="0" w:space="0" w:color="auto"/>
                                    <w:left w:val="none" w:sz="0" w:space="0" w:color="auto"/>
                                    <w:bottom w:val="none" w:sz="0" w:space="0" w:color="auto"/>
                                    <w:right w:val="none" w:sz="0" w:space="0" w:color="auto"/>
                                  </w:divBdr>
                                  <w:divsChild>
                                    <w:div w:id="1192763644">
                                      <w:marLeft w:val="0"/>
                                      <w:marRight w:val="0"/>
                                      <w:marTop w:val="0"/>
                                      <w:marBottom w:val="0"/>
                                      <w:divBdr>
                                        <w:top w:val="none" w:sz="0" w:space="0" w:color="auto"/>
                                        <w:left w:val="none" w:sz="0" w:space="0" w:color="auto"/>
                                        <w:bottom w:val="none" w:sz="0" w:space="0" w:color="auto"/>
                                        <w:right w:val="none" w:sz="0" w:space="0" w:color="auto"/>
                                      </w:divBdr>
                                      <w:divsChild>
                                        <w:div w:id="591204188">
                                          <w:marLeft w:val="0"/>
                                          <w:marRight w:val="0"/>
                                          <w:marTop w:val="0"/>
                                          <w:marBottom w:val="0"/>
                                          <w:divBdr>
                                            <w:top w:val="none" w:sz="0" w:space="0" w:color="auto"/>
                                            <w:left w:val="none" w:sz="0" w:space="0" w:color="auto"/>
                                            <w:bottom w:val="none" w:sz="0" w:space="0" w:color="auto"/>
                                            <w:right w:val="none" w:sz="0" w:space="0" w:color="auto"/>
                                          </w:divBdr>
                                          <w:divsChild>
                                            <w:div w:id="1378504537">
                                              <w:marLeft w:val="180"/>
                                              <w:marRight w:val="0"/>
                                              <w:marTop w:val="0"/>
                                              <w:marBottom w:val="0"/>
                                              <w:divBdr>
                                                <w:top w:val="none" w:sz="0" w:space="0" w:color="auto"/>
                                                <w:left w:val="none" w:sz="0" w:space="0" w:color="auto"/>
                                                <w:bottom w:val="none" w:sz="0" w:space="0" w:color="auto"/>
                                                <w:right w:val="none" w:sz="0" w:space="0" w:color="auto"/>
                                              </w:divBdr>
                                              <w:divsChild>
                                                <w:div w:id="50805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096113">
                                      <w:marLeft w:val="0"/>
                                      <w:marRight w:val="0"/>
                                      <w:marTop w:val="0"/>
                                      <w:marBottom w:val="0"/>
                                      <w:divBdr>
                                        <w:top w:val="none" w:sz="0" w:space="0" w:color="auto"/>
                                        <w:left w:val="none" w:sz="0" w:space="0" w:color="auto"/>
                                        <w:bottom w:val="none" w:sz="0" w:space="0" w:color="auto"/>
                                        <w:right w:val="none" w:sz="0" w:space="0" w:color="auto"/>
                                      </w:divBdr>
                                      <w:divsChild>
                                        <w:div w:id="2116292778">
                                          <w:marLeft w:val="0"/>
                                          <w:marRight w:val="0"/>
                                          <w:marTop w:val="0"/>
                                          <w:marBottom w:val="0"/>
                                          <w:divBdr>
                                            <w:top w:val="none" w:sz="0" w:space="0" w:color="auto"/>
                                            <w:left w:val="none" w:sz="0" w:space="0" w:color="auto"/>
                                            <w:bottom w:val="none" w:sz="0" w:space="0" w:color="auto"/>
                                            <w:right w:val="none" w:sz="0" w:space="0" w:color="auto"/>
                                          </w:divBdr>
                                          <w:divsChild>
                                            <w:div w:id="2040201349">
                                              <w:marLeft w:val="180"/>
                                              <w:marRight w:val="0"/>
                                              <w:marTop w:val="0"/>
                                              <w:marBottom w:val="0"/>
                                              <w:divBdr>
                                                <w:top w:val="none" w:sz="0" w:space="0" w:color="auto"/>
                                                <w:left w:val="none" w:sz="0" w:space="0" w:color="auto"/>
                                                <w:bottom w:val="none" w:sz="0" w:space="0" w:color="auto"/>
                                                <w:right w:val="none" w:sz="0" w:space="0" w:color="auto"/>
                                              </w:divBdr>
                                              <w:divsChild>
                                                <w:div w:id="167144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1555502">
                          <w:marLeft w:val="0"/>
                          <w:marRight w:val="0"/>
                          <w:marTop w:val="0"/>
                          <w:marBottom w:val="0"/>
                          <w:divBdr>
                            <w:top w:val="none" w:sz="0" w:space="0" w:color="auto"/>
                            <w:left w:val="none" w:sz="0" w:space="0" w:color="auto"/>
                            <w:bottom w:val="none" w:sz="0" w:space="0" w:color="auto"/>
                            <w:right w:val="none" w:sz="0" w:space="0" w:color="auto"/>
                          </w:divBdr>
                          <w:divsChild>
                            <w:div w:id="1477144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1735910">
          <w:marLeft w:val="0"/>
          <w:marRight w:val="0"/>
          <w:marTop w:val="0"/>
          <w:marBottom w:val="0"/>
          <w:divBdr>
            <w:top w:val="none" w:sz="0" w:space="0" w:color="auto"/>
            <w:left w:val="none" w:sz="0" w:space="0" w:color="auto"/>
            <w:bottom w:val="none" w:sz="0" w:space="0" w:color="auto"/>
            <w:right w:val="none" w:sz="0" w:space="0" w:color="auto"/>
          </w:divBdr>
          <w:divsChild>
            <w:div w:id="1404334122">
              <w:marLeft w:val="0"/>
              <w:marRight w:val="0"/>
              <w:marTop w:val="0"/>
              <w:marBottom w:val="0"/>
              <w:divBdr>
                <w:top w:val="none" w:sz="0" w:space="0" w:color="auto"/>
                <w:left w:val="none" w:sz="0" w:space="0" w:color="auto"/>
                <w:bottom w:val="none" w:sz="0" w:space="0" w:color="auto"/>
                <w:right w:val="none" w:sz="0" w:space="0" w:color="auto"/>
              </w:divBdr>
              <w:divsChild>
                <w:div w:id="1375082750">
                  <w:marLeft w:val="0"/>
                  <w:marRight w:val="0"/>
                  <w:marTop w:val="0"/>
                  <w:marBottom w:val="180"/>
                  <w:divBdr>
                    <w:top w:val="single" w:sz="6" w:space="18" w:color="DADCE0"/>
                    <w:left w:val="single" w:sz="6" w:space="18" w:color="DADCE0"/>
                    <w:bottom w:val="single" w:sz="6" w:space="18" w:color="DADCE0"/>
                    <w:right w:val="single" w:sz="6" w:space="18" w:color="DADCE0"/>
                  </w:divBdr>
                  <w:divsChild>
                    <w:div w:id="869534162">
                      <w:marLeft w:val="0"/>
                      <w:marRight w:val="0"/>
                      <w:marTop w:val="0"/>
                      <w:marBottom w:val="240"/>
                      <w:divBdr>
                        <w:top w:val="none" w:sz="0" w:space="0" w:color="auto"/>
                        <w:left w:val="none" w:sz="0" w:space="0" w:color="auto"/>
                        <w:bottom w:val="none" w:sz="0" w:space="0" w:color="auto"/>
                        <w:right w:val="none" w:sz="0" w:space="0" w:color="auto"/>
                      </w:divBdr>
                      <w:divsChild>
                        <w:div w:id="1850096729">
                          <w:marLeft w:val="0"/>
                          <w:marRight w:val="0"/>
                          <w:marTop w:val="0"/>
                          <w:marBottom w:val="0"/>
                          <w:divBdr>
                            <w:top w:val="none" w:sz="0" w:space="0" w:color="auto"/>
                            <w:left w:val="none" w:sz="0" w:space="0" w:color="auto"/>
                            <w:bottom w:val="none" w:sz="0" w:space="0" w:color="auto"/>
                            <w:right w:val="none" w:sz="0" w:space="0" w:color="auto"/>
                          </w:divBdr>
                          <w:divsChild>
                            <w:div w:id="992562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1460</TotalTime>
  <Pages>2</Pages>
  <Words>442</Words>
  <Characters>3241</Characters>
  <Application>Microsoft Office Word</Application>
  <DocSecurity>0</DocSecurity>
  <Lines>80</Lines>
  <Paragraphs>36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Тетяна Сидняк</dc:creator>
  <cp:keywords/>
  <dc:description/>
  <cp:lastModifiedBy>Ірина Шахраюк</cp:lastModifiedBy>
  <cp:revision>159</cp:revision>
  <cp:lastPrinted>2026-05-26T13:27:00Z</cp:lastPrinted>
  <dcterms:created xsi:type="dcterms:W3CDTF">2024-09-23T12:41:00Z</dcterms:created>
  <dcterms:modified xsi:type="dcterms:W3CDTF">2026-05-26T13:27:00Z</dcterms:modified>
</cp:coreProperties>
</file>