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7608C" w14:textId="504C682D" w:rsidR="00833B16" w:rsidRDefault="00833B16" w:rsidP="00833B16">
      <w:pPr>
        <w:spacing w:after="0" w:line="240" w:lineRule="auto"/>
        <w:rPr>
          <w:rFonts w:ascii="Times New Roman" w:hAnsi="Times New Roman" w:cs="Times New Roman"/>
          <w:b/>
          <w:bCs/>
          <w:sz w:val="28"/>
          <w:szCs w:val="28"/>
        </w:rPr>
      </w:pPr>
    </w:p>
    <w:p w14:paraId="74BBC01B" w14:textId="77777777" w:rsidR="00833B16" w:rsidRDefault="00833B16" w:rsidP="00DB12A5">
      <w:pPr>
        <w:spacing w:after="0" w:line="240" w:lineRule="auto"/>
        <w:ind w:left="6096"/>
        <w:rPr>
          <w:rFonts w:ascii="Times New Roman" w:hAnsi="Times New Roman" w:cs="Times New Roman"/>
          <w:b/>
          <w:bCs/>
          <w:sz w:val="28"/>
          <w:szCs w:val="28"/>
        </w:rPr>
      </w:pPr>
    </w:p>
    <w:p w14:paraId="2055EF03" w14:textId="77777777" w:rsidR="00833B16" w:rsidRDefault="00833B16" w:rsidP="00833B16">
      <w:pPr>
        <w:spacing w:after="0" w:line="240" w:lineRule="auto"/>
        <w:jc w:val="center"/>
        <w:rPr>
          <w:rFonts w:ascii="Times New Roman" w:hAnsi="Times New Roman" w:cs="Times New Roman"/>
          <w:sz w:val="28"/>
          <w:szCs w:val="28"/>
        </w:rPr>
      </w:pPr>
      <w:r>
        <w:rPr>
          <w:noProof/>
          <w:lang w:eastAsia="uk-UA"/>
        </w:rPr>
        <w:drawing>
          <wp:inline distT="0" distB="0" distL="0" distR="0" wp14:anchorId="789EA704" wp14:editId="797A4C72">
            <wp:extent cx="476250" cy="609600"/>
            <wp:effectExtent l="0" t="0" r="0" b="0"/>
            <wp:docPr id="1"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Зображення, що містить символ, логотип&#10;&#10;Автоматично згенерований опис"/>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1BBF063B"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ВИШНІВСЬКА СІЛЬСЬКА РАДА</w:t>
      </w:r>
    </w:p>
    <w:p w14:paraId="0A5ECB7F" w14:textId="6360621B" w:rsidR="00833B16" w:rsidRPr="00DB12A5" w:rsidRDefault="000946EB" w:rsidP="00833B1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7</w:t>
      </w:r>
      <w:r w:rsidR="002E368C">
        <w:rPr>
          <w:rFonts w:ascii="Times New Roman" w:hAnsi="Times New Roman" w:cs="Times New Roman"/>
          <w:b/>
          <w:bCs/>
          <w:sz w:val="28"/>
          <w:szCs w:val="28"/>
        </w:rPr>
        <w:t>8</w:t>
      </w:r>
      <w:r w:rsidR="00833B16" w:rsidRPr="00DB12A5">
        <w:rPr>
          <w:rFonts w:ascii="Times New Roman" w:hAnsi="Times New Roman" w:cs="Times New Roman"/>
          <w:b/>
          <w:bCs/>
          <w:sz w:val="28"/>
          <w:szCs w:val="28"/>
        </w:rPr>
        <w:t xml:space="preserve"> СЕСІЯ VІІІ СКЛИКАННЯ</w:t>
      </w:r>
    </w:p>
    <w:p w14:paraId="71B1743E" w14:textId="77777777" w:rsidR="00833B16" w:rsidRPr="00DB12A5" w:rsidRDefault="00833B16" w:rsidP="00833B16">
      <w:pPr>
        <w:spacing w:after="0" w:line="240" w:lineRule="auto"/>
        <w:jc w:val="center"/>
        <w:rPr>
          <w:rFonts w:ascii="Times New Roman" w:hAnsi="Times New Roman" w:cs="Times New Roman"/>
          <w:b/>
          <w:bCs/>
          <w:sz w:val="28"/>
          <w:szCs w:val="28"/>
        </w:rPr>
      </w:pPr>
      <w:r w:rsidRPr="00DB12A5">
        <w:rPr>
          <w:rFonts w:ascii="Times New Roman" w:hAnsi="Times New Roman" w:cs="Times New Roman"/>
          <w:b/>
          <w:bCs/>
          <w:sz w:val="28"/>
          <w:szCs w:val="28"/>
        </w:rPr>
        <w:t>Р І Ш Е Н Н Я</w:t>
      </w:r>
    </w:p>
    <w:p w14:paraId="3FC555B3" w14:textId="77777777" w:rsidR="00833B16" w:rsidRPr="00DB12A5" w:rsidRDefault="00833B16" w:rsidP="00833B16">
      <w:pPr>
        <w:spacing w:after="0" w:line="240" w:lineRule="auto"/>
        <w:rPr>
          <w:rFonts w:ascii="Times New Roman" w:hAnsi="Times New Roman" w:cs="Times New Roman"/>
          <w:b/>
          <w:bCs/>
          <w:sz w:val="28"/>
          <w:szCs w:val="28"/>
        </w:rPr>
      </w:pPr>
    </w:p>
    <w:p w14:paraId="10759284" w14:textId="4C49031E" w:rsidR="00833B16" w:rsidRPr="000946EB" w:rsidRDefault="000C5300" w:rsidP="00833B16">
      <w:pPr>
        <w:spacing w:after="0" w:line="240" w:lineRule="auto"/>
        <w:rPr>
          <w:rFonts w:ascii="Times New Roman" w:hAnsi="Times New Roman" w:cs="Times New Roman"/>
          <w:sz w:val="28"/>
          <w:szCs w:val="28"/>
          <w:lang w:val="ru-RU"/>
        </w:rPr>
      </w:pPr>
      <w:r>
        <w:rPr>
          <w:rFonts w:ascii="Times New Roman" w:hAnsi="Times New Roman" w:cs="Times New Roman"/>
          <w:sz w:val="28"/>
          <w:szCs w:val="28"/>
        </w:rPr>
        <w:t xml:space="preserve">28 </w:t>
      </w:r>
      <w:r w:rsidR="002E368C">
        <w:rPr>
          <w:rFonts w:ascii="Times New Roman" w:hAnsi="Times New Roman" w:cs="Times New Roman"/>
          <w:sz w:val="28"/>
          <w:szCs w:val="28"/>
        </w:rPr>
        <w:t>верес</w:t>
      </w:r>
      <w:r w:rsidR="00E56968">
        <w:rPr>
          <w:rFonts w:ascii="Times New Roman" w:hAnsi="Times New Roman" w:cs="Times New Roman"/>
          <w:sz w:val="28"/>
          <w:szCs w:val="28"/>
        </w:rPr>
        <w:t xml:space="preserve">ня </w:t>
      </w:r>
      <w:r w:rsidR="00833B16" w:rsidRPr="004023D0">
        <w:rPr>
          <w:rFonts w:ascii="Times New Roman" w:hAnsi="Times New Roman" w:cs="Times New Roman"/>
          <w:sz w:val="28"/>
          <w:szCs w:val="28"/>
        </w:rPr>
        <w:t>202</w:t>
      </w:r>
      <w:r w:rsidR="001D3A87" w:rsidRPr="000946EB">
        <w:rPr>
          <w:rFonts w:ascii="Times New Roman" w:hAnsi="Times New Roman" w:cs="Times New Roman"/>
          <w:sz w:val="28"/>
          <w:szCs w:val="28"/>
          <w:lang w:val="ru-RU"/>
        </w:rPr>
        <w:t>6</w:t>
      </w:r>
      <w:r w:rsidR="00833B16" w:rsidRPr="004023D0">
        <w:rPr>
          <w:rFonts w:ascii="Times New Roman" w:hAnsi="Times New Roman" w:cs="Times New Roman"/>
          <w:sz w:val="28"/>
          <w:szCs w:val="28"/>
        </w:rPr>
        <w:t xml:space="preserve"> року                                                                                 </w:t>
      </w:r>
      <w:r w:rsidR="001D3A87" w:rsidRPr="000946EB">
        <w:rPr>
          <w:rFonts w:ascii="Times New Roman" w:hAnsi="Times New Roman" w:cs="Times New Roman"/>
          <w:sz w:val="28"/>
          <w:szCs w:val="28"/>
          <w:lang w:val="ru-RU"/>
        </w:rPr>
        <w:t xml:space="preserve">   </w:t>
      </w:r>
      <w:r w:rsidR="00E73A27">
        <w:rPr>
          <w:rFonts w:ascii="Times New Roman" w:hAnsi="Times New Roman" w:cs="Times New Roman"/>
          <w:sz w:val="28"/>
          <w:szCs w:val="28"/>
        </w:rPr>
        <w:t xml:space="preserve">      </w:t>
      </w:r>
      <w:r w:rsidR="00833B16" w:rsidRPr="004023D0">
        <w:rPr>
          <w:rFonts w:ascii="Times New Roman" w:hAnsi="Times New Roman" w:cs="Times New Roman"/>
          <w:sz w:val="28"/>
          <w:szCs w:val="28"/>
        </w:rPr>
        <w:t>№</w:t>
      </w:r>
      <w:r w:rsidR="00E56968">
        <w:rPr>
          <w:rFonts w:ascii="Times New Roman" w:hAnsi="Times New Roman" w:cs="Times New Roman"/>
          <w:sz w:val="28"/>
          <w:szCs w:val="28"/>
        </w:rPr>
        <w:t>7</w:t>
      </w:r>
      <w:r w:rsidR="002E368C">
        <w:rPr>
          <w:rFonts w:ascii="Times New Roman" w:hAnsi="Times New Roman" w:cs="Times New Roman"/>
          <w:sz w:val="28"/>
          <w:szCs w:val="28"/>
        </w:rPr>
        <w:t>8</w:t>
      </w:r>
      <w:r w:rsidR="00E73A27">
        <w:rPr>
          <w:rFonts w:ascii="Times New Roman" w:hAnsi="Times New Roman" w:cs="Times New Roman"/>
          <w:sz w:val="28"/>
          <w:szCs w:val="28"/>
        </w:rPr>
        <w:t>/</w:t>
      </w:r>
      <w:r w:rsidR="00995F58">
        <w:rPr>
          <w:rFonts w:ascii="Times New Roman" w:hAnsi="Times New Roman" w:cs="Times New Roman"/>
          <w:sz w:val="28"/>
          <w:szCs w:val="28"/>
        </w:rPr>
        <w:t>3</w:t>
      </w:r>
    </w:p>
    <w:p w14:paraId="6F8D7B66" w14:textId="77777777" w:rsidR="00833B16" w:rsidRPr="004023D0" w:rsidRDefault="00833B16" w:rsidP="00833B16">
      <w:pPr>
        <w:spacing w:after="0" w:line="240" w:lineRule="auto"/>
        <w:rPr>
          <w:rFonts w:ascii="Times New Roman" w:hAnsi="Times New Roman" w:cs="Times New Roman"/>
          <w:sz w:val="28"/>
          <w:szCs w:val="28"/>
        </w:rPr>
      </w:pPr>
    </w:p>
    <w:p w14:paraId="21C3DD83" w14:textId="120C559D"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 xml:space="preserve">Про </w:t>
      </w:r>
      <w:r w:rsidR="00BF583D">
        <w:rPr>
          <w:rFonts w:ascii="Times New Roman" w:hAnsi="Times New Roman" w:cs="Times New Roman"/>
          <w:b/>
          <w:bCs/>
          <w:sz w:val="28"/>
          <w:szCs w:val="28"/>
        </w:rPr>
        <w:t xml:space="preserve"> затвердження </w:t>
      </w:r>
      <w:r w:rsidRPr="00DB12A5">
        <w:rPr>
          <w:rFonts w:ascii="Times New Roman" w:hAnsi="Times New Roman" w:cs="Times New Roman"/>
          <w:b/>
          <w:bCs/>
          <w:sz w:val="28"/>
          <w:szCs w:val="28"/>
        </w:rPr>
        <w:t>Програми соціального</w:t>
      </w:r>
    </w:p>
    <w:p w14:paraId="72159BF7" w14:textId="77777777"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захисту  населення Вишнівської сільської ради</w:t>
      </w:r>
    </w:p>
    <w:p w14:paraId="420D4778" w14:textId="6270BA7B" w:rsidR="00833B16" w:rsidRPr="00DB12A5" w:rsidRDefault="00833B16" w:rsidP="00833B16">
      <w:pPr>
        <w:spacing w:after="0" w:line="240" w:lineRule="auto"/>
        <w:rPr>
          <w:rFonts w:ascii="Times New Roman" w:hAnsi="Times New Roman" w:cs="Times New Roman"/>
          <w:b/>
          <w:bCs/>
          <w:sz w:val="28"/>
          <w:szCs w:val="28"/>
        </w:rPr>
      </w:pPr>
      <w:r w:rsidRPr="00DB12A5">
        <w:rPr>
          <w:rFonts w:ascii="Times New Roman" w:hAnsi="Times New Roman" w:cs="Times New Roman"/>
          <w:b/>
          <w:bCs/>
          <w:sz w:val="28"/>
          <w:szCs w:val="28"/>
        </w:rPr>
        <w:t>на 202</w:t>
      </w:r>
      <w:r w:rsidR="00BF583D">
        <w:rPr>
          <w:rFonts w:ascii="Times New Roman" w:hAnsi="Times New Roman" w:cs="Times New Roman"/>
          <w:b/>
          <w:bCs/>
          <w:sz w:val="28"/>
          <w:szCs w:val="28"/>
        </w:rPr>
        <w:t>6</w:t>
      </w:r>
      <w:r w:rsidRPr="00DB12A5">
        <w:rPr>
          <w:rFonts w:ascii="Times New Roman" w:hAnsi="Times New Roman" w:cs="Times New Roman"/>
          <w:b/>
          <w:bCs/>
          <w:sz w:val="28"/>
          <w:szCs w:val="28"/>
        </w:rPr>
        <w:t>-202</w:t>
      </w:r>
      <w:r w:rsidR="00BF583D">
        <w:rPr>
          <w:rFonts w:ascii="Times New Roman" w:hAnsi="Times New Roman" w:cs="Times New Roman"/>
          <w:b/>
          <w:bCs/>
          <w:sz w:val="28"/>
          <w:szCs w:val="28"/>
        </w:rPr>
        <w:t>9</w:t>
      </w:r>
      <w:r w:rsidRPr="00DB12A5">
        <w:rPr>
          <w:rFonts w:ascii="Times New Roman" w:hAnsi="Times New Roman" w:cs="Times New Roman"/>
          <w:b/>
          <w:bCs/>
          <w:sz w:val="28"/>
          <w:szCs w:val="28"/>
        </w:rPr>
        <w:t xml:space="preserve"> роки </w:t>
      </w:r>
      <w:r w:rsidR="00BF583D">
        <w:rPr>
          <w:rFonts w:ascii="Times New Roman" w:hAnsi="Times New Roman" w:cs="Times New Roman"/>
          <w:b/>
          <w:bCs/>
          <w:sz w:val="28"/>
          <w:szCs w:val="28"/>
        </w:rPr>
        <w:t>в новій редакції</w:t>
      </w:r>
    </w:p>
    <w:p w14:paraId="127BA070" w14:textId="77777777" w:rsidR="00833B16" w:rsidRPr="004023D0" w:rsidRDefault="00833B16" w:rsidP="00833B16">
      <w:pPr>
        <w:spacing w:after="0" w:line="240" w:lineRule="auto"/>
        <w:rPr>
          <w:rFonts w:ascii="Times New Roman" w:hAnsi="Times New Roman" w:cs="Times New Roman"/>
          <w:sz w:val="28"/>
          <w:szCs w:val="28"/>
        </w:rPr>
      </w:pPr>
    </w:p>
    <w:p w14:paraId="2BC693FF" w14:textId="05594145" w:rsidR="00833B16" w:rsidRPr="004023D0" w:rsidRDefault="00833B16" w:rsidP="00833B16">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Відповідно до статей 26, 34, 59  Закону України «Про місцеве самоврядування в Україні» та з метою встановлення додаткових гарантій соціального захисту  вразливих</w:t>
      </w:r>
      <w:r w:rsidR="00737673">
        <w:rPr>
          <w:rFonts w:ascii="Times New Roman" w:hAnsi="Times New Roman" w:cs="Times New Roman"/>
          <w:sz w:val="28"/>
          <w:szCs w:val="28"/>
        </w:rPr>
        <w:t xml:space="preserve"> </w:t>
      </w:r>
      <w:r w:rsidRPr="004023D0">
        <w:rPr>
          <w:rFonts w:ascii="Times New Roman" w:hAnsi="Times New Roman" w:cs="Times New Roman"/>
          <w:sz w:val="28"/>
          <w:szCs w:val="28"/>
        </w:rPr>
        <w:t>верств населення, які потребують соціального підтримки, враховуючи</w:t>
      </w:r>
      <w:r w:rsidR="0025736B">
        <w:rPr>
          <w:rFonts w:ascii="Times New Roman" w:hAnsi="Times New Roman" w:cs="Times New Roman"/>
          <w:sz w:val="28"/>
          <w:szCs w:val="28"/>
        </w:rPr>
        <w:t xml:space="preserve"> рекомендації </w:t>
      </w:r>
      <w:r w:rsidRPr="004023D0">
        <w:rPr>
          <w:rFonts w:ascii="Times New Roman" w:hAnsi="Times New Roman" w:cs="Times New Roman"/>
          <w:sz w:val="28"/>
          <w:szCs w:val="28"/>
        </w:rPr>
        <w:t>постійної комісії з питань планування фінансів, бюджету та соціально-економічного розвитку,  сільська рада</w:t>
      </w:r>
    </w:p>
    <w:p w14:paraId="7C287706" w14:textId="77777777" w:rsidR="00833B16" w:rsidRPr="004023D0" w:rsidRDefault="00833B16" w:rsidP="00833B16">
      <w:pPr>
        <w:spacing w:after="0" w:line="240" w:lineRule="auto"/>
        <w:rPr>
          <w:rFonts w:ascii="Times New Roman" w:hAnsi="Times New Roman" w:cs="Times New Roman"/>
          <w:sz w:val="28"/>
          <w:szCs w:val="28"/>
        </w:rPr>
      </w:pPr>
    </w:p>
    <w:p w14:paraId="376B15C5" w14:textId="77777777" w:rsidR="00833B16" w:rsidRPr="004023D0" w:rsidRDefault="00833B16" w:rsidP="00833B16">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ВИРІШИЛА:</w:t>
      </w:r>
    </w:p>
    <w:p w14:paraId="1EA30501" w14:textId="77777777" w:rsidR="002E368C" w:rsidRDefault="002E368C" w:rsidP="00833B16">
      <w:pPr>
        <w:spacing w:after="0" w:line="240" w:lineRule="auto"/>
        <w:jc w:val="both"/>
        <w:rPr>
          <w:rFonts w:ascii="Times New Roman" w:hAnsi="Times New Roman" w:cs="Times New Roman"/>
          <w:sz w:val="28"/>
          <w:szCs w:val="28"/>
          <w:lang w:val="en-US"/>
        </w:rPr>
      </w:pPr>
    </w:p>
    <w:p w14:paraId="45B59B3D" w14:textId="798F7903" w:rsidR="00C33A13" w:rsidRDefault="000946EB" w:rsidP="00F5275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00BF583D">
        <w:rPr>
          <w:rFonts w:ascii="Times New Roman" w:hAnsi="Times New Roman" w:cs="Times New Roman"/>
          <w:sz w:val="28"/>
          <w:szCs w:val="28"/>
        </w:rPr>
        <w:t xml:space="preserve">Затвердити </w:t>
      </w:r>
      <w:r w:rsidR="00833B16" w:rsidRPr="004023D0">
        <w:rPr>
          <w:rFonts w:ascii="Times New Roman" w:hAnsi="Times New Roman" w:cs="Times New Roman"/>
          <w:sz w:val="28"/>
          <w:szCs w:val="28"/>
        </w:rPr>
        <w:t>Програм</w:t>
      </w:r>
      <w:r w:rsidR="00BF583D">
        <w:rPr>
          <w:rFonts w:ascii="Times New Roman" w:hAnsi="Times New Roman" w:cs="Times New Roman"/>
          <w:sz w:val="28"/>
          <w:szCs w:val="28"/>
        </w:rPr>
        <w:t>у</w:t>
      </w:r>
      <w:r w:rsidR="00833B16" w:rsidRPr="004023D0">
        <w:rPr>
          <w:rFonts w:ascii="Times New Roman" w:hAnsi="Times New Roman" w:cs="Times New Roman"/>
          <w:sz w:val="28"/>
          <w:szCs w:val="28"/>
        </w:rPr>
        <w:t xml:space="preserve"> соціального захисту населення Вишнівської сільської ради на 202</w:t>
      </w:r>
      <w:r w:rsidR="00C33A13">
        <w:rPr>
          <w:rFonts w:ascii="Times New Roman" w:hAnsi="Times New Roman" w:cs="Times New Roman"/>
          <w:sz w:val="28"/>
          <w:szCs w:val="28"/>
        </w:rPr>
        <w:t>6</w:t>
      </w:r>
      <w:r w:rsidR="00833B16" w:rsidRPr="004023D0">
        <w:rPr>
          <w:rFonts w:ascii="Times New Roman" w:hAnsi="Times New Roman" w:cs="Times New Roman"/>
          <w:sz w:val="28"/>
          <w:szCs w:val="28"/>
        </w:rPr>
        <w:t>-202</w:t>
      </w:r>
      <w:r w:rsidR="00C33A13">
        <w:rPr>
          <w:rFonts w:ascii="Times New Roman" w:hAnsi="Times New Roman" w:cs="Times New Roman"/>
          <w:sz w:val="28"/>
          <w:szCs w:val="28"/>
        </w:rPr>
        <w:t>9</w:t>
      </w:r>
      <w:r w:rsidR="00833B16" w:rsidRPr="004023D0">
        <w:rPr>
          <w:rFonts w:ascii="Times New Roman" w:hAnsi="Times New Roman" w:cs="Times New Roman"/>
          <w:sz w:val="28"/>
          <w:szCs w:val="28"/>
        </w:rPr>
        <w:t xml:space="preserve"> роки</w:t>
      </w:r>
      <w:r w:rsidR="00896E29">
        <w:rPr>
          <w:rFonts w:ascii="Times New Roman" w:hAnsi="Times New Roman" w:cs="Times New Roman"/>
          <w:sz w:val="28"/>
          <w:szCs w:val="28"/>
        </w:rPr>
        <w:t xml:space="preserve"> </w:t>
      </w:r>
      <w:r w:rsidR="00C33A13">
        <w:rPr>
          <w:rFonts w:ascii="Times New Roman" w:hAnsi="Times New Roman" w:cs="Times New Roman"/>
          <w:sz w:val="28"/>
          <w:szCs w:val="28"/>
        </w:rPr>
        <w:t xml:space="preserve"> в новій редакції, що додається.</w:t>
      </w:r>
    </w:p>
    <w:p w14:paraId="2A2B4605" w14:textId="16A94149" w:rsidR="00C33A13" w:rsidRDefault="00737673" w:rsidP="00F5275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2.Вважати таким, що втратило чинність рішення сесії Вишнівської сільської ради</w:t>
      </w:r>
      <w:r w:rsidR="00F31669">
        <w:rPr>
          <w:rFonts w:ascii="Times New Roman" w:hAnsi="Times New Roman" w:cs="Times New Roman"/>
          <w:sz w:val="28"/>
          <w:szCs w:val="28"/>
        </w:rPr>
        <w:t xml:space="preserve"> від </w:t>
      </w:r>
      <w:r w:rsidR="00D83B2D">
        <w:rPr>
          <w:rFonts w:ascii="Times New Roman" w:hAnsi="Times New Roman" w:cs="Times New Roman"/>
          <w:sz w:val="28"/>
          <w:szCs w:val="28"/>
        </w:rPr>
        <w:t xml:space="preserve">06.12.2023 №43/4 «Про  затвердження Програми </w:t>
      </w:r>
      <w:r w:rsidR="00D83B2D" w:rsidRPr="00D83B2D">
        <w:rPr>
          <w:rFonts w:ascii="Times New Roman" w:hAnsi="Times New Roman" w:cs="Times New Roman"/>
          <w:b/>
          <w:bCs/>
          <w:sz w:val="28"/>
          <w:szCs w:val="28"/>
        </w:rPr>
        <w:t xml:space="preserve"> </w:t>
      </w:r>
      <w:r w:rsidR="00D83B2D" w:rsidRPr="00D83B2D">
        <w:rPr>
          <w:rFonts w:ascii="Times New Roman" w:hAnsi="Times New Roman" w:cs="Times New Roman"/>
          <w:sz w:val="28"/>
          <w:szCs w:val="28"/>
        </w:rPr>
        <w:t>соціального</w:t>
      </w:r>
      <w:r w:rsidR="00D83B2D">
        <w:rPr>
          <w:rFonts w:ascii="Times New Roman" w:hAnsi="Times New Roman" w:cs="Times New Roman"/>
          <w:sz w:val="28"/>
          <w:szCs w:val="28"/>
        </w:rPr>
        <w:t xml:space="preserve"> </w:t>
      </w:r>
      <w:r w:rsidR="00D83B2D" w:rsidRPr="00D83B2D">
        <w:rPr>
          <w:rFonts w:ascii="Times New Roman" w:hAnsi="Times New Roman" w:cs="Times New Roman"/>
          <w:sz w:val="28"/>
          <w:szCs w:val="28"/>
        </w:rPr>
        <w:t>захисту  населення Вишнівської сільської ради</w:t>
      </w:r>
      <w:r w:rsidR="00D83B2D">
        <w:rPr>
          <w:rFonts w:ascii="Times New Roman" w:hAnsi="Times New Roman" w:cs="Times New Roman"/>
          <w:sz w:val="28"/>
          <w:szCs w:val="28"/>
        </w:rPr>
        <w:t xml:space="preserve"> </w:t>
      </w:r>
      <w:r w:rsidR="00D83B2D" w:rsidRPr="00D83B2D">
        <w:rPr>
          <w:rFonts w:ascii="Times New Roman" w:hAnsi="Times New Roman" w:cs="Times New Roman"/>
          <w:sz w:val="28"/>
          <w:szCs w:val="28"/>
        </w:rPr>
        <w:t>на 202</w:t>
      </w:r>
      <w:r w:rsidR="00D83B2D">
        <w:rPr>
          <w:rFonts w:ascii="Times New Roman" w:hAnsi="Times New Roman" w:cs="Times New Roman"/>
          <w:sz w:val="28"/>
          <w:szCs w:val="28"/>
        </w:rPr>
        <w:t>4</w:t>
      </w:r>
      <w:r w:rsidR="00D83B2D" w:rsidRPr="00D83B2D">
        <w:rPr>
          <w:rFonts w:ascii="Times New Roman" w:hAnsi="Times New Roman" w:cs="Times New Roman"/>
          <w:sz w:val="28"/>
          <w:szCs w:val="28"/>
        </w:rPr>
        <w:t>-202</w:t>
      </w:r>
      <w:r w:rsidR="00D83B2D">
        <w:rPr>
          <w:rFonts w:ascii="Times New Roman" w:hAnsi="Times New Roman" w:cs="Times New Roman"/>
          <w:sz w:val="28"/>
          <w:szCs w:val="28"/>
        </w:rPr>
        <w:t>6</w:t>
      </w:r>
      <w:r w:rsidR="00D83B2D" w:rsidRPr="00D83B2D">
        <w:rPr>
          <w:rFonts w:ascii="Times New Roman" w:hAnsi="Times New Roman" w:cs="Times New Roman"/>
          <w:sz w:val="28"/>
          <w:szCs w:val="28"/>
        </w:rPr>
        <w:t xml:space="preserve"> роки</w:t>
      </w:r>
      <w:r w:rsidR="00D83B2D">
        <w:rPr>
          <w:rFonts w:ascii="Times New Roman" w:hAnsi="Times New Roman" w:cs="Times New Roman"/>
          <w:sz w:val="28"/>
          <w:szCs w:val="28"/>
        </w:rPr>
        <w:t>» зі змінами</w:t>
      </w:r>
      <w:r w:rsidR="004530BD">
        <w:rPr>
          <w:rFonts w:ascii="Times New Roman" w:hAnsi="Times New Roman" w:cs="Times New Roman"/>
          <w:sz w:val="28"/>
          <w:szCs w:val="28"/>
        </w:rPr>
        <w:t>.</w:t>
      </w:r>
      <w:r w:rsidR="00D83B2D">
        <w:rPr>
          <w:rFonts w:ascii="Times New Roman" w:hAnsi="Times New Roman" w:cs="Times New Roman"/>
          <w:sz w:val="28"/>
          <w:szCs w:val="28"/>
        </w:rPr>
        <w:t xml:space="preserve"> </w:t>
      </w:r>
    </w:p>
    <w:p w14:paraId="4902D558" w14:textId="5D65552E" w:rsidR="004530BD" w:rsidRPr="004530BD" w:rsidRDefault="004530BD" w:rsidP="00F5275A">
      <w:pPr>
        <w:tabs>
          <w:tab w:val="left" w:pos="0"/>
          <w:tab w:val="left" w:pos="426"/>
          <w:tab w:val="left" w:pos="851"/>
          <w:tab w:val="left" w:pos="1418"/>
        </w:tabs>
        <w:spacing w:after="0" w:line="240" w:lineRule="auto"/>
        <w:jc w:val="both"/>
        <w:rPr>
          <w:rFonts w:ascii="Times New Roman" w:eastAsia="Times New Roman" w:hAnsi="Times New Roman" w:cs="Times New Roman"/>
          <w:kern w:val="0"/>
          <w:sz w:val="28"/>
          <w:szCs w:val="28"/>
          <w:bdr w:val="none" w:sz="0" w:space="0" w:color="auto" w:frame="1"/>
          <w:shd w:val="clear" w:color="auto" w:fill="FFFFFF"/>
          <w:lang w:eastAsia="uk-UA"/>
          <w14:ligatures w14:val="none"/>
        </w:rPr>
      </w:pPr>
      <w:r>
        <w:rPr>
          <w:rFonts w:ascii="Times New Roman" w:hAnsi="Times New Roman" w:cs="Times New Roman"/>
          <w:sz w:val="28"/>
          <w:szCs w:val="28"/>
        </w:rPr>
        <w:t>3.</w:t>
      </w:r>
      <w:r w:rsidRPr="004530BD">
        <w:rPr>
          <w:rFonts w:ascii="Times New Roman" w:eastAsia="Times New Roman" w:hAnsi="Times New Roman" w:cs="Times New Roman"/>
          <w:kern w:val="0"/>
          <w:sz w:val="28"/>
          <w:szCs w:val="28"/>
          <w:bdr w:val="none" w:sz="0" w:space="0" w:color="auto" w:frame="1"/>
          <w:shd w:val="clear" w:color="auto" w:fill="FFFFFF"/>
          <w:lang w:eastAsia="uk-UA"/>
          <w14:ligatures w14:val="none"/>
        </w:rPr>
        <w:t>Фінансовому відділу Вишнівської сільської ради забезпечити фінансування заходів передбачених Програмою.</w:t>
      </w:r>
    </w:p>
    <w:p w14:paraId="39EAE316" w14:textId="71C993C0" w:rsidR="00833B16" w:rsidRPr="004023D0" w:rsidRDefault="004530BD" w:rsidP="00F5275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t>
      </w:r>
      <w:r w:rsidR="00833B16" w:rsidRPr="004023D0">
        <w:rPr>
          <w:rFonts w:ascii="Times New Roman" w:hAnsi="Times New Roman" w:cs="Times New Roman"/>
          <w:sz w:val="28"/>
          <w:szCs w:val="28"/>
        </w:rPr>
        <w:t xml:space="preserve">.Контроль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 </w:t>
      </w:r>
    </w:p>
    <w:p w14:paraId="03169797" w14:textId="77777777" w:rsidR="00833B16" w:rsidRPr="004023D0" w:rsidRDefault="00833B16" w:rsidP="00833B16">
      <w:pPr>
        <w:spacing w:after="0" w:line="240" w:lineRule="auto"/>
        <w:rPr>
          <w:rFonts w:ascii="Times New Roman" w:hAnsi="Times New Roman" w:cs="Times New Roman"/>
          <w:sz w:val="28"/>
          <w:szCs w:val="28"/>
        </w:rPr>
      </w:pPr>
    </w:p>
    <w:p w14:paraId="14C2321B" w14:textId="77777777" w:rsidR="00833B16" w:rsidRPr="004023D0" w:rsidRDefault="00833B16" w:rsidP="00833B16">
      <w:pPr>
        <w:spacing w:after="0" w:line="240" w:lineRule="auto"/>
        <w:rPr>
          <w:rFonts w:ascii="Times New Roman" w:hAnsi="Times New Roman" w:cs="Times New Roman"/>
          <w:sz w:val="28"/>
          <w:szCs w:val="28"/>
        </w:rPr>
      </w:pPr>
    </w:p>
    <w:p w14:paraId="7908FCC4" w14:textId="223CDDFC" w:rsidR="00833B16" w:rsidRDefault="00833B16" w:rsidP="00833B16">
      <w:pPr>
        <w:spacing w:after="0" w:line="240" w:lineRule="auto"/>
        <w:rPr>
          <w:rFonts w:ascii="Times New Roman" w:hAnsi="Times New Roman" w:cs="Times New Roman"/>
          <w:b/>
          <w:bCs/>
          <w:sz w:val="28"/>
          <w:szCs w:val="28"/>
        </w:rPr>
      </w:pPr>
      <w:r w:rsidRPr="00F6444E">
        <w:rPr>
          <w:rFonts w:ascii="Times New Roman" w:hAnsi="Times New Roman" w:cs="Times New Roman"/>
          <w:sz w:val="28"/>
          <w:szCs w:val="28"/>
        </w:rPr>
        <w:t xml:space="preserve">Сільський  голова                                                                         </w:t>
      </w:r>
      <w:r w:rsidR="00287761">
        <w:rPr>
          <w:rFonts w:ascii="Times New Roman" w:hAnsi="Times New Roman" w:cs="Times New Roman"/>
          <w:sz w:val="28"/>
          <w:szCs w:val="28"/>
        </w:rPr>
        <w:t xml:space="preserve">    </w:t>
      </w:r>
      <w:r w:rsidRPr="00D703A0">
        <w:rPr>
          <w:rFonts w:ascii="Times New Roman" w:hAnsi="Times New Roman" w:cs="Times New Roman"/>
          <w:b/>
          <w:bCs/>
          <w:sz w:val="28"/>
          <w:szCs w:val="28"/>
        </w:rPr>
        <w:t>Віктор СУЩИК</w:t>
      </w:r>
    </w:p>
    <w:p w14:paraId="68D5DC91" w14:textId="77777777" w:rsidR="00833B16" w:rsidRDefault="00833B16" w:rsidP="00833B16">
      <w:pPr>
        <w:spacing w:after="0" w:line="240" w:lineRule="auto"/>
        <w:rPr>
          <w:rFonts w:ascii="Times New Roman" w:hAnsi="Times New Roman" w:cs="Times New Roman"/>
          <w:b/>
          <w:bCs/>
          <w:sz w:val="28"/>
          <w:szCs w:val="28"/>
        </w:rPr>
      </w:pPr>
    </w:p>
    <w:p w14:paraId="6F7BA022" w14:textId="77777777" w:rsidR="00833B16" w:rsidRPr="00F6444E" w:rsidRDefault="00833B16" w:rsidP="00833B16">
      <w:pPr>
        <w:spacing w:after="0" w:line="240" w:lineRule="auto"/>
        <w:rPr>
          <w:rFonts w:ascii="Times New Roman" w:hAnsi="Times New Roman" w:cs="Times New Roman"/>
          <w:sz w:val="24"/>
          <w:szCs w:val="24"/>
        </w:rPr>
      </w:pPr>
      <w:r w:rsidRPr="00F6444E">
        <w:rPr>
          <w:rFonts w:ascii="Times New Roman" w:hAnsi="Times New Roman" w:cs="Times New Roman"/>
          <w:sz w:val="24"/>
          <w:szCs w:val="24"/>
        </w:rPr>
        <w:t xml:space="preserve">Ірина Богуш </w:t>
      </w:r>
      <w:r>
        <w:rPr>
          <w:rFonts w:ascii="Times New Roman" w:hAnsi="Times New Roman" w:cs="Times New Roman"/>
          <w:sz w:val="24"/>
          <w:szCs w:val="24"/>
        </w:rPr>
        <w:t>32342</w:t>
      </w:r>
    </w:p>
    <w:p w14:paraId="74BB230C" w14:textId="77777777" w:rsidR="00833B16" w:rsidRPr="00F6444E" w:rsidRDefault="00833B16" w:rsidP="00833B16">
      <w:pPr>
        <w:spacing w:after="0" w:line="240" w:lineRule="auto"/>
        <w:rPr>
          <w:rFonts w:ascii="Times New Roman" w:hAnsi="Times New Roman" w:cs="Times New Roman"/>
          <w:sz w:val="24"/>
          <w:szCs w:val="24"/>
        </w:rPr>
      </w:pPr>
    </w:p>
    <w:p w14:paraId="4A3C7660" w14:textId="77777777" w:rsidR="00833B16" w:rsidRDefault="00833B16" w:rsidP="00833B16">
      <w:pPr>
        <w:rPr>
          <w:rFonts w:ascii="Times New Roman" w:hAnsi="Times New Roman" w:cs="Times New Roman"/>
          <w:sz w:val="28"/>
          <w:szCs w:val="28"/>
        </w:rPr>
      </w:pPr>
      <w:r>
        <w:rPr>
          <w:rFonts w:ascii="Times New Roman" w:hAnsi="Times New Roman" w:cs="Times New Roman"/>
          <w:sz w:val="28"/>
          <w:szCs w:val="28"/>
        </w:rPr>
        <w:br w:type="page"/>
      </w:r>
    </w:p>
    <w:p w14:paraId="0C9613D3"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lastRenderedPageBreak/>
        <w:t>ЗАТВЕРДЖЕНО</w:t>
      </w:r>
    </w:p>
    <w:p w14:paraId="74833C0C" w14:textId="77777777"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рішення   сесії сільської  ради</w:t>
      </w:r>
    </w:p>
    <w:p w14:paraId="69A3939D" w14:textId="103DF2BC" w:rsidR="00833B16" w:rsidRPr="00DB12A5" w:rsidRDefault="00833B16" w:rsidP="00833B16">
      <w:pPr>
        <w:spacing w:after="0" w:line="240" w:lineRule="auto"/>
        <w:ind w:left="6096"/>
        <w:rPr>
          <w:rFonts w:ascii="Times New Roman" w:hAnsi="Times New Roman" w:cs="Times New Roman"/>
          <w:sz w:val="24"/>
          <w:szCs w:val="24"/>
        </w:rPr>
      </w:pPr>
      <w:r w:rsidRPr="00DB12A5">
        <w:rPr>
          <w:rFonts w:ascii="Times New Roman" w:hAnsi="Times New Roman" w:cs="Times New Roman"/>
          <w:sz w:val="24"/>
          <w:szCs w:val="24"/>
        </w:rPr>
        <w:t xml:space="preserve">від </w:t>
      </w:r>
      <w:r w:rsidR="000C5300">
        <w:rPr>
          <w:rFonts w:ascii="Times New Roman" w:hAnsi="Times New Roman" w:cs="Times New Roman"/>
          <w:sz w:val="24"/>
          <w:szCs w:val="24"/>
        </w:rPr>
        <w:t>28</w:t>
      </w:r>
      <w:r w:rsidRPr="00DB12A5">
        <w:rPr>
          <w:rFonts w:ascii="Times New Roman" w:hAnsi="Times New Roman" w:cs="Times New Roman"/>
          <w:sz w:val="24"/>
          <w:szCs w:val="24"/>
        </w:rPr>
        <w:t>.</w:t>
      </w:r>
      <w:r w:rsidR="004530BD">
        <w:rPr>
          <w:rFonts w:ascii="Times New Roman" w:hAnsi="Times New Roman" w:cs="Times New Roman"/>
          <w:sz w:val="24"/>
          <w:szCs w:val="24"/>
        </w:rPr>
        <w:t>09</w:t>
      </w:r>
      <w:r w:rsidRPr="00DB12A5">
        <w:rPr>
          <w:rFonts w:ascii="Times New Roman" w:hAnsi="Times New Roman" w:cs="Times New Roman"/>
          <w:sz w:val="24"/>
          <w:szCs w:val="24"/>
        </w:rPr>
        <w:t>.202</w:t>
      </w:r>
      <w:r w:rsidR="004530BD">
        <w:rPr>
          <w:rFonts w:ascii="Times New Roman" w:hAnsi="Times New Roman" w:cs="Times New Roman"/>
          <w:sz w:val="24"/>
          <w:szCs w:val="24"/>
        </w:rPr>
        <w:t xml:space="preserve">6 </w:t>
      </w:r>
      <w:r w:rsidRPr="00DB12A5">
        <w:rPr>
          <w:rFonts w:ascii="Times New Roman" w:hAnsi="Times New Roman" w:cs="Times New Roman"/>
          <w:sz w:val="24"/>
          <w:szCs w:val="24"/>
        </w:rPr>
        <w:t>р. №</w:t>
      </w:r>
      <w:r w:rsidR="007C6F1C">
        <w:rPr>
          <w:rFonts w:ascii="Times New Roman" w:hAnsi="Times New Roman" w:cs="Times New Roman"/>
          <w:sz w:val="24"/>
          <w:szCs w:val="24"/>
        </w:rPr>
        <w:t>78</w:t>
      </w:r>
      <w:r w:rsidRPr="00DB12A5">
        <w:rPr>
          <w:rFonts w:ascii="Times New Roman" w:hAnsi="Times New Roman" w:cs="Times New Roman"/>
          <w:sz w:val="24"/>
          <w:szCs w:val="24"/>
        </w:rPr>
        <w:t>/</w:t>
      </w:r>
      <w:r w:rsidR="00995F58">
        <w:rPr>
          <w:rFonts w:ascii="Times New Roman" w:hAnsi="Times New Roman" w:cs="Times New Roman"/>
          <w:sz w:val="24"/>
          <w:szCs w:val="24"/>
        </w:rPr>
        <w:t>3</w:t>
      </w:r>
    </w:p>
    <w:p w14:paraId="6BFD89DC" w14:textId="77777777" w:rsidR="00833B16" w:rsidRPr="004023D0" w:rsidRDefault="00833B16" w:rsidP="00833B16">
      <w:pPr>
        <w:spacing w:after="0" w:line="240" w:lineRule="auto"/>
        <w:rPr>
          <w:rFonts w:ascii="Times New Roman" w:hAnsi="Times New Roman" w:cs="Times New Roman"/>
          <w:sz w:val="28"/>
          <w:szCs w:val="28"/>
        </w:rPr>
      </w:pPr>
    </w:p>
    <w:p w14:paraId="78EBE664" w14:textId="77777777" w:rsidR="00833B16" w:rsidRDefault="00833B16" w:rsidP="00DB12A5">
      <w:pPr>
        <w:spacing w:after="0" w:line="240" w:lineRule="auto"/>
        <w:ind w:left="6096"/>
        <w:rPr>
          <w:rFonts w:ascii="Times New Roman" w:hAnsi="Times New Roman" w:cs="Times New Roman"/>
          <w:b/>
          <w:bCs/>
          <w:sz w:val="28"/>
          <w:szCs w:val="28"/>
        </w:rPr>
      </w:pPr>
    </w:p>
    <w:p w14:paraId="512664CE" w14:textId="77777777" w:rsidR="00833B16" w:rsidRDefault="00833B16" w:rsidP="00DB12A5">
      <w:pPr>
        <w:spacing w:after="0" w:line="240" w:lineRule="auto"/>
        <w:ind w:left="6096"/>
        <w:rPr>
          <w:rFonts w:ascii="Times New Roman" w:hAnsi="Times New Roman" w:cs="Times New Roman"/>
          <w:b/>
          <w:bCs/>
          <w:sz w:val="28"/>
          <w:szCs w:val="28"/>
        </w:rPr>
      </w:pPr>
    </w:p>
    <w:p w14:paraId="20A4CDCB" w14:textId="77777777" w:rsidR="00833B16" w:rsidRDefault="00833B16" w:rsidP="00DB12A5">
      <w:pPr>
        <w:spacing w:after="0" w:line="240" w:lineRule="auto"/>
        <w:ind w:left="6096"/>
        <w:rPr>
          <w:rFonts w:ascii="Times New Roman" w:hAnsi="Times New Roman" w:cs="Times New Roman"/>
          <w:b/>
          <w:bCs/>
          <w:sz w:val="28"/>
          <w:szCs w:val="28"/>
        </w:rPr>
      </w:pPr>
    </w:p>
    <w:p w14:paraId="0995E30C" w14:textId="77777777" w:rsidR="004023D0" w:rsidRPr="004023D0" w:rsidRDefault="004023D0" w:rsidP="004023D0">
      <w:pPr>
        <w:spacing w:after="0" w:line="240" w:lineRule="auto"/>
        <w:rPr>
          <w:rFonts w:ascii="Times New Roman" w:hAnsi="Times New Roman" w:cs="Times New Roman"/>
          <w:sz w:val="28"/>
          <w:szCs w:val="28"/>
        </w:rPr>
      </w:pPr>
    </w:p>
    <w:p w14:paraId="56340598" w14:textId="77777777" w:rsidR="004023D0" w:rsidRPr="004023D0" w:rsidRDefault="004023D0" w:rsidP="004023D0">
      <w:pPr>
        <w:spacing w:after="0" w:line="240" w:lineRule="auto"/>
        <w:rPr>
          <w:rFonts w:ascii="Times New Roman" w:hAnsi="Times New Roman" w:cs="Times New Roman"/>
          <w:sz w:val="28"/>
          <w:szCs w:val="28"/>
        </w:rPr>
      </w:pPr>
    </w:p>
    <w:p w14:paraId="24C787F0" w14:textId="77777777" w:rsidR="004023D0" w:rsidRPr="004023D0" w:rsidRDefault="004023D0" w:rsidP="004023D0">
      <w:pPr>
        <w:spacing w:after="0" w:line="240" w:lineRule="auto"/>
        <w:rPr>
          <w:rFonts w:ascii="Times New Roman" w:hAnsi="Times New Roman" w:cs="Times New Roman"/>
          <w:sz w:val="28"/>
          <w:szCs w:val="28"/>
        </w:rPr>
      </w:pPr>
    </w:p>
    <w:p w14:paraId="15B6D55C"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223F5B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5896A91A" w14:textId="77777777" w:rsidR="004023D0" w:rsidRPr="004023D0" w:rsidRDefault="004023D0" w:rsidP="004023D0">
      <w:pPr>
        <w:spacing w:after="0" w:line="240" w:lineRule="auto"/>
        <w:rPr>
          <w:rFonts w:ascii="Times New Roman" w:hAnsi="Times New Roman" w:cs="Times New Roman"/>
          <w:sz w:val="28"/>
          <w:szCs w:val="28"/>
        </w:rPr>
      </w:pPr>
      <w:r w:rsidRPr="004023D0">
        <w:rPr>
          <w:rFonts w:ascii="Times New Roman" w:hAnsi="Times New Roman" w:cs="Times New Roman"/>
          <w:sz w:val="28"/>
          <w:szCs w:val="28"/>
        </w:rPr>
        <w:t xml:space="preserve">                         </w:t>
      </w:r>
    </w:p>
    <w:p w14:paraId="26E21DB1" w14:textId="77777777" w:rsidR="004023D0" w:rsidRPr="004023D0" w:rsidRDefault="004023D0" w:rsidP="004023D0">
      <w:pPr>
        <w:spacing w:after="0" w:line="240" w:lineRule="auto"/>
        <w:rPr>
          <w:rFonts w:ascii="Times New Roman" w:hAnsi="Times New Roman" w:cs="Times New Roman"/>
          <w:sz w:val="28"/>
          <w:szCs w:val="28"/>
        </w:rPr>
      </w:pPr>
    </w:p>
    <w:p w14:paraId="4B99E192" w14:textId="0C2CC6D6"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Програма</w:t>
      </w:r>
    </w:p>
    <w:p w14:paraId="696F88CF" w14:textId="2CD4C4E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соціального захисту населення</w:t>
      </w:r>
    </w:p>
    <w:p w14:paraId="76E0672E" w14:textId="77777777"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Вишнівської сільської ради на</w:t>
      </w:r>
    </w:p>
    <w:p w14:paraId="19E344D4" w14:textId="3F97368B" w:rsidR="004023D0" w:rsidRPr="005772AE" w:rsidRDefault="004023D0" w:rsidP="00DB12A5">
      <w:pPr>
        <w:spacing w:after="0" w:line="240" w:lineRule="auto"/>
        <w:jc w:val="center"/>
        <w:rPr>
          <w:rFonts w:ascii="Times New Roman" w:hAnsi="Times New Roman" w:cs="Times New Roman"/>
          <w:b/>
          <w:bCs/>
          <w:sz w:val="56"/>
          <w:szCs w:val="56"/>
        </w:rPr>
      </w:pPr>
      <w:r w:rsidRPr="005772AE">
        <w:rPr>
          <w:rFonts w:ascii="Times New Roman" w:hAnsi="Times New Roman" w:cs="Times New Roman"/>
          <w:b/>
          <w:bCs/>
          <w:sz w:val="56"/>
          <w:szCs w:val="56"/>
        </w:rPr>
        <w:t>202</w:t>
      </w:r>
      <w:r w:rsidR="00C33A13">
        <w:rPr>
          <w:rFonts w:ascii="Times New Roman" w:hAnsi="Times New Roman" w:cs="Times New Roman"/>
          <w:b/>
          <w:bCs/>
          <w:sz w:val="56"/>
          <w:szCs w:val="56"/>
        </w:rPr>
        <w:t>6</w:t>
      </w:r>
      <w:r w:rsidRPr="005772AE">
        <w:rPr>
          <w:rFonts w:ascii="Times New Roman" w:hAnsi="Times New Roman" w:cs="Times New Roman"/>
          <w:b/>
          <w:bCs/>
          <w:sz w:val="56"/>
          <w:szCs w:val="56"/>
        </w:rPr>
        <w:t>-202</w:t>
      </w:r>
      <w:r w:rsidR="00C33A13">
        <w:rPr>
          <w:rFonts w:ascii="Times New Roman" w:hAnsi="Times New Roman" w:cs="Times New Roman"/>
          <w:b/>
          <w:bCs/>
          <w:sz w:val="56"/>
          <w:szCs w:val="56"/>
        </w:rPr>
        <w:t>9</w:t>
      </w:r>
      <w:r w:rsidRPr="005772AE">
        <w:rPr>
          <w:rFonts w:ascii="Times New Roman" w:hAnsi="Times New Roman" w:cs="Times New Roman"/>
          <w:b/>
          <w:bCs/>
          <w:sz w:val="56"/>
          <w:szCs w:val="56"/>
        </w:rPr>
        <w:t xml:space="preserve"> роки</w:t>
      </w:r>
    </w:p>
    <w:p w14:paraId="3ED428E5" w14:textId="77777777" w:rsidR="004023D0" w:rsidRPr="005772AE" w:rsidRDefault="004023D0" w:rsidP="00DB12A5">
      <w:pPr>
        <w:spacing w:after="0" w:line="240" w:lineRule="auto"/>
        <w:jc w:val="center"/>
        <w:rPr>
          <w:rFonts w:ascii="Times New Roman" w:hAnsi="Times New Roman" w:cs="Times New Roman"/>
          <w:b/>
          <w:bCs/>
          <w:sz w:val="32"/>
          <w:szCs w:val="32"/>
        </w:rPr>
      </w:pPr>
      <w:r w:rsidRPr="005772AE">
        <w:rPr>
          <w:rFonts w:ascii="Times New Roman" w:hAnsi="Times New Roman" w:cs="Times New Roman"/>
          <w:b/>
          <w:bCs/>
          <w:sz w:val="32"/>
          <w:szCs w:val="32"/>
        </w:rPr>
        <w:t>(в новій редакції)</w:t>
      </w:r>
    </w:p>
    <w:p w14:paraId="6C31B5A7" w14:textId="77777777" w:rsidR="004023D0" w:rsidRPr="00DB12A5" w:rsidRDefault="004023D0" w:rsidP="004023D0">
      <w:pPr>
        <w:spacing w:after="0" w:line="240" w:lineRule="auto"/>
        <w:rPr>
          <w:rFonts w:ascii="Times New Roman" w:hAnsi="Times New Roman" w:cs="Times New Roman"/>
          <w:sz w:val="36"/>
          <w:szCs w:val="36"/>
        </w:rPr>
      </w:pPr>
    </w:p>
    <w:p w14:paraId="4A12A70D" w14:textId="77777777" w:rsidR="004023D0" w:rsidRPr="004023D0" w:rsidRDefault="004023D0" w:rsidP="004023D0">
      <w:pPr>
        <w:spacing w:after="0" w:line="240" w:lineRule="auto"/>
        <w:rPr>
          <w:rFonts w:ascii="Times New Roman" w:hAnsi="Times New Roman" w:cs="Times New Roman"/>
          <w:sz w:val="28"/>
          <w:szCs w:val="28"/>
        </w:rPr>
      </w:pPr>
    </w:p>
    <w:p w14:paraId="489F8067" w14:textId="77777777" w:rsidR="004023D0" w:rsidRPr="004023D0" w:rsidRDefault="004023D0" w:rsidP="004023D0">
      <w:pPr>
        <w:spacing w:after="0" w:line="240" w:lineRule="auto"/>
        <w:rPr>
          <w:rFonts w:ascii="Times New Roman" w:hAnsi="Times New Roman" w:cs="Times New Roman"/>
          <w:sz w:val="28"/>
          <w:szCs w:val="28"/>
        </w:rPr>
      </w:pPr>
    </w:p>
    <w:p w14:paraId="2A0DD1BA" w14:textId="77777777" w:rsidR="004023D0" w:rsidRPr="004023D0" w:rsidRDefault="004023D0" w:rsidP="004023D0">
      <w:pPr>
        <w:spacing w:after="0" w:line="240" w:lineRule="auto"/>
        <w:rPr>
          <w:rFonts w:ascii="Times New Roman" w:hAnsi="Times New Roman" w:cs="Times New Roman"/>
          <w:sz w:val="28"/>
          <w:szCs w:val="28"/>
        </w:rPr>
      </w:pPr>
    </w:p>
    <w:p w14:paraId="6F338C08" w14:textId="77777777" w:rsidR="004023D0" w:rsidRPr="004023D0" w:rsidRDefault="004023D0" w:rsidP="004023D0">
      <w:pPr>
        <w:spacing w:after="0" w:line="240" w:lineRule="auto"/>
        <w:rPr>
          <w:rFonts w:ascii="Times New Roman" w:hAnsi="Times New Roman" w:cs="Times New Roman"/>
          <w:sz w:val="28"/>
          <w:szCs w:val="28"/>
        </w:rPr>
      </w:pPr>
    </w:p>
    <w:p w14:paraId="27900957" w14:textId="77777777" w:rsidR="004023D0" w:rsidRPr="004023D0" w:rsidRDefault="004023D0" w:rsidP="004023D0">
      <w:pPr>
        <w:spacing w:after="0" w:line="240" w:lineRule="auto"/>
        <w:rPr>
          <w:rFonts w:ascii="Times New Roman" w:hAnsi="Times New Roman" w:cs="Times New Roman"/>
          <w:sz w:val="28"/>
          <w:szCs w:val="28"/>
        </w:rPr>
      </w:pPr>
    </w:p>
    <w:p w14:paraId="5BC320F3" w14:textId="77777777" w:rsidR="004023D0" w:rsidRDefault="004023D0" w:rsidP="004023D0">
      <w:pPr>
        <w:spacing w:after="0" w:line="240" w:lineRule="auto"/>
        <w:rPr>
          <w:rFonts w:ascii="Times New Roman" w:hAnsi="Times New Roman" w:cs="Times New Roman"/>
          <w:sz w:val="28"/>
          <w:szCs w:val="28"/>
        </w:rPr>
      </w:pPr>
    </w:p>
    <w:p w14:paraId="4A45FBF9" w14:textId="77777777" w:rsidR="004023D0" w:rsidRDefault="004023D0" w:rsidP="004023D0">
      <w:pPr>
        <w:spacing w:after="0" w:line="240" w:lineRule="auto"/>
        <w:rPr>
          <w:rFonts w:ascii="Times New Roman" w:hAnsi="Times New Roman" w:cs="Times New Roman"/>
          <w:sz w:val="28"/>
          <w:szCs w:val="28"/>
        </w:rPr>
      </w:pPr>
    </w:p>
    <w:p w14:paraId="08DA16A3" w14:textId="77777777" w:rsidR="005772AE" w:rsidRDefault="005772AE" w:rsidP="004023D0">
      <w:pPr>
        <w:spacing w:after="0" w:line="240" w:lineRule="auto"/>
        <w:rPr>
          <w:rFonts w:ascii="Times New Roman" w:hAnsi="Times New Roman" w:cs="Times New Roman"/>
          <w:sz w:val="28"/>
          <w:szCs w:val="28"/>
        </w:rPr>
      </w:pPr>
    </w:p>
    <w:p w14:paraId="5A27FA9C" w14:textId="77777777" w:rsidR="005772AE" w:rsidRDefault="005772AE" w:rsidP="004023D0">
      <w:pPr>
        <w:spacing w:after="0" w:line="240" w:lineRule="auto"/>
        <w:rPr>
          <w:rFonts w:ascii="Times New Roman" w:hAnsi="Times New Roman" w:cs="Times New Roman"/>
          <w:sz w:val="28"/>
          <w:szCs w:val="28"/>
        </w:rPr>
      </w:pPr>
    </w:p>
    <w:p w14:paraId="2BFA4255" w14:textId="77777777" w:rsidR="005772AE" w:rsidRDefault="005772AE" w:rsidP="004023D0">
      <w:pPr>
        <w:spacing w:after="0" w:line="240" w:lineRule="auto"/>
        <w:rPr>
          <w:rFonts w:ascii="Times New Roman" w:hAnsi="Times New Roman" w:cs="Times New Roman"/>
          <w:sz w:val="28"/>
          <w:szCs w:val="28"/>
        </w:rPr>
      </w:pPr>
    </w:p>
    <w:p w14:paraId="439A266F" w14:textId="77777777" w:rsidR="005772AE" w:rsidRDefault="005772AE" w:rsidP="004023D0">
      <w:pPr>
        <w:spacing w:after="0" w:line="240" w:lineRule="auto"/>
        <w:rPr>
          <w:rFonts w:ascii="Times New Roman" w:hAnsi="Times New Roman" w:cs="Times New Roman"/>
          <w:sz w:val="28"/>
          <w:szCs w:val="28"/>
        </w:rPr>
      </w:pPr>
    </w:p>
    <w:p w14:paraId="13E1E0EE" w14:textId="77777777" w:rsidR="005772AE" w:rsidRDefault="005772AE" w:rsidP="004023D0">
      <w:pPr>
        <w:spacing w:after="0" w:line="240" w:lineRule="auto"/>
        <w:rPr>
          <w:rFonts w:ascii="Times New Roman" w:hAnsi="Times New Roman" w:cs="Times New Roman"/>
          <w:sz w:val="28"/>
          <w:szCs w:val="28"/>
        </w:rPr>
      </w:pPr>
    </w:p>
    <w:p w14:paraId="28AB2D77" w14:textId="77777777" w:rsidR="005772AE" w:rsidRDefault="005772AE" w:rsidP="004023D0">
      <w:pPr>
        <w:spacing w:after="0" w:line="240" w:lineRule="auto"/>
        <w:rPr>
          <w:rFonts w:ascii="Times New Roman" w:hAnsi="Times New Roman" w:cs="Times New Roman"/>
          <w:sz w:val="28"/>
          <w:szCs w:val="28"/>
        </w:rPr>
      </w:pPr>
    </w:p>
    <w:p w14:paraId="4BE2EF03" w14:textId="77777777" w:rsidR="005772AE" w:rsidRPr="000946EB" w:rsidRDefault="005772AE" w:rsidP="004023D0">
      <w:pPr>
        <w:spacing w:after="0" w:line="240" w:lineRule="auto"/>
        <w:rPr>
          <w:rFonts w:ascii="Times New Roman" w:hAnsi="Times New Roman" w:cs="Times New Roman"/>
          <w:sz w:val="28"/>
          <w:szCs w:val="28"/>
          <w:lang w:val="ru-RU"/>
        </w:rPr>
      </w:pPr>
    </w:p>
    <w:p w14:paraId="79E06BE0" w14:textId="77777777" w:rsidR="004023D0" w:rsidRDefault="004023D0" w:rsidP="004023D0">
      <w:pPr>
        <w:spacing w:after="0" w:line="240" w:lineRule="auto"/>
        <w:rPr>
          <w:rFonts w:ascii="Times New Roman" w:hAnsi="Times New Roman" w:cs="Times New Roman"/>
          <w:sz w:val="28"/>
          <w:szCs w:val="28"/>
        </w:rPr>
      </w:pPr>
    </w:p>
    <w:p w14:paraId="30891AA0" w14:textId="77777777" w:rsidR="00287761" w:rsidRDefault="00287761" w:rsidP="004023D0">
      <w:pPr>
        <w:spacing w:after="0" w:line="240" w:lineRule="auto"/>
        <w:rPr>
          <w:rFonts w:ascii="Times New Roman" w:hAnsi="Times New Roman" w:cs="Times New Roman"/>
          <w:sz w:val="28"/>
          <w:szCs w:val="28"/>
        </w:rPr>
      </w:pPr>
    </w:p>
    <w:p w14:paraId="2712798B" w14:textId="77777777" w:rsidR="00287761" w:rsidRDefault="00287761" w:rsidP="004023D0">
      <w:pPr>
        <w:spacing w:after="0" w:line="240" w:lineRule="auto"/>
        <w:rPr>
          <w:rFonts w:ascii="Times New Roman" w:hAnsi="Times New Roman" w:cs="Times New Roman"/>
          <w:sz w:val="28"/>
          <w:szCs w:val="28"/>
        </w:rPr>
      </w:pPr>
    </w:p>
    <w:p w14:paraId="0D59336B" w14:textId="77777777" w:rsidR="00287761" w:rsidRDefault="00287761" w:rsidP="004023D0">
      <w:pPr>
        <w:spacing w:after="0" w:line="240" w:lineRule="auto"/>
        <w:rPr>
          <w:rFonts w:ascii="Times New Roman" w:hAnsi="Times New Roman" w:cs="Times New Roman"/>
          <w:sz w:val="28"/>
          <w:szCs w:val="28"/>
        </w:rPr>
      </w:pPr>
    </w:p>
    <w:p w14:paraId="4E5D1139" w14:textId="77777777" w:rsidR="00C11812" w:rsidRDefault="00C11812" w:rsidP="004023D0">
      <w:pPr>
        <w:spacing w:after="0" w:line="240" w:lineRule="auto"/>
        <w:rPr>
          <w:rFonts w:ascii="Times New Roman" w:hAnsi="Times New Roman" w:cs="Times New Roman"/>
          <w:sz w:val="28"/>
          <w:szCs w:val="28"/>
        </w:rPr>
      </w:pPr>
    </w:p>
    <w:p w14:paraId="09F13E73" w14:textId="77777777" w:rsidR="00C11812" w:rsidRDefault="00C11812" w:rsidP="004023D0">
      <w:pPr>
        <w:spacing w:after="0" w:line="240" w:lineRule="auto"/>
        <w:rPr>
          <w:rFonts w:ascii="Times New Roman" w:hAnsi="Times New Roman" w:cs="Times New Roman"/>
          <w:sz w:val="28"/>
          <w:szCs w:val="28"/>
        </w:rPr>
      </w:pPr>
    </w:p>
    <w:p w14:paraId="63E1952B" w14:textId="77777777" w:rsidR="00C11812" w:rsidRDefault="00C11812" w:rsidP="004023D0">
      <w:pPr>
        <w:spacing w:after="0" w:line="240" w:lineRule="auto"/>
        <w:rPr>
          <w:rFonts w:ascii="Times New Roman" w:hAnsi="Times New Roman" w:cs="Times New Roman"/>
          <w:sz w:val="28"/>
          <w:szCs w:val="28"/>
        </w:rPr>
      </w:pPr>
    </w:p>
    <w:p w14:paraId="1C647086" w14:textId="77777777" w:rsidR="00287761" w:rsidRPr="004023D0" w:rsidRDefault="00287761" w:rsidP="004023D0">
      <w:pPr>
        <w:spacing w:after="0" w:line="240" w:lineRule="auto"/>
        <w:rPr>
          <w:rFonts w:ascii="Times New Roman" w:hAnsi="Times New Roman" w:cs="Times New Roman"/>
          <w:sz w:val="28"/>
          <w:szCs w:val="28"/>
        </w:rPr>
      </w:pPr>
    </w:p>
    <w:p w14:paraId="31976A36" w14:textId="77777777" w:rsidR="004023D0" w:rsidRPr="004023D0" w:rsidRDefault="004023D0" w:rsidP="00DB12A5">
      <w:pPr>
        <w:spacing w:after="0" w:line="240" w:lineRule="auto"/>
        <w:jc w:val="center"/>
        <w:rPr>
          <w:rFonts w:ascii="Times New Roman" w:hAnsi="Times New Roman" w:cs="Times New Roman"/>
          <w:sz w:val="28"/>
          <w:szCs w:val="28"/>
        </w:rPr>
      </w:pPr>
      <w:r w:rsidRPr="004023D0">
        <w:rPr>
          <w:rFonts w:ascii="Times New Roman" w:hAnsi="Times New Roman" w:cs="Times New Roman"/>
          <w:sz w:val="28"/>
          <w:szCs w:val="28"/>
        </w:rPr>
        <w:t>с. Вишнів</w:t>
      </w:r>
    </w:p>
    <w:p w14:paraId="685BDE69" w14:textId="6024790C" w:rsidR="00287761" w:rsidRDefault="004023D0" w:rsidP="00C11812">
      <w:pPr>
        <w:spacing w:after="0" w:line="240" w:lineRule="auto"/>
        <w:jc w:val="center"/>
        <w:rPr>
          <w:rFonts w:ascii="Times New Roman" w:hAnsi="Times New Roman" w:cs="Times New Roman"/>
          <w:sz w:val="28"/>
          <w:szCs w:val="28"/>
        </w:rPr>
      </w:pPr>
      <w:r w:rsidRPr="00284ED7">
        <w:rPr>
          <w:rFonts w:ascii="Times New Roman" w:hAnsi="Times New Roman" w:cs="Times New Roman"/>
          <w:sz w:val="28"/>
          <w:szCs w:val="28"/>
        </w:rPr>
        <w:t>202</w:t>
      </w:r>
      <w:r w:rsidR="00C33A13">
        <w:rPr>
          <w:rFonts w:ascii="Times New Roman" w:hAnsi="Times New Roman" w:cs="Times New Roman"/>
          <w:sz w:val="28"/>
          <w:szCs w:val="28"/>
          <w:lang w:val="ru-RU"/>
        </w:rPr>
        <w:t>6</w:t>
      </w:r>
      <w:r w:rsidRPr="00284ED7">
        <w:rPr>
          <w:rFonts w:ascii="Times New Roman" w:hAnsi="Times New Roman" w:cs="Times New Roman"/>
          <w:sz w:val="28"/>
          <w:szCs w:val="28"/>
        </w:rPr>
        <w:t xml:space="preserve"> р</w:t>
      </w:r>
      <w:r w:rsidR="00833B16" w:rsidRPr="00284ED7">
        <w:rPr>
          <w:rFonts w:ascii="Times New Roman" w:hAnsi="Times New Roman" w:cs="Times New Roman"/>
          <w:sz w:val="28"/>
          <w:szCs w:val="28"/>
        </w:rPr>
        <w:t>ік</w:t>
      </w:r>
    </w:p>
    <w:p w14:paraId="1B015E75" w14:textId="77777777" w:rsidR="00287761" w:rsidRDefault="00287761" w:rsidP="004023D0">
      <w:pPr>
        <w:spacing w:after="0" w:line="240" w:lineRule="auto"/>
        <w:rPr>
          <w:rFonts w:ascii="Times New Roman" w:hAnsi="Times New Roman" w:cs="Times New Roman"/>
          <w:sz w:val="28"/>
          <w:szCs w:val="28"/>
        </w:rPr>
      </w:pPr>
    </w:p>
    <w:p w14:paraId="4EC05127" w14:textId="77777777" w:rsidR="00C11812" w:rsidRPr="004023D0" w:rsidRDefault="00C11812" w:rsidP="004023D0">
      <w:pPr>
        <w:spacing w:after="0" w:line="240" w:lineRule="auto"/>
        <w:rPr>
          <w:rFonts w:ascii="Times New Roman" w:hAnsi="Times New Roman" w:cs="Times New Roman"/>
          <w:sz w:val="28"/>
          <w:szCs w:val="28"/>
        </w:rPr>
      </w:pPr>
    </w:p>
    <w:p w14:paraId="192155B7" w14:textId="7F3F17D9"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lastRenderedPageBreak/>
        <w:t>П</w:t>
      </w:r>
      <w:r w:rsidR="00C11812">
        <w:rPr>
          <w:rFonts w:ascii="Times New Roman" w:hAnsi="Times New Roman" w:cs="Times New Roman"/>
          <w:b/>
          <w:bCs/>
          <w:sz w:val="28"/>
          <w:szCs w:val="28"/>
        </w:rPr>
        <w:t>АСПОРТ</w:t>
      </w:r>
    </w:p>
    <w:p w14:paraId="4CA1323B" w14:textId="50532F37" w:rsidR="00DB12A5"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Програми соціального захисту населення</w:t>
      </w:r>
    </w:p>
    <w:p w14:paraId="2EE1FF62" w14:textId="030E09F8" w:rsidR="004023D0" w:rsidRPr="00CA4528"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Вишнівської сільської ради</w:t>
      </w:r>
    </w:p>
    <w:p w14:paraId="7787302C" w14:textId="77777777" w:rsidR="00287761" w:rsidRDefault="004023D0" w:rsidP="00CA4528">
      <w:pPr>
        <w:spacing w:after="0" w:line="240" w:lineRule="auto"/>
        <w:jc w:val="center"/>
        <w:rPr>
          <w:rFonts w:ascii="Times New Roman" w:hAnsi="Times New Roman" w:cs="Times New Roman"/>
          <w:b/>
          <w:bCs/>
          <w:sz w:val="28"/>
          <w:szCs w:val="28"/>
        </w:rPr>
      </w:pPr>
      <w:r w:rsidRPr="00CA4528">
        <w:rPr>
          <w:rFonts w:ascii="Times New Roman" w:hAnsi="Times New Roman" w:cs="Times New Roman"/>
          <w:b/>
          <w:bCs/>
          <w:sz w:val="28"/>
          <w:szCs w:val="28"/>
        </w:rPr>
        <w:t>на 202</w:t>
      </w:r>
      <w:r w:rsidR="00C33A13">
        <w:rPr>
          <w:rFonts w:ascii="Times New Roman" w:hAnsi="Times New Roman" w:cs="Times New Roman"/>
          <w:b/>
          <w:bCs/>
          <w:sz w:val="28"/>
          <w:szCs w:val="28"/>
        </w:rPr>
        <w:t>6</w:t>
      </w:r>
      <w:r w:rsidRPr="00CA4528">
        <w:rPr>
          <w:rFonts w:ascii="Times New Roman" w:hAnsi="Times New Roman" w:cs="Times New Roman"/>
          <w:b/>
          <w:bCs/>
          <w:sz w:val="28"/>
          <w:szCs w:val="28"/>
        </w:rPr>
        <w:t xml:space="preserve"> -202</w:t>
      </w:r>
      <w:r w:rsidR="00C33A13">
        <w:rPr>
          <w:rFonts w:ascii="Times New Roman" w:hAnsi="Times New Roman" w:cs="Times New Roman"/>
          <w:b/>
          <w:bCs/>
          <w:sz w:val="28"/>
          <w:szCs w:val="28"/>
        </w:rPr>
        <w:t>9</w:t>
      </w:r>
      <w:r w:rsidRPr="00CA4528">
        <w:rPr>
          <w:rFonts w:ascii="Times New Roman" w:hAnsi="Times New Roman" w:cs="Times New Roman"/>
          <w:b/>
          <w:bCs/>
          <w:sz w:val="28"/>
          <w:szCs w:val="28"/>
        </w:rPr>
        <w:t xml:space="preserve"> роки</w:t>
      </w:r>
      <w:r w:rsidR="00287761">
        <w:rPr>
          <w:rFonts w:ascii="Times New Roman" w:hAnsi="Times New Roman" w:cs="Times New Roman"/>
          <w:b/>
          <w:bCs/>
          <w:sz w:val="28"/>
          <w:szCs w:val="28"/>
        </w:rPr>
        <w:t xml:space="preserve"> </w:t>
      </w:r>
    </w:p>
    <w:p w14:paraId="2F0F2B65" w14:textId="4DADD558" w:rsidR="004023D0" w:rsidRDefault="00287761" w:rsidP="00CA452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новій редакції)</w:t>
      </w:r>
    </w:p>
    <w:p w14:paraId="01EFD521" w14:textId="77777777" w:rsidR="00CA4528" w:rsidRDefault="00CA4528" w:rsidP="00CA4528">
      <w:pPr>
        <w:spacing w:after="0" w:line="240" w:lineRule="auto"/>
        <w:jc w:val="center"/>
        <w:rPr>
          <w:rFonts w:ascii="Times New Roman" w:hAnsi="Times New Roman" w:cs="Times New Roman"/>
          <w:b/>
          <w:bCs/>
          <w:sz w:val="28"/>
          <w:szCs w:val="28"/>
        </w:rPr>
      </w:pPr>
    </w:p>
    <w:tbl>
      <w:tblPr>
        <w:tblStyle w:val="ae"/>
        <w:tblW w:w="0" w:type="auto"/>
        <w:tblLook w:val="04A0" w:firstRow="1" w:lastRow="0" w:firstColumn="1" w:lastColumn="0" w:noHBand="0" w:noVBand="1"/>
      </w:tblPr>
      <w:tblGrid>
        <w:gridCol w:w="566"/>
        <w:gridCol w:w="4410"/>
        <w:gridCol w:w="4705"/>
      </w:tblGrid>
      <w:tr w:rsidR="006211A8" w:rsidRPr="00C717B8" w14:paraId="0CC1A305" w14:textId="66E33DD3" w:rsidTr="00675813">
        <w:tc>
          <w:tcPr>
            <w:tcW w:w="514" w:type="dxa"/>
          </w:tcPr>
          <w:p w14:paraId="4E682789" w14:textId="3B361EB8"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1</w:t>
            </w:r>
          </w:p>
        </w:tc>
        <w:tc>
          <w:tcPr>
            <w:tcW w:w="4410" w:type="dxa"/>
          </w:tcPr>
          <w:p w14:paraId="1485A4B9" w14:textId="77777777" w:rsidR="00174BB3" w:rsidRPr="00C717B8" w:rsidRDefault="006211A8" w:rsidP="006211A8">
            <w:pPr>
              <w:jc w:val="center"/>
              <w:rPr>
                <w:rFonts w:ascii="Times New Roman" w:hAnsi="Times New Roman" w:cs="Times New Roman"/>
                <w:sz w:val="28"/>
                <w:szCs w:val="28"/>
              </w:rPr>
            </w:pPr>
            <w:r w:rsidRPr="00C717B8">
              <w:rPr>
                <w:rFonts w:ascii="Times New Roman" w:hAnsi="Times New Roman" w:cs="Times New Roman"/>
                <w:sz w:val="28"/>
                <w:szCs w:val="28"/>
              </w:rPr>
              <w:t>Ініціатор розроблення</w:t>
            </w:r>
            <w:r w:rsidR="00174BB3" w:rsidRPr="00C717B8">
              <w:rPr>
                <w:rFonts w:ascii="Times New Roman" w:hAnsi="Times New Roman" w:cs="Times New Roman"/>
                <w:sz w:val="28"/>
                <w:szCs w:val="28"/>
              </w:rPr>
              <w:t xml:space="preserve"> </w:t>
            </w:r>
          </w:p>
          <w:p w14:paraId="24A4A942" w14:textId="7B94BF8E" w:rsidR="006211A8" w:rsidRPr="00C717B8" w:rsidRDefault="00174BB3"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Програми</w:t>
            </w:r>
          </w:p>
        </w:tc>
        <w:tc>
          <w:tcPr>
            <w:tcW w:w="4705" w:type="dxa"/>
          </w:tcPr>
          <w:p w14:paraId="36C7B439" w14:textId="4FE0FA4A" w:rsidR="006211A8" w:rsidRPr="00C717B8" w:rsidRDefault="006211A8" w:rsidP="006211A8">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02AF44F8" w14:textId="3941D42A" w:rsidTr="00675813">
        <w:tc>
          <w:tcPr>
            <w:tcW w:w="514" w:type="dxa"/>
          </w:tcPr>
          <w:p w14:paraId="7B979EAD" w14:textId="26454B0B"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w:t>
            </w:r>
          </w:p>
        </w:tc>
        <w:tc>
          <w:tcPr>
            <w:tcW w:w="4410" w:type="dxa"/>
          </w:tcPr>
          <w:p w14:paraId="4A3FD254" w14:textId="62DF1A88"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Розробник Програми</w:t>
            </w:r>
          </w:p>
        </w:tc>
        <w:tc>
          <w:tcPr>
            <w:tcW w:w="4705" w:type="dxa"/>
          </w:tcPr>
          <w:p w14:paraId="2D752D85" w14:textId="04EECD71"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Вишнівська сільська рада</w:t>
            </w:r>
          </w:p>
        </w:tc>
      </w:tr>
      <w:tr w:rsidR="00174BB3" w:rsidRPr="00C717B8" w14:paraId="1DCD7783" w14:textId="716DA4DF" w:rsidTr="00675813">
        <w:tc>
          <w:tcPr>
            <w:tcW w:w="514" w:type="dxa"/>
          </w:tcPr>
          <w:p w14:paraId="18F583C9" w14:textId="4B5CA27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3</w:t>
            </w:r>
          </w:p>
        </w:tc>
        <w:tc>
          <w:tcPr>
            <w:tcW w:w="4410" w:type="dxa"/>
          </w:tcPr>
          <w:p w14:paraId="0E743E5A" w14:textId="25B7B3F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Відповідальний виконавець програми</w:t>
            </w:r>
          </w:p>
        </w:tc>
        <w:tc>
          <w:tcPr>
            <w:tcW w:w="4705" w:type="dxa"/>
          </w:tcPr>
          <w:p w14:paraId="165AFDDE" w14:textId="584C126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Виконавчі органи Вишнівської сільської ради</w:t>
            </w:r>
          </w:p>
        </w:tc>
      </w:tr>
      <w:tr w:rsidR="00174BB3" w:rsidRPr="00C717B8" w14:paraId="24A1F671" w14:textId="569C247C" w:rsidTr="00675813">
        <w:tc>
          <w:tcPr>
            <w:tcW w:w="514" w:type="dxa"/>
          </w:tcPr>
          <w:p w14:paraId="6E6E9DA0" w14:textId="3BD07A6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4</w:t>
            </w:r>
          </w:p>
        </w:tc>
        <w:tc>
          <w:tcPr>
            <w:tcW w:w="4410" w:type="dxa"/>
          </w:tcPr>
          <w:p w14:paraId="20DE7F64" w14:textId="49DBB3E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 xml:space="preserve">Співвиконавці (учасники) Програми </w:t>
            </w:r>
          </w:p>
        </w:tc>
        <w:tc>
          <w:tcPr>
            <w:tcW w:w="4705" w:type="dxa"/>
          </w:tcPr>
          <w:p w14:paraId="3F30813D" w14:textId="3E203577" w:rsidR="00174BB3" w:rsidRPr="00C717B8" w:rsidRDefault="00004A60" w:rsidP="00174BB3">
            <w:pPr>
              <w:jc w:val="center"/>
              <w:rPr>
                <w:rFonts w:ascii="Times New Roman" w:hAnsi="Times New Roman" w:cs="Times New Roman"/>
                <w:b/>
                <w:bCs/>
                <w:sz w:val="28"/>
                <w:szCs w:val="28"/>
              </w:rPr>
            </w:pPr>
            <w:r>
              <w:rPr>
                <w:rFonts w:ascii="Times New Roman" w:hAnsi="Times New Roman" w:cs="Times New Roman"/>
                <w:sz w:val="28"/>
                <w:szCs w:val="28"/>
              </w:rPr>
              <w:t>КУ «Центр надання соціальних послуг»</w:t>
            </w:r>
          </w:p>
        </w:tc>
      </w:tr>
      <w:tr w:rsidR="00174BB3" w:rsidRPr="00C717B8" w14:paraId="3DDDE881" w14:textId="120EBD05" w:rsidTr="00675813">
        <w:tc>
          <w:tcPr>
            <w:tcW w:w="514" w:type="dxa"/>
          </w:tcPr>
          <w:p w14:paraId="74781581" w14:textId="47F59C56"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5</w:t>
            </w:r>
          </w:p>
        </w:tc>
        <w:tc>
          <w:tcPr>
            <w:tcW w:w="4410" w:type="dxa"/>
          </w:tcPr>
          <w:p w14:paraId="2A440E94" w14:textId="1F9995B4"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Термін реалізації Програми</w:t>
            </w:r>
          </w:p>
        </w:tc>
        <w:tc>
          <w:tcPr>
            <w:tcW w:w="4705" w:type="dxa"/>
          </w:tcPr>
          <w:p w14:paraId="5A761AB8" w14:textId="4E8B3E19"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202</w:t>
            </w:r>
            <w:r w:rsidR="00C33A13">
              <w:rPr>
                <w:rFonts w:ascii="Times New Roman" w:hAnsi="Times New Roman" w:cs="Times New Roman"/>
                <w:sz w:val="28"/>
                <w:szCs w:val="28"/>
              </w:rPr>
              <w:t>6</w:t>
            </w:r>
            <w:r w:rsidRPr="00C717B8">
              <w:rPr>
                <w:rFonts w:ascii="Times New Roman" w:hAnsi="Times New Roman" w:cs="Times New Roman"/>
                <w:sz w:val="28"/>
                <w:szCs w:val="28"/>
              </w:rPr>
              <w:t xml:space="preserve"> -202</w:t>
            </w:r>
            <w:r w:rsidR="00C33A13">
              <w:rPr>
                <w:rFonts w:ascii="Times New Roman" w:hAnsi="Times New Roman" w:cs="Times New Roman"/>
                <w:sz w:val="28"/>
                <w:szCs w:val="28"/>
              </w:rPr>
              <w:t>9</w:t>
            </w:r>
            <w:r w:rsidRPr="00C717B8">
              <w:rPr>
                <w:rFonts w:ascii="Times New Roman" w:hAnsi="Times New Roman" w:cs="Times New Roman"/>
                <w:sz w:val="28"/>
                <w:szCs w:val="28"/>
              </w:rPr>
              <w:t xml:space="preserve"> роки</w:t>
            </w:r>
          </w:p>
        </w:tc>
      </w:tr>
      <w:tr w:rsidR="00174BB3" w:rsidRPr="00C33A13" w14:paraId="151F48F5" w14:textId="77777777" w:rsidTr="00675813">
        <w:tc>
          <w:tcPr>
            <w:tcW w:w="514" w:type="dxa"/>
          </w:tcPr>
          <w:p w14:paraId="2BD1EA2E" w14:textId="347B68EF" w:rsidR="00174BB3" w:rsidRPr="00612BDD" w:rsidRDefault="00174BB3" w:rsidP="00174BB3">
            <w:pPr>
              <w:jc w:val="center"/>
              <w:rPr>
                <w:rFonts w:ascii="Times New Roman" w:hAnsi="Times New Roman" w:cs="Times New Roman"/>
                <w:b/>
                <w:bCs/>
                <w:sz w:val="28"/>
                <w:szCs w:val="28"/>
              </w:rPr>
            </w:pPr>
            <w:r w:rsidRPr="00612BDD">
              <w:rPr>
                <w:rFonts w:ascii="Times New Roman" w:hAnsi="Times New Roman" w:cs="Times New Roman"/>
                <w:sz w:val="28"/>
                <w:szCs w:val="28"/>
              </w:rPr>
              <w:t>6</w:t>
            </w:r>
          </w:p>
        </w:tc>
        <w:tc>
          <w:tcPr>
            <w:tcW w:w="4410" w:type="dxa"/>
          </w:tcPr>
          <w:p w14:paraId="2F11BD8E" w14:textId="0D34862B" w:rsidR="00174BB3" w:rsidRPr="00612BDD" w:rsidRDefault="00174BB3" w:rsidP="00174BB3">
            <w:pPr>
              <w:jc w:val="center"/>
              <w:rPr>
                <w:rFonts w:ascii="Times New Roman" w:hAnsi="Times New Roman" w:cs="Times New Roman"/>
                <w:b/>
                <w:bCs/>
                <w:sz w:val="28"/>
                <w:szCs w:val="28"/>
              </w:rPr>
            </w:pPr>
            <w:r w:rsidRPr="00612BDD">
              <w:rPr>
                <w:rFonts w:ascii="Times New Roman" w:hAnsi="Times New Roman" w:cs="Times New Roman"/>
                <w:sz w:val="28"/>
                <w:szCs w:val="28"/>
              </w:rPr>
              <w:t xml:space="preserve">Етапи виконання </w:t>
            </w:r>
          </w:p>
        </w:tc>
        <w:tc>
          <w:tcPr>
            <w:tcW w:w="4705" w:type="dxa"/>
          </w:tcPr>
          <w:p w14:paraId="52C22E82" w14:textId="3889AF02" w:rsidR="00174BB3" w:rsidRPr="00612BDD" w:rsidRDefault="00174BB3" w:rsidP="00174BB3">
            <w:pPr>
              <w:jc w:val="center"/>
              <w:rPr>
                <w:rFonts w:ascii="Times New Roman" w:hAnsi="Times New Roman" w:cs="Times New Roman"/>
                <w:sz w:val="28"/>
                <w:szCs w:val="28"/>
              </w:rPr>
            </w:pPr>
            <w:r w:rsidRPr="00612BDD">
              <w:rPr>
                <w:rFonts w:ascii="Times New Roman" w:hAnsi="Times New Roman" w:cs="Times New Roman"/>
                <w:sz w:val="28"/>
                <w:szCs w:val="28"/>
              </w:rPr>
              <w:t>І  етап -202</w:t>
            </w:r>
            <w:r w:rsidR="00612BDD" w:rsidRPr="00612BDD">
              <w:rPr>
                <w:rFonts w:ascii="Times New Roman" w:hAnsi="Times New Roman" w:cs="Times New Roman"/>
                <w:sz w:val="28"/>
                <w:szCs w:val="28"/>
              </w:rPr>
              <w:t>6</w:t>
            </w:r>
            <w:r w:rsidRPr="00612BDD">
              <w:rPr>
                <w:rFonts w:ascii="Times New Roman" w:hAnsi="Times New Roman" w:cs="Times New Roman"/>
                <w:sz w:val="28"/>
                <w:szCs w:val="28"/>
              </w:rPr>
              <w:t xml:space="preserve"> рік</w:t>
            </w:r>
          </w:p>
          <w:p w14:paraId="7E7F0D89" w14:textId="7A5CC991" w:rsidR="00174BB3" w:rsidRPr="00612BDD" w:rsidRDefault="00174BB3" w:rsidP="00174BB3">
            <w:pPr>
              <w:jc w:val="center"/>
              <w:rPr>
                <w:rFonts w:ascii="Times New Roman" w:hAnsi="Times New Roman" w:cs="Times New Roman"/>
                <w:sz w:val="28"/>
                <w:szCs w:val="28"/>
              </w:rPr>
            </w:pPr>
            <w:r w:rsidRPr="00612BDD">
              <w:rPr>
                <w:rFonts w:ascii="Times New Roman" w:hAnsi="Times New Roman" w:cs="Times New Roman"/>
                <w:sz w:val="28"/>
                <w:szCs w:val="28"/>
              </w:rPr>
              <w:t>ІІ етап-202</w:t>
            </w:r>
            <w:r w:rsidR="00612BDD" w:rsidRPr="00612BDD">
              <w:rPr>
                <w:rFonts w:ascii="Times New Roman" w:hAnsi="Times New Roman" w:cs="Times New Roman"/>
                <w:sz w:val="28"/>
                <w:szCs w:val="28"/>
              </w:rPr>
              <w:t>7</w:t>
            </w:r>
            <w:r w:rsidRPr="00612BDD">
              <w:rPr>
                <w:rFonts w:ascii="Times New Roman" w:hAnsi="Times New Roman" w:cs="Times New Roman"/>
                <w:sz w:val="28"/>
                <w:szCs w:val="28"/>
              </w:rPr>
              <w:t>рік</w:t>
            </w:r>
          </w:p>
          <w:p w14:paraId="6B373894" w14:textId="252EB486" w:rsidR="00174BB3" w:rsidRPr="00612BDD" w:rsidRDefault="00174BB3" w:rsidP="00174BB3">
            <w:pPr>
              <w:jc w:val="center"/>
              <w:rPr>
                <w:rFonts w:ascii="Times New Roman" w:hAnsi="Times New Roman" w:cs="Times New Roman"/>
                <w:sz w:val="28"/>
                <w:szCs w:val="28"/>
              </w:rPr>
            </w:pPr>
            <w:r w:rsidRPr="00612BDD">
              <w:rPr>
                <w:rFonts w:ascii="Times New Roman" w:hAnsi="Times New Roman" w:cs="Times New Roman"/>
                <w:sz w:val="28"/>
                <w:szCs w:val="28"/>
              </w:rPr>
              <w:t>IІІ етап -202</w:t>
            </w:r>
            <w:r w:rsidR="00612BDD" w:rsidRPr="00612BDD">
              <w:rPr>
                <w:rFonts w:ascii="Times New Roman" w:hAnsi="Times New Roman" w:cs="Times New Roman"/>
                <w:sz w:val="28"/>
                <w:szCs w:val="28"/>
              </w:rPr>
              <w:t>8</w:t>
            </w:r>
            <w:r w:rsidRPr="00612BDD">
              <w:rPr>
                <w:rFonts w:ascii="Times New Roman" w:hAnsi="Times New Roman" w:cs="Times New Roman"/>
                <w:sz w:val="28"/>
                <w:szCs w:val="28"/>
              </w:rPr>
              <w:t xml:space="preserve"> рік</w:t>
            </w:r>
          </w:p>
          <w:p w14:paraId="56A1B811" w14:textId="4F5CC81F" w:rsidR="00174BB3" w:rsidRPr="00612BDD" w:rsidRDefault="00174BB3" w:rsidP="00174BB3">
            <w:pPr>
              <w:jc w:val="center"/>
              <w:rPr>
                <w:rFonts w:ascii="Times New Roman" w:hAnsi="Times New Roman" w:cs="Times New Roman"/>
                <w:b/>
                <w:bCs/>
                <w:sz w:val="28"/>
                <w:szCs w:val="28"/>
              </w:rPr>
            </w:pPr>
            <w:r w:rsidRPr="00612BDD">
              <w:rPr>
                <w:rFonts w:ascii="Times New Roman" w:hAnsi="Times New Roman" w:cs="Times New Roman"/>
                <w:sz w:val="28"/>
                <w:szCs w:val="28"/>
              </w:rPr>
              <w:t>ІV етап -202</w:t>
            </w:r>
            <w:r w:rsidR="00612BDD" w:rsidRPr="00612BDD">
              <w:rPr>
                <w:rFonts w:ascii="Times New Roman" w:hAnsi="Times New Roman" w:cs="Times New Roman"/>
                <w:sz w:val="28"/>
                <w:szCs w:val="28"/>
              </w:rPr>
              <w:t>9</w:t>
            </w:r>
            <w:r w:rsidRPr="00612BDD">
              <w:rPr>
                <w:rFonts w:ascii="Times New Roman" w:hAnsi="Times New Roman" w:cs="Times New Roman"/>
                <w:sz w:val="28"/>
                <w:szCs w:val="28"/>
              </w:rPr>
              <w:t xml:space="preserve"> рік</w:t>
            </w:r>
          </w:p>
        </w:tc>
      </w:tr>
      <w:tr w:rsidR="00174BB3" w:rsidRPr="00C717B8" w14:paraId="3534F5E1" w14:textId="77777777" w:rsidTr="00675813">
        <w:tc>
          <w:tcPr>
            <w:tcW w:w="514" w:type="dxa"/>
          </w:tcPr>
          <w:p w14:paraId="5B073FB5" w14:textId="7D755C8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7</w:t>
            </w:r>
          </w:p>
        </w:tc>
        <w:tc>
          <w:tcPr>
            <w:tcW w:w="4410" w:type="dxa"/>
          </w:tcPr>
          <w:p w14:paraId="4023E0F0" w14:textId="6951E4D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Мета програми</w:t>
            </w:r>
          </w:p>
        </w:tc>
        <w:tc>
          <w:tcPr>
            <w:tcW w:w="4705" w:type="dxa"/>
          </w:tcPr>
          <w:p w14:paraId="3B793D64" w14:textId="0A0604B0"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Реалізація політики у сфері соціального захисту населення на території Вишнівської сільської ради</w:t>
            </w:r>
          </w:p>
        </w:tc>
      </w:tr>
      <w:tr w:rsidR="00174BB3" w:rsidRPr="00C717B8" w14:paraId="326216C4" w14:textId="77777777" w:rsidTr="00675813">
        <w:tc>
          <w:tcPr>
            <w:tcW w:w="514" w:type="dxa"/>
          </w:tcPr>
          <w:p w14:paraId="303A9C0D" w14:textId="1A6CBB95"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w:t>
            </w:r>
          </w:p>
        </w:tc>
        <w:tc>
          <w:tcPr>
            <w:tcW w:w="4410" w:type="dxa"/>
          </w:tcPr>
          <w:p w14:paraId="53815B6B" w14:textId="1D74A0B2"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Фінансування Програми</w:t>
            </w:r>
          </w:p>
        </w:tc>
        <w:tc>
          <w:tcPr>
            <w:tcW w:w="4705" w:type="dxa"/>
            <w:vAlign w:val="bottom"/>
          </w:tcPr>
          <w:p w14:paraId="249CE74C" w14:textId="128B4B23"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color w:val="000000"/>
                <w:sz w:val="28"/>
                <w:szCs w:val="28"/>
                <w:shd w:val="clear" w:color="auto" w:fill="FFFFFF"/>
              </w:rPr>
              <w:t>Кошти місцевого бюджету, які щорічно затверджуються на виконання заходів щодо соціального захисту та соціального забезпечення, в межах можливостей сільського  бюджету, а також інші джерела фінансування, не заборонені чинним законодавством</w:t>
            </w:r>
          </w:p>
        </w:tc>
      </w:tr>
      <w:tr w:rsidR="00174BB3" w:rsidRPr="00C717B8" w14:paraId="3F266982" w14:textId="77777777" w:rsidTr="00675813">
        <w:tc>
          <w:tcPr>
            <w:tcW w:w="514" w:type="dxa"/>
          </w:tcPr>
          <w:p w14:paraId="3459EE60" w14:textId="586510AE"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8.1</w:t>
            </w:r>
          </w:p>
        </w:tc>
        <w:tc>
          <w:tcPr>
            <w:tcW w:w="4410" w:type="dxa"/>
          </w:tcPr>
          <w:p w14:paraId="791A9770" w14:textId="6CA4E77D"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Загальний обсяг фінансових ресурсів, необхідних для реалізації Програми, всього, тис. грн.</w:t>
            </w:r>
          </w:p>
        </w:tc>
        <w:tc>
          <w:tcPr>
            <w:tcW w:w="4705" w:type="dxa"/>
          </w:tcPr>
          <w:p w14:paraId="77334019" w14:textId="77777777" w:rsidR="00174BB3" w:rsidRPr="00C717B8" w:rsidRDefault="00174BB3" w:rsidP="00174BB3">
            <w:pPr>
              <w:snapToGrid w:val="0"/>
              <w:jc w:val="center"/>
              <w:rPr>
                <w:rFonts w:ascii="Times New Roman" w:hAnsi="Times New Roman" w:cs="Times New Roman"/>
                <w:color w:val="000000"/>
                <w:sz w:val="28"/>
                <w:szCs w:val="28"/>
              </w:rPr>
            </w:pPr>
          </w:p>
          <w:p w14:paraId="20E251FE" w14:textId="257033AC" w:rsidR="00DC23FB" w:rsidRPr="00DC23FB" w:rsidRDefault="00DC23FB" w:rsidP="00DC23FB">
            <w:pPr>
              <w:jc w:val="center"/>
              <w:rPr>
                <w:rFonts w:ascii="Times New Roman" w:hAnsi="Times New Roman" w:cs="Times New Roman"/>
                <w:sz w:val="28"/>
                <w:szCs w:val="28"/>
              </w:rPr>
            </w:pPr>
            <w:r w:rsidRPr="00DC23FB">
              <w:rPr>
                <w:rFonts w:ascii="Times New Roman" w:hAnsi="Times New Roman" w:cs="Times New Roman"/>
                <w:sz w:val="28"/>
                <w:szCs w:val="28"/>
              </w:rPr>
              <w:t>37</w:t>
            </w:r>
            <w:r>
              <w:rPr>
                <w:rFonts w:ascii="Times New Roman" w:hAnsi="Times New Roman" w:cs="Times New Roman"/>
                <w:sz w:val="28"/>
                <w:szCs w:val="28"/>
              </w:rPr>
              <w:t> </w:t>
            </w:r>
            <w:r w:rsidRPr="00DC23FB">
              <w:rPr>
                <w:rFonts w:ascii="Times New Roman" w:hAnsi="Times New Roman" w:cs="Times New Roman"/>
                <w:sz w:val="28"/>
                <w:szCs w:val="28"/>
              </w:rPr>
              <w:t>869</w:t>
            </w:r>
            <w:r>
              <w:rPr>
                <w:rFonts w:ascii="Times New Roman" w:hAnsi="Times New Roman" w:cs="Times New Roman"/>
                <w:sz w:val="28"/>
                <w:szCs w:val="28"/>
              </w:rPr>
              <w:t>,0</w:t>
            </w:r>
          </w:p>
          <w:p w14:paraId="0C30973B" w14:textId="369C1A4F" w:rsidR="00174BB3" w:rsidRPr="00C717B8" w:rsidRDefault="00174BB3" w:rsidP="002E1AC9">
            <w:pPr>
              <w:snapToGrid w:val="0"/>
              <w:jc w:val="center"/>
              <w:rPr>
                <w:rFonts w:ascii="Times New Roman" w:hAnsi="Times New Roman" w:cs="Times New Roman"/>
                <w:b/>
                <w:bCs/>
                <w:sz w:val="28"/>
                <w:szCs w:val="28"/>
              </w:rPr>
            </w:pPr>
          </w:p>
        </w:tc>
      </w:tr>
      <w:tr w:rsidR="00174BB3" w:rsidRPr="00C717B8" w14:paraId="39F9DCD4" w14:textId="77777777" w:rsidTr="00675813">
        <w:tc>
          <w:tcPr>
            <w:tcW w:w="514" w:type="dxa"/>
          </w:tcPr>
          <w:p w14:paraId="6976A2A1" w14:textId="383DBCFA"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9</w:t>
            </w:r>
          </w:p>
        </w:tc>
        <w:tc>
          <w:tcPr>
            <w:tcW w:w="4410" w:type="dxa"/>
          </w:tcPr>
          <w:p w14:paraId="0749F539" w14:textId="0C7DD44F" w:rsidR="00174BB3" w:rsidRPr="00C717B8" w:rsidRDefault="00174BB3" w:rsidP="00174BB3">
            <w:pPr>
              <w:jc w:val="center"/>
              <w:rPr>
                <w:rFonts w:ascii="Times New Roman" w:hAnsi="Times New Roman" w:cs="Times New Roman"/>
                <w:b/>
                <w:bCs/>
                <w:sz w:val="28"/>
                <w:szCs w:val="28"/>
              </w:rPr>
            </w:pPr>
            <w:r w:rsidRPr="00C717B8">
              <w:rPr>
                <w:rFonts w:ascii="Times New Roman" w:hAnsi="Times New Roman" w:cs="Times New Roman"/>
                <w:sz w:val="28"/>
                <w:szCs w:val="28"/>
              </w:rPr>
              <w:t>Очікувані результати</w:t>
            </w:r>
          </w:p>
        </w:tc>
        <w:tc>
          <w:tcPr>
            <w:tcW w:w="4705" w:type="dxa"/>
          </w:tcPr>
          <w:p w14:paraId="53CC7947" w14:textId="77777777" w:rsidR="00174BB3" w:rsidRPr="00C717B8" w:rsidRDefault="00174BB3" w:rsidP="00174BB3">
            <w:pPr>
              <w:rPr>
                <w:rFonts w:ascii="Times New Roman" w:hAnsi="Times New Roman" w:cs="Times New Roman"/>
                <w:sz w:val="28"/>
                <w:szCs w:val="28"/>
                <w:shd w:val="clear" w:color="auto" w:fill="FFFFFF"/>
              </w:rPr>
            </w:pPr>
            <w:r w:rsidRPr="00C717B8">
              <w:rPr>
                <w:rFonts w:ascii="Times New Roman" w:hAnsi="Times New Roman" w:cs="Times New Roman"/>
                <w:sz w:val="28"/>
                <w:szCs w:val="28"/>
                <w:shd w:val="clear" w:color="auto" w:fill="FFFFFF"/>
              </w:rPr>
              <w:t xml:space="preserve">Покращення добробуту та якості життя мешканців громади. </w:t>
            </w:r>
          </w:p>
          <w:p w14:paraId="3B51536A" w14:textId="1697ACCA" w:rsidR="00174BB3" w:rsidRPr="00C717B8" w:rsidRDefault="00174BB3" w:rsidP="00174BB3">
            <w:pPr>
              <w:jc w:val="center"/>
              <w:rPr>
                <w:rFonts w:ascii="Times New Roman" w:hAnsi="Times New Roman" w:cs="Times New Roman"/>
                <w:b/>
                <w:bCs/>
                <w:sz w:val="28"/>
                <w:szCs w:val="28"/>
              </w:rPr>
            </w:pPr>
          </w:p>
        </w:tc>
      </w:tr>
    </w:tbl>
    <w:p w14:paraId="0DF6E788" w14:textId="77777777" w:rsidR="00CA4528" w:rsidRPr="00CA4528" w:rsidRDefault="00CA4528" w:rsidP="00CA4528">
      <w:pPr>
        <w:spacing w:after="0" w:line="240" w:lineRule="auto"/>
        <w:jc w:val="center"/>
        <w:rPr>
          <w:rFonts w:ascii="Times New Roman" w:hAnsi="Times New Roman" w:cs="Times New Roman"/>
          <w:b/>
          <w:bCs/>
          <w:sz w:val="28"/>
          <w:szCs w:val="28"/>
        </w:rPr>
      </w:pPr>
    </w:p>
    <w:p w14:paraId="74007E88" w14:textId="77777777" w:rsidR="004023D0" w:rsidRPr="004023D0" w:rsidRDefault="004023D0" w:rsidP="004023D0">
      <w:pPr>
        <w:spacing w:after="0" w:line="240" w:lineRule="auto"/>
        <w:rPr>
          <w:rFonts w:ascii="Times New Roman" w:hAnsi="Times New Roman" w:cs="Times New Roman"/>
          <w:sz w:val="28"/>
          <w:szCs w:val="28"/>
        </w:rPr>
      </w:pPr>
    </w:p>
    <w:p w14:paraId="548FD9AC" w14:textId="77777777" w:rsidR="004023D0" w:rsidRPr="004023D0" w:rsidRDefault="004023D0" w:rsidP="004023D0">
      <w:pPr>
        <w:spacing w:after="0" w:line="240" w:lineRule="auto"/>
        <w:rPr>
          <w:rFonts w:ascii="Times New Roman" w:hAnsi="Times New Roman" w:cs="Times New Roman"/>
          <w:sz w:val="28"/>
          <w:szCs w:val="28"/>
        </w:rPr>
      </w:pPr>
    </w:p>
    <w:p w14:paraId="3341403D" w14:textId="35234738" w:rsidR="004023D0" w:rsidRPr="00DA4A9E" w:rsidRDefault="008F0CD6" w:rsidP="00C509A7">
      <w:pPr>
        <w:jc w:val="center"/>
        <w:rPr>
          <w:rFonts w:ascii="Times New Roman" w:hAnsi="Times New Roman" w:cs="Times New Roman"/>
          <w:b/>
          <w:bCs/>
          <w:sz w:val="28"/>
          <w:szCs w:val="28"/>
        </w:rPr>
      </w:pPr>
      <w:r>
        <w:rPr>
          <w:rFonts w:ascii="Times New Roman" w:hAnsi="Times New Roman" w:cs="Times New Roman"/>
          <w:b/>
          <w:bCs/>
          <w:sz w:val="28"/>
          <w:szCs w:val="28"/>
        </w:rPr>
        <w:br w:type="page"/>
      </w:r>
      <w:r w:rsidR="004023D0" w:rsidRPr="00C717B8">
        <w:rPr>
          <w:rFonts w:ascii="Times New Roman" w:hAnsi="Times New Roman" w:cs="Times New Roman"/>
          <w:b/>
          <w:bCs/>
          <w:sz w:val="28"/>
          <w:szCs w:val="28"/>
        </w:rPr>
        <w:lastRenderedPageBreak/>
        <w:t>1.</w:t>
      </w:r>
      <w:r w:rsidR="004023D0" w:rsidRPr="00C717B8">
        <w:rPr>
          <w:rFonts w:ascii="Times New Roman" w:hAnsi="Times New Roman" w:cs="Times New Roman"/>
          <w:b/>
          <w:bCs/>
          <w:sz w:val="28"/>
          <w:szCs w:val="28"/>
        </w:rPr>
        <w:tab/>
        <w:t>Загальні положення</w:t>
      </w:r>
    </w:p>
    <w:p w14:paraId="1DCE6869"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Соціальний захист та гідний рівень життя гарантовані кожному громадянину Конституцією України. Турбота про людей, які перебувають у складних життєвих обставинах, є одним із основних напрямів державної політики у сфері соціального захисту населення.</w:t>
      </w:r>
    </w:p>
    <w:p w14:paraId="12883D3E"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Соціальний захист населення є одним із важливих напрямів діяльності держави та органів місцевого самоврядування, спрямованим на підтримку громадян, які внаслідок життєвих обставин потребують соціальної допомоги, підтримки та захисту.</w:t>
      </w:r>
    </w:p>
    <w:p w14:paraId="0FA236BD"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Держава вживає заходів щодо підвищення рівня соціального захисту окремих категорій населення, однак державні соціальні гарантії не завжди дають можливість у повному обсязі вирішити проблеми соціального характеру на місцевому рівні. В умовах збройної агресії російської федерації проти України посилюються негативні соціально-економічні наслідки, зокрема зростання вартості продуктів харчування, медикаментів, житлово-комунальних та інших послуг, що в поєднанні зі зниженням реальних доходів окремих сімей та громадян призводить до погіршення їх матеріального становища.</w:t>
      </w:r>
    </w:p>
    <w:p w14:paraId="5D1AA183"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Упродовж останніх років у Вишнівській територіальній громаді здійснювалися заходи, спрямовані на покращення рівня соціального захисту населення, зокрема шляхом надання адресної матеріальної допомоги соціально вразливим категоріям громадян за рахунок коштів місцевого бюджету. У зв’язку з цим важливим є збереження та подальший розвиток пріоритетних напрямів соціальної підтримки населення, які дають можливість своєчасно реагувати на соціальні потреби мешканців громади та підтримувати їх життєдіяльність.</w:t>
      </w:r>
    </w:p>
    <w:p w14:paraId="61B308E9"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Враховуючи зазначене, а також повноваження органів місцевого самоврядування у сфері соціального захисту населення, визначені законодавством України, з метою продовження реалізації напрацьованих напрямів соціальної підтримки, забезпечення адресної допомоги громадянам, які перебувають у складних життєвих обставинах, та впровадження нових заходів, спрямованих на подолання соціальних проблем і покращення рівня та якості життя мешканців громади, розроблено «Програму соціального захисту населення Вишнівської сільської ради на 2026–2029 роки» (далі – Програма).</w:t>
      </w:r>
    </w:p>
    <w:p w14:paraId="2C69C92F"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Правовою основою для розроблення та виконання Програми є Конституція України, Бюджетний кодекс України, закони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осіб з інвалідністю в Україні», «Про забезпечення прав і свобод внутрішньо переміщених осіб», «Про реабілітацію осіб з інвалідністю в Україні», «Про охорону дитинства», «Про забезпечення організаційно-правових умов соціального захисту дітей-сиріт та дітей, позбавлених батьківського піклування», «Про статус і соціальний захист громадян, які постраждали внаслідок Чорнобильської катастрофи», а також інші нормативно-правові акти у сфері соціального захисту населення.</w:t>
      </w:r>
    </w:p>
    <w:p w14:paraId="7157D12F"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Під час розроблення Програми враховано необхідність забезпечення ефективного розв’язання соціальних проблем населення громади шляхом поєднання завдань та заходів, спрямованих на підвищення рівня соціальної підтримки, доступності соціальних послуг та адресності надання допомоги.</w:t>
      </w:r>
    </w:p>
    <w:p w14:paraId="5100F25B"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 xml:space="preserve">Прийняття Програми та спрямування протягом 2026–2029 років коштів місцевого бюджету на реалізацію передбачених нею заходів сприятимуть </w:t>
      </w:r>
      <w:r w:rsidRPr="00EA5CE6">
        <w:rPr>
          <w:rFonts w:ascii="Times New Roman" w:hAnsi="Times New Roman" w:cs="Times New Roman"/>
          <w:sz w:val="28"/>
          <w:szCs w:val="28"/>
        </w:rPr>
        <w:lastRenderedPageBreak/>
        <w:t>посиленню соціальної підтримки населення, покращенню соціальної ситуації в громаді та розвитку партнерської взаємодії між органами місцевого самоврядування, установами, організаціями та громадськістю.</w:t>
      </w:r>
    </w:p>
    <w:p w14:paraId="2C5E77AF"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Фінансування заходів Програми здійснюється за рахунок коштів місцевого бюджету та інших джерел, не заборонених законодавством, у межах фінансових можливостей бюджету Вишнівської сільської територіальної громади.</w:t>
      </w:r>
    </w:p>
    <w:p w14:paraId="3F223A42" w14:textId="68AF567E"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Одноразова грошова матеріальна допомога в межах Програми може надаватися громадянам, які відповідають визначеним Програмою критеріям та потребують соціальної підтримки, відповідно до порядку, встановленого Програмою. Матеріальна допомога надається не частіше одного разу протягом календарного року, якщо інше не передбачено відповідним напрямом Програми.</w:t>
      </w:r>
    </w:p>
    <w:p w14:paraId="1F21CCF8" w14:textId="77777777" w:rsidR="00EA5CE6" w:rsidRPr="00EA5CE6" w:rsidRDefault="00EA5CE6" w:rsidP="00CA33B5">
      <w:pPr>
        <w:spacing w:after="0" w:line="240" w:lineRule="auto"/>
        <w:jc w:val="both"/>
        <w:rPr>
          <w:rFonts w:ascii="Times New Roman" w:hAnsi="Times New Roman" w:cs="Times New Roman"/>
          <w:sz w:val="28"/>
          <w:szCs w:val="28"/>
        </w:rPr>
      </w:pPr>
      <w:r w:rsidRPr="00EA5CE6">
        <w:rPr>
          <w:rFonts w:ascii="Times New Roman" w:hAnsi="Times New Roman" w:cs="Times New Roman"/>
          <w:sz w:val="28"/>
          <w:szCs w:val="28"/>
        </w:rPr>
        <w:t>Рішення про надання одноразової грошової матеріальної допомоги приймається відповідно до повноважень, визначених законодавством та цією Програмою.</w:t>
      </w:r>
    </w:p>
    <w:p w14:paraId="0EE4793E" w14:textId="77777777" w:rsidR="004023D0" w:rsidRPr="004023D0" w:rsidRDefault="004023D0" w:rsidP="008F0CD6">
      <w:pPr>
        <w:spacing w:after="0" w:line="240" w:lineRule="auto"/>
        <w:ind w:firstLine="709"/>
        <w:jc w:val="both"/>
        <w:rPr>
          <w:rFonts w:ascii="Times New Roman" w:hAnsi="Times New Roman" w:cs="Times New Roman"/>
          <w:sz w:val="28"/>
          <w:szCs w:val="28"/>
        </w:rPr>
      </w:pPr>
    </w:p>
    <w:p w14:paraId="4B940522" w14:textId="563558ED" w:rsidR="007C1049" w:rsidRPr="008F0CD6" w:rsidRDefault="004023D0" w:rsidP="00DA4A9E">
      <w:pPr>
        <w:spacing w:after="0" w:line="240" w:lineRule="auto"/>
        <w:jc w:val="center"/>
        <w:rPr>
          <w:rFonts w:ascii="Times New Roman" w:hAnsi="Times New Roman" w:cs="Times New Roman"/>
          <w:b/>
          <w:bCs/>
          <w:sz w:val="28"/>
          <w:szCs w:val="28"/>
        </w:rPr>
      </w:pPr>
      <w:r w:rsidRPr="008F0CD6">
        <w:rPr>
          <w:rFonts w:ascii="Times New Roman" w:hAnsi="Times New Roman" w:cs="Times New Roman"/>
          <w:b/>
          <w:bCs/>
          <w:sz w:val="28"/>
          <w:szCs w:val="28"/>
        </w:rPr>
        <w:t>2.</w:t>
      </w:r>
      <w:r w:rsidR="008F0CD6">
        <w:rPr>
          <w:rFonts w:ascii="Times New Roman" w:hAnsi="Times New Roman" w:cs="Times New Roman"/>
          <w:b/>
          <w:bCs/>
          <w:sz w:val="28"/>
          <w:szCs w:val="28"/>
        </w:rPr>
        <w:t xml:space="preserve"> </w:t>
      </w:r>
      <w:r w:rsidRPr="008F0CD6">
        <w:rPr>
          <w:rFonts w:ascii="Times New Roman" w:hAnsi="Times New Roman" w:cs="Times New Roman"/>
          <w:b/>
          <w:bCs/>
          <w:sz w:val="28"/>
          <w:szCs w:val="28"/>
        </w:rPr>
        <w:t>Визначення проблем, на розв’язання яких направлена програма</w:t>
      </w:r>
    </w:p>
    <w:p w14:paraId="1AE133F2" w14:textId="77777777"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На сьогодні існує низка соціально-економічних чинників, які впливають на рівень добробуту населення та можуть призводити до виникнення складних життєвих обставин. Частина таких проблем може бути вирішена або пом’якшена на місцевому рівні шляхом реалізації заходів соціальної підтримки, розвитку соціальних послуг, надання адресної допомоги та забезпечення взаємодії органів місцевого самоврядування з установами, організаціями та громадськістю.</w:t>
      </w:r>
    </w:p>
    <w:p w14:paraId="4C928595" w14:textId="29166AAE"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Із загальної кількості населення Вишнівської територіальної громади –</w:t>
      </w:r>
      <w:r w:rsidR="004576EE">
        <w:rPr>
          <w:rFonts w:ascii="Times New Roman" w:hAnsi="Times New Roman" w:cs="Times New Roman"/>
          <w:sz w:val="28"/>
          <w:szCs w:val="28"/>
        </w:rPr>
        <w:t>7760</w:t>
      </w:r>
      <w:r w:rsidRPr="00BE5E35">
        <w:rPr>
          <w:rFonts w:ascii="Times New Roman" w:hAnsi="Times New Roman" w:cs="Times New Roman"/>
          <w:sz w:val="28"/>
          <w:szCs w:val="28"/>
        </w:rPr>
        <w:t xml:space="preserve">  </w:t>
      </w:r>
      <w:r w:rsidRPr="004576EE">
        <w:rPr>
          <w:rFonts w:ascii="Times New Roman" w:hAnsi="Times New Roman" w:cs="Times New Roman"/>
          <w:sz w:val="28"/>
          <w:szCs w:val="28"/>
        </w:rPr>
        <w:t>осіб (4018 – жінки, 3742 – чоловіки)</w:t>
      </w:r>
      <w:r w:rsidRPr="00BE5E35">
        <w:rPr>
          <w:rFonts w:ascii="Times New Roman" w:hAnsi="Times New Roman" w:cs="Times New Roman"/>
          <w:sz w:val="28"/>
          <w:szCs w:val="28"/>
        </w:rPr>
        <w:t xml:space="preserve"> – значна частина належить до категорій громадян, які мають підвищений ризик потрапляння у складні життєві обставини через вплив несприятливих внутрішніх та/або зовнішніх чинників.</w:t>
      </w:r>
    </w:p>
    <w:p w14:paraId="2C1B8796" w14:textId="77777777"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На території Вишнівської територіальної громади проживають та фактично перебувають різні категорії громадян, які відповідно до законодавства можуть потребувати соціальної підтримки, допомоги та соціальних послуг, зокрема:</w:t>
      </w:r>
    </w:p>
    <w:p w14:paraId="690296BA" w14:textId="77777777" w:rsidR="004023D0" w:rsidRDefault="004023D0" w:rsidP="008F0CD6">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(таблиця 1)</w:t>
      </w:r>
    </w:p>
    <w:tbl>
      <w:tblPr>
        <w:tblStyle w:val="ae"/>
        <w:tblW w:w="9634" w:type="dxa"/>
        <w:tblLook w:val="04A0" w:firstRow="1" w:lastRow="0" w:firstColumn="1" w:lastColumn="0" w:noHBand="0" w:noVBand="1"/>
      </w:tblPr>
      <w:tblGrid>
        <w:gridCol w:w="861"/>
        <w:gridCol w:w="7226"/>
        <w:gridCol w:w="1547"/>
      </w:tblGrid>
      <w:tr w:rsidR="00C648BA" w:rsidRPr="00397636" w14:paraId="12FE2C35" w14:textId="0AA9DC9E" w:rsidTr="003D65B8">
        <w:tc>
          <w:tcPr>
            <w:tcW w:w="861" w:type="dxa"/>
            <w:vAlign w:val="center"/>
          </w:tcPr>
          <w:p w14:paraId="3DC3937E" w14:textId="28FD98F9" w:rsidR="00C648BA" w:rsidRPr="003A7A73" w:rsidRDefault="00C648BA" w:rsidP="003D65B8">
            <w:pPr>
              <w:jc w:val="center"/>
              <w:rPr>
                <w:rFonts w:ascii="Times New Roman" w:hAnsi="Times New Roman" w:cs="Times New Roman"/>
                <w:sz w:val="28"/>
                <w:szCs w:val="28"/>
              </w:rPr>
            </w:pPr>
            <w:r w:rsidRPr="003A7A73">
              <w:rPr>
                <w:rFonts w:ascii="Times New Roman" w:hAnsi="Times New Roman" w:cs="Times New Roman"/>
                <w:sz w:val="28"/>
                <w:szCs w:val="28"/>
              </w:rPr>
              <w:t>№п/п</w:t>
            </w:r>
          </w:p>
        </w:tc>
        <w:tc>
          <w:tcPr>
            <w:tcW w:w="7226" w:type="dxa"/>
            <w:vAlign w:val="center"/>
          </w:tcPr>
          <w:p w14:paraId="4D42B3A6" w14:textId="23E24ED1" w:rsidR="00C648BA" w:rsidRPr="003A7A73" w:rsidRDefault="00C648BA" w:rsidP="003D65B8">
            <w:pPr>
              <w:jc w:val="center"/>
              <w:rPr>
                <w:rFonts w:ascii="Times New Roman" w:hAnsi="Times New Roman" w:cs="Times New Roman"/>
                <w:sz w:val="28"/>
                <w:szCs w:val="28"/>
              </w:rPr>
            </w:pPr>
            <w:r w:rsidRPr="003A7A73">
              <w:rPr>
                <w:rFonts w:ascii="Times New Roman" w:hAnsi="Times New Roman" w:cs="Times New Roman"/>
                <w:sz w:val="28"/>
                <w:szCs w:val="28"/>
              </w:rPr>
              <w:t>Назва категорії</w:t>
            </w:r>
          </w:p>
        </w:tc>
        <w:tc>
          <w:tcPr>
            <w:tcW w:w="1547" w:type="dxa"/>
            <w:vAlign w:val="center"/>
          </w:tcPr>
          <w:p w14:paraId="31814FB9" w14:textId="3BF670E8" w:rsidR="00C648BA" w:rsidRPr="003A7A73" w:rsidRDefault="00C648BA" w:rsidP="003D65B8">
            <w:pPr>
              <w:jc w:val="center"/>
              <w:rPr>
                <w:rFonts w:ascii="Times New Roman" w:hAnsi="Times New Roman" w:cs="Times New Roman"/>
                <w:sz w:val="28"/>
                <w:szCs w:val="28"/>
              </w:rPr>
            </w:pPr>
            <w:r w:rsidRPr="003A7A73">
              <w:rPr>
                <w:rFonts w:ascii="Times New Roman" w:hAnsi="Times New Roman" w:cs="Times New Roman"/>
                <w:sz w:val="28"/>
                <w:szCs w:val="28"/>
              </w:rPr>
              <w:t>кількість осіб</w:t>
            </w:r>
          </w:p>
        </w:tc>
      </w:tr>
      <w:tr w:rsidR="003D65B8" w:rsidRPr="00397636" w14:paraId="338B1AB3" w14:textId="77777777" w:rsidTr="003D65B8">
        <w:tc>
          <w:tcPr>
            <w:tcW w:w="861" w:type="dxa"/>
          </w:tcPr>
          <w:p w14:paraId="412C284B" w14:textId="2D977539"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1</w:t>
            </w:r>
          </w:p>
        </w:tc>
        <w:tc>
          <w:tcPr>
            <w:tcW w:w="7226" w:type="dxa"/>
          </w:tcPr>
          <w:p w14:paraId="5612A381" w14:textId="126E7EF3"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 xml:space="preserve">Особи з інвалідністю </w:t>
            </w:r>
          </w:p>
        </w:tc>
        <w:tc>
          <w:tcPr>
            <w:tcW w:w="1547" w:type="dxa"/>
          </w:tcPr>
          <w:p w14:paraId="24177909" w14:textId="15C9899B" w:rsidR="003D65B8" w:rsidRPr="003A7A73" w:rsidRDefault="00F361D4" w:rsidP="00F361D4">
            <w:pPr>
              <w:rPr>
                <w:rFonts w:ascii="Times New Roman" w:hAnsi="Times New Roman" w:cs="Times New Roman"/>
                <w:sz w:val="28"/>
                <w:szCs w:val="28"/>
              </w:rPr>
            </w:pPr>
            <w:r>
              <w:rPr>
                <w:rFonts w:ascii="Times New Roman" w:hAnsi="Times New Roman" w:cs="Times New Roman"/>
                <w:sz w:val="28"/>
                <w:szCs w:val="28"/>
              </w:rPr>
              <w:t xml:space="preserve">       715</w:t>
            </w:r>
          </w:p>
        </w:tc>
      </w:tr>
      <w:tr w:rsidR="003D65B8" w:rsidRPr="00397636" w14:paraId="2106E135" w14:textId="77777777" w:rsidTr="003D65B8">
        <w:tc>
          <w:tcPr>
            <w:tcW w:w="861" w:type="dxa"/>
          </w:tcPr>
          <w:p w14:paraId="41227A40" w14:textId="2678CCD2"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2</w:t>
            </w:r>
          </w:p>
        </w:tc>
        <w:tc>
          <w:tcPr>
            <w:tcW w:w="7226" w:type="dxa"/>
          </w:tcPr>
          <w:p w14:paraId="62B8B274" w14:textId="52B78490"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Особи похилого віку (пенсіонери)</w:t>
            </w:r>
          </w:p>
        </w:tc>
        <w:tc>
          <w:tcPr>
            <w:tcW w:w="1547" w:type="dxa"/>
          </w:tcPr>
          <w:p w14:paraId="62A2F7BC" w14:textId="496EEBB6" w:rsidR="003D65B8" w:rsidRPr="003A7A73" w:rsidRDefault="00652852" w:rsidP="003D65B8">
            <w:pPr>
              <w:jc w:val="center"/>
              <w:rPr>
                <w:rFonts w:ascii="Times New Roman" w:hAnsi="Times New Roman" w:cs="Times New Roman"/>
                <w:sz w:val="28"/>
                <w:szCs w:val="28"/>
              </w:rPr>
            </w:pPr>
            <w:r>
              <w:rPr>
                <w:rFonts w:ascii="Times New Roman" w:hAnsi="Times New Roman" w:cs="Times New Roman"/>
                <w:sz w:val="28"/>
                <w:szCs w:val="28"/>
              </w:rPr>
              <w:t>1631</w:t>
            </w:r>
          </w:p>
        </w:tc>
      </w:tr>
      <w:tr w:rsidR="003D65B8" w:rsidRPr="00397636" w14:paraId="4FCCED5D" w14:textId="77777777" w:rsidTr="003D65B8">
        <w:tc>
          <w:tcPr>
            <w:tcW w:w="861" w:type="dxa"/>
          </w:tcPr>
          <w:p w14:paraId="61552333" w14:textId="03566836"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3</w:t>
            </w:r>
          </w:p>
        </w:tc>
        <w:tc>
          <w:tcPr>
            <w:tcW w:w="7226" w:type="dxa"/>
          </w:tcPr>
          <w:p w14:paraId="1A34525E" w14:textId="7DFD3DA1"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Особи, які постраждали внаслідок Чорнобильської катастрофи   (І-ІІІ кат.)</w:t>
            </w:r>
          </w:p>
        </w:tc>
        <w:tc>
          <w:tcPr>
            <w:tcW w:w="1547" w:type="dxa"/>
          </w:tcPr>
          <w:p w14:paraId="644896C5" w14:textId="725331D7" w:rsidR="003D65B8" w:rsidRPr="003A7A73" w:rsidRDefault="003D65B8" w:rsidP="003D65B8">
            <w:pPr>
              <w:jc w:val="center"/>
              <w:rPr>
                <w:rFonts w:ascii="Times New Roman" w:hAnsi="Times New Roman" w:cs="Times New Roman"/>
                <w:sz w:val="28"/>
                <w:szCs w:val="28"/>
              </w:rPr>
            </w:pPr>
            <w:r w:rsidRPr="003A7A73">
              <w:rPr>
                <w:rFonts w:ascii="Times New Roman" w:hAnsi="Times New Roman" w:cs="Times New Roman"/>
                <w:sz w:val="28"/>
                <w:szCs w:val="28"/>
              </w:rPr>
              <w:t>3</w:t>
            </w:r>
            <w:r w:rsidR="005E691C">
              <w:rPr>
                <w:rFonts w:ascii="Times New Roman" w:hAnsi="Times New Roman" w:cs="Times New Roman"/>
                <w:sz w:val="28"/>
                <w:szCs w:val="28"/>
              </w:rPr>
              <w:t>1</w:t>
            </w:r>
          </w:p>
        </w:tc>
      </w:tr>
      <w:tr w:rsidR="003D65B8" w:rsidRPr="00397636" w14:paraId="6E1C4F8E" w14:textId="77777777" w:rsidTr="003D65B8">
        <w:tc>
          <w:tcPr>
            <w:tcW w:w="861" w:type="dxa"/>
          </w:tcPr>
          <w:p w14:paraId="587D1A33" w14:textId="24E8A3E1"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4</w:t>
            </w:r>
          </w:p>
        </w:tc>
        <w:tc>
          <w:tcPr>
            <w:tcW w:w="7226" w:type="dxa"/>
          </w:tcPr>
          <w:p w14:paraId="5262F95B" w14:textId="5E4AA82B"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 xml:space="preserve">Особи, які отримують соціальну послугу- догляд вдома </w:t>
            </w:r>
          </w:p>
        </w:tc>
        <w:tc>
          <w:tcPr>
            <w:tcW w:w="1547" w:type="dxa"/>
          </w:tcPr>
          <w:p w14:paraId="3A05084D" w14:textId="053EEA93" w:rsidR="003D65B8" w:rsidRPr="00214E17" w:rsidRDefault="003D65B8" w:rsidP="003D65B8">
            <w:pPr>
              <w:jc w:val="center"/>
              <w:rPr>
                <w:rFonts w:ascii="Times New Roman" w:hAnsi="Times New Roman" w:cs="Times New Roman"/>
                <w:sz w:val="28"/>
                <w:szCs w:val="28"/>
                <w:lang w:val="en-US"/>
              </w:rPr>
            </w:pPr>
            <w:r w:rsidRPr="00214E17">
              <w:rPr>
                <w:rFonts w:ascii="Times New Roman" w:hAnsi="Times New Roman" w:cs="Times New Roman"/>
                <w:sz w:val="28"/>
                <w:szCs w:val="28"/>
              </w:rPr>
              <w:t>8</w:t>
            </w:r>
            <w:r w:rsidR="00214E17" w:rsidRPr="00214E17">
              <w:rPr>
                <w:rFonts w:ascii="Times New Roman" w:hAnsi="Times New Roman" w:cs="Times New Roman"/>
                <w:sz w:val="28"/>
                <w:szCs w:val="28"/>
                <w:lang w:val="en-US"/>
              </w:rPr>
              <w:t>5</w:t>
            </w:r>
          </w:p>
        </w:tc>
      </w:tr>
      <w:tr w:rsidR="003D65B8" w:rsidRPr="00397636" w14:paraId="6CFDC583" w14:textId="77777777" w:rsidTr="003D65B8">
        <w:tc>
          <w:tcPr>
            <w:tcW w:w="861" w:type="dxa"/>
          </w:tcPr>
          <w:p w14:paraId="1558F3F7" w14:textId="0BE3B46D"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5</w:t>
            </w:r>
          </w:p>
        </w:tc>
        <w:tc>
          <w:tcPr>
            <w:tcW w:w="7226" w:type="dxa"/>
          </w:tcPr>
          <w:p w14:paraId="1093F5F8" w14:textId="4F444C61"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Внутрішньо переміщені особи (фактично перебувають)</w:t>
            </w:r>
          </w:p>
        </w:tc>
        <w:tc>
          <w:tcPr>
            <w:tcW w:w="1547" w:type="dxa"/>
          </w:tcPr>
          <w:p w14:paraId="174FD728" w14:textId="294C0C6A" w:rsidR="003D65B8" w:rsidRPr="003A7A73" w:rsidRDefault="003D65B8" w:rsidP="003D65B8">
            <w:pPr>
              <w:jc w:val="center"/>
              <w:rPr>
                <w:rFonts w:ascii="Times New Roman" w:hAnsi="Times New Roman" w:cs="Times New Roman"/>
                <w:sz w:val="28"/>
                <w:szCs w:val="28"/>
              </w:rPr>
            </w:pPr>
            <w:r w:rsidRPr="003A7A73">
              <w:rPr>
                <w:rFonts w:ascii="Times New Roman" w:hAnsi="Times New Roman" w:cs="Times New Roman"/>
                <w:sz w:val="28"/>
                <w:szCs w:val="28"/>
              </w:rPr>
              <w:t>1</w:t>
            </w:r>
            <w:r w:rsidR="00652852">
              <w:rPr>
                <w:rFonts w:ascii="Times New Roman" w:hAnsi="Times New Roman" w:cs="Times New Roman"/>
                <w:sz w:val="28"/>
                <w:szCs w:val="28"/>
              </w:rPr>
              <w:t>55</w:t>
            </w:r>
          </w:p>
        </w:tc>
      </w:tr>
      <w:tr w:rsidR="003D65B8" w:rsidRPr="00397636" w14:paraId="2EB29613" w14:textId="77777777" w:rsidTr="003D65B8">
        <w:tc>
          <w:tcPr>
            <w:tcW w:w="861" w:type="dxa"/>
          </w:tcPr>
          <w:p w14:paraId="4FFD2E36" w14:textId="398D6A3A"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6</w:t>
            </w:r>
          </w:p>
        </w:tc>
        <w:tc>
          <w:tcPr>
            <w:tcW w:w="7226" w:type="dxa"/>
          </w:tcPr>
          <w:p w14:paraId="3EE2B59E" w14:textId="63E8D77C"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Діти-сироти, діти позбавлені батьківського піклування</w:t>
            </w:r>
          </w:p>
        </w:tc>
        <w:tc>
          <w:tcPr>
            <w:tcW w:w="1547" w:type="dxa"/>
          </w:tcPr>
          <w:p w14:paraId="1A5E4CBC" w14:textId="3B046289" w:rsidR="003D65B8" w:rsidRPr="003A7A73" w:rsidRDefault="003D65B8" w:rsidP="003D65B8">
            <w:pPr>
              <w:jc w:val="center"/>
              <w:rPr>
                <w:rFonts w:ascii="Times New Roman" w:hAnsi="Times New Roman" w:cs="Times New Roman"/>
                <w:sz w:val="28"/>
                <w:szCs w:val="28"/>
              </w:rPr>
            </w:pPr>
            <w:r w:rsidRPr="003A7A73">
              <w:rPr>
                <w:rFonts w:ascii="Times New Roman" w:hAnsi="Times New Roman" w:cs="Times New Roman"/>
                <w:sz w:val="28"/>
                <w:szCs w:val="28"/>
              </w:rPr>
              <w:t>1</w:t>
            </w:r>
            <w:r w:rsidR="00652852">
              <w:rPr>
                <w:rFonts w:ascii="Times New Roman" w:hAnsi="Times New Roman" w:cs="Times New Roman"/>
                <w:sz w:val="28"/>
                <w:szCs w:val="28"/>
              </w:rPr>
              <w:t>0</w:t>
            </w:r>
          </w:p>
        </w:tc>
      </w:tr>
      <w:tr w:rsidR="003D65B8" w:rsidRPr="00397636" w14:paraId="49B6FEF4" w14:textId="77777777" w:rsidTr="003D65B8">
        <w:tc>
          <w:tcPr>
            <w:tcW w:w="861" w:type="dxa"/>
          </w:tcPr>
          <w:p w14:paraId="121F4FDE" w14:textId="0131087E"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7</w:t>
            </w:r>
          </w:p>
        </w:tc>
        <w:tc>
          <w:tcPr>
            <w:tcW w:w="7226" w:type="dxa"/>
          </w:tcPr>
          <w:p w14:paraId="5647AF79" w14:textId="6384C399"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Діти з інвалідністю</w:t>
            </w:r>
          </w:p>
        </w:tc>
        <w:tc>
          <w:tcPr>
            <w:tcW w:w="1547" w:type="dxa"/>
          </w:tcPr>
          <w:p w14:paraId="17238BCD" w14:textId="06163929" w:rsidR="003D65B8" w:rsidRPr="003A7A73" w:rsidRDefault="00652852" w:rsidP="003D65B8">
            <w:pPr>
              <w:jc w:val="center"/>
              <w:rPr>
                <w:rFonts w:ascii="Times New Roman" w:hAnsi="Times New Roman" w:cs="Times New Roman"/>
                <w:sz w:val="28"/>
                <w:szCs w:val="28"/>
              </w:rPr>
            </w:pPr>
            <w:r>
              <w:rPr>
                <w:rFonts w:ascii="Times New Roman" w:hAnsi="Times New Roman" w:cs="Times New Roman"/>
                <w:sz w:val="28"/>
                <w:szCs w:val="28"/>
              </w:rPr>
              <w:t>37</w:t>
            </w:r>
          </w:p>
        </w:tc>
      </w:tr>
      <w:tr w:rsidR="003D65B8" w:rsidRPr="00397636" w14:paraId="064EAAAF" w14:textId="77777777" w:rsidTr="003D65B8">
        <w:tc>
          <w:tcPr>
            <w:tcW w:w="861" w:type="dxa"/>
          </w:tcPr>
          <w:p w14:paraId="70D2839B" w14:textId="511F7FF2"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8</w:t>
            </w:r>
          </w:p>
        </w:tc>
        <w:tc>
          <w:tcPr>
            <w:tcW w:w="7226" w:type="dxa"/>
          </w:tcPr>
          <w:p w14:paraId="570FB3FD" w14:textId="6D5E49EF"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Діти потерпілі внаслідок Чорнобильської катастрофи</w:t>
            </w:r>
          </w:p>
        </w:tc>
        <w:tc>
          <w:tcPr>
            <w:tcW w:w="1547" w:type="dxa"/>
          </w:tcPr>
          <w:p w14:paraId="1078D34B" w14:textId="6E741819" w:rsidR="003D65B8" w:rsidRPr="003A7A73" w:rsidRDefault="003D65B8" w:rsidP="003D65B8">
            <w:pPr>
              <w:jc w:val="center"/>
              <w:rPr>
                <w:rFonts w:ascii="Times New Roman" w:hAnsi="Times New Roman" w:cs="Times New Roman"/>
                <w:sz w:val="28"/>
                <w:szCs w:val="28"/>
              </w:rPr>
            </w:pPr>
            <w:r w:rsidRPr="003A7A73">
              <w:rPr>
                <w:rFonts w:ascii="Times New Roman" w:hAnsi="Times New Roman" w:cs="Times New Roman"/>
                <w:sz w:val="28"/>
                <w:szCs w:val="28"/>
              </w:rPr>
              <w:t>4</w:t>
            </w:r>
            <w:r w:rsidR="005E691C">
              <w:rPr>
                <w:rFonts w:ascii="Times New Roman" w:hAnsi="Times New Roman" w:cs="Times New Roman"/>
                <w:sz w:val="28"/>
                <w:szCs w:val="28"/>
              </w:rPr>
              <w:t>1</w:t>
            </w:r>
          </w:p>
        </w:tc>
      </w:tr>
      <w:tr w:rsidR="003D65B8" w:rsidRPr="00397636" w14:paraId="4B329C20" w14:textId="77777777" w:rsidTr="003D65B8">
        <w:tc>
          <w:tcPr>
            <w:tcW w:w="861" w:type="dxa"/>
          </w:tcPr>
          <w:p w14:paraId="1E1E7417" w14:textId="407C4D44"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9</w:t>
            </w:r>
          </w:p>
        </w:tc>
        <w:tc>
          <w:tcPr>
            <w:tcW w:w="7226" w:type="dxa"/>
          </w:tcPr>
          <w:p w14:paraId="1158669B" w14:textId="2C54A0F2"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Багатодітні сім’ї</w:t>
            </w:r>
          </w:p>
        </w:tc>
        <w:tc>
          <w:tcPr>
            <w:tcW w:w="1547" w:type="dxa"/>
          </w:tcPr>
          <w:p w14:paraId="07651065" w14:textId="22E9A032" w:rsidR="003D65B8" w:rsidRPr="003A7A73" w:rsidRDefault="00F361D4" w:rsidP="003D65B8">
            <w:pPr>
              <w:jc w:val="center"/>
              <w:rPr>
                <w:rFonts w:ascii="Times New Roman" w:hAnsi="Times New Roman" w:cs="Times New Roman"/>
                <w:sz w:val="28"/>
                <w:szCs w:val="28"/>
              </w:rPr>
            </w:pPr>
            <w:r>
              <w:rPr>
                <w:rFonts w:ascii="Times New Roman" w:hAnsi="Times New Roman" w:cs="Times New Roman"/>
                <w:sz w:val="28"/>
                <w:szCs w:val="28"/>
              </w:rPr>
              <w:t>157</w:t>
            </w:r>
          </w:p>
        </w:tc>
      </w:tr>
      <w:tr w:rsidR="003D65B8" w:rsidRPr="00397636" w14:paraId="5B4B679B" w14:textId="77777777" w:rsidTr="003D65B8">
        <w:tc>
          <w:tcPr>
            <w:tcW w:w="861" w:type="dxa"/>
          </w:tcPr>
          <w:p w14:paraId="503B693A" w14:textId="39D7C15D" w:rsidR="003D65B8" w:rsidRPr="003A7A73" w:rsidRDefault="005E691C" w:rsidP="003D65B8">
            <w:pPr>
              <w:jc w:val="both"/>
              <w:rPr>
                <w:rFonts w:ascii="Times New Roman" w:hAnsi="Times New Roman" w:cs="Times New Roman"/>
                <w:sz w:val="28"/>
                <w:szCs w:val="28"/>
              </w:rPr>
            </w:pPr>
            <w:r>
              <w:rPr>
                <w:rFonts w:ascii="Times New Roman" w:hAnsi="Times New Roman" w:cs="Times New Roman"/>
                <w:sz w:val="28"/>
                <w:szCs w:val="28"/>
              </w:rPr>
              <w:t>10</w:t>
            </w:r>
          </w:p>
        </w:tc>
        <w:tc>
          <w:tcPr>
            <w:tcW w:w="7226" w:type="dxa"/>
          </w:tcPr>
          <w:p w14:paraId="1240C33E" w14:textId="57AC853F" w:rsidR="003D65B8" w:rsidRPr="003A7A73" w:rsidRDefault="003D65B8" w:rsidP="003D65B8">
            <w:pPr>
              <w:jc w:val="both"/>
              <w:rPr>
                <w:rFonts w:ascii="Times New Roman" w:hAnsi="Times New Roman" w:cs="Times New Roman"/>
                <w:sz w:val="28"/>
                <w:szCs w:val="28"/>
              </w:rPr>
            </w:pPr>
            <w:r w:rsidRPr="003A7A73">
              <w:rPr>
                <w:rFonts w:ascii="Times New Roman" w:hAnsi="Times New Roman" w:cs="Times New Roman"/>
                <w:sz w:val="28"/>
                <w:szCs w:val="28"/>
              </w:rPr>
              <w:t>Діти, які знаходяться на обліку СЖО</w:t>
            </w:r>
          </w:p>
        </w:tc>
        <w:tc>
          <w:tcPr>
            <w:tcW w:w="1547" w:type="dxa"/>
          </w:tcPr>
          <w:p w14:paraId="598EEDF3" w14:textId="0042F730" w:rsidR="003D65B8" w:rsidRPr="00214E17" w:rsidRDefault="00214E17" w:rsidP="003D65B8">
            <w:pPr>
              <w:jc w:val="center"/>
              <w:rPr>
                <w:rFonts w:ascii="Times New Roman" w:hAnsi="Times New Roman" w:cs="Times New Roman"/>
                <w:sz w:val="28"/>
                <w:szCs w:val="28"/>
                <w:lang w:val="en-US"/>
              </w:rPr>
            </w:pPr>
            <w:r>
              <w:rPr>
                <w:rFonts w:ascii="Times New Roman" w:hAnsi="Times New Roman" w:cs="Times New Roman"/>
                <w:sz w:val="28"/>
                <w:szCs w:val="28"/>
                <w:lang w:val="en-US"/>
              </w:rPr>
              <w:t>20</w:t>
            </w:r>
          </w:p>
        </w:tc>
      </w:tr>
    </w:tbl>
    <w:p w14:paraId="199085CE"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Основними проблемами у сфері соціального захисту населення громади є:</w:t>
      </w:r>
    </w:p>
    <w:p w14:paraId="7275D7E5" w14:textId="77777777" w:rsidR="00BE5E35" w:rsidRPr="00BE5E35" w:rsidRDefault="00BE5E35" w:rsidP="00BE5E35">
      <w:pPr>
        <w:numPr>
          <w:ilvl w:val="0"/>
          <w:numId w:val="16"/>
        </w:numPr>
        <w:tabs>
          <w:tab w:val="clear" w:pos="720"/>
        </w:tabs>
        <w:spacing w:after="0" w:line="240" w:lineRule="auto"/>
        <w:ind w:hanging="720"/>
        <w:jc w:val="both"/>
        <w:rPr>
          <w:rFonts w:ascii="Times New Roman" w:hAnsi="Times New Roman" w:cs="Times New Roman"/>
          <w:sz w:val="28"/>
          <w:szCs w:val="28"/>
        </w:rPr>
      </w:pPr>
      <w:r w:rsidRPr="00BE5E35">
        <w:rPr>
          <w:rFonts w:ascii="Times New Roman" w:hAnsi="Times New Roman" w:cs="Times New Roman"/>
          <w:sz w:val="28"/>
          <w:szCs w:val="28"/>
        </w:rPr>
        <w:t>недостатність фінансових ресурсів для забезпечення потреб соціально вразливих категорій населення;</w:t>
      </w:r>
    </w:p>
    <w:p w14:paraId="43B383E1" w14:textId="77777777" w:rsidR="00D71930" w:rsidRDefault="00BE5E35" w:rsidP="004809F7">
      <w:pPr>
        <w:numPr>
          <w:ilvl w:val="0"/>
          <w:numId w:val="16"/>
        </w:numPr>
        <w:tabs>
          <w:tab w:val="clear" w:pos="720"/>
        </w:tabs>
        <w:spacing w:after="0" w:line="240" w:lineRule="auto"/>
        <w:ind w:hanging="720"/>
        <w:jc w:val="both"/>
        <w:rPr>
          <w:rFonts w:ascii="Times New Roman" w:hAnsi="Times New Roman" w:cs="Times New Roman"/>
          <w:sz w:val="28"/>
          <w:szCs w:val="28"/>
        </w:rPr>
      </w:pPr>
      <w:r w:rsidRPr="00D71930">
        <w:rPr>
          <w:rFonts w:ascii="Times New Roman" w:hAnsi="Times New Roman" w:cs="Times New Roman"/>
          <w:sz w:val="28"/>
          <w:szCs w:val="28"/>
        </w:rPr>
        <w:t>зростання вартості продуктів харчування, лікарських засобів, медичних та інших необхідних послуг;</w:t>
      </w:r>
    </w:p>
    <w:p w14:paraId="45AAB1DC" w14:textId="6C2788AF" w:rsidR="00BE5E35" w:rsidRPr="00D71930" w:rsidRDefault="00BE5E35" w:rsidP="004809F7">
      <w:pPr>
        <w:numPr>
          <w:ilvl w:val="0"/>
          <w:numId w:val="16"/>
        </w:numPr>
        <w:tabs>
          <w:tab w:val="clear" w:pos="720"/>
        </w:tabs>
        <w:spacing w:after="0" w:line="240" w:lineRule="auto"/>
        <w:ind w:hanging="720"/>
        <w:jc w:val="both"/>
        <w:rPr>
          <w:rFonts w:ascii="Times New Roman" w:hAnsi="Times New Roman" w:cs="Times New Roman"/>
          <w:sz w:val="28"/>
          <w:szCs w:val="28"/>
        </w:rPr>
      </w:pPr>
      <w:r w:rsidRPr="00D71930">
        <w:rPr>
          <w:rFonts w:ascii="Times New Roman" w:hAnsi="Times New Roman" w:cs="Times New Roman"/>
          <w:sz w:val="28"/>
          <w:szCs w:val="28"/>
        </w:rPr>
        <w:lastRenderedPageBreak/>
        <w:t>необхідність додаткової підтримки осіб з інвалідністю, дітей з інвалідністю, людей похилого віку, внутрішньо переміщених осіб, дітей та сімей з дітьми;</w:t>
      </w:r>
    </w:p>
    <w:p w14:paraId="4076177E" w14:textId="77777777" w:rsidR="00BE5E35" w:rsidRPr="00BE5E35" w:rsidRDefault="00BE5E35" w:rsidP="00BE5E35">
      <w:pPr>
        <w:numPr>
          <w:ilvl w:val="0"/>
          <w:numId w:val="16"/>
        </w:numPr>
        <w:tabs>
          <w:tab w:val="clear" w:pos="720"/>
        </w:tabs>
        <w:spacing w:after="0" w:line="240" w:lineRule="auto"/>
        <w:ind w:hanging="720"/>
        <w:jc w:val="both"/>
        <w:rPr>
          <w:rFonts w:ascii="Times New Roman" w:hAnsi="Times New Roman" w:cs="Times New Roman"/>
          <w:sz w:val="28"/>
          <w:szCs w:val="28"/>
        </w:rPr>
      </w:pPr>
      <w:r w:rsidRPr="00BE5E35">
        <w:rPr>
          <w:rFonts w:ascii="Times New Roman" w:hAnsi="Times New Roman" w:cs="Times New Roman"/>
          <w:sz w:val="28"/>
          <w:szCs w:val="28"/>
        </w:rPr>
        <w:t>необхідність своєчасної підтримки громадян та сімей, які опинилися у складних життєвих обставинах унаслідок хвороби, травми, інвалідності, втрати працездатності, пожежі, стихійного лиха, інших надзвичайних обставин або інших життєвих ситуацій;</w:t>
      </w:r>
    </w:p>
    <w:p w14:paraId="0D701D0F" w14:textId="77777777" w:rsidR="00BE5E35" w:rsidRPr="00BE5E35" w:rsidRDefault="00BE5E35" w:rsidP="00BE5E35">
      <w:pPr>
        <w:numPr>
          <w:ilvl w:val="0"/>
          <w:numId w:val="16"/>
        </w:numPr>
        <w:tabs>
          <w:tab w:val="clear" w:pos="720"/>
        </w:tabs>
        <w:spacing w:after="0" w:line="240" w:lineRule="auto"/>
        <w:ind w:hanging="720"/>
        <w:jc w:val="both"/>
        <w:rPr>
          <w:rFonts w:ascii="Times New Roman" w:hAnsi="Times New Roman" w:cs="Times New Roman"/>
          <w:sz w:val="28"/>
          <w:szCs w:val="28"/>
        </w:rPr>
      </w:pPr>
      <w:r w:rsidRPr="00BE5E35">
        <w:rPr>
          <w:rFonts w:ascii="Times New Roman" w:hAnsi="Times New Roman" w:cs="Times New Roman"/>
          <w:sz w:val="28"/>
          <w:szCs w:val="28"/>
        </w:rPr>
        <w:t>необхідність забезпечення доступності соціальних послуг та підвищення якості їх надання;</w:t>
      </w:r>
    </w:p>
    <w:p w14:paraId="21178B96" w14:textId="77777777" w:rsidR="00BE5E35" w:rsidRPr="00BE5E35" w:rsidRDefault="00BE5E35" w:rsidP="00BE5E35">
      <w:pPr>
        <w:numPr>
          <w:ilvl w:val="0"/>
          <w:numId w:val="16"/>
        </w:numPr>
        <w:tabs>
          <w:tab w:val="clear" w:pos="720"/>
        </w:tabs>
        <w:spacing w:after="0" w:line="240" w:lineRule="auto"/>
        <w:ind w:hanging="720"/>
        <w:jc w:val="both"/>
        <w:rPr>
          <w:rFonts w:ascii="Times New Roman" w:hAnsi="Times New Roman" w:cs="Times New Roman"/>
          <w:sz w:val="28"/>
          <w:szCs w:val="28"/>
        </w:rPr>
      </w:pPr>
      <w:r w:rsidRPr="00BE5E35">
        <w:rPr>
          <w:rFonts w:ascii="Times New Roman" w:hAnsi="Times New Roman" w:cs="Times New Roman"/>
          <w:sz w:val="28"/>
          <w:szCs w:val="28"/>
        </w:rPr>
        <w:t>необхідність посилення адресності соціальної підтримки та ефективності використання коштів місцевого бюджету.</w:t>
      </w:r>
    </w:p>
    <w:p w14:paraId="1F52C9BE" w14:textId="40CF4A61"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Останнім часом зросла кількість звернень громадян, які потребують матеріальної підтримки, зокрема у зв’язку з необхідністю лікування, медичної та соціальної реабілітації</w:t>
      </w:r>
      <w:r w:rsidR="00B9079A">
        <w:rPr>
          <w:rFonts w:ascii="Times New Roman" w:hAnsi="Times New Roman" w:cs="Times New Roman"/>
          <w:sz w:val="28"/>
          <w:szCs w:val="28"/>
        </w:rPr>
        <w:t>, постраждалих від стихійного лиха</w:t>
      </w:r>
      <w:r w:rsidRPr="00BE5E35">
        <w:rPr>
          <w:rFonts w:ascii="Times New Roman" w:hAnsi="Times New Roman" w:cs="Times New Roman"/>
          <w:sz w:val="28"/>
          <w:szCs w:val="28"/>
        </w:rPr>
        <w:t xml:space="preserve"> та інших витрат, пов’язаних із подоланням складних життєвих обставин.</w:t>
      </w:r>
    </w:p>
    <w:p w14:paraId="4612461B" w14:textId="4002F2B3"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Одним із важливих видів соціальної підтримки мешканців громади, які опинилися у складних життєв</w:t>
      </w:r>
      <w:r w:rsidR="00B9079A">
        <w:rPr>
          <w:rFonts w:ascii="Times New Roman" w:hAnsi="Times New Roman" w:cs="Times New Roman"/>
          <w:sz w:val="28"/>
          <w:szCs w:val="28"/>
        </w:rPr>
        <w:t>ій ситуації</w:t>
      </w:r>
      <w:r w:rsidRPr="00BE5E35">
        <w:rPr>
          <w:rFonts w:ascii="Times New Roman" w:hAnsi="Times New Roman" w:cs="Times New Roman"/>
          <w:sz w:val="28"/>
          <w:szCs w:val="28"/>
        </w:rPr>
        <w:t xml:space="preserve"> та не мають достатніх власних ресурсів для їх подолання, є надання одноразової грошової матеріальної допомоги відповідно до напрямів та умов, визначених цією Програмою.</w:t>
      </w:r>
    </w:p>
    <w:p w14:paraId="4618499B" w14:textId="77777777"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 xml:space="preserve">Дія Програми спрямована на підтримку громадян, </w:t>
      </w:r>
      <w:r w:rsidRPr="00B9079A">
        <w:rPr>
          <w:rFonts w:ascii="Times New Roman" w:hAnsi="Times New Roman" w:cs="Times New Roman"/>
          <w:sz w:val="28"/>
          <w:szCs w:val="28"/>
          <w:u w:val="single"/>
        </w:rPr>
        <w:t>місце проживання яких зареєстровано на території Вишнівської територіальної громади, а також внутрішньо переміщених осіб, які фактично перебувають на території громади,</w:t>
      </w:r>
      <w:r w:rsidRPr="00BE5E35">
        <w:rPr>
          <w:rFonts w:ascii="Times New Roman" w:hAnsi="Times New Roman" w:cs="Times New Roman"/>
          <w:sz w:val="28"/>
          <w:szCs w:val="28"/>
        </w:rPr>
        <w:t xml:space="preserve"> якщо відповідний вид допомоги передбачений Програмою та вони відповідають установленим умовам її надання.</w:t>
      </w:r>
    </w:p>
    <w:p w14:paraId="35E092AC" w14:textId="2BB2991C"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 xml:space="preserve">В умовах повномасштабної збройної агресії російської федерації проти України особливої уваги потребують громадяни та сім’ї, які зазнали негативного впливу війни, зокрема внутрішньо переміщені особи, які фактично проживають на території громади. </w:t>
      </w:r>
    </w:p>
    <w:p w14:paraId="0367A7C8" w14:textId="77777777" w:rsidR="00BE5E35" w:rsidRPr="00BE5E35" w:rsidRDefault="00BE5E35" w:rsidP="00CA33B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Незважаючи на складні соціально-економічні умови, соціальний захист населення залишається одним із пріоритетних напрямів діяльності Вишнівської сільської ради. Реалізація заходів Програми, спрямованих на забезпечення адресності соціальної підтримки, надання матеріальної допомоги та розвиток соціальних послуг, сприятиме своєчасному реагуванню на соціальні потреби мешканців громади, подоланню або мінімізації наслідків складних життєвих обставин та покращенню якості життя населення.</w:t>
      </w:r>
    </w:p>
    <w:p w14:paraId="3A9C4839"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Для досягнення мети Програми передбачається:</w:t>
      </w:r>
    </w:p>
    <w:p w14:paraId="188B7EC3"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реалізація пріоритетних напрямів соціального захисту населення, спрямованих на підтримку найбільш соціально вразливих мешканців громади;</w:t>
      </w:r>
    </w:p>
    <w:p w14:paraId="3A8AC054"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координація дій та розвиток соціального партнерства між органами місцевого самоврядування, соціальними установами, громадськими, благодійними та іншими організаціями з метою ефективного розв’язання соціальних проблем громади;</w:t>
      </w:r>
    </w:p>
    <w:p w14:paraId="780126E9" w14:textId="76B8323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вивчення соціальних потреб осіб та дітей з інвалідністю, громадян похилого віку, осіб, які постраждали внаслідок Чорнобильської катастрофи, сімей та осіб, які перебувають у складних життєвих обставинах, внутрішньо переміщених осіб та інших соціально вразливих категорій населення</w:t>
      </w:r>
      <w:r w:rsidR="00B9079A">
        <w:rPr>
          <w:rFonts w:ascii="Times New Roman" w:hAnsi="Times New Roman" w:cs="Times New Roman"/>
          <w:sz w:val="28"/>
          <w:szCs w:val="28"/>
        </w:rPr>
        <w:t>;</w:t>
      </w:r>
    </w:p>
    <w:p w14:paraId="5F3EB506" w14:textId="0D668559"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посилення адресності під час надання матеріальної, натуральної</w:t>
      </w:r>
      <w:r w:rsidR="00B9079A">
        <w:rPr>
          <w:rFonts w:ascii="Times New Roman" w:hAnsi="Times New Roman" w:cs="Times New Roman"/>
          <w:sz w:val="28"/>
          <w:szCs w:val="28"/>
        </w:rPr>
        <w:t xml:space="preserve"> </w:t>
      </w:r>
      <w:r w:rsidRPr="00BE5E35">
        <w:rPr>
          <w:rFonts w:ascii="Times New Roman" w:hAnsi="Times New Roman" w:cs="Times New Roman"/>
          <w:sz w:val="28"/>
          <w:szCs w:val="28"/>
        </w:rPr>
        <w:t xml:space="preserve">та іншої допомоги соціально вразливим категоріям населення для поліпшення </w:t>
      </w:r>
      <w:r w:rsidRPr="00BE5E35">
        <w:rPr>
          <w:rFonts w:ascii="Times New Roman" w:hAnsi="Times New Roman" w:cs="Times New Roman"/>
          <w:sz w:val="28"/>
          <w:szCs w:val="28"/>
        </w:rPr>
        <w:lastRenderedPageBreak/>
        <w:t>їхнього матеріального становища та подолання складних життєвих обставин;</w:t>
      </w:r>
    </w:p>
    <w:p w14:paraId="03B3951A"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створення умов для підтримки діяльності громадських організацій, об’єднань та інших організацій, діяльність яких спрямована на соціальний захист населення та відповідає завданням Програми, відповідно до законодавства;</w:t>
      </w:r>
    </w:p>
    <w:p w14:paraId="1B6BCBD5"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формування комплексної системи заходів щодо соціального захисту та підтримки соціально вразливих категорій населення, розвитку волонтерських та інших соціальних ініціатив;</w:t>
      </w:r>
    </w:p>
    <w:p w14:paraId="11776580"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організація заходів соціальної підтримки та відзначення окремих категорій громадян з нагоди державних, професійних та інших визначних дат відповідно до напрямів Програми;</w:t>
      </w:r>
    </w:p>
    <w:p w14:paraId="2C7D9F0A"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рівня поінформованості населення з питань соціального захисту, соціальних гарантій, соціальних послуг та порядку отримання різних видів допомоги;</w:t>
      </w:r>
    </w:p>
    <w:p w14:paraId="6A4B1DAB"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сприяння розвитку системи надання соціальних послуг, розширенню їх доступності та підвищенню якості;</w:t>
      </w:r>
    </w:p>
    <w:p w14:paraId="5EBE1D8F" w14:textId="77777777" w:rsidR="00BE5E35" w:rsidRPr="00BE5E35" w:rsidRDefault="00BE5E35" w:rsidP="00BE5E35">
      <w:pPr>
        <w:numPr>
          <w:ilvl w:val="0"/>
          <w:numId w:val="1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виконання повноважень органів місцевого самоврядування у сфері соціального захисту населення відповідно до законодавства України.</w:t>
      </w:r>
    </w:p>
    <w:p w14:paraId="24041436" w14:textId="77777777" w:rsidR="004023D0" w:rsidRPr="004023D0" w:rsidRDefault="004023D0" w:rsidP="004023D0">
      <w:pPr>
        <w:spacing w:after="0" w:line="240" w:lineRule="auto"/>
        <w:rPr>
          <w:rFonts w:ascii="Times New Roman" w:hAnsi="Times New Roman" w:cs="Times New Roman"/>
          <w:sz w:val="28"/>
          <w:szCs w:val="28"/>
        </w:rPr>
      </w:pPr>
    </w:p>
    <w:p w14:paraId="401941F9" w14:textId="4461F945" w:rsidR="004023D0" w:rsidRPr="00AC0CE2" w:rsidRDefault="004023D0" w:rsidP="00AC0CE2">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3.Мета Програми та основні завдання</w:t>
      </w:r>
    </w:p>
    <w:p w14:paraId="2A5575F8"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Метою Програми є реалізація на території Вишнівської територіальної громади державної політики у сфері соціального захисту населення, забезпечення додаткових до встановлених законодавством соціальних гарантій для окремих категорій мешканців громади, які потребують соціальної підтримки, забезпечення рівного доступу жінок і чоловіків до соціальних послуг, а також створення фінансових, організаційних та правових механізмів для підвищення рівня та якості життя соціально вразливих категорій населення.</w:t>
      </w:r>
    </w:p>
    <w:p w14:paraId="2B9B81DD"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Основними завданнями Програми є:</w:t>
      </w:r>
    </w:p>
    <w:p w14:paraId="07D1BBCD"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реалізації механізмів надання соціальної та матеріальної допомоги на принципах адресності, індивідуального підходу, доступності, відкритості та добровільності;</w:t>
      </w:r>
    </w:p>
    <w:p w14:paraId="141E6A03"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формування комплексної системи соціального захисту громадян, які потребують соціальної підтримки;</w:t>
      </w:r>
    </w:p>
    <w:p w14:paraId="6DD5B3F4"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удосконалення системи надання соціальної допомоги найбільш соціально вразливим категоріям населення та посилення її адресності;</w:t>
      </w:r>
    </w:p>
    <w:p w14:paraId="3A6580B1"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своєчасної підтримки громадян та сімей, які перебувають у складних життєвих обставинах;</w:t>
      </w:r>
    </w:p>
    <w:p w14:paraId="6306D340"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доступності та якості соціальних послуг для населення громади;</w:t>
      </w:r>
    </w:p>
    <w:p w14:paraId="17E32CFF"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сприяння забезпеченню рівних можливостей жінок і чоловіків у доступі до соціальної підтримки та соціальних послуг;</w:t>
      </w:r>
    </w:p>
    <w:p w14:paraId="0141F7F3"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ефективного та раціонального використання коштів місцевого бюджету, спрямованих на реалізацію заходів соціального захисту населення;</w:t>
      </w:r>
    </w:p>
    <w:p w14:paraId="5AD1D96D"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ефективності розв’язання соціальних проблем на принципах системності, адресності, прозорості та обґрунтованості;</w:t>
      </w:r>
    </w:p>
    <w:p w14:paraId="3F8F149F" w14:textId="77777777" w:rsidR="00BE5E35" w:rsidRPr="00BE5E35" w:rsidRDefault="00BE5E35" w:rsidP="00BE5E35">
      <w:pPr>
        <w:numPr>
          <w:ilvl w:val="0"/>
          <w:numId w:val="20"/>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рівня поінформованості населення щодо соціальних гарантій, соціальних послуг, видів допомоги та порядку їх отримання.</w:t>
      </w:r>
    </w:p>
    <w:p w14:paraId="6F16FDE3"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lastRenderedPageBreak/>
        <w:t>Одним із основних напрямів поліпшення соціальної ситуації на території Вишнівської територіальної громади є формування та реалізація послідовної, адресної та орієнтованої на потреби населення соціальної політики громади.</w:t>
      </w:r>
    </w:p>
    <w:p w14:paraId="1A00B8E8" w14:textId="77777777" w:rsidR="00BE5E35" w:rsidRDefault="00BE5E35" w:rsidP="00BE5E35">
      <w:pPr>
        <w:spacing w:after="0" w:line="240" w:lineRule="auto"/>
        <w:jc w:val="center"/>
        <w:rPr>
          <w:rFonts w:ascii="Times New Roman" w:hAnsi="Times New Roman" w:cs="Times New Roman"/>
          <w:b/>
          <w:bCs/>
          <w:sz w:val="28"/>
          <w:szCs w:val="28"/>
        </w:rPr>
      </w:pPr>
    </w:p>
    <w:p w14:paraId="6016DD68" w14:textId="3B572A5B" w:rsidR="00BE5E35" w:rsidRPr="00BE5E35" w:rsidRDefault="00BE5E35" w:rsidP="00BE5E35">
      <w:pPr>
        <w:spacing w:after="0" w:line="240" w:lineRule="auto"/>
        <w:jc w:val="center"/>
        <w:rPr>
          <w:rFonts w:ascii="Times New Roman" w:hAnsi="Times New Roman" w:cs="Times New Roman"/>
          <w:b/>
          <w:bCs/>
          <w:sz w:val="28"/>
          <w:szCs w:val="28"/>
        </w:rPr>
      </w:pPr>
      <w:r w:rsidRPr="00BE5E35">
        <w:rPr>
          <w:rFonts w:ascii="Times New Roman" w:hAnsi="Times New Roman" w:cs="Times New Roman"/>
          <w:b/>
          <w:bCs/>
          <w:sz w:val="28"/>
          <w:szCs w:val="28"/>
        </w:rPr>
        <w:t>4. Обґрунтування шляхів і засобів розв’язання проблеми, показники результативності</w:t>
      </w:r>
    </w:p>
    <w:p w14:paraId="6838C701"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Розв’язання визначених Програмою проблем передбачається шляхом комплексного та адресного підходу до організації соціальної підтримки населення, забезпечення доступності соціальних послуг, надання матеріальної та іншої допомоги громадянам, які її потребують, а також координації діяльності органів місцевого самоврядування, соціальних установ, підприємств, установ, організацій та громадськості.</w:t>
      </w:r>
    </w:p>
    <w:p w14:paraId="6537649A"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Реалізація Програми передбачає поєднання фінансових, організаційних та інформаційних заходів, спрямованих на підтримку соціально вразливих категорій населення та громадян, які перебувають у складних життєвих обставинах.</w:t>
      </w:r>
    </w:p>
    <w:p w14:paraId="191B4FB9"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Основними шляхами розв’язання визначених проблем є:</w:t>
      </w:r>
    </w:p>
    <w:p w14:paraId="47CE35A3"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адресної матеріальної підтримки громадян та сімей, які відповідають умовам, визначеним Програмою;</w:t>
      </w:r>
    </w:p>
    <w:p w14:paraId="4CEC885A"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сприяння доступності соціальних послуг для осіб, які їх потребують;</w:t>
      </w:r>
    </w:p>
    <w:p w14:paraId="2937D23E"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підтримка осіб та сімей, які опинилися у складних життєвих обставинах;</w:t>
      </w:r>
    </w:p>
    <w:p w14:paraId="5D895D6D"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підтримка внутрішньо переміщених осіб, які фактично перебувають на території громади, відповідно до визначених Програмою умов;</w:t>
      </w:r>
    </w:p>
    <w:p w14:paraId="79D214AE"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підтримка осіб з інвалідністю, дітей з інвалідністю, людей похилого віку, дітей-сиріт, дітей, позбавлених батьківського піклування, багатодітних сімей, осіб, які постраждали внаслідок Чорнобильської катастрофи, та інших соціально вразливих категорій населення в межах повноважень органів місцевого самоврядування;</w:t>
      </w:r>
    </w:p>
    <w:p w14:paraId="0B70619B"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удосконалення механізмів виявлення та врахування соціальних потреб населення;</w:t>
      </w:r>
    </w:p>
    <w:p w14:paraId="715D3DAA"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інформаційної та консультаційної підтримки громадян з питань соціального захисту;</w:t>
      </w:r>
    </w:p>
    <w:p w14:paraId="2113921A"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залучення до вирішення соціальних проблем громади громадських, благодійних та інших організацій відповідно до законодавства;</w:t>
      </w:r>
    </w:p>
    <w:p w14:paraId="06D8C64B" w14:textId="77777777" w:rsidR="00BE5E35" w:rsidRPr="00BE5E35" w:rsidRDefault="00BE5E35" w:rsidP="00214E17">
      <w:pPr>
        <w:numPr>
          <w:ilvl w:val="0"/>
          <w:numId w:val="27"/>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ефективне планування та використання коштів місцевого бюджету на реалізацію заходів соціального захисту населення.</w:t>
      </w:r>
    </w:p>
    <w:p w14:paraId="453BCC5D"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Фінансування заходів Програми здійснюється в межах коштів, передбачених у місцевому бюджеті на відповідний бюджетний рік, з урахуванням фінансових можливостей Вишнівської сільської територіальної громади, а також за рахунок інших джерел, не заборонених законодавством.</w:t>
      </w:r>
    </w:p>
    <w:p w14:paraId="221BF091"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Очікуваними результатами виконання Програми є:</w:t>
      </w:r>
    </w:p>
    <w:p w14:paraId="24E8A9EB" w14:textId="77777777" w:rsidR="00BE5E35" w:rsidRPr="00BE5E35" w:rsidRDefault="00BE5E35" w:rsidP="00214E17">
      <w:pPr>
        <w:numPr>
          <w:ilvl w:val="0"/>
          <w:numId w:val="26"/>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рівня соціальної захищеності мешканців громади;</w:t>
      </w:r>
    </w:p>
    <w:p w14:paraId="0CCB5B8A" w14:textId="77777777" w:rsidR="00BE5E35" w:rsidRPr="00BE5E35" w:rsidRDefault="00BE5E35" w:rsidP="00214E17">
      <w:pPr>
        <w:numPr>
          <w:ilvl w:val="0"/>
          <w:numId w:val="2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своєчасної та адресної підтримки громадян, які потребують допомоги;</w:t>
      </w:r>
    </w:p>
    <w:p w14:paraId="70837554" w14:textId="77777777" w:rsidR="00BE5E35" w:rsidRPr="00BE5E35" w:rsidRDefault="00BE5E35" w:rsidP="00214E17">
      <w:pPr>
        <w:numPr>
          <w:ilvl w:val="0"/>
          <w:numId w:val="2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покращення матеріального становища окремих соціально вразливих категорій населення;</w:t>
      </w:r>
    </w:p>
    <w:p w14:paraId="7E38FA31" w14:textId="77777777" w:rsidR="00BE5E35" w:rsidRPr="00BE5E35" w:rsidRDefault="00BE5E35" w:rsidP="00214E17">
      <w:pPr>
        <w:numPr>
          <w:ilvl w:val="0"/>
          <w:numId w:val="2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доступності та якості соціальних послуг;</w:t>
      </w:r>
    </w:p>
    <w:p w14:paraId="6AE3328B" w14:textId="77777777" w:rsidR="00BE5E35" w:rsidRPr="00BE5E35" w:rsidRDefault="00BE5E35" w:rsidP="00214E17">
      <w:pPr>
        <w:numPr>
          <w:ilvl w:val="0"/>
          <w:numId w:val="2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підвищення ефективності використання коштів місцевого бюджету, спрямованих на соціальний захист населення;</w:t>
      </w:r>
    </w:p>
    <w:p w14:paraId="2916EB5E" w14:textId="77777777" w:rsidR="00BE5E35" w:rsidRPr="00BE5E35" w:rsidRDefault="00BE5E35" w:rsidP="00214E17">
      <w:pPr>
        <w:numPr>
          <w:ilvl w:val="0"/>
          <w:numId w:val="25"/>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lastRenderedPageBreak/>
        <w:t>підвищення рівня поінформованості мешканців громади щодо соціальних гарантій та можливостей отримання соціальної підтримки.</w:t>
      </w:r>
    </w:p>
    <w:p w14:paraId="6F504C23"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Основні завдання, заходи та показники результативності виконання Програми визначаються у додатках до Програми.</w:t>
      </w:r>
    </w:p>
    <w:p w14:paraId="30FAEC4B" w14:textId="77777777" w:rsidR="00BE5E35" w:rsidRDefault="00BE5E35" w:rsidP="00BE5E35">
      <w:pPr>
        <w:spacing w:after="0" w:line="240" w:lineRule="auto"/>
        <w:jc w:val="center"/>
        <w:rPr>
          <w:rFonts w:ascii="Times New Roman" w:hAnsi="Times New Roman" w:cs="Times New Roman"/>
          <w:b/>
          <w:bCs/>
          <w:sz w:val="28"/>
          <w:szCs w:val="28"/>
        </w:rPr>
      </w:pPr>
    </w:p>
    <w:p w14:paraId="7685D67E" w14:textId="45BAF94E" w:rsidR="00BE5E35" w:rsidRPr="00BE5E35" w:rsidRDefault="00BE5E35" w:rsidP="00BE5E35">
      <w:pPr>
        <w:spacing w:after="0" w:line="240" w:lineRule="auto"/>
        <w:jc w:val="center"/>
        <w:rPr>
          <w:rFonts w:ascii="Times New Roman" w:hAnsi="Times New Roman" w:cs="Times New Roman"/>
          <w:b/>
          <w:bCs/>
          <w:sz w:val="28"/>
          <w:szCs w:val="28"/>
        </w:rPr>
      </w:pPr>
      <w:r w:rsidRPr="00BE5E35">
        <w:rPr>
          <w:rFonts w:ascii="Times New Roman" w:hAnsi="Times New Roman" w:cs="Times New Roman"/>
          <w:b/>
          <w:bCs/>
          <w:sz w:val="28"/>
          <w:szCs w:val="28"/>
        </w:rPr>
        <w:t>5. Терміни виконання Програми</w:t>
      </w:r>
    </w:p>
    <w:p w14:paraId="0782A2AD"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Початок дії Програми – 1 січня 2026 року.</w:t>
      </w:r>
    </w:p>
    <w:p w14:paraId="39A786E9"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Закінчення дії Програми – 31 грудня 2029 року.</w:t>
      </w:r>
    </w:p>
    <w:p w14:paraId="6AEF7E18"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Протягом строку дії Програми до неї можуть вноситися зміни та доповнення у разі зміни законодавства України, соціально-економічної ситуації, виникнення нових соціальних потреб населення, зміни обсягів фінансування або необхідності уточнення завдань і заходів Програми.</w:t>
      </w:r>
    </w:p>
    <w:p w14:paraId="00C55CAD"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Зміни та доповнення до Програми вносяться в установленому законодавством порядку.</w:t>
      </w:r>
    </w:p>
    <w:p w14:paraId="4C102B3B" w14:textId="15EEFAFB" w:rsidR="004023D0" w:rsidRPr="005C7018" w:rsidRDefault="004023D0" w:rsidP="005C7018">
      <w:pPr>
        <w:spacing w:after="0" w:line="240" w:lineRule="auto"/>
        <w:jc w:val="center"/>
        <w:rPr>
          <w:rFonts w:ascii="Times New Roman" w:hAnsi="Times New Roman" w:cs="Times New Roman"/>
          <w:b/>
          <w:bCs/>
          <w:sz w:val="28"/>
          <w:szCs w:val="28"/>
        </w:rPr>
      </w:pPr>
      <w:r w:rsidRPr="00E86409">
        <w:rPr>
          <w:rFonts w:ascii="Times New Roman" w:hAnsi="Times New Roman" w:cs="Times New Roman"/>
          <w:b/>
          <w:bCs/>
          <w:sz w:val="28"/>
          <w:szCs w:val="28"/>
        </w:rPr>
        <w:t>6. Обсяги та джерела фінансування програми</w:t>
      </w:r>
    </w:p>
    <w:p w14:paraId="19A02AC6"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Фінансування заходів Програми здійснюватиметься за рахунок коштів місцевого бюджету Вишнівської сільської територіальної громади та інших джерел фінансування, не заборонених законодавством України.</w:t>
      </w:r>
    </w:p>
    <w:p w14:paraId="3095B9AF"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Обсяги фінансування заходів Програми визначатимуться щороку під час формування та затвердження місцевого бюджету на відповідний рік, виходячи з фінансових можливостей бюджету та потреб населення.</w:t>
      </w:r>
    </w:p>
    <w:p w14:paraId="7B013A8C"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У ході реалізації Програми обсяги фінансування та окремі заходи можуть уточнюватися та коригуватися з урахуванням фінансових можливостей місцевого бюджету, зміни потреб населення та відповідно до законодавства.</w:t>
      </w:r>
    </w:p>
    <w:p w14:paraId="7930141A"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Використання бюджетних коштів здійснюється відповідно до законодавства України та Порядку надання одноразової грошової матеріальної допомоги, затвердженого в установленому порядку (додаток 2 до Програми).</w:t>
      </w:r>
    </w:p>
    <w:p w14:paraId="44802467"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Щороку проводиться моніторинг виконання заходів Програми та ефективності використання коштів.</w:t>
      </w:r>
    </w:p>
    <w:p w14:paraId="52F665DF" w14:textId="1EF942A5" w:rsidR="00431D1C" w:rsidRPr="00612BDD" w:rsidRDefault="004023D0" w:rsidP="00DC23FB">
      <w:pPr>
        <w:spacing w:after="0" w:line="240" w:lineRule="auto"/>
        <w:rPr>
          <w:rFonts w:ascii="Times New Roman" w:hAnsi="Times New Roman" w:cs="Times New Roman"/>
          <w:b/>
          <w:bCs/>
          <w:sz w:val="28"/>
          <w:szCs w:val="28"/>
        </w:rPr>
      </w:pPr>
      <w:r w:rsidRPr="00431D1C">
        <w:rPr>
          <w:rFonts w:ascii="Times New Roman" w:hAnsi="Times New Roman" w:cs="Times New Roman"/>
          <w:b/>
          <w:bCs/>
          <w:sz w:val="28"/>
          <w:szCs w:val="28"/>
        </w:rPr>
        <w:t>7. Ресурсне забезпечення програми</w:t>
      </w:r>
    </w:p>
    <w:tbl>
      <w:tblPr>
        <w:tblStyle w:val="ae"/>
        <w:tblW w:w="0" w:type="auto"/>
        <w:tblLook w:val="04A0" w:firstRow="1" w:lastRow="0" w:firstColumn="1" w:lastColumn="0" w:noHBand="0" w:noVBand="1"/>
      </w:tblPr>
      <w:tblGrid>
        <w:gridCol w:w="3174"/>
        <w:gridCol w:w="1005"/>
        <w:gridCol w:w="986"/>
        <w:gridCol w:w="1152"/>
        <w:gridCol w:w="1104"/>
        <w:gridCol w:w="2208"/>
      </w:tblGrid>
      <w:tr w:rsidR="00CF5CCA" w:rsidRPr="00030259" w14:paraId="42149DA0" w14:textId="69D570A3" w:rsidTr="00234A62">
        <w:tc>
          <w:tcPr>
            <w:tcW w:w="3174" w:type="dxa"/>
            <w:vMerge w:val="restart"/>
          </w:tcPr>
          <w:p w14:paraId="1BC079FD" w14:textId="683EB5B7" w:rsidR="00CF5CCA" w:rsidRPr="00612BDD" w:rsidRDefault="00CF5CCA" w:rsidP="00612BDD">
            <w:pPr>
              <w:jc w:val="right"/>
              <w:rPr>
                <w:rFonts w:ascii="Times New Roman" w:hAnsi="Times New Roman" w:cs="Times New Roman"/>
                <w:sz w:val="28"/>
                <w:szCs w:val="28"/>
              </w:rPr>
            </w:pPr>
            <w:r w:rsidRPr="00612BDD">
              <w:rPr>
                <w:rFonts w:ascii="Times New Roman" w:hAnsi="Times New Roman" w:cs="Times New Roman"/>
                <w:sz w:val="28"/>
                <w:szCs w:val="28"/>
              </w:rPr>
              <w:t>Обсяг коштів, що пропонується залучити на виконання програм</w:t>
            </w:r>
          </w:p>
        </w:tc>
        <w:tc>
          <w:tcPr>
            <w:tcW w:w="6455" w:type="dxa"/>
            <w:gridSpan w:val="5"/>
          </w:tcPr>
          <w:p w14:paraId="3C4F0165" w14:textId="0D2AE25F" w:rsidR="00CF5CCA" w:rsidRPr="00030259" w:rsidRDefault="00CF5CCA" w:rsidP="00612BDD">
            <w:pPr>
              <w:jc w:val="center"/>
              <w:rPr>
                <w:rFonts w:ascii="Times New Roman" w:hAnsi="Times New Roman" w:cs="Times New Roman"/>
                <w:sz w:val="28"/>
                <w:szCs w:val="28"/>
                <w:highlight w:val="yellow"/>
              </w:rPr>
            </w:pPr>
            <w:r w:rsidRPr="00612BDD">
              <w:rPr>
                <w:rFonts w:ascii="Times New Roman" w:hAnsi="Times New Roman" w:cs="Times New Roman"/>
                <w:sz w:val="28"/>
                <w:szCs w:val="28"/>
              </w:rPr>
              <w:t>Всього витрат на виконання програми</w:t>
            </w:r>
          </w:p>
        </w:tc>
      </w:tr>
      <w:tr w:rsidR="00CF5CCA" w:rsidRPr="00030259" w14:paraId="2C2D9F35" w14:textId="0B2FD451" w:rsidTr="00234A62">
        <w:tc>
          <w:tcPr>
            <w:tcW w:w="3174" w:type="dxa"/>
            <w:vMerge/>
          </w:tcPr>
          <w:p w14:paraId="2BEFDE3D" w14:textId="77777777" w:rsidR="00CF5CCA" w:rsidRPr="00612BDD" w:rsidRDefault="00CF5CCA" w:rsidP="00612BDD">
            <w:pPr>
              <w:jc w:val="right"/>
              <w:rPr>
                <w:rFonts w:ascii="Times New Roman" w:hAnsi="Times New Roman" w:cs="Times New Roman"/>
                <w:sz w:val="28"/>
                <w:szCs w:val="28"/>
              </w:rPr>
            </w:pPr>
          </w:p>
        </w:tc>
        <w:tc>
          <w:tcPr>
            <w:tcW w:w="1005" w:type="dxa"/>
          </w:tcPr>
          <w:p w14:paraId="661AFAF1" w14:textId="10CB2C54" w:rsidR="00CF5CCA" w:rsidRPr="00214E17" w:rsidRDefault="00CF5CCA" w:rsidP="00612BDD">
            <w:pPr>
              <w:jc w:val="right"/>
              <w:rPr>
                <w:rFonts w:ascii="Times New Roman" w:hAnsi="Times New Roman" w:cs="Times New Roman"/>
                <w:sz w:val="28"/>
                <w:szCs w:val="28"/>
              </w:rPr>
            </w:pPr>
            <w:r w:rsidRPr="00214E17">
              <w:rPr>
                <w:rFonts w:ascii="Times New Roman" w:hAnsi="Times New Roman" w:cs="Times New Roman"/>
                <w:sz w:val="28"/>
                <w:szCs w:val="28"/>
              </w:rPr>
              <w:t>202</w:t>
            </w:r>
            <w:r w:rsidR="00287761" w:rsidRPr="00214E17">
              <w:rPr>
                <w:rFonts w:ascii="Times New Roman" w:hAnsi="Times New Roman" w:cs="Times New Roman"/>
                <w:sz w:val="28"/>
                <w:szCs w:val="28"/>
              </w:rPr>
              <w:t>6</w:t>
            </w:r>
            <w:r w:rsidRPr="00214E17">
              <w:rPr>
                <w:rFonts w:ascii="Times New Roman" w:hAnsi="Times New Roman" w:cs="Times New Roman"/>
                <w:sz w:val="28"/>
                <w:szCs w:val="28"/>
              </w:rPr>
              <w:t xml:space="preserve"> рік</w:t>
            </w:r>
          </w:p>
        </w:tc>
        <w:tc>
          <w:tcPr>
            <w:tcW w:w="986" w:type="dxa"/>
          </w:tcPr>
          <w:p w14:paraId="1C8A0D32" w14:textId="3A7E6D50" w:rsidR="00CF5CCA" w:rsidRPr="00214E17" w:rsidRDefault="00CF5CCA" w:rsidP="00612BDD">
            <w:pPr>
              <w:jc w:val="right"/>
              <w:rPr>
                <w:rFonts w:ascii="Times New Roman" w:hAnsi="Times New Roman" w:cs="Times New Roman"/>
                <w:sz w:val="28"/>
                <w:szCs w:val="28"/>
              </w:rPr>
            </w:pPr>
            <w:r w:rsidRPr="00214E17">
              <w:rPr>
                <w:rFonts w:ascii="Times New Roman" w:hAnsi="Times New Roman" w:cs="Times New Roman"/>
                <w:sz w:val="28"/>
                <w:szCs w:val="28"/>
              </w:rPr>
              <w:t>202</w:t>
            </w:r>
            <w:r w:rsidR="00287761" w:rsidRPr="00214E17">
              <w:rPr>
                <w:rFonts w:ascii="Times New Roman" w:hAnsi="Times New Roman" w:cs="Times New Roman"/>
                <w:sz w:val="28"/>
                <w:szCs w:val="28"/>
              </w:rPr>
              <w:t>7</w:t>
            </w:r>
            <w:r w:rsidRPr="00214E17">
              <w:rPr>
                <w:rFonts w:ascii="Times New Roman" w:hAnsi="Times New Roman" w:cs="Times New Roman"/>
                <w:sz w:val="28"/>
                <w:szCs w:val="28"/>
              </w:rPr>
              <w:t xml:space="preserve"> рік</w:t>
            </w:r>
          </w:p>
        </w:tc>
        <w:tc>
          <w:tcPr>
            <w:tcW w:w="1152" w:type="dxa"/>
          </w:tcPr>
          <w:p w14:paraId="0A2D8663" w14:textId="184D7D8F" w:rsidR="00CF5CCA" w:rsidRPr="00214E17" w:rsidRDefault="00CF5CCA" w:rsidP="00612BDD">
            <w:pPr>
              <w:jc w:val="right"/>
              <w:rPr>
                <w:rFonts w:ascii="Times New Roman" w:hAnsi="Times New Roman" w:cs="Times New Roman"/>
                <w:sz w:val="28"/>
                <w:szCs w:val="28"/>
              </w:rPr>
            </w:pPr>
            <w:r w:rsidRPr="00214E17">
              <w:rPr>
                <w:rFonts w:ascii="Times New Roman" w:hAnsi="Times New Roman" w:cs="Times New Roman"/>
                <w:sz w:val="28"/>
                <w:szCs w:val="28"/>
              </w:rPr>
              <w:t>202</w:t>
            </w:r>
            <w:r w:rsidR="005C7018" w:rsidRPr="00214E17">
              <w:rPr>
                <w:rFonts w:ascii="Times New Roman" w:hAnsi="Times New Roman" w:cs="Times New Roman"/>
                <w:sz w:val="28"/>
                <w:szCs w:val="28"/>
              </w:rPr>
              <w:t>8</w:t>
            </w:r>
            <w:r w:rsidRPr="00214E17">
              <w:rPr>
                <w:rFonts w:ascii="Times New Roman" w:hAnsi="Times New Roman" w:cs="Times New Roman"/>
                <w:sz w:val="28"/>
                <w:szCs w:val="28"/>
              </w:rPr>
              <w:t xml:space="preserve"> рік</w:t>
            </w:r>
          </w:p>
        </w:tc>
        <w:tc>
          <w:tcPr>
            <w:tcW w:w="1104" w:type="dxa"/>
          </w:tcPr>
          <w:p w14:paraId="5CED67DD" w14:textId="16AE5092" w:rsidR="00CF5CCA" w:rsidRPr="00214E17" w:rsidRDefault="00CF5CCA" w:rsidP="00612BDD">
            <w:pPr>
              <w:jc w:val="right"/>
              <w:rPr>
                <w:rFonts w:ascii="Times New Roman" w:hAnsi="Times New Roman" w:cs="Times New Roman"/>
                <w:sz w:val="28"/>
                <w:szCs w:val="28"/>
              </w:rPr>
            </w:pPr>
            <w:r w:rsidRPr="00214E17">
              <w:rPr>
                <w:rFonts w:ascii="Times New Roman" w:hAnsi="Times New Roman" w:cs="Times New Roman"/>
                <w:sz w:val="28"/>
                <w:szCs w:val="28"/>
              </w:rPr>
              <w:t>202</w:t>
            </w:r>
            <w:r w:rsidR="005C7018" w:rsidRPr="00214E17">
              <w:rPr>
                <w:rFonts w:ascii="Times New Roman" w:hAnsi="Times New Roman" w:cs="Times New Roman"/>
                <w:sz w:val="28"/>
                <w:szCs w:val="28"/>
              </w:rPr>
              <w:t>9</w:t>
            </w:r>
            <w:r w:rsidRPr="00214E17">
              <w:rPr>
                <w:rFonts w:ascii="Times New Roman" w:hAnsi="Times New Roman" w:cs="Times New Roman"/>
                <w:sz w:val="28"/>
                <w:szCs w:val="28"/>
              </w:rPr>
              <w:t xml:space="preserve"> рік</w:t>
            </w:r>
          </w:p>
        </w:tc>
        <w:tc>
          <w:tcPr>
            <w:tcW w:w="2208" w:type="dxa"/>
          </w:tcPr>
          <w:p w14:paraId="19572B4E" w14:textId="77777777" w:rsidR="00CF5CCA" w:rsidRPr="00214E17" w:rsidRDefault="00CF5CCA" w:rsidP="00612BDD">
            <w:pPr>
              <w:jc w:val="right"/>
              <w:rPr>
                <w:rFonts w:ascii="Times New Roman" w:hAnsi="Times New Roman" w:cs="Times New Roman"/>
                <w:sz w:val="28"/>
                <w:szCs w:val="28"/>
              </w:rPr>
            </w:pPr>
            <w:r w:rsidRPr="00214E17">
              <w:rPr>
                <w:rFonts w:ascii="Times New Roman" w:hAnsi="Times New Roman" w:cs="Times New Roman"/>
                <w:sz w:val="28"/>
                <w:szCs w:val="28"/>
              </w:rPr>
              <w:t>Всього</w:t>
            </w:r>
          </w:p>
          <w:p w14:paraId="402520EF" w14:textId="77777777" w:rsidR="00612BDD" w:rsidRPr="00DC23FB" w:rsidRDefault="00612BDD" w:rsidP="00612BDD">
            <w:pPr>
              <w:jc w:val="right"/>
              <w:rPr>
                <w:rFonts w:ascii="Times New Roman" w:hAnsi="Times New Roman" w:cs="Times New Roman"/>
                <w:sz w:val="24"/>
                <w:szCs w:val="24"/>
              </w:rPr>
            </w:pPr>
            <w:r w:rsidRPr="00DC23FB">
              <w:rPr>
                <w:rFonts w:ascii="Times New Roman" w:hAnsi="Times New Roman" w:cs="Times New Roman"/>
                <w:sz w:val="24"/>
                <w:szCs w:val="24"/>
              </w:rPr>
              <w:t>(тис.грн.)</w:t>
            </w:r>
          </w:p>
          <w:p w14:paraId="44F0EB29" w14:textId="51B0BE06" w:rsidR="00612BDD" w:rsidRPr="00214E17" w:rsidRDefault="00612BDD" w:rsidP="00612BDD">
            <w:pPr>
              <w:jc w:val="right"/>
              <w:rPr>
                <w:rFonts w:ascii="Times New Roman" w:hAnsi="Times New Roman" w:cs="Times New Roman"/>
                <w:sz w:val="28"/>
                <w:szCs w:val="28"/>
              </w:rPr>
            </w:pPr>
          </w:p>
        </w:tc>
      </w:tr>
      <w:tr w:rsidR="00CF5CCA" w:rsidRPr="00030259" w14:paraId="0223D7E0" w14:textId="3BCDFA52" w:rsidTr="00234A62">
        <w:tc>
          <w:tcPr>
            <w:tcW w:w="3174" w:type="dxa"/>
          </w:tcPr>
          <w:p w14:paraId="6D416DF2" w14:textId="2053AC11"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1</w:t>
            </w:r>
          </w:p>
        </w:tc>
        <w:tc>
          <w:tcPr>
            <w:tcW w:w="1005" w:type="dxa"/>
          </w:tcPr>
          <w:p w14:paraId="38C28990" w14:textId="44FCC086"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2</w:t>
            </w:r>
          </w:p>
        </w:tc>
        <w:tc>
          <w:tcPr>
            <w:tcW w:w="986" w:type="dxa"/>
          </w:tcPr>
          <w:p w14:paraId="5490748B" w14:textId="2F729EEF"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3</w:t>
            </w:r>
          </w:p>
        </w:tc>
        <w:tc>
          <w:tcPr>
            <w:tcW w:w="1152" w:type="dxa"/>
          </w:tcPr>
          <w:p w14:paraId="73BB52F6" w14:textId="5B4810E3"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4</w:t>
            </w:r>
          </w:p>
        </w:tc>
        <w:tc>
          <w:tcPr>
            <w:tcW w:w="1104" w:type="dxa"/>
          </w:tcPr>
          <w:p w14:paraId="3AE109D0" w14:textId="76BCBB0A"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5</w:t>
            </w:r>
          </w:p>
        </w:tc>
        <w:tc>
          <w:tcPr>
            <w:tcW w:w="2208" w:type="dxa"/>
          </w:tcPr>
          <w:p w14:paraId="6808FFAB" w14:textId="41606206" w:rsidR="00CF5CCA" w:rsidRPr="00214E17" w:rsidRDefault="000C1D11" w:rsidP="00214E17">
            <w:pPr>
              <w:jc w:val="center"/>
              <w:rPr>
                <w:rFonts w:ascii="Times New Roman" w:hAnsi="Times New Roman" w:cs="Times New Roman"/>
                <w:sz w:val="28"/>
                <w:szCs w:val="28"/>
              </w:rPr>
            </w:pPr>
            <w:r w:rsidRPr="00214E17">
              <w:rPr>
                <w:rFonts w:ascii="Times New Roman" w:hAnsi="Times New Roman" w:cs="Times New Roman"/>
                <w:sz w:val="28"/>
                <w:szCs w:val="28"/>
              </w:rPr>
              <w:t>6</w:t>
            </w:r>
          </w:p>
        </w:tc>
      </w:tr>
      <w:tr w:rsidR="00DC23FB" w:rsidRPr="00DC23FB" w14:paraId="070311DC" w14:textId="77777777" w:rsidTr="00234A62">
        <w:tc>
          <w:tcPr>
            <w:tcW w:w="3174" w:type="dxa"/>
          </w:tcPr>
          <w:p w14:paraId="0694CD1D" w14:textId="67FEE89E" w:rsidR="00DC23FB" w:rsidRPr="00612BDD" w:rsidRDefault="00DC23FB" w:rsidP="00DC23FB">
            <w:pPr>
              <w:rPr>
                <w:rFonts w:ascii="Times New Roman" w:hAnsi="Times New Roman" w:cs="Times New Roman"/>
                <w:sz w:val="28"/>
                <w:szCs w:val="28"/>
              </w:rPr>
            </w:pPr>
            <w:r w:rsidRPr="00612BDD">
              <w:rPr>
                <w:rFonts w:ascii="Times New Roman" w:hAnsi="Times New Roman" w:cs="Times New Roman"/>
                <w:sz w:val="28"/>
                <w:szCs w:val="28"/>
              </w:rPr>
              <w:t>місцевий бюджет тис. грн.</w:t>
            </w:r>
          </w:p>
        </w:tc>
        <w:tc>
          <w:tcPr>
            <w:tcW w:w="1005" w:type="dxa"/>
            <w:vAlign w:val="center"/>
          </w:tcPr>
          <w:p w14:paraId="158D8996" w14:textId="58FDED53" w:rsidR="00DC23FB" w:rsidRPr="00DC23FB" w:rsidRDefault="00DC23FB" w:rsidP="00DC23FB">
            <w:pPr>
              <w:rPr>
                <w:rFonts w:ascii="Times New Roman" w:hAnsi="Times New Roman" w:cs="Times New Roman"/>
                <w:bCs/>
                <w:sz w:val="28"/>
                <w:szCs w:val="28"/>
                <w:highlight w:val="yellow"/>
              </w:rPr>
            </w:pPr>
            <w:r w:rsidRPr="00DC23FB">
              <w:rPr>
                <w:rFonts w:ascii="Times New Roman" w:hAnsi="Times New Roman" w:cs="Times New Roman"/>
                <w:bCs/>
                <w:noProof/>
                <w:sz w:val="28"/>
                <w:szCs w:val="28"/>
              </w:rPr>
              <w:t>9441,0</w:t>
            </w:r>
          </w:p>
        </w:tc>
        <w:tc>
          <w:tcPr>
            <w:tcW w:w="986" w:type="dxa"/>
            <w:vAlign w:val="center"/>
          </w:tcPr>
          <w:p w14:paraId="71E3EDDF" w14:textId="5EE3D831" w:rsidR="00DC23FB" w:rsidRPr="00DC23FB" w:rsidRDefault="00DC23FB" w:rsidP="00DC23FB">
            <w:pPr>
              <w:rPr>
                <w:rFonts w:ascii="Times New Roman" w:hAnsi="Times New Roman" w:cs="Times New Roman"/>
                <w:bCs/>
                <w:sz w:val="28"/>
                <w:szCs w:val="28"/>
                <w:highlight w:val="yellow"/>
              </w:rPr>
            </w:pPr>
            <w:r w:rsidRPr="00DC23FB">
              <w:rPr>
                <w:rFonts w:ascii="Times New Roman" w:hAnsi="Times New Roman" w:cs="Times New Roman"/>
                <w:bCs/>
                <w:noProof/>
                <w:sz w:val="28"/>
                <w:szCs w:val="28"/>
              </w:rPr>
              <w:t>9476,0</w:t>
            </w:r>
          </w:p>
        </w:tc>
        <w:tc>
          <w:tcPr>
            <w:tcW w:w="1152" w:type="dxa"/>
            <w:vAlign w:val="center"/>
          </w:tcPr>
          <w:p w14:paraId="50296E8F" w14:textId="65E9CB21" w:rsidR="00DC23FB" w:rsidRPr="00DC23FB" w:rsidRDefault="00DC23FB" w:rsidP="00DC23FB">
            <w:pPr>
              <w:rPr>
                <w:rFonts w:ascii="Times New Roman" w:hAnsi="Times New Roman" w:cs="Times New Roman"/>
                <w:bCs/>
                <w:sz w:val="28"/>
                <w:szCs w:val="28"/>
                <w:highlight w:val="yellow"/>
              </w:rPr>
            </w:pPr>
            <w:r w:rsidRPr="00DC23FB">
              <w:rPr>
                <w:rFonts w:ascii="Times New Roman" w:hAnsi="Times New Roman" w:cs="Times New Roman"/>
                <w:bCs/>
                <w:noProof/>
                <w:sz w:val="28"/>
                <w:szCs w:val="28"/>
              </w:rPr>
              <w:t>9476,0</w:t>
            </w:r>
          </w:p>
        </w:tc>
        <w:tc>
          <w:tcPr>
            <w:tcW w:w="1104" w:type="dxa"/>
            <w:vAlign w:val="center"/>
          </w:tcPr>
          <w:p w14:paraId="6083492D" w14:textId="5522B071" w:rsidR="00DC23FB" w:rsidRPr="00DC23FB" w:rsidRDefault="00DC23FB" w:rsidP="00DC23FB">
            <w:pPr>
              <w:rPr>
                <w:rFonts w:ascii="Times New Roman" w:hAnsi="Times New Roman" w:cs="Times New Roman"/>
                <w:bCs/>
                <w:sz w:val="28"/>
                <w:szCs w:val="28"/>
                <w:highlight w:val="yellow"/>
              </w:rPr>
            </w:pPr>
            <w:r w:rsidRPr="00DC23FB">
              <w:rPr>
                <w:rFonts w:ascii="Times New Roman" w:hAnsi="Times New Roman" w:cs="Times New Roman"/>
                <w:bCs/>
                <w:noProof/>
                <w:sz w:val="28"/>
                <w:szCs w:val="28"/>
              </w:rPr>
              <w:t>9476,0</w:t>
            </w:r>
          </w:p>
        </w:tc>
        <w:tc>
          <w:tcPr>
            <w:tcW w:w="2208" w:type="dxa"/>
          </w:tcPr>
          <w:p w14:paraId="327D61CE" w14:textId="77777777" w:rsidR="00DC23FB" w:rsidRDefault="00DC23FB" w:rsidP="00DC23FB">
            <w:pPr>
              <w:rPr>
                <w:rFonts w:ascii="Times New Roman" w:hAnsi="Times New Roman" w:cs="Times New Roman"/>
                <w:sz w:val="28"/>
                <w:szCs w:val="28"/>
              </w:rPr>
            </w:pPr>
          </w:p>
          <w:p w14:paraId="6BA94AF6" w14:textId="41894905" w:rsidR="00DC23FB" w:rsidRPr="00DC23FB" w:rsidRDefault="00DC23FB" w:rsidP="00DC23FB">
            <w:pPr>
              <w:rPr>
                <w:rFonts w:ascii="Times New Roman" w:hAnsi="Times New Roman" w:cs="Times New Roman"/>
                <w:sz w:val="28"/>
                <w:szCs w:val="28"/>
              </w:rPr>
            </w:pPr>
            <w:r>
              <w:rPr>
                <w:rFonts w:ascii="Times New Roman" w:hAnsi="Times New Roman" w:cs="Times New Roman"/>
                <w:sz w:val="28"/>
                <w:szCs w:val="28"/>
              </w:rPr>
              <w:t xml:space="preserve">       </w:t>
            </w:r>
            <w:r w:rsidRPr="00DC23FB">
              <w:rPr>
                <w:rFonts w:ascii="Times New Roman" w:hAnsi="Times New Roman" w:cs="Times New Roman"/>
                <w:sz w:val="28"/>
                <w:szCs w:val="28"/>
              </w:rPr>
              <w:t>37</w:t>
            </w:r>
            <w:r>
              <w:rPr>
                <w:rFonts w:ascii="Times New Roman" w:hAnsi="Times New Roman" w:cs="Times New Roman"/>
                <w:sz w:val="28"/>
                <w:szCs w:val="28"/>
              </w:rPr>
              <w:t> </w:t>
            </w:r>
            <w:r w:rsidRPr="00DC23FB">
              <w:rPr>
                <w:rFonts w:ascii="Times New Roman" w:hAnsi="Times New Roman" w:cs="Times New Roman"/>
                <w:sz w:val="28"/>
                <w:szCs w:val="28"/>
              </w:rPr>
              <w:t>869</w:t>
            </w:r>
            <w:r>
              <w:rPr>
                <w:rFonts w:ascii="Times New Roman" w:hAnsi="Times New Roman" w:cs="Times New Roman"/>
                <w:sz w:val="28"/>
                <w:szCs w:val="28"/>
              </w:rPr>
              <w:t>,0</w:t>
            </w:r>
          </w:p>
          <w:p w14:paraId="279B2C66" w14:textId="0AE2D5D7" w:rsidR="00DC23FB" w:rsidRPr="00DC23FB" w:rsidRDefault="00DC23FB" w:rsidP="00DC23FB">
            <w:pPr>
              <w:rPr>
                <w:rFonts w:ascii="Times New Roman" w:hAnsi="Times New Roman" w:cs="Times New Roman"/>
                <w:sz w:val="28"/>
                <w:szCs w:val="28"/>
              </w:rPr>
            </w:pPr>
          </w:p>
        </w:tc>
      </w:tr>
      <w:tr w:rsidR="000C1D11" w:rsidRPr="00030259" w14:paraId="0219A842" w14:textId="77777777" w:rsidTr="00234A62">
        <w:tc>
          <w:tcPr>
            <w:tcW w:w="3174" w:type="dxa"/>
          </w:tcPr>
          <w:p w14:paraId="7E92D891" w14:textId="5B6F3F0F" w:rsidR="000C1D11" w:rsidRPr="00612BDD" w:rsidRDefault="000C1D11" w:rsidP="00612BDD">
            <w:pPr>
              <w:jc w:val="right"/>
              <w:rPr>
                <w:rFonts w:ascii="Times New Roman" w:hAnsi="Times New Roman" w:cs="Times New Roman"/>
                <w:sz w:val="28"/>
                <w:szCs w:val="28"/>
              </w:rPr>
            </w:pPr>
            <w:r w:rsidRPr="00612BDD">
              <w:rPr>
                <w:rFonts w:ascii="Times New Roman" w:hAnsi="Times New Roman" w:cs="Times New Roman"/>
                <w:sz w:val="28"/>
                <w:szCs w:val="28"/>
              </w:rPr>
              <w:t>кошти інших джерел</w:t>
            </w:r>
          </w:p>
        </w:tc>
        <w:tc>
          <w:tcPr>
            <w:tcW w:w="1005" w:type="dxa"/>
          </w:tcPr>
          <w:p w14:paraId="628B399F" w14:textId="77777777" w:rsidR="000C1D11" w:rsidRPr="00030259" w:rsidRDefault="000C1D11" w:rsidP="00612BDD">
            <w:pPr>
              <w:jc w:val="right"/>
              <w:rPr>
                <w:rFonts w:ascii="Times New Roman" w:hAnsi="Times New Roman" w:cs="Times New Roman"/>
                <w:sz w:val="28"/>
                <w:szCs w:val="28"/>
                <w:highlight w:val="yellow"/>
              </w:rPr>
            </w:pPr>
          </w:p>
        </w:tc>
        <w:tc>
          <w:tcPr>
            <w:tcW w:w="986" w:type="dxa"/>
          </w:tcPr>
          <w:p w14:paraId="122E67D9" w14:textId="77777777" w:rsidR="000C1D11" w:rsidRPr="00030259" w:rsidRDefault="000C1D11" w:rsidP="00612BDD">
            <w:pPr>
              <w:jc w:val="right"/>
              <w:rPr>
                <w:rFonts w:ascii="Times New Roman" w:hAnsi="Times New Roman" w:cs="Times New Roman"/>
                <w:sz w:val="28"/>
                <w:szCs w:val="28"/>
                <w:highlight w:val="yellow"/>
              </w:rPr>
            </w:pPr>
          </w:p>
        </w:tc>
        <w:tc>
          <w:tcPr>
            <w:tcW w:w="1152" w:type="dxa"/>
          </w:tcPr>
          <w:p w14:paraId="1952B691" w14:textId="77777777" w:rsidR="000C1D11" w:rsidRPr="00030259" w:rsidRDefault="000C1D11" w:rsidP="00612BDD">
            <w:pPr>
              <w:jc w:val="right"/>
              <w:rPr>
                <w:rFonts w:ascii="Times New Roman" w:hAnsi="Times New Roman" w:cs="Times New Roman"/>
                <w:sz w:val="28"/>
                <w:szCs w:val="28"/>
                <w:highlight w:val="yellow"/>
              </w:rPr>
            </w:pPr>
          </w:p>
        </w:tc>
        <w:tc>
          <w:tcPr>
            <w:tcW w:w="1104" w:type="dxa"/>
          </w:tcPr>
          <w:p w14:paraId="15329E23" w14:textId="77777777" w:rsidR="000C1D11" w:rsidRPr="00030259" w:rsidRDefault="000C1D11" w:rsidP="00612BDD">
            <w:pPr>
              <w:jc w:val="right"/>
              <w:rPr>
                <w:rFonts w:ascii="Times New Roman" w:hAnsi="Times New Roman" w:cs="Times New Roman"/>
                <w:sz w:val="28"/>
                <w:szCs w:val="28"/>
                <w:highlight w:val="yellow"/>
              </w:rPr>
            </w:pPr>
          </w:p>
        </w:tc>
        <w:tc>
          <w:tcPr>
            <w:tcW w:w="2208" w:type="dxa"/>
          </w:tcPr>
          <w:p w14:paraId="51E966CD" w14:textId="77777777" w:rsidR="000C1D11" w:rsidRPr="00030259" w:rsidRDefault="000C1D11" w:rsidP="00612BDD">
            <w:pPr>
              <w:jc w:val="right"/>
              <w:rPr>
                <w:rFonts w:ascii="Times New Roman" w:hAnsi="Times New Roman" w:cs="Times New Roman"/>
                <w:sz w:val="28"/>
                <w:szCs w:val="28"/>
                <w:highlight w:val="yellow"/>
              </w:rPr>
            </w:pPr>
          </w:p>
        </w:tc>
      </w:tr>
    </w:tbl>
    <w:p w14:paraId="420BC77E" w14:textId="77777777" w:rsidR="00431D1C" w:rsidRDefault="00431D1C" w:rsidP="00431D1C">
      <w:pPr>
        <w:spacing w:after="0" w:line="240" w:lineRule="auto"/>
        <w:jc w:val="right"/>
        <w:rPr>
          <w:rFonts w:ascii="Times New Roman" w:hAnsi="Times New Roman" w:cs="Times New Roman"/>
          <w:sz w:val="28"/>
          <w:szCs w:val="28"/>
        </w:rPr>
      </w:pPr>
    </w:p>
    <w:p w14:paraId="42D265FB" w14:textId="77777777" w:rsidR="00B954A2" w:rsidRPr="004023D0" w:rsidRDefault="00B954A2" w:rsidP="00431D1C">
      <w:pPr>
        <w:spacing w:after="0" w:line="240" w:lineRule="auto"/>
        <w:jc w:val="right"/>
        <w:rPr>
          <w:rFonts w:ascii="Times New Roman" w:hAnsi="Times New Roman" w:cs="Times New Roman"/>
          <w:sz w:val="28"/>
          <w:szCs w:val="28"/>
        </w:rPr>
      </w:pPr>
    </w:p>
    <w:p w14:paraId="2D821369" w14:textId="62CD4F43" w:rsidR="004023D0" w:rsidRPr="00AC0CE2" w:rsidRDefault="004023D0" w:rsidP="00AC0CE2">
      <w:pPr>
        <w:spacing w:after="0" w:line="240" w:lineRule="auto"/>
        <w:jc w:val="center"/>
        <w:rPr>
          <w:rFonts w:ascii="Times New Roman" w:hAnsi="Times New Roman" w:cs="Times New Roman"/>
          <w:b/>
          <w:bCs/>
          <w:sz w:val="28"/>
          <w:szCs w:val="28"/>
        </w:rPr>
      </w:pPr>
      <w:r w:rsidRPr="00B954A2">
        <w:rPr>
          <w:rFonts w:ascii="Times New Roman" w:hAnsi="Times New Roman" w:cs="Times New Roman"/>
          <w:b/>
          <w:bCs/>
          <w:sz w:val="28"/>
          <w:szCs w:val="28"/>
        </w:rPr>
        <w:t>8. Очікувані результати</w:t>
      </w:r>
    </w:p>
    <w:p w14:paraId="6C0C8EB3"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Реалізація Програми дозволить:</w:t>
      </w:r>
    </w:p>
    <w:p w14:paraId="38CB5513" w14:textId="77777777" w:rsidR="00BE5E35" w:rsidRPr="00BE5E35" w:rsidRDefault="00BE5E35" w:rsidP="00BE5E35">
      <w:pPr>
        <w:pStyle w:val="a9"/>
        <w:numPr>
          <w:ilvl w:val="0"/>
          <w:numId w:val="23"/>
        </w:numPr>
        <w:spacing w:after="0" w:line="240" w:lineRule="auto"/>
        <w:ind w:left="709" w:hanging="283"/>
        <w:jc w:val="both"/>
        <w:rPr>
          <w:rFonts w:ascii="Times New Roman" w:hAnsi="Times New Roman" w:cs="Times New Roman"/>
          <w:sz w:val="28"/>
          <w:szCs w:val="28"/>
        </w:rPr>
      </w:pPr>
      <w:r w:rsidRPr="00BE5E35">
        <w:rPr>
          <w:rFonts w:ascii="Times New Roman" w:hAnsi="Times New Roman" w:cs="Times New Roman"/>
          <w:sz w:val="28"/>
          <w:szCs w:val="28"/>
        </w:rPr>
        <w:t>підвищити рівень охоплення соціальними послугами найбільш соціально вразливих категорій населення;</w:t>
      </w:r>
    </w:p>
    <w:p w14:paraId="6B8B910B" w14:textId="77777777" w:rsidR="00BE5E35" w:rsidRPr="00BE5E35" w:rsidRDefault="00BE5E35" w:rsidP="00BE5E35">
      <w:pPr>
        <w:pStyle w:val="a9"/>
        <w:numPr>
          <w:ilvl w:val="0"/>
          <w:numId w:val="23"/>
        </w:numPr>
        <w:spacing w:after="0" w:line="240" w:lineRule="auto"/>
        <w:ind w:left="709" w:hanging="283"/>
        <w:jc w:val="both"/>
        <w:rPr>
          <w:rFonts w:ascii="Times New Roman" w:hAnsi="Times New Roman" w:cs="Times New Roman"/>
          <w:sz w:val="28"/>
          <w:szCs w:val="28"/>
        </w:rPr>
      </w:pPr>
      <w:r w:rsidRPr="00BE5E35">
        <w:rPr>
          <w:rFonts w:ascii="Times New Roman" w:hAnsi="Times New Roman" w:cs="Times New Roman"/>
          <w:sz w:val="28"/>
          <w:szCs w:val="28"/>
        </w:rPr>
        <w:t>забезпечити своєчасне та адресне надання необхідної допомоги громадянам, які її потребують;</w:t>
      </w:r>
    </w:p>
    <w:p w14:paraId="64483659" w14:textId="77777777" w:rsidR="00BE5E35" w:rsidRPr="00BE5E35" w:rsidRDefault="00BE5E35" w:rsidP="00BE5E35">
      <w:pPr>
        <w:pStyle w:val="a9"/>
        <w:numPr>
          <w:ilvl w:val="0"/>
          <w:numId w:val="23"/>
        </w:numPr>
        <w:spacing w:after="0" w:line="240" w:lineRule="auto"/>
        <w:ind w:left="709" w:hanging="283"/>
        <w:jc w:val="both"/>
        <w:rPr>
          <w:rFonts w:ascii="Times New Roman" w:hAnsi="Times New Roman" w:cs="Times New Roman"/>
          <w:sz w:val="28"/>
          <w:szCs w:val="28"/>
        </w:rPr>
      </w:pPr>
      <w:r w:rsidRPr="00BE5E35">
        <w:rPr>
          <w:rFonts w:ascii="Times New Roman" w:hAnsi="Times New Roman" w:cs="Times New Roman"/>
          <w:sz w:val="28"/>
          <w:szCs w:val="28"/>
        </w:rPr>
        <w:t>сприяти покращенню матеріального та соціального забезпечення відповідних категорій населення;</w:t>
      </w:r>
    </w:p>
    <w:p w14:paraId="4159EF24" w14:textId="77777777" w:rsidR="00BE5E35" w:rsidRPr="00BE5E35" w:rsidRDefault="00BE5E35" w:rsidP="00BE5E35">
      <w:pPr>
        <w:pStyle w:val="a9"/>
        <w:numPr>
          <w:ilvl w:val="0"/>
          <w:numId w:val="23"/>
        </w:numPr>
        <w:spacing w:after="0" w:line="240" w:lineRule="auto"/>
        <w:ind w:left="709" w:hanging="283"/>
        <w:jc w:val="both"/>
        <w:rPr>
          <w:rFonts w:ascii="Times New Roman" w:hAnsi="Times New Roman" w:cs="Times New Roman"/>
          <w:sz w:val="28"/>
          <w:szCs w:val="28"/>
        </w:rPr>
      </w:pPr>
      <w:r w:rsidRPr="00BE5E35">
        <w:rPr>
          <w:rFonts w:ascii="Times New Roman" w:hAnsi="Times New Roman" w:cs="Times New Roman"/>
          <w:sz w:val="28"/>
          <w:szCs w:val="28"/>
        </w:rPr>
        <w:lastRenderedPageBreak/>
        <w:t>створити систему своєчасного реагування на потреби громадян, які опинилися у складних життєвих обставинах.</w:t>
      </w:r>
    </w:p>
    <w:p w14:paraId="323806C1"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Виконання Програми забезпечить:</w:t>
      </w:r>
    </w:p>
    <w:p w14:paraId="2A67E950"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організаційну, інформаційну, матеріальну та соціально-побутову підтримку соціально вразливих категорій населення;</w:t>
      </w:r>
    </w:p>
    <w:p w14:paraId="6F6E7BAD"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покращення рівня життя малозабезпечених громадян, осіб похилого віку, осіб з інвалідністю та дітей з інвалідністю;</w:t>
      </w:r>
    </w:p>
    <w:p w14:paraId="7C8B7EF9"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фінансову підтримку громадян, які опинилися у складних життєвих обставинах у зв’язку з важкою хворобою, стихійним лихом, пожежею чи іншою надзвичайною ситуацією;</w:t>
      </w:r>
    </w:p>
    <w:p w14:paraId="0E9322A7"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часткове відшкодування витрат на поховання у випадках, визначених Програмою;</w:t>
      </w:r>
    </w:p>
    <w:p w14:paraId="3DA50E73"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забезпечення соціальних гарантій та підтримки окремих категорій громадян відповідно до законодавства та можливостей місцевого бюджету;</w:t>
      </w:r>
    </w:p>
    <w:p w14:paraId="00282AF2" w14:textId="77777777" w:rsidR="00BE5E35" w:rsidRPr="00BE5E35" w:rsidRDefault="00BE5E35" w:rsidP="00BE5E35">
      <w:pPr>
        <w:numPr>
          <w:ilvl w:val="0"/>
          <w:numId w:val="24"/>
        </w:num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підтримку осіб, які потребують сторонньої допомоги та соціальних послуг.</w:t>
      </w:r>
    </w:p>
    <w:p w14:paraId="20043F3D"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Реалізація Програми сприятиме підвищенню рівня соціальної захищеності мешканців Вишнівської територіальної громади, своєчасному реагуванню на їхні соціальні потреби та покращенню якості життя населення.</w:t>
      </w:r>
    </w:p>
    <w:p w14:paraId="147AB893" w14:textId="77777777" w:rsidR="004023D0" w:rsidRPr="004023D0" w:rsidRDefault="004023D0" w:rsidP="00C717B8">
      <w:pPr>
        <w:spacing w:after="0" w:line="240" w:lineRule="auto"/>
        <w:jc w:val="both"/>
        <w:rPr>
          <w:rFonts w:ascii="Times New Roman" w:hAnsi="Times New Roman" w:cs="Times New Roman"/>
          <w:sz w:val="28"/>
          <w:szCs w:val="28"/>
        </w:rPr>
      </w:pPr>
    </w:p>
    <w:p w14:paraId="1646E025" w14:textId="7324B8AA" w:rsidR="004023D0" w:rsidRPr="00AC0CE2" w:rsidRDefault="004023D0" w:rsidP="00AC0CE2">
      <w:pPr>
        <w:spacing w:after="0" w:line="240" w:lineRule="auto"/>
        <w:jc w:val="center"/>
        <w:rPr>
          <w:rFonts w:ascii="Times New Roman" w:hAnsi="Times New Roman" w:cs="Times New Roman"/>
          <w:b/>
          <w:bCs/>
          <w:sz w:val="28"/>
          <w:szCs w:val="28"/>
        </w:rPr>
      </w:pPr>
      <w:r w:rsidRPr="00431D1C">
        <w:rPr>
          <w:rFonts w:ascii="Times New Roman" w:hAnsi="Times New Roman" w:cs="Times New Roman"/>
          <w:b/>
          <w:bCs/>
          <w:sz w:val="28"/>
          <w:szCs w:val="28"/>
        </w:rPr>
        <w:t>9. Координація та контроль за виконанням Програми:</w:t>
      </w:r>
    </w:p>
    <w:p w14:paraId="0B1D9C0A"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Координацію виконання заходів Програми здійснюють фінансовий відділ, відділ соціальної та ветеранської політики та відділ з питань юридичного забезпечення ради, діловодства та проєктно-інвестиційної діяльності Вишнівської сільської ради відповідно до визначених повноважень.</w:t>
      </w:r>
    </w:p>
    <w:p w14:paraId="09F7E02A" w14:textId="77777777" w:rsidR="00BE5E35" w:rsidRPr="00BE5E35" w:rsidRDefault="00BE5E35" w:rsidP="00BE5E35">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Контроль за виконанням Програми здійснюють відділ бухгалтерського обліку та звітності Вишнівської сільської ради та постійна комісія з питань планування фінансів, бюджету та соціально-економічного розвитку Вишнівської сільської ради.</w:t>
      </w:r>
    </w:p>
    <w:p w14:paraId="585FA760" w14:textId="183F5A2F" w:rsidR="004023D0" w:rsidRPr="004023D0" w:rsidRDefault="00BE5E35" w:rsidP="00C717B8">
      <w:pPr>
        <w:spacing w:after="0" w:line="240" w:lineRule="auto"/>
        <w:jc w:val="both"/>
        <w:rPr>
          <w:rFonts w:ascii="Times New Roman" w:hAnsi="Times New Roman" w:cs="Times New Roman"/>
          <w:sz w:val="28"/>
          <w:szCs w:val="28"/>
        </w:rPr>
      </w:pPr>
      <w:r w:rsidRPr="00BE5E35">
        <w:rPr>
          <w:rFonts w:ascii="Times New Roman" w:hAnsi="Times New Roman" w:cs="Times New Roman"/>
          <w:sz w:val="28"/>
          <w:szCs w:val="28"/>
        </w:rPr>
        <w:t>Щорічно проводиться аналіз виконання заходів Програми, результативності використання коштів та досягнення визначених результатів.</w:t>
      </w:r>
    </w:p>
    <w:p w14:paraId="19B7E26A" w14:textId="77777777" w:rsidR="005D31D2" w:rsidRDefault="005D31D2">
      <w:pPr>
        <w:rPr>
          <w:rFonts w:ascii="Times New Roman" w:hAnsi="Times New Roman" w:cs="Times New Roman"/>
          <w:sz w:val="28"/>
          <w:szCs w:val="28"/>
        </w:rPr>
      </w:pPr>
      <w:r>
        <w:rPr>
          <w:rFonts w:ascii="Times New Roman" w:hAnsi="Times New Roman" w:cs="Times New Roman"/>
          <w:sz w:val="28"/>
          <w:szCs w:val="28"/>
        </w:rPr>
        <w:br w:type="page"/>
      </w:r>
    </w:p>
    <w:p w14:paraId="50394D60" w14:textId="77777777" w:rsidR="005D31D2" w:rsidRDefault="005D31D2" w:rsidP="00C717B8">
      <w:pPr>
        <w:spacing w:after="0" w:line="240" w:lineRule="auto"/>
        <w:jc w:val="both"/>
        <w:rPr>
          <w:rFonts w:ascii="Times New Roman" w:hAnsi="Times New Roman" w:cs="Times New Roman"/>
          <w:sz w:val="28"/>
          <w:szCs w:val="28"/>
        </w:rPr>
        <w:sectPr w:rsidR="005D31D2" w:rsidSect="00D71930">
          <w:pgSz w:w="11906" w:h="16838"/>
          <w:pgMar w:top="284" w:right="851" w:bottom="454" w:left="1418" w:header="709" w:footer="709" w:gutter="0"/>
          <w:cols w:space="708"/>
          <w:docGrid w:linePitch="360"/>
        </w:sectPr>
      </w:pPr>
    </w:p>
    <w:p w14:paraId="68A4EA1C" w14:textId="762C39F2"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lastRenderedPageBreak/>
        <w:t>Додаток 1</w:t>
      </w:r>
    </w:p>
    <w:p w14:paraId="19B62504"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до «Програми соціального захисту</w:t>
      </w:r>
    </w:p>
    <w:p w14:paraId="7BB6D30E" w14:textId="77777777" w:rsidR="004023D0" w:rsidRPr="0007191A" w:rsidRDefault="004023D0" w:rsidP="0007191A">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населення Вишнівської сільської ради</w:t>
      </w:r>
    </w:p>
    <w:p w14:paraId="36AB07E9" w14:textId="38A45216" w:rsidR="004023D0" w:rsidRPr="00472204" w:rsidRDefault="004023D0" w:rsidP="00472204">
      <w:pPr>
        <w:spacing w:after="0" w:line="240" w:lineRule="auto"/>
        <w:ind w:left="11057"/>
        <w:jc w:val="both"/>
        <w:rPr>
          <w:rFonts w:ascii="Times New Roman" w:hAnsi="Times New Roman" w:cs="Times New Roman"/>
          <w:sz w:val="24"/>
          <w:szCs w:val="24"/>
        </w:rPr>
      </w:pPr>
      <w:r w:rsidRPr="0007191A">
        <w:rPr>
          <w:rFonts w:ascii="Times New Roman" w:hAnsi="Times New Roman" w:cs="Times New Roman"/>
          <w:sz w:val="24"/>
          <w:szCs w:val="24"/>
        </w:rPr>
        <w:t>на 202</w:t>
      </w:r>
      <w:r w:rsidR="00644D6C">
        <w:rPr>
          <w:rFonts w:ascii="Times New Roman" w:hAnsi="Times New Roman" w:cs="Times New Roman"/>
          <w:sz w:val="24"/>
          <w:szCs w:val="24"/>
        </w:rPr>
        <w:t>6</w:t>
      </w:r>
      <w:r w:rsidRPr="0007191A">
        <w:rPr>
          <w:rFonts w:ascii="Times New Roman" w:hAnsi="Times New Roman" w:cs="Times New Roman"/>
          <w:sz w:val="24"/>
          <w:szCs w:val="24"/>
        </w:rPr>
        <w:t>-202</w:t>
      </w:r>
      <w:r w:rsidR="00644D6C">
        <w:rPr>
          <w:rFonts w:ascii="Times New Roman" w:hAnsi="Times New Roman" w:cs="Times New Roman"/>
          <w:sz w:val="24"/>
          <w:szCs w:val="24"/>
        </w:rPr>
        <w:t>9</w:t>
      </w:r>
      <w:r w:rsidRPr="0007191A">
        <w:rPr>
          <w:rFonts w:ascii="Times New Roman" w:hAnsi="Times New Roman" w:cs="Times New Roman"/>
          <w:sz w:val="24"/>
          <w:szCs w:val="24"/>
        </w:rPr>
        <w:t xml:space="preserve"> роки»</w:t>
      </w:r>
      <w:r w:rsidR="00615640">
        <w:rPr>
          <w:rFonts w:ascii="Times New Roman" w:hAnsi="Times New Roman" w:cs="Times New Roman"/>
          <w:sz w:val="24"/>
          <w:szCs w:val="24"/>
        </w:rPr>
        <w:t xml:space="preserve"> (в новій редакції</w:t>
      </w:r>
      <w:r w:rsidR="00C3541A">
        <w:rPr>
          <w:rFonts w:ascii="Times New Roman" w:hAnsi="Times New Roman" w:cs="Times New Roman"/>
          <w:sz w:val="24"/>
          <w:szCs w:val="24"/>
        </w:rPr>
        <w:t>)</w:t>
      </w:r>
    </w:p>
    <w:tbl>
      <w:tblPr>
        <w:tblW w:w="15593"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
        <w:gridCol w:w="16"/>
        <w:gridCol w:w="3735"/>
        <w:gridCol w:w="371"/>
        <w:gridCol w:w="10"/>
        <w:gridCol w:w="1035"/>
        <w:gridCol w:w="362"/>
        <w:gridCol w:w="11"/>
        <w:gridCol w:w="10"/>
        <w:gridCol w:w="9"/>
        <w:gridCol w:w="1159"/>
        <w:gridCol w:w="338"/>
        <w:gridCol w:w="88"/>
        <w:gridCol w:w="973"/>
        <w:gridCol w:w="992"/>
        <w:gridCol w:w="851"/>
        <w:gridCol w:w="142"/>
        <w:gridCol w:w="992"/>
        <w:gridCol w:w="992"/>
        <w:gridCol w:w="2835"/>
      </w:tblGrid>
      <w:tr w:rsidR="00B954A2" w:rsidRPr="00C20854" w14:paraId="2C2B8A93" w14:textId="77777777" w:rsidTr="000946EB">
        <w:trPr>
          <w:tblCellSpacing w:w="0" w:type="dxa"/>
        </w:trPr>
        <w:tc>
          <w:tcPr>
            <w:tcW w:w="15593" w:type="dxa"/>
            <w:gridSpan w:val="20"/>
            <w:tcBorders>
              <w:top w:val="single" w:sz="4" w:space="0" w:color="000000"/>
              <w:left w:val="single" w:sz="4" w:space="0" w:color="000000"/>
              <w:bottom w:val="single" w:sz="4" w:space="0" w:color="000000"/>
              <w:right w:val="single" w:sz="4" w:space="0" w:color="000000"/>
            </w:tcBorders>
            <w:vAlign w:val="center"/>
            <w:hideMark/>
          </w:tcPr>
          <w:p w14:paraId="03213644" w14:textId="77777777" w:rsidR="00B954A2" w:rsidRPr="002A652A" w:rsidRDefault="00B954A2" w:rsidP="000946EB">
            <w:pPr>
              <w:pStyle w:val="af0"/>
              <w:spacing w:before="0" w:after="0"/>
              <w:jc w:val="center"/>
              <w:rPr>
                <w:b/>
                <w:noProof/>
                <w:sz w:val="32"/>
                <w:szCs w:val="32"/>
              </w:rPr>
            </w:pPr>
            <w:bookmarkStart w:id="0" w:name="_Hlk184888450"/>
            <w:r w:rsidRPr="002A652A">
              <w:rPr>
                <w:b/>
                <w:noProof/>
                <w:color w:val="000000"/>
                <w:sz w:val="32"/>
                <w:szCs w:val="32"/>
              </w:rPr>
              <w:t>Завдання та заходи програми</w:t>
            </w:r>
            <w:bookmarkEnd w:id="0"/>
          </w:p>
        </w:tc>
      </w:tr>
      <w:tr w:rsidR="00B954A2" w:rsidRPr="00C20854" w14:paraId="5A9C6569" w14:textId="77777777" w:rsidTr="00DC23FB">
        <w:trPr>
          <w:trHeight w:val="828"/>
          <w:tblCellSpacing w:w="0" w:type="dxa"/>
        </w:trPr>
        <w:tc>
          <w:tcPr>
            <w:tcW w:w="672" w:type="dxa"/>
            <w:vMerge w:val="restart"/>
            <w:tcBorders>
              <w:top w:val="single" w:sz="4" w:space="0" w:color="000000"/>
              <w:left w:val="single" w:sz="4" w:space="0" w:color="000000"/>
              <w:bottom w:val="single" w:sz="4" w:space="0" w:color="000000"/>
              <w:right w:val="single" w:sz="4" w:space="0" w:color="000000"/>
            </w:tcBorders>
            <w:vAlign w:val="center"/>
            <w:hideMark/>
          </w:tcPr>
          <w:p w14:paraId="1D6FE1E7" w14:textId="77777777" w:rsidR="00B954A2" w:rsidRPr="00C20854" w:rsidRDefault="00B954A2" w:rsidP="000946EB">
            <w:pPr>
              <w:pStyle w:val="af0"/>
              <w:spacing w:before="0" w:after="0"/>
              <w:jc w:val="center"/>
              <w:rPr>
                <w:noProof/>
              </w:rPr>
            </w:pPr>
            <w:r w:rsidRPr="00C20854">
              <w:rPr>
                <w:noProof/>
                <w:color w:val="000000"/>
              </w:rPr>
              <w:t>№</w:t>
            </w:r>
          </w:p>
          <w:p w14:paraId="683A23BF" w14:textId="77777777" w:rsidR="00B954A2" w:rsidRPr="00C20854" w:rsidRDefault="00B954A2" w:rsidP="000946EB">
            <w:pPr>
              <w:pStyle w:val="af0"/>
              <w:spacing w:before="0" w:after="0"/>
              <w:jc w:val="center"/>
              <w:rPr>
                <w:noProof/>
              </w:rPr>
            </w:pPr>
            <w:r w:rsidRPr="00C20854">
              <w:rPr>
                <w:noProof/>
                <w:color w:val="000000"/>
              </w:rPr>
              <w:t>з/п</w:t>
            </w:r>
          </w:p>
        </w:tc>
        <w:tc>
          <w:tcPr>
            <w:tcW w:w="4132"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197A4582" w14:textId="77777777" w:rsidR="00B954A2" w:rsidRPr="00C20854" w:rsidRDefault="00B954A2" w:rsidP="000946EB">
            <w:pPr>
              <w:pStyle w:val="af0"/>
              <w:spacing w:before="0" w:after="0"/>
              <w:jc w:val="center"/>
              <w:rPr>
                <w:noProof/>
              </w:rPr>
            </w:pPr>
            <w:r w:rsidRPr="00C20854">
              <w:rPr>
                <w:noProof/>
                <w:color w:val="000000"/>
              </w:rPr>
              <w:t>Перелік заходів програми</w:t>
            </w:r>
          </w:p>
        </w:tc>
        <w:tc>
          <w:tcPr>
            <w:tcW w:w="1418"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02C94E05" w14:textId="77777777" w:rsidR="00B954A2" w:rsidRPr="00C20854" w:rsidRDefault="00B954A2" w:rsidP="000946EB">
            <w:pPr>
              <w:pStyle w:val="af0"/>
              <w:spacing w:before="0" w:after="0"/>
              <w:ind w:left="-74" w:right="-141"/>
              <w:jc w:val="center"/>
              <w:rPr>
                <w:noProof/>
              </w:rPr>
            </w:pPr>
            <w:r w:rsidRPr="00C20854">
              <w:rPr>
                <w:noProof/>
                <w:color w:val="000000"/>
              </w:rPr>
              <w:t>Строк виконання заходу</w:t>
            </w:r>
          </w:p>
        </w:tc>
        <w:tc>
          <w:tcPr>
            <w:tcW w:w="1594"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14:paraId="7FC2B55C" w14:textId="77777777" w:rsidR="00B954A2" w:rsidRPr="00C20854" w:rsidRDefault="00B954A2" w:rsidP="000946EB">
            <w:pPr>
              <w:pStyle w:val="af0"/>
              <w:spacing w:before="0" w:after="0"/>
              <w:jc w:val="center"/>
              <w:rPr>
                <w:noProof/>
              </w:rPr>
            </w:pPr>
            <w:r w:rsidRPr="00C20854">
              <w:rPr>
                <w:noProof/>
                <w:color w:val="000000"/>
              </w:rPr>
              <w:t>Виконавці</w:t>
            </w:r>
          </w:p>
          <w:p w14:paraId="6BB47652" w14:textId="77777777" w:rsidR="00B954A2" w:rsidRPr="00C20854" w:rsidRDefault="00B954A2" w:rsidP="000946EB">
            <w:pPr>
              <w:pStyle w:val="af0"/>
              <w:spacing w:before="0" w:after="0"/>
              <w:jc w:val="center"/>
              <w:rPr>
                <w:noProof/>
              </w:rPr>
            </w:pPr>
            <w:r w:rsidRPr="00C20854">
              <w:rPr>
                <w:noProof/>
              </w:rPr>
              <w:t> </w:t>
            </w:r>
          </w:p>
        </w:tc>
        <w:tc>
          <w:tcPr>
            <w:tcW w:w="973" w:type="dxa"/>
            <w:vMerge w:val="restart"/>
            <w:tcBorders>
              <w:top w:val="single" w:sz="4" w:space="0" w:color="000000"/>
              <w:left w:val="single" w:sz="4" w:space="0" w:color="000000"/>
              <w:bottom w:val="single" w:sz="4" w:space="0" w:color="000000"/>
              <w:right w:val="single" w:sz="4" w:space="0" w:color="000000"/>
            </w:tcBorders>
            <w:vAlign w:val="center"/>
            <w:hideMark/>
          </w:tcPr>
          <w:p w14:paraId="052C07ED" w14:textId="77777777" w:rsidR="00B954A2" w:rsidRPr="00C20854" w:rsidRDefault="00B954A2" w:rsidP="000946EB">
            <w:pPr>
              <w:pStyle w:val="af0"/>
              <w:spacing w:before="0" w:after="0"/>
              <w:jc w:val="center"/>
              <w:rPr>
                <w:noProof/>
              </w:rPr>
            </w:pPr>
            <w:r w:rsidRPr="00C20854">
              <w:rPr>
                <w:noProof/>
                <w:color w:val="000000"/>
              </w:rPr>
              <w:t>Джерела фінансування</w:t>
            </w:r>
          </w:p>
        </w:tc>
        <w:tc>
          <w:tcPr>
            <w:tcW w:w="3969" w:type="dxa"/>
            <w:gridSpan w:val="5"/>
            <w:tcBorders>
              <w:top w:val="single" w:sz="4" w:space="0" w:color="000000"/>
              <w:left w:val="single" w:sz="4" w:space="0" w:color="000000"/>
              <w:bottom w:val="single" w:sz="4" w:space="0" w:color="000000"/>
              <w:right w:val="single" w:sz="4" w:space="0" w:color="000000"/>
            </w:tcBorders>
            <w:vAlign w:val="center"/>
            <w:hideMark/>
          </w:tcPr>
          <w:p w14:paraId="0538C460" w14:textId="77777777" w:rsidR="00B954A2" w:rsidRPr="00C20854" w:rsidRDefault="00B954A2" w:rsidP="000946EB">
            <w:pPr>
              <w:pStyle w:val="af0"/>
              <w:spacing w:before="0" w:after="0"/>
              <w:jc w:val="center"/>
              <w:rPr>
                <w:noProof/>
              </w:rPr>
            </w:pPr>
            <w:r w:rsidRPr="00C20854">
              <w:rPr>
                <w:noProof/>
                <w:color w:val="000000"/>
              </w:rPr>
              <w:t>Орієнтовні обсяги фінансування (вартість) тис.грн</w:t>
            </w:r>
          </w:p>
          <w:p w14:paraId="6DD24FF8" w14:textId="77777777" w:rsidR="00B954A2" w:rsidRPr="00C20854" w:rsidRDefault="00B954A2" w:rsidP="000946EB">
            <w:pPr>
              <w:pStyle w:val="af0"/>
              <w:spacing w:before="0" w:after="0"/>
              <w:jc w:val="center"/>
              <w:rPr>
                <w:noProof/>
              </w:rPr>
            </w:pPr>
            <w:r w:rsidRPr="00C20854">
              <w:rPr>
                <w:noProof/>
                <w:color w:val="000000"/>
              </w:rPr>
              <w:t>у тому числі:</w:t>
            </w:r>
          </w:p>
        </w:tc>
        <w:tc>
          <w:tcPr>
            <w:tcW w:w="2835" w:type="dxa"/>
            <w:tcBorders>
              <w:top w:val="single" w:sz="4" w:space="0" w:color="000000"/>
              <w:left w:val="single" w:sz="4" w:space="0" w:color="000000"/>
              <w:right w:val="single" w:sz="4" w:space="0" w:color="000000"/>
            </w:tcBorders>
            <w:vAlign w:val="center"/>
            <w:hideMark/>
          </w:tcPr>
          <w:p w14:paraId="3852C6AB" w14:textId="77777777" w:rsidR="00B954A2" w:rsidRPr="00C20854" w:rsidRDefault="00B954A2" w:rsidP="000946EB">
            <w:pPr>
              <w:pStyle w:val="af0"/>
              <w:spacing w:before="0" w:after="0"/>
              <w:ind w:left="-108"/>
              <w:jc w:val="center"/>
              <w:rPr>
                <w:noProof/>
              </w:rPr>
            </w:pPr>
            <w:r w:rsidRPr="00C20854">
              <w:rPr>
                <w:noProof/>
                <w:color w:val="000000"/>
              </w:rPr>
              <w:t>Очікуваний результат</w:t>
            </w:r>
          </w:p>
        </w:tc>
      </w:tr>
      <w:tr w:rsidR="00B954A2" w:rsidRPr="00C20854" w14:paraId="31AB4516" w14:textId="77777777" w:rsidTr="00DC23FB">
        <w:trPr>
          <w:tblCellSpacing w:w="0" w:type="dxa"/>
        </w:trPr>
        <w:tc>
          <w:tcPr>
            <w:tcW w:w="672" w:type="dxa"/>
            <w:vMerge/>
            <w:tcBorders>
              <w:top w:val="single" w:sz="4" w:space="0" w:color="000000"/>
              <w:left w:val="single" w:sz="4" w:space="0" w:color="000000"/>
              <w:bottom w:val="single" w:sz="4" w:space="0" w:color="000000"/>
              <w:right w:val="single" w:sz="4" w:space="0" w:color="000000"/>
            </w:tcBorders>
            <w:vAlign w:val="center"/>
            <w:hideMark/>
          </w:tcPr>
          <w:p w14:paraId="3CEB5E70" w14:textId="77777777" w:rsidR="00B954A2" w:rsidRPr="00C20854" w:rsidRDefault="00B954A2" w:rsidP="000946EB">
            <w:pPr>
              <w:rPr>
                <w:noProof/>
              </w:rPr>
            </w:pPr>
          </w:p>
        </w:tc>
        <w:tc>
          <w:tcPr>
            <w:tcW w:w="4132" w:type="dxa"/>
            <w:gridSpan w:val="4"/>
            <w:vMerge/>
            <w:tcBorders>
              <w:top w:val="single" w:sz="4" w:space="0" w:color="000000"/>
              <w:left w:val="single" w:sz="4" w:space="0" w:color="000000"/>
              <w:bottom w:val="single" w:sz="4" w:space="0" w:color="000000"/>
              <w:right w:val="single" w:sz="4" w:space="0" w:color="000000"/>
            </w:tcBorders>
            <w:vAlign w:val="center"/>
            <w:hideMark/>
          </w:tcPr>
          <w:p w14:paraId="2C92BABE" w14:textId="77777777" w:rsidR="00B954A2" w:rsidRPr="00C20854" w:rsidRDefault="00B954A2" w:rsidP="000946EB">
            <w:pPr>
              <w:rPr>
                <w:noProof/>
              </w:rPr>
            </w:pPr>
          </w:p>
        </w:tc>
        <w:tc>
          <w:tcPr>
            <w:tcW w:w="1418" w:type="dxa"/>
            <w:gridSpan w:val="4"/>
            <w:vMerge/>
            <w:tcBorders>
              <w:top w:val="single" w:sz="4" w:space="0" w:color="000000"/>
              <w:left w:val="single" w:sz="4" w:space="0" w:color="000000"/>
              <w:bottom w:val="single" w:sz="4" w:space="0" w:color="000000"/>
              <w:right w:val="single" w:sz="4" w:space="0" w:color="000000"/>
            </w:tcBorders>
            <w:vAlign w:val="center"/>
            <w:hideMark/>
          </w:tcPr>
          <w:p w14:paraId="1412CC84" w14:textId="77777777" w:rsidR="00B954A2" w:rsidRPr="00C20854" w:rsidRDefault="00B954A2" w:rsidP="000946EB">
            <w:pPr>
              <w:rPr>
                <w:noProof/>
              </w:rPr>
            </w:pPr>
          </w:p>
        </w:tc>
        <w:tc>
          <w:tcPr>
            <w:tcW w:w="1594" w:type="dxa"/>
            <w:gridSpan w:val="4"/>
            <w:vMerge/>
            <w:tcBorders>
              <w:top w:val="single" w:sz="4" w:space="0" w:color="000000"/>
              <w:left w:val="single" w:sz="4" w:space="0" w:color="000000"/>
              <w:bottom w:val="single" w:sz="4" w:space="0" w:color="000000"/>
              <w:right w:val="single" w:sz="4" w:space="0" w:color="000000"/>
            </w:tcBorders>
            <w:vAlign w:val="center"/>
            <w:hideMark/>
          </w:tcPr>
          <w:p w14:paraId="303C8DFD" w14:textId="77777777" w:rsidR="00B954A2" w:rsidRPr="00C20854" w:rsidRDefault="00B954A2" w:rsidP="000946EB">
            <w:pPr>
              <w:rPr>
                <w:noProof/>
              </w:rPr>
            </w:pPr>
          </w:p>
        </w:tc>
        <w:tc>
          <w:tcPr>
            <w:tcW w:w="973" w:type="dxa"/>
            <w:vMerge/>
            <w:tcBorders>
              <w:top w:val="single" w:sz="4" w:space="0" w:color="000000"/>
              <w:left w:val="single" w:sz="4" w:space="0" w:color="000000"/>
              <w:bottom w:val="single" w:sz="4" w:space="0" w:color="000000"/>
              <w:right w:val="single" w:sz="4" w:space="0" w:color="000000"/>
            </w:tcBorders>
            <w:vAlign w:val="center"/>
            <w:hideMark/>
          </w:tcPr>
          <w:p w14:paraId="1E1FF8EE" w14:textId="77777777" w:rsidR="00B954A2" w:rsidRPr="00C20854" w:rsidRDefault="00B954A2" w:rsidP="000946EB">
            <w:pPr>
              <w:rPr>
                <w:noProof/>
              </w:rPr>
            </w:pPr>
          </w:p>
        </w:tc>
        <w:tc>
          <w:tcPr>
            <w:tcW w:w="992" w:type="dxa"/>
            <w:tcBorders>
              <w:top w:val="single" w:sz="4" w:space="0" w:color="000000"/>
              <w:left w:val="single" w:sz="4" w:space="0" w:color="000000"/>
              <w:bottom w:val="single" w:sz="4" w:space="0" w:color="000000"/>
              <w:right w:val="single" w:sz="4" w:space="0" w:color="auto"/>
            </w:tcBorders>
            <w:hideMark/>
          </w:tcPr>
          <w:p w14:paraId="4B9D8A04" w14:textId="2E8D52B0" w:rsidR="00B954A2" w:rsidRPr="00921975" w:rsidRDefault="00B954A2" w:rsidP="000946EB">
            <w:pPr>
              <w:pStyle w:val="af0"/>
              <w:spacing w:before="0" w:after="0"/>
              <w:jc w:val="center"/>
              <w:rPr>
                <w:b/>
                <w:noProof/>
              </w:rPr>
            </w:pPr>
            <w:r w:rsidRPr="00921975">
              <w:rPr>
                <w:b/>
                <w:noProof/>
                <w:color w:val="000000"/>
              </w:rPr>
              <w:t>20</w:t>
            </w:r>
            <w:r w:rsidR="00644D6C">
              <w:rPr>
                <w:b/>
                <w:noProof/>
                <w:color w:val="000000"/>
              </w:rPr>
              <w:t>26</w:t>
            </w:r>
            <w:r w:rsidRPr="00921975">
              <w:rPr>
                <w:b/>
                <w:noProof/>
              </w:rPr>
              <w:t xml:space="preserve"> </w:t>
            </w:r>
            <w:r w:rsidRPr="00921975">
              <w:rPr>
                <w:b/>
                <w:noProof/>
                <w:color w:val="000000"/>
              </w:rPr>
              <w:t>рік</w:t>
            </w:r>
          </w:p>
        </w:tc>
        <w:tc>
          <w:tcPr>
            <w:tcW w:w="993" w:type="dxa"/>
            <w:gridSpan w:val="2"/>
            <w:tcBorders>
              <w:top w:val="single" w:sz="4" w:space="0" w:color="000000"/>
              <w:left w:val="single" w:sz="4" w:space="0" w:color="auto"/>
              <w:bottom w:val="single" w:sz="4" w:space="0" w:color="000000"/>
              <w:right w:val="single" w:sz="4" w:space="0" w:color="auto"/>
            </w:tcBorders>
          </w:tcPr>
          <w:p w14:paraId="75C4A732" w14:textId="594ED2C2"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w:t>
            </w:r>
            <w:r w:rsidR="00644D6C">
              <w:rPr>
                <w:rFonts w:ascii="Times New Roman" w:hAnsi="Times New Roman" w:cs="Times New Roman"/>
                <w:b/>
                <w:noProof/>
                <w:sz w:val="24"/>
              </w:rPr>
              <w:t>7</w:t>
            </w:r>
            <w:r w:rsidRPr="00921975">
              <w:rPr>
                <w:rFonts w:ascii="Times New Roman" w:hAnsi="Times New Roman" w:cs="Times New Roman"/>
                <w:b/>
                <w:noProof/>
                <w:sz w:val="24"/>
              </w:rPr>
              <w:t xml:space="preserve"> рік</w:t>
            </w:r>
          </w:p>
          <w:p w14:paraId="144F3103" w14:textId="77777777" w:rsidR="00B954A2" w:rsidRPr="00921975" w:rsidRDefault="00B954A2" w:rsidP="000946EB">
            <w:pPr>
              <w:pStyle w:val="af0"/>
              <w:spacing w:before="0" w:after="0"/>
              <w:jc w:val="center"/>
              <w:rPr>
                <w:b/>
                <w:noProof/>
              </w:rPr>
            </w:pPr>
          </w:p>
        </w:tc>
        <w:tc>
          <w:tcPr>
            <w:tcW w:w="992" w:type="dxa"/>
            <w:tcBorders>
              <w:top w:val="single" w:sz="4" w:space="0" w:color="000000"/>
              <w:left w:val="single" w:sz="4" w:space="0" w:color="auto"/>
              <w:bottom w:val="single" w:sz="4" w:space="0" w:color="000000"/>
              <w:right w:val="single" w:sz="4" w:space="0" w:color="auto"/>
            </w:tcBorders>
          </w:tcPr>
          <w:p w14:paraId="3D17FFB4" w14:textId="34A3E0EC"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w:t>
            </w:r>
            <w:r w:rsidR="00644D6C">
              <w:rPr>
                <w:rFonts w:ascii="Times New Roman" w:hAnsi="Times New Roman" w:cs="Times New Roman"/>
                <w:b/>
                <w:noProof/>
                <w:sz w:val="24"/>
              </w:rPr>
              <w:t>8</w:t>
            </w:r>
            <w:r w:rsidRPr="00921975">
              <w:rPr>
                <w:rFonts w:ascii="Times New Roman" w:hAnsi="Times New Roman" w:cs="Times New Roman"/>
                <w:b/>
                <w:noProof/>
                <w:sz w:val="24"/>
              </w:rPr>
              <w:t xml:space="preserve"> рік</w:t>
            </w:r>
          </w:p>
          <w:p w14:paraId="5CB97E65" w14:textId="77777777" w:rsidR="00B954A2" w:rsidRPr="00921975" w:rsidRDefault="00B954A2" w:rsidP="000946EB">
            <w:pPr>
              <w:pStyle w:val="af0"/>
              <w:spacing w:before="0" w:after="0"/>
              <w:jc w:val="center"/>
              <w:rPr>
                <w:b/>
                <w:noProof/>
              </w:rPr>
            </w:pPr>
          </w:p>
        </w:tc>
        <w:tc>
          <w:tcPr>
            <w:tcW w:w="992" w:type="dxa"/>
            <w:tcBorders>
              <w:top w:val="single" w:sz="4" w:space="0" w:color="000000"/>
              <w:left w:val="single" w:sz="4" w:space="0" w:color="auto"/>
              <w:bottom w:val="single" w:sz="4" w:space="0" w:color="000000"/>
              <w:right w:val="single" w:sz="4" w:space="0" w:color="000000"/>
            </w:tcBorders>
          </w:tcPr>
          <w:p w14:paraId="5332D902" w14:textId="10E221DC" w:rsidR="00B954A2" w:rsidRPr="00921975" w:rsidRDefault="00B954A2" w:rsidP="000946EB">
            <w:pPr>
              <w:jc w:val="center"/>
              <w:rPr>
                <w:rFonts w:ascii="Times New Roman" w:hAnsi="Times New Roman" w:cs="Times New Roman"/>
                <w:b/>
                <w:bCs/>
                <w:noProof/>
                <w:sz w:val="24"/>
              </w:rPr>
            </w:pPr>
            <w:r w:rsidRPr="00921975">
              <w:rPr>
                <w:rFonts w:ascii="Times New Roman" w:hAnsi="Times New Roman" w:cs="Times New Roman"/>
                <w:b/>
                <w:noProof/>
                <w:sz w:val="24"/>
              </w:rPr>
              <w:t>202</w:t>
            </w:r>
            <w:r w:rsidR="00644D6C">
              <w:rPr>
                <w:rFonts w:ascii="Times New Roman" w:hAnsi="Times New Roman" w:cs="Times New Roman"/>
                <w:b/>
                <w:noProof/>
                <w:sz w:val="24"/>
              </w:rPr>
              <w:t>9</w:t>
            </w:r>
            <w:r w:rsidRPr="00921975">
              <w:rPr>
                <w:rFonts w:ascii="Times New Roman" w:hAnsi="Times New Roman" w:cs="Times New Roman"/>
                <w:b/>
                <w:noProof/>
                <w:sz w:val="24"/>
              </w:rPr>
              <w:t xml:space="preserve"> рік</w:t>
            </w:r>
          </w:p>
          <w:p w14:paraId="60BC0647" w14:textId="77777777" w:rsidR="00B954A2" w:rsidRPr="00921975" w:rsidRDefault="00B954A2" w:rsidP="000946EB">
            <w:pPr>
              <w:pStyle w:val="af0"/>
              <w:spacing w:before="0" w:after="0"/>
              <w:jc w:val="center"/>
              <w:rPr>
                <w:b/>
                <w:noProof/>
              </w:rPr>
            </w:pPr>
          </w:p>
        </w:tc>
        <w:tc>
          <w:tcPr>
            <w:tcW w:w="2835" w:type="dxa"/>
            <w:tcBorders>
              <w:left w:val="single" w:sz="4" w:space="0" w:color="000000"/>
              <w:bottom w:val="single" w:sz="4" w:space="0" w:color="000000"/>
              <w:right w:val="single" w:sz="4" w:space="0" w:color="000000"/>
            </w:tcBorders>
            <w:vAlign w:val="center"/>
            <w:hideMark/>
          </w:tcPr>
          <w:p w14:paraId="2849C8DB" w14:textId="77777777" w:rsidR="00B954A2" w:rsidRPr="00C20854" w:rsidRDefault="00B954A2" w:rsidP="000946EB">
            <w:pPr>
              <w:pStyle w:val="af0"/>
              <w:rPr>
                <w:noProof/>
              </w:rPr>
            </w:pPr>
          </w:p>
        </w:tc>
      </w:tr>
      <w:tr w:rsidR="00B954A2" w:rsidRPr="00C20854" w14:paraId="6EE9F0C3"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2863A6E" w14:textId="77777777" w:rsidR="00B954A2" w:rsidRPr="00C20854" w:rsidRDefault="00B954A2" w:rsidP="000946EB">
            <w:pPr>
              <w:pStyle w:val="af0"/>
              <w:spacing w:before="0" w:after="0"/>
              <w:jc w:val="center"/>
              <w:rPr>
                <w:noProof/>
              </w:rPr>
            </w:pPr>
            <w:r w:rsidRPr="00C20854">
              <w:rPr>
                <w:noProof/>
                <w:color w:val="000000"/>
              </w:rPr>
              <w:t>1</w:t>
            </w:r>
          </w:p>
        </w:tc>
        <w:tc>
          <w:tcPr>
            <w:tcW w:w="4132" w:type="dxa"/>
            <w:gridSpan w:val="4"/>
            <w:tcBorders>
              <w:top w:val="single" w:sz="4" w:space="0" w:color="000000"/>
              <w:left w:val="single" w:sz="4" w:space="0" w:color="000000"/>
              <w:bottom w:val="single" w:sz="4" w:space="0" w:color="000000"/>
              <w:right w:val="single" w:sz="4" w:space="0" w:color="000000"/>
            </w:tcBorders>
            <w:vAlign w:val="center"/>
            <w:hideMark/>
          </w:tcPr>
          <w:p w14:paraId="427C54D8" w14:textId="77777777" w:rsidR="00B954A2" w:rsidRPr="00C20854" w:rsidRDefault="00B954A2" w:rsidP="000946EB">
            <w:pPr>
              <w:pStyle w:val="af0"/>
              <w:spacing w:before="0" w:after="0"/>
              <w:jc w:val="center"/>
              <w:rPr>
                <w:noProof/>
              </w:rPr>
            </w:pPr>
            <w:r w:rsidRPr="00C20854">
              <w:rPr>
                <w:noProof/>
                <w:color w:val="000000"/>
              </w:rPr>
              <w:t>2</w:t>
            </w:r>
          </w:p>
        </w:tc>
        <w:tc>
          <w:tcPr>
            <w:tcW w:w="1427" w:type="dxa"/>
            <w:gridSpan w:val="5"/>
            <w:tcBorders>
              <w:top w:val="single" w:sz="4" w:space="0" w:color="000000"/>
              <w:left w:val="single" w:sz="4" w:space="0" w:color="000000"/>
              <w:bottom w:val="single" w:sz="4" w:space="0" w:color="000000"/>
              <w:right w:val="single" w:sz="4" w:space="0" w:color="000000"/>
            </w:tcBorders>
            <w:vAlign w:val="center"/>
            <w:hideMark/>
          </w:tcPr>
          <w:p w14:paraId="36CFB5DD" w14:textId="77777777" w:rsidR="00B954A2" w:rsidRPr="00C20854" w:rsidRDefault="00B954A2" w:rsidP="000946EB">
            <w:pPr>
              <w:pStyle w:val="af0"/>
              <w:spacing w:before="0" w:after="0"/>
              <w:jc w:val="center"/>
              <w:rPr>
                <w:noProof/>
              </w:rPr>
            </w:pPr>
            <w:r w:rsidRPr="00C20854">
              <w:rPr>
                <w:noProof/>
                <w:color w:val="000000"/>
              </w:rPr>
              <w:t>3</w:t>
            </w:r>
          </w:p>
        </w:tc>
        <w:tc>
          <w:tcPr>
            <w:tcW w:w="1585" w:type="dxa"/>
            <w:gridSpan w:val="3"/>
            <w:tcBorders>
              <w:top w:val="single" w:sz="4" w:space="0" w:color="000000"/>
              <w:left w:val="single" w:sz="4" w:space="0" w:color="000000"/>
              <w:bottom w:val="single" w:sz="4" w:space="0" w:color="000000"/>
              <w:right w:val="single" w:sz="4" w:space="0" w:color="000000"/>
            </w:tcBorders>
            <w:vAlign w:val="center"/>
            <w:hideMark/>
          </w:tcPr>
          <w:p w14:paraId="5980BF7E" w14:textId="77777777" w:rsidR="00B954A2" w:rsidRPr="00C20854" w:rsidRDefault="00B954A2" w:rsidP="000946EB">
            <w:pPr>
              <w:pStyle w:val="af0"/>
              <w:spacing w:before="0" w:after="0"/>
              <w:jc w:val="center"/>
              <w:rPr>
                <w:noProof/>
              </w:rPr>
            </w:pPr>
            <w:r w:rsidRPr="00C20854">
              <w:rPr>
                <w:noProof/>
                <w:color w:val="000000"/>
              </w:rPr>
              <w:t>4</w:t>
            </w:r>
          </w:p>
        </w:tc>
        <w:tc>
          <w:tcPr>
            <w:tcW w:w="973" w:type="dxa"/>
            <w:tcBorders>
              <w:top w:val="single" w:sz="4" w:space="0" w:color="000000"/>
              <w:left w:val="single" w:sz="4" w:space="0" w:color="000000"/>
              <w:bottom w:val="single" w:sz="4" w:space="0" w:color="000000"/>
              <w:right w:val="single" w:sz="4" w:space="0" w:color="000000"/>
            </w:tcBorders>
            <w:vAlign w:val="center"/>
            <w:hideMark/>
          </w:tcPr>
          <w:p w14:paraId="3B3F274E" w14:textId="77777777" w:rsidR="00B954A2" w:rsidRPr="00C20854" w:rsidRDefault="00B954A2" w:rsidP="000946EB">
            <w:pPr>
              <w:pStyle w:val="af0"/>
              <w:spacing w:before="0" w:after="0"/>
              <w:jc w:val="center"/>
              <w:rPr>
                <w:noProof/>
              </w:rPr>
            </w:pPr>
            <w:r w:rsidRPr="00C20854">
              <w:rPr>
                <w:noProof/>
                <w:color w:val="000000"/>
              </w:rPr>
              <w:t>5</w:t>
            </w:r>
          </w:p>
        </w:tc>
        <w:tc>
          <w:tcPr>
            <w:tcW w:w="992" w:type="dxa"/>
            <w:tcBorders>
              <w:top w:val="single" w:sz="4" w:space="0" w:color="000000"/>
              <w:left w:val="single" w:sz="4" w:space="0" w:color="000000"/>
              <w:bottom w:val="single" w:sz="4" w:space="0" w:color="000000"/>
              <w:right w:val="single" w:sz="4" w:space="0" w:color="auto"/>
            </w:tcBorders>
            <w:vAlign w:val="center"/>
            <w:hideMark/>
          </w:tcPr>
          <w:p w14:paraId="00D3AFB6" w14:textId="77777777" w:rsidR="00B954A2" w:rsidRPr="00C20854" w:rsidRDefault="00B954A2" w:rsidP="000946EB">
            <w:pPr>
              <w:pStyle w:val="af0"/>
              <w:spacing w:before="0" w:after="0"/>
              <w:jc w:val="center"/>
              <w:rPr>
                <w:noProof/>
              </w:rPr>
            </w:pPr>
            <w:r>
              <w:rPr>
                <w:noProof/>
                <w:color w:val="000000"/>
              </w:rPr>
              <w:t>6</w:t>
            </w:r>
          </w:p>
        </w:tc>
        <w:tc>
          <w:tcPr>
            <w:tcW w:w="993" w:type="dxa"/>
            <w:gridSpan w:val="2"/>
            <w:tcBorders>
              <w:top w:val="single" w:sz="4" w:space="0" w:color="000000"/>
              <w:left w:val="single" w:sz="4" w:space="0" w:color="auto"/>
              <w:bottom w:val="single" w:sz="4" w:space="0" w:color="000000"/>
              <w:right w:val="single" w:sz="4" w:space="0" w:color="auto"/>
            </w:tcBorders>
            <w:vAlign w:val="center"/>
          </w:tcPr>
          <w:p w14:paraId="54087A76" w14:textId="77777777" w:rsidR="00B954A2" w:rsidRPr="00C20854" w:rsidRDefault="00B954A2" w:rsidP="000946EB">
            <w:pPr>
              <w:pStyle w:val="af0"/>
              <w:spacing w:before="0" w:after="0"/>
              <w:jc w:val="center"/>
              <w:rPr>
                <w:noProof/>
              </w:rPr>
            </w:pPr>
            <w:r>
              <w:rPr>
                <w:noProof/>
              </w:rPr>
              <w:t>7</w:t>
            </w:r>
          </w:p>
        </w:tc>
        <w:tc>
          <w:tcPr>
            <w:tcW w:w="992" w:type="dxa"/>
            <w:tcBorders>
              <w:top w:val="single" w:sz="4" w:space="0" w:color="000000"/>
              <w:left w:val="single" w:sz="4" w:space="0" w:color="auto"/>
              <w:bottom w:val="single" w:sz="4" w:space="0" w:color="000000"/>
              <w:right w:val="single" w:sz="4" w:space="0" w:color="auto"/>
            </w:tcBorders>
            <w:vAlign w:val="center"/>
          </w:tcPr>
          <w:p w14:paraId="644ED430" w14:textId="77777777" w:rsidR="00B954A2" w:rsidRPr="00C20854" w:rsidRDefault="00B954A2" w:rsidP="000946EB">
            <w:pPr>
              <w:pStyle w:val="af0"/>
              <w:spacing w:before="0" w:after="0"/>
              <w:jc w:val="center"/>
              <w:rPr>
                <w:noProof/>
              </w:rPr>
            </w:pPr>
            <w:r>
              <w:rPr>
                <w:noProof/>
              </w:rPr>
              <w:t>8</w:t>
            </w:r>
          </w:p>
        </w:tc>
        <w:tc>
          <w:tcPr>
            <w:tcW w:w="992" w:type="dxa"/>
            <w:tcBorders>
              <w:top w:val="single" w:sz="4" w:space="0" w:color="000000"/>
              <w:left w:val="single" w:sz="4" w:space="0" w:color="auto"/>
              <w:bottom w:val="single" w:sz="4" w:space="0" w:color="000000"/>
              <w:right w:val="single" w:sz="4" w:space="0" w:color="000000"/>
            </w:tcBorders>
            <w:vAlign w:val="center"/>
          </w:tcPr>
          <w:p w14:paraId="3F2F1A24" w14:textId="77777777" w:rsidR="00B954A2" w:rsidRPr="00C20854" w:rsidRDefault="00B954A2" w:rsidP="000946EB">
            <w:pPr>
              <w:pStyle w:val="af0"/>
              <w:spacing w:before="0" w:after="0"/>
              <w:jc w:val="center"/>
              <w:rPr>
                <w:noProof/>
              </w:rPr>
            </w:pPr>
            <w:r>
              <w:rPr>
                <w:noProof/>
              </w:rPr>
              <w:t>9</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D0AB5B7" w14:textId="77777777" w:rsidR="00B954A2" w:rsidRPr="00C20854" w:rsidRDefault="00B954A2" w:rsidP="000946EB">
            <w:pPr>
              <w:pStyle w:val="af0"/>
              <w:spacing w:before="0" w:after="0"/>
              <w:jc w:val="center"/>
              <w:rPr>
                <w:noProof/>
              </w:rPr>
            </w:pPr>
            <w:r w:rsidRPr="00C20854">
              <w:rPr>
                <w:noProof/>
                <w:color w:val="000000"/>
              </w:rPr>
              <w:t>1</w:t>
            </w:r>
            <w:r>
              <w:rPr>
                <w:noProof/>
                <w:color w:val="000000"/>
              </w:rPr>
              <w:t>0</w:t>
            </w:r>
          </w:p>
        </w:tc>
      </w:tr>
      <w:tr w:rsidR="00B954A2" w:rsidRPr="000F6404" w14:paraId="1A5F553F" w14:textId="77777777" w:rsidTr="000946EB">
        <w:trPr>
          <w:trHeight w:val="431"/>
          <w:tblCellSpacing w:w="0" w:type="dxa"/>
        </w:trPr>
        <w:tc>
          <w:tcPr>
            <w:tcW w:w="15593" w:type="dxa"/>
            <w:gridSpan w:val="20"/>
            <w:tcBorders>
              <w:top w:val="single" w:sz="4" w:space="0" w:color="000000"/>
              <w:left w:val="single" w:sz="4" w:space="0" w:color="000000"/>
              <w:bottom w:val="single" w:sz="4" w:space="0" w:color="000000"/>
              <w:right w:val="single" w:sz="4" w:space="0" w:color="000000"/>
            </w:tcBorders>
            <w:vAlign w:val="center"/>
            <w:hideMark/>
          </w:tcPr>
          <w:p w14:paraId="1FC66D64" w14:textId="77777777" w:rsidR="00B954A2" w:rsidRPr="00686F7C" w:rsidRDefault="00B954A2" w:rsidP="000946EB">
            <w:pPr>
              <w:pStyle w:val="af0"/>
              <w:suppressAutoHyphens w:val="0"/>
              <w:spacing w:before="0" w:after="0"/>
              <w:jc w:val="center"/>
              <w:rPr>
                <w:b/>
                <w:noProof/>
                <w:sz w:val="28"/>
                <w:szCs w:val="28"/>
              </w:rPr>
            </w:pPr>
            <w:r w:rsidRPr="00686F7C">
              <w:rPr>
                <w:b/>
                <w:noProof/>
                <w:color w:val="000000"/>
                <w:sz w:val="28"/>
                <w:szCs w:val="28"/>
              </w:rPr>
              <w:t xml:space="preserve">1. </w:t>
            </w:r>
            <w:r>
              <w:rPr>
                <w:b/>
                <w:noProof/>
                <w:color w:val="000000"/>
                <w:sz w:val="28"/>
                <w:szCs w:val="28"/>
              </w:rPr>
              <w:t xml:space="preserve"> Надання м</w:t>
            </w:r>
            <w:r w:rsidRPr="00686F7C">
              <w:rPr>
                <w:b/>
                <w:noProof/>
                <w:color w:val="000000"/>
                <w:sz w:val="28"/>
                <w:szCs w:val="28"/>
              </w:rPr>
              <w:t>атеріал</w:t>
            </w:r>
            <w:r>
              <w:rPr>
                <w:b/>
                <w:noProof/>
                <w:color w:val="000000"/>
                <w:sz w:val="28"/>
                <w:szCs w:val="28"/>
              </w:rPr>
              <w:t>ьних</w:t>
            </w:r>
            <w:r w:rsidRPr="00686F7C">
              <w:rPr>
                <w:b/>
                <w:noProof/>
                <w:color w:val="000000"/>
                <w:sz w:val="28"/>
                <w:szCs w:val="28"/>
              </w:rPr>
              <w:t xml:space="preserve"> </w:t>
            </w:r>
            <w:r>
              <w:rPr>
                <w:b/>
                <w:noProof/>
                <w:color w:val="000000"/>
                <w:sz w:val="28"/>
                <w:szCs w:val="28"/>
              </w:rPr>
              <w:t xml:space="preserve">допомог для найбільш вразливих та </w:t>
            </w:r>
            <w:r w:rsidRPr="00686F7C">
              <w:rPr>
                <w:b/>
                <w:noProof/>
                <w:color w:val="000000"/>
                <w:sz w:val="28"/>
                <w:szCs w:val="28"/>
              </w:rPr>
              <w:t xml:space="preserve">малозахищених верств населення </w:t>
            </w:r>
          </w:p>
        </w:tc>
      </w:tr>
      <w:tr w:rsidR="00B954A2" w:rsidRPr="00AC0CE2" w14:paraId="65764ECD" w14:textId="77777777" w:rsidTr="00DC23FB">
        <w:trPr>
          <w:trHeight w:val="1684"/>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5656030A" w14:textId="77777777" w:rsidR="00B954A2" w:rsidRPr="00AC0CE2" w:rsidRDefault="00B954A2" w:rsidP="00AC0CE2">
            <w:pPr>
              <w:pStyle w:val="af0"/>
              <w:spacing w:before="0" w:after="0"/>
              <w:jc w:val="center"/>
              <w:rPr>
                <w:noProof/>
                <w:color w:val="000000"/>
              </w:rPr>
            </w:pPr>
            <w:r w:rsidRPr="00AC0CE2">
              <w:rPr>
                <w:noProof/>
                <w:color w:val="000000"/>
              </w:rPr>
              <w:t>1.1</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3CBF7677" w14:textId="439A6AE0" w:rsidR="00B954A2" w:rsidRPr="00AC0CE2" w:rsidRDefault="00B954A2" w:rsidP="00AC0CE2">
            <w:pPr>
              <w:spacing w:after="0" w:line="240" w:lineRule="auto"/>
              <w:jc w:val="both"/>
              <w:rPr>
                <w:rFonts w:ascii="Times New Roman" w:hAnsi="Times New Roman" w:cs="Times New Roman"/>
                <w:noProof/>
                <w:sz w:val="24"/>
                <w:szCs w:val="24"/>
              </w:rPr>
            </w:pPr>
            <w:r w:rsidRPr="00AC0CE2">
              <w:rPr>
                <w:rFonts w:ascii="Times New Roman" w:hAnsi="Times New Roman" w:cs="Times New Roman"/>
                <w:noProof/>
                <w:sz w:val="24"/>
                <w:szCs w:val="24"/>
              </w:rPr>
              <w:t>Надання одноразової матеріальної допомоги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18309949" w14:textId="1751B738" w:rsidR="00B954A2" w:rsidRPr="00AC0CE2" w:rsidRDefault="00B954A2" w:rsidP="00AC0CE2">
            <w:pPr>
              <w:pStyle w:val="af0"/>
              <w:spacing w:before="0" w:after="0"/>
              <w:ind w:right="-108"/>
              <w:jc w:val="center"/>
              <w:rPr>
                <w:noProof/>
              </w:rPr>
            </w:pPr>
            <w:r w:rsidRPr="00AC0CE2">
              <w:rPr>
                <w:noProof/>
              </w:rPr>
              <w:t>202</w:t>
            </w:r>
            <w:r w:rsidR="00644D6C">
              <w:rPr>
                <w:noProof/>
              </w:rPr>
              <w:t>6</w:t>
            </w:r>
            <w:r w:rsidRPr="00AC0CE2">
              <w:rPr>
                <w:noProof/>
              </w:rPr>
              <w:t>-202</w:t>
            </w:r>
            <w:r w:rsidR="00644D6C">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B75482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7D5D062E"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4C31E00"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діловодства та проектно-</w:t>
            </w:r>
          </w:p>
          <w:p w14:paraId="7C62D99C"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 xml:space="preserve">діяльності,                      </w:t>
            </w:r>
            <w:r w:rsidRPr="00AC0CE2">
              <w:rPr>
                <w:noProof/>
              </w:rPr>
              <w:t xml:space="preserve"> 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hideMark/>
          </w:tcPr>
          <w:p w14:paraId="45C36266" w14:textId="77777777" w:rsidR="00B954A2" w:rsidRDefault="00B954A2" w:rsidP="00AC0CE2">
            <w:pPr>
              <w:pStyle w:val="af0"/>
              <w:spacing w:before="0" w:after="0"/>
              <w:ind w:left="-75"/>
              <w:rPr>
                <w:noProof/>
              </w:rPr>
            </w:pPr>
            <w:r w:rsidRPr="00612BDD">
              <w:rPr>
                <w:noProof/>
              </w:rPr>
              <w:t>місцевий бюджет</w:t>
            </w:r>
          </w:p>
          <w:p w14:paraId="4806EE67" w14:textId="77777777" w:rsidR="004D5759" w:rsidRDefault="004D5759" w:rsidP="00AC0CE2">
            <w:pPr>
              <w:pStyle w:val="af0"/>
              <w:spacing w:before="0" w:after="0"/>
              <w:ind w:left="-75"/>
              <w:rPr>
                <w:noProof/>
              </w:rPr>
            </w:pPr>
          </w:p>
          <w:p w14:paraId="7743405C" w14:textId="37320392" w:rsidR="004D5759" w:rsidRPr="004D5759" w:rsidRDefault="004D5759" w:rsidP="00AC0CE2">
            <w:pPr>
              <w:pStyle w:val="af0"/>
              <w:spacing w:before="0" w:after="0"/>
              <w:ind w:left="-75"/>
              <w:rPr>
                <w:i/>
                <w:iCs/>
                <w:noProof/>
                <w:highlight w:val="yellow"/>
              </w:rPr>
            </w:pPr>
          </w:p>
        </w:tc>
        <w:tc>
          <w:tcPr>
            <w:tcW w:w="992" w:type="dxa"/>
            <w:tcBorders>
              <w:top w:val="single" w:sz="4" w:space="0" w:color="000000"/>
              <w:left w:val="single" w:sz="4" w:space="0" w:color="000000"/>
              <w:bottom w:val="single" w:sz="4" w:space="0" w:color="000000"/>
              <w:right w:val="single" w:sz="4" w:space="0" w:color="000000"/>
            </w:tcBorders>
            <w:hideMark/>
          </w:tcPr>
          <w:p w14:paraId="6A091204" w14:textId="26CF8257" w:rsidR="00B954A2" w:rsidRPr="00D11DA3" w:rsidRDefault="004D5759" w:rsidP="00D11DA3">
            <w:pPr>
              <w:pStyle w:val="af0"/>
              <w:spacing w:before="0" w:after="0"/>
              <w:ind w:right="-51"/>
              <w:jc w:val="center"/>
              <w:rPr>
                <w:noProof/>
                <w:sz w:val="22"/>
                <w:szCs w:val="22"/>
              </w:rPr>
            </w:pPr>
            <w:r w:rsidRPr="00D11DA3">
              <w:rPr>
                <w:noProof/>
                <w:sz w:val="22"/>
                <w:szCs w:val="22"/>
              </w:rPr>
              <w:t>10</w:t>
            </w:r>
            <w:r w:rsidR="00B954A2" w:rsidRPr="00D11DA3">
              <w:rPr>
                <w:noProof/>
                <w:sz w:val="22"/>
                <w:szCs w:val="22"/>
              </w:rPr>
              <w:t>00,0</w:t>
            </w:r>
          </w:p>
        </w:tc>
        <w:tc>
          <w:tcPr>
            <w:tcW w:w="851" w:type="dxa"/>
            <w:tcBorders>
              <w:top w:val="single" w:sz="4" w:space="0" w:color="000000"/>
              <w:left w:val="single" w:sz="4" w:space="0" w:color="000000"/>
              <w:bottom w:val="single" w:sz="4" w:space="0" w:color="000000"/>
              <w:right w:val="single" w:sz="4" w:space="0" w:color="auto"/>
            </w:tcBorders>
            <w:hideMark/>
          </w:tcPr>
          <w:p w14:paraId="79050262" w14:textId="6F159FE8" w:rsidR="00B954A2" w:rsidRPr="00D11DA3" w:rsidRDefault="004D5759"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1134" w:type="dxa"/>
            <w:gridSpan w:val="2"/>
            <w:tcBorders>
              <w:top w:val="single" w:sz="4" w:space="0" w:color="000000"/>
              <w:left w:val="single" w:sz="4" w:space="0" w:color="auto"/>
              <w:bottom w:val="single" w:sz="4" w:space="0" w:color="000000"/>
              <w:right w:val="single" w:sz="4" w:space="0" w:color="auto"/>
            </w:tcBorders>
          </w:tcPr>
          <w:p w14:paraId="50396F20" w14:textId="65370FEF" w:rsidR="00B954A2" w:rsidRPr="00D11DA3" w:rsidRDefault="000640C3"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992" w:type="dxa"/>
            <w:tcBorders>
              <w:top w:val="single" w:sz="4" w:space="0" w:color="000000"/>
              <w:left w:val="single" w:sz="4" w:space="0" w:color="auto"/>
              <w:bottom w:val="single" w:sz="4" w:space="0" w:color="000000"/>
              <w:right w:val="single" w:sz="4" w:space="0" w:color="auto"/>
            </w:tcBorders>
          </w:tcPr>
          <w:p w14:paraId="4668EC7A" w14:textId="6505429D" w:rsidR="00B954A2" w:rsidRPr="00D11DA3" w:rsidRDefault="000640C3"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2835" w:type="dxa"/>
            <w:tcBorders>
              <w:top w:val="single" w:sz="4" w:space="0" w:color="000000"/>
              <w:left w:val="single" w:sz="4" w:space="0" w:color="000000"/>
              <w:bottom w:val="single" w:sz="4" w:space="0" w:color="000000"/>
              <w:right w:val="single" w:sz="4" w:space="0" w:color="000000"/>
            </w:tcBorders>
            <w:hideMark/>
          </w:tcPr>
          <w:p w14:paraId="4244D398"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6380E90C" w14:textId="77777777" w:rsidTr="00DC23FB">
        <w:trPr>
          <w:trHeight w:val="699"/>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6B9ED7C" w14:textId="77777777" w:rsidR="00B954A2" w:rsidRPr="00AC0CE2" w:rsidRDefault="00B954A2" w:rsidP="00AC0CE2">
            <w:pPr>
              <w:pStyle w:val="af0"/>
              <w:spacing w:before="0" w:after="0"/>
              <w:jc w:val="center"/>
              <w:rPr>
                <w:noProof/>
                <w:color w:val="000000"/>
              </w:rPr>
            </w:pPr>
            <w:r w:rsidRPr="00AC0CE2">
              <w:rPr>
                <w:noProof/>
                <w:color w:val="000000"/>
              </w:rPr>
              <w:t>1.2</w:t>
            </w:r>
          </w:p>
        </w:tc>
        <w:tc>
          <w:tcPr>
            <w:tcW w:w="4116" w:type="dxa"/>
            <w:gridSpan w:val="3"/>
            <w:tcBorders>
              <w:top w:val="single" w:sz="4" w:space="0" w:color="000000"/>
              <w:left w:val="single" w:sz="4" w:space="0" w:color="000000"/>
              <w:bottom w:val="single" w:sz="4" w:space="0" w:color="000000"/>
              <w:right w:val="single" w:sz="4" w:space="0" w:color="000000"/>
            </w:tcBorders>
          </w:tcPr>
          <w:p w14:paraId="25D86DD0" w14:textId="77777777" w:rsidR="00B954A2" w:rsidRPr="00AC0CE2" w:rsidRDefault="00B954A2" w:rsidP="00AC0CE2">
            <w:pPr>
              <w:spacing w:after="0" w:line="240" w:lineRule="auto"/>
              <w:jc w:val="both"/>
              <w:rPr>
                <w:rFonts w:ascii="Times New Roman" w:hAnsi="Times New Roman" w:cs="Times New Roman"/>
                <w:noProof/>
                <w:color w:val="FF0000"/>
                <w:sz w:val="24"/>
                <w:szCs w:val="24"/>
              </w:rPr>
            </w:pPr>
            <w:r w:rsidRPr="00AC0CE2">
              <w:rPr>
                <w:rFonts w:ascii="Times New Roman" w:hAnsi="Times New Roman" w:cs="Times New Roman"/>
                <w:noProof/>
                <w:sz w:val="24"/>
                <w:szCs w:val="24"/>
              </w:rPr>
              <w:t xml:space="preserve">Надання </w:t>
            </w:r>
            <w:r w:rsidRPr="00DD01B3">
              <w:rPr>
                <w:rFonts w:ascii="Times New Roman" w:hAnsi="Times New Roman" w:cs="Times New Roman"/>
                <w:noProof/>
                <w:sz w:val="24"/>
                <w:szCs w:val="24"/>
              </w:rPr>
              <w:t>одноразової</w:t>
            </w:r>
            <w:r w:rsidRPr="00AC0CE2">
              <w:rPr>
                <w:rFonts w:ascii="Times New Roman" w:hAnsi="Times New Roman" w:cs="Times New Roman"/>
                <w:noProof/>
                <w:sz w:val="24"/>
                <w:szCs w:val="24"/>
              </w:rPr>
              <w:t xml:space="preserve"> матеріальної допомоги на лікування  дітей до 18 років, хворих на тяжкі захворювання </w:t>
            </w:r>
          </w:p>
        </w:tc>
        <w:tc>
          <w:tcPr>
            <w:tcW w:w="1397" w:type="dxa"/>
            <w:gridSpan w:val="2"/>
            <w:tcBorders>
              <w:top w:val="single" w:sz="4" w:space="0" w:color="000000"/>
              <w:left w:val="single" w:sz="4" w:space="0" w:color="000000"/>
              <w:bottom w:val="single" w:sz="4" w:space="0" w:color="000000"/>
              <w:right w:val="single" w:sz="4" w:space="0" w:color="000000"/>
            </w:tcBorders>
          </w:tcPr>
          <w:p w14:paraId="124F23E6" w14:textId="77777777" w:rsidR="00644D6C" w:rsidRDefault="00B954A2" w:rsidP="00AC0CE2">
            <w:pPr>
              <w:pStyle w:val="af0"/>
              <w:spacing w:before="0" w:after="0"/>
              <w:ind w:right="-108"/>
              <w:jc w:val="center"/>
              <w:rPr>
                <w:noProof/>
              </w:rPr>
            </w:pPr>
            <w:r w:rsidRPr="00AC0CE2">
              <w:rPr>
                <w:noProof/>
              </w:rPr>
              <w:t>202</w:t>
            </w:r>
            <w:r w:rsidR="00644D6C">
              <w:rPr>
                <w:noProof/>
              </w:rPr>
              <w:t>6</w:t>
            </w:r>
            <w:r w:rsidRPr="00AC0CE2">
              <w:rPr>
                <w:noProof/>
              </w:rPr>
              <w:t>-202</w:t>
            </w:r>
            <w:r w:rsidR="00644D6C">
              <w:rPr>
                <w:noProof/>
              </w:rPr>
              <w:t>9</w:t>
            </w:r>
            <w:r w:rsidRPr="00AC0CE2">
              <w:rPr>
                <w:noProof/>
              </w:rPr>
              <w:t xml:space="preserve"> роки</w:t>
            </w:r>
          </w:p>
          <w:p w14:paraId="7AF98E24" w14:textId="69661238" w:rsidR="00B954A2" w:rsidRPr="00AC0CE2" w:rsidRDefault="00B954A2" w:rsidP="00AC0CE2">
            <w:pPr>
              <w:pStyle w:val="af0"/>
              <w:spacing w:before="0" w:after="0"/>
              <w:ind w:right="-108"/>
              <w:jc w:val="center"/>
              <w:rPr>
                <w:noProof/>
              </w:rPr>
            </w:pPr>
          </w:p>
        </w:tc>
        <w:tc>
          <w:tcPr>
            <w:tcW w:w="1615" w:type="dxa"/>
            <w:gridSpan w:val="6"/>
            <w:tcBorders>
              <w:top w:val="single" w:sz="4" w:space="0" w:color="000000"/>
              <w:left w:val="single" w:sz="4" w:space="0" w:color="000000"/>
              <w:bottom w:val="single" w:sz="4" w:space="0" w:color="000000"/>
              <w:right w:val="single" w:sz="4" w:space="0" w:color="000000"/>
            </w:tcBorders>
          </w:tcPr>
          <w:p w14:paraId="52CEE327"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65ED348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5805AF7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діловодства та проектно-</w:t>
            </w:r>
          </w:p>
          <w:p w14:paraId="6D29EC9B" w14:textId="43AE23DD" w:rsidR="00B954A2" w:rsidRPr="00AC0CE2" w:rsidRDefault="00B954A2" w:rsidP="00AC0CE2">
            <w:pPr>
              <w:spacing w:after="0" w:line="240" w:lineRule="auto"/>
              <w:jc w:val="both"/>
              <w:rPr>
                <w:rFonts w:ascii="Times New Roman" w:hAnsi="Times New Roman" w:cs="Times New Roman"/>
                <w:color w:val="FF0000"/>
                <w:sz w:val="24"/>
                <w:szCs w:val="24"/>
              </w:rPr>
            </w:pPr>
            <w:r w:rsidRPr="00AC0CE2">
              <w:rPr>
                <w:rFonts w:ascii="Times New Roman" w:hAnsi="Times New Roman" w:cs="Times New Roman"/>
                <w:sz w:val="24"/>
                <w:szCs w:val="24"/>
              </w:rPr>
              <w:t>інвестиційної</w:t>
            </w:r>
            <w:r w:rsidR="00646E11" w:rsidRPr="00646E11">
              <w:rPr>
                <w:rFonts w:ascii="Times New Roman" w:hAnsi="Times New Roman" w:cs="Times New Roman"/>
                <w:sz w:val="24"/>
                <w:szCs w:val="24"/>
              </w:rPr>
              <w:t xml:space="preserve"> </w:t>
            </w:r>
            <w:r w:rsidRPr="00AC0CE2">
              <w:rPr>
                <w:rFonts w:ascii="Times New Roman" w:hAnsi="Times New Roman" w:cs="Times New Roman"/>
                <w:sz w:val="24"/>
                <w:szCs w:val="24"/>
              </w:rPr>
              <w:t xml:space="preserve">діяльності,                      </w:t>
            </w:r>
            <w:r w:rsidRPr="00AC0CE2">
              <w:rPr>
                <w:rFonts w:ascii="Times New Roman" w:hAnsi="Times New Roman" w:cs="Times New Roman"/>
                <w:noProof/>
                <w:sz w:val="24"/>
                <w:szCs w:val="24"/>
              </w:rPr>
              <w:t xml:space="preserve"> відділ бухгалтерськ</w:t>
            </w:r>
            <w:r w:rsidRPr="00AC0CE2">
              <w:rPr>
                <w:rFonts w:ascii="Times New Roman" w:hAnsi="Times New Roman" w:cs="Times New Roman"/>
                <w:noProof/>
                <w:sz w:val="24"/>
                <w:szCs w:val="24"/>
              </w:rPr>
              <w:lastRenderedPageBreak/>
              <w:t>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tcPr>
          <w:p w14:paraId="235F9138" w14:textId="77777777" w:rsidR="00B954A2" w:rsidRDefault="00B954A2" w:rsidP="00AC0CE2">
            <w:pPr>
              <w:pStyle w:val="af0"/>
              <w:spacing w:before="0" w:after="0"/>
              <w:ind w:left="-75"/>
              <w:rPr>
                <w:noProof/>
              </w:rPr>
            </w:pPr>
            <w:r w:rsidRPr="00AC0CE2">
              <w:rPr>
                <w:noProof/>
              </w:rPr>
              <w:lastRenderedPageBreak/>
              <w:t>місцевий бюджет</w:t>
            </w:r>
          </w:p>
          <w:p w14:paraId="1A6EAEC2" w14:textId="77777777" w:rsidR="004D5759" w:rsidRDefault="004D5759" w:rsidP="00AC0CE2">
            <w:pPr>
              <w:pStyle w:val="af0"/>
              <w:spacing w:before="0" w:after="0"/>
              <w:ind w:left="-75"/>
              <w:rPr>
                <w:noProof/>
              </w:rPr>
            </w:pPr>
          </w:p>
          <w:p w14:paraId="7C66D7DD" w14:textId="0408EDDA" w:rsidR="004D5759" w:rsidRPr="00AC0CE2" w:rsidRDefault="004D5759" w:rsidP="00D11DA3">
            <w:pPr>
              <w:pStyle w:val="af0"/>
              <w:spacing w:before="0" w:after="0"/>
              <w:rPr>
                <w:noProof/>
              </w:rPr>
            </w:pPr>
            <w:r>
              <w:rPr>
                <w:noProof/>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074264F" w14:textId="77777777" w:rsidR="00B954A2" w:rsidRPr="00D11DA3" w:rsidRDefault="00B954A2" w:rsidP="00D11DA3">
            <w:pPr>
              <w:pStyle w:val="af0"/>
              <w:spacing w:before="0" w:after="0"/>
              <w:ind w:right="-51"/>
              <w:jc w:val="center"/>
              <w:rPr>
                <w:noProof/>
                <w:lang w:val="en-US"/>
              </w:rPr>
            </w:pPr>
            <w:r w:rsidRPr="00D11DA3">
              <w:rPr>
                <w:noProof/>
              </w:rPr>
              <w:t>200,0</w:t>
            </w:r>
          </w:p>
        </w:tc>
        <w:tc>
          <w:tcPr>
            <w:tcW w:w="851" w:type="dxa"/>
            <w:tcBorders>
              <w:top w:val="single" w:sz="4" w:space="0" w:color="000000"/>
              <w:left w:val="single" w:sz="4" w:space="0" w:color="000000"/>
              <w:bottom w:val="single" w:sz="4" w:space="0" w:color="000000"/>
              <w:right w:val="single" w:sz="4" w:space="0" w:color="auto"/>
            </w:tcBorders>
          </w:tcPr>
          <w:p w14:paraId="52EE6343" w14:textId="77777777" w:rsidR="00B954A2" w:rsidRPr="00D11DA3" w:rsidRDefault="00B954A2" w:rsidP="00D11DA3">
            <w:pPr>
              <w:pStyle w:val="af0"/>
              <w:spacing w:before="0" w:after="0"/>
              <w:jc w:val="center"/>
              <w:rPr>
                <w:noProof/>
                <w:lang w:val="en-US"/>
              </w:rPr>
            </w:pPr>
            <w:r w:rsidRPr="00D11DA3">
              <w:rPr>
                <w:noProof/>
              </w:rPr>
              <w:t>200,0</w:t>
            </w:r>
          </w:p>
        </w:tc>
        <w:tc>
          <w:tcPr>
            <w:tcW w:w="1134" w:type="dxa"/>
            <w:gridSpan w:val="2"/>
            <w:tcBorders>
              <w:top w:val="single" w:sz="4" w:space="0" w:color="000000"/>
              <w:left w:val="single" w:sz="4" w:space="0" w:color="auto"/>
              <w:bottom w:val="single" w:sz="4" w:space="0" w:color="000000"/>
              <w:right w:val="single" w:sz="4" w:space="0" w:color="auto"/>
            </w:tcBorders>
          </w:tcPr>
          <w:p w14:paraId="1E62F4E2" w14:textId="77777777" w:rsidR="00B954A2" w:rsidRPr="00D11DA3" w:rsidRDefault="00B954A2" w:rsidP="00D11DA3">
            <w:pPr>
              <w:pStyle w:val="af0"/>
              <w:spacing w:before="0" w:after="0"/>
              <w:jc w:val="center"/>
              <w:rPr>
                <w:noProof/>
                <w:lang w:val="en-US"/>
              </w:rPr>
            </w:pPr>
            <w:r w:rsidRPr="00D11DA3">
              <w:rPr>
                <w:noProof/>
              </w:rPr>
              <w:t>200,0</w:t>
            </w:r>
          </w:p>
        </w:tc>
        <w:tc>
          <w:tcPr>
            <w:tcW w:w="992" w:type="dxa"/>
            <w:tcBorders>
              <w:top w:val="single" w:sz="4" w:space="0" w:color="000000"/>
              <w:left w:val="single" w:sz="4" w:space="0" w:color="auto"/>
              <w:bottom w:val="single" w:sz="4" w:space="0" w:color="000000"/>
              <w:right w:val="single" w:sz="4" w:space="0" w:color="auto"/>
            </w:tcBorders>
          </w:tcPr>
          <w:p w14:paraId="55593906" w14:textId="77777777" w:rsidR="00B954A2" w:rsidRPr="00D11DA3" w:rsidRDefault="00B954A2" w:rsidP="00D11DA3">
            <w:pPr>
              <w:pStyle w:val="af0"/>
              <w:spacing w:before="0" w:after="0"/>
              <w:jc w:val="center"/>
              <w:rPr>
                <w:noProof/>
              </w:rPr>
            </w:pPr>
            <w:r w:rsidRPr="00D11DA3">
              <w:rPr>
                <w:noProof/>
              </w:rPr>
              <w:t>200,0</w:t>
            </w:r>
          </w:p>
        </w:tc>
        <w:tc>
          <w:tcPr>
            <w:tcW w:w="2835" w:type="dxa"/>
            <w:tcBorders>
              <w:top w:val="single" w:sz="4" w:space="0" w:color="000000"/>
              <w:left w:val="single" w:sz="4" w:space="0" w:color="000000"/>
              <w:bottom w:val="single" w:sz="4" w:space="0" w:color="000000"/>
              <w:right w:val="single" w:sz="4" w:space="0" w:color="000000"/>
            </w:tcBorders>
          </w:tcPr>
          <w:p w14:paraId="5AED7A7D" w14:textId="77777777" w:rsidR="00B954A2" w:rsidRPr="00AC0CE2" w:rsidRDefault="00B954A2" w:rsidP="00AC0CE2">
            <w:pPr>
              <w:pStyle w:val="af0"/>
              <w:spacing w:before="0" w:after="0"/>
              <w:rPr>
                <w:noProof/>
              </w:rPr>
            </w:pPr>
            <w:r w:rsidRPr="00AC0CE2">
              <w:rPr>
                <w:noProof/>
              </w:rPr>
              <w:t>фінансова підтримка жителів громади для подолання/ мінімізації наслідків складної життєвої ситуації</w:t>
            </w:r>
          </w:p>
        </w:tc>
      </w:tr>
      <w:tr w:rsidR="00B954A2" w:rsidRPr="00AC0CE2" w14:paraId="1C43DD85" w14:textId="77777777" w:rsidTr="00DC23FB">
        <w:trPr>
          <w:trHeight w:val="1396"/>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637950D1" w14:textId="77777777" w:rsidR="00B954A2" w:rsidRPr="00CC3708" w:rsidRDefault="00B954A2" w:rsidP="00AC0CE2">
            <w:pPr>
              <w:pStyle w:val="af0"/>
              <w:spacing w:before="0" w:after="0"/>
              <w:jc w:val="center"/>
              <w:rPr>
                <w:noProof/>
                <w:color w:val="000000"/>
              </w:rPr>
            </w:pPr>
            <w:r w:rsidRPr="00CC3708">
              <w:rPr>
                <w:noProof/>
                <w:color w:val="000000"/>
              </w:rPr>
              <w:t>1.3</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1E4B80" w14:textId="16FBFDD0" w:rsidR="00B954A2" w:rsidRPr="00CC3708" w:rsidRDefault="00B954A2" w:rsidP="00AC0CE2">
            <w:pPr>
              <w:spacing w:after="0" w:line="240" w:lineRule="auto"/>
              <w:jc w:val="both"/>
              <w:rPr>
                <w:rFonts w:ascii="Times New Roman" w:hAnsi="Times New Roman" w:cs="Times New Roman"/>
                <w:sz w:val="24"/>
                <w:szCs w:val="24"/>
              </w:rPr>
            </w:pPr>
            <w:r w:rsidRPr="00CC3708">
              <w:rPr>
                <w:rFonts w:ascii="Times New Roman" w:hAnsi="Times New Roman" w:cs="Times New Roman"/>
                <w:noProof/>
                <w:sz w:val="24"/>
                <w:szCs w:val="24"/>
              </w:rPr>
              <w:t xml:space="preserve">Надання одноразової матеріальної допомоги </w:t>
            </w:r>
            <w:r w:rsidRPr="00CC3708">
              <w:rPr>
                <w:rFonts w:ascii="Times New Roman" w:hAnsi="Times New Roman" w:cs="Times New Roman"/>
                <w:sz w:val="24"/>
                <w:szCs w:val="24"/>
              </w:rPr>
              <w:t xml:space="preserve"> жителям громади, які постраждали від стихійного лиха</w:t>
            </w:r>
            <w:r w:rsidR="00E61DDB" w:rsidRPr="00CC3708">
              <w:rPr>
                <w:rFonts w:ascii="Times New Roman" w:hAnsi="Times New Roman" w:cs="Times New Roman"/>
                <w:color w:val="202122"/>
                <w:sz w:val="24"/>
                <w:szCs w:val="24"/>
                <w:lang w:eastAsia="uk-UA"/>
              </w:rPr>
              <w:t xml:space="preserve">, </w:t>
            </w:r>
            <w:r w:rsidRPr="00CC3708">
              <w:rPr>
                <w:rFonts w:ascii="Times New Roman" w:hAnsi="Times New Roman" w:cs="Times New Roman"/>
                <w:sz w:val="24"/>
                <w:szCs w:val="24"/>
              </w:rPr>
              <w:t>пожежі</w:t>
            </w:r>
            <w:r w:rsidR="00E61DDB" w:rsidRPr="00CC3708">
              <w:rPr>
                <w:rFonts w:ascii="Times New Roman" w:hAnsi="Times New Roman" w:cs="Times New Roman"/>
                <w:sz w:val="24"/>
                <w:szCs w:val="24"/>
              </w:rPr>
              <w:t xml:space="preserve">, </w:t>
            </w:r>
            <w:r w:rsidR="00871C5B" w:rsidRPr="00871C5B">
              <w:rPr>
                <w:rFonts w:ascii="Times New Roman" w:hAnsi="Times New Roman" w:cs="Times New Roman"/>
                <w:noProof/>
                <w:sz w:val="24"/>
                <w:szCs w:val="24"/>
              </w:rPr>
              <w:t>збройної агресії російської федерації,</w:t>
            </w:r>
            <w:r w:rsidR="00E247EC" w:rsidRPr="00871C5B">
              <w:rPr>
                <w:rFonts w:ascii="Times New Roman" w:hAnsi="Times New Roman" w:cs="Times New Roman"/>
                <w:sz w:val="24"/>
                <w:szCs w:val="24"/>
              </w:rPr>
              <w:t xml:space="preserve"> </w:t>
            </w:r>
            <w:r w:rsidR="00871C5B" w:rsidRPr="00871C5B">
              <w:rPr>
                <w:rFonts w:ascii="Times New Roman" w:hAnsi="Times New Roman" w:cs="Times New Roman"/>
                <w:sz w:val="24"/>
                <w:szCs w:val="24"/>
              </w:rPr>
              <w:t xml:space="preserve"> </w:t>
            </w:r>
            <w:r w:rsidRPr="00871C5B">
              <w:rPr>
                <w:rFonts w:ascii="Times New Roman" w:hAnsi="Times New Roman" w:cs="Times New Roman"/>
                <w:sz w:val="24"/>
                <w:szCs w:val="24"/>
              </w:rPr>
              <w:t>тощо</w:t>
            </w:r>
            <w:r w:rsidR="00E61DDB" w:rsidRPr="00871C5B">
              <w:rPr>
                <w:rFonts w:ascii="Times New Roman" w:hAnsi="Times New Roman" w:cs="Times New Roman"/>
                <w:sz w:val="24"/>
                <w:szCs w:val="24"/>
              </w:rPr>
              <w:t>.</w:t>
            </w:r>
          </w:p>
          <w:p w14:paraId="654344B7" w14:textId="77777777" w:rsidR="00B954A2" w:rsidRPr="00CC3708" w:rsidRDefault="00B954A2" w:rsidP="00AC0CE2">
            <w:pPr>
              <w:pStyle w:val="af0"/>
              <w:spacing w:before="0" w:after="0"/>
              <w:rPr>
                <w:noProof/>
              </w:rPr>
            </w:pP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60B00ACD" w14:textId="0BD5CDA8" w:rsidR="00B954A2" w:rsidRPr="00CC3708" w:rsidRDefault="00644D6C" w:rsidP="00AC0CE2">
            <w:pPr>
              <w:pStyle w:val="af0"/>
              <w:spacing w:before="0" w:after="0"/>
              <w:ind w:right="-108"/>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5C9B5102" w14:textId="77777777" w:rsidR="00B954A2" w:rsidRPr="00CC3708" w:rsidRDefault="00B954A2" w:rsidP="00AC0CE2">
            <w:pPr>
              <w:pStyle w:val="af0"/>
              <w:spacing w:before="0" w:after="0"/>
              <w:rPr>
                <w:noProof/>
              </w:rPr>
            </w:pPr>
            <w:r w:rsidRPr="00CC3708">
              <w:rPr>
                <w:noProof/>
              </w:rPr>
              <w:t>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hideMark/>
          </w:tcPr>
          <w:p w14:paraId="21F1D610" w14:textId="77777777" w:rsidR="00B954A2" w:rsidRDefault="00B954A2" w:rsidP="00AC0CE2">
            <w:pPr>
              <w:pStyle w:val="af0"/>
              <w:spacing w:before="0" w:after="0"/>
              <w:ind w:left="-75"/>
              <w:rPr>
                <w:noProof/>
              </w:rPr>
            </w:pPr>
            <w:r w:rsidRPr="00CC3708">
              <w:rPr>
                <w:noProof/>
              </w:rPr>
              <w:t>місцевий бюджет</w:t>
            </w:r>
          </w:p>
          <w:p w14:paraId="4D7FA134" w14:textId="02E9D687" w:rsidR="004D5759" w:rsidRPr="00CC3708" w:rsidRDefault="004D5759" w:rsidP="00D11DA3">
            <w:pPr>
              <w:pStyle w:val="af0"/>
              <w:spacing w:before="0" w:after="0"/>
              <w:rPr>
                <w:noProof/>
              </w:rPr>
            </w:pPr>
          </w:p>
        </w:tc>
        <w:tc>
          <w:tcPr>
            <w:tcW w:w="992" w:type="dxa"/>
            <w:tcBorders>
              <w:top w:val="single" w:sz="4" w:space="0" w:color="000000"/>
              <w:left w:val="single" w:sz="4" w:space="0" w:color="000000"/>
              <w:bottom w:val="single" w:sz="4" w:space="0" w:color="000000"/>
              <w:right w:val="single" w:sz="4" w:space="0" w:color="000000"/>
            </w:tcBorders>
            <w:hideMark/>
          </w:tcPr>
          <w:p w14:paraId="253D029D" w14:textId="1F50B11B" w:rsidR="00B954A2" w:rsidRPr="00D11DA3" w:rsidRDefault="004D5759" w:rsidP="00D11DA3">
            <w:pPr>
              <w:pStyle w:val="af0"/>
              <w:spacing w:before="0" w:after="0"/>
              <w:ind w:right="-51"/>
              <w:jc w:val="center"/>
              <w:rPr>
                <w:noProof/>
                <w:sz w:val="22"/>
                <w:szCs w:val="22"/>
              </w:rPr>
            </w:pPr>
            <w:r w:rsidRPr="00D11DA3">
              <w:rPr>
                <w:noProof/>
                <w:sz w:val="22"/>
                <w:szCs w:val="22"/>
              </w:rPr>
              <w:t>10</w:t>
            </w:r>
            <w:r w:rsidR="00B954A2" w:rsidRPr="00D11DA3">
              <w:rPr>
                <w:noProof/>
                <w:sz w:val="22"/>
                <w:szCs w:val="22"/>
              </w:rPr>
              <w:t>00,0</w:t>
            </w:r>
          </w:p>
          <w:p w14:paraId="226C1CE6" w14:textId="77777777" w:rsidR="000946EB" w:rsidRPr="00D11DA3" w:rsidRDefault="000946EB" w:rsidP="00D11DA3">
            <w:pPr>
              <w:pStyle w:val="af0"/>
              <w:spacing w:before="0" w:after="0"/>
              <w:ind w:right="-51"/>
              <w:jc w:val="center"/>
              <w:rPr>
                <w:noProof/>
                <w:sz w:val="22"/>
                <w:szCs w:val="22"/>
              </w:rPr>
            </w:pPr>
          </w:p>
          <w:p w14:paraId="34581BD0" w14:textId="3D207D1A" w:rsidR="000946EB" w:rsidRPr="00D11DA3" w:rsidRDefault="000946EB" w:rsidP="00D11DA3">
            <w:pPr>
              <w:pStyle w:val="af0"/>
              <w:spacing w:before="0" w:after="0"/>
              <w:ind w:right="-51"/>
              <w:jc w:val="center"/>
              <w:rPr>
                <w:noProof/>
                <w:sz w:val="22"/>
                <w:szCs w:val="22"/>
              </w:rPr>
            </w:pPr>
          </w:p>
        </w:tc>
        <w:tc>
          <w:tcPr>
            <w:tcW w:w="851" w:type="dxa"/>
            <w:tcBorders>
              <w:top w:val="single" w:sz="4" w:space="0" w:color="000000"/>
              <w:left w:val="single" w:sz="4" w:space="0" w:color="000000"/>
              <w:bottom w:val="single" w:sz="4" w:space="0" w:color="000000"/>
              <w:right w:val="single" w:sz="4" w:space="0" w:color="auto"/>
            </w:tcBorders>
            <w:hideMark/>
          </w:tcPr>
          <w:p w14:paraId="332FBED3" w14:textId="049C25C4" w:rsidR="00B954A2" w:rsidRPr="00D11DA3" w:rsidRDefault="004D5759"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1134" w:type="dxa"/>
            <w:gridSpan w:val="2"/>
            <w:tcBorders>
              <w:top w:val="single" w:sz="4" w:space="0" w:color="000000"/>
              <w:left w:val="single" w:sz="4" w:space="0" w:color="auto"/>
              <w:bottom w:val="single" w:sz="4" w:space="0" w:color="000000"/>
              <w:right w:val="single" w:sz="4" w:space="0" w:color="auto"/>
            </w:tcBorders>
          </w:tcPr>
          <w:p w14:paraId="49B86A56" w14:textId="48B0854C" w:rsidR="00B954A2" w:rsidRPr="00D11DA3" w:rsidRDefault="00CC3708"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992" w:type="dxa"/>
            <w:tcBorders>
              <w:top w:val="single" w:sz="4" w:space="0" w:color="000000"/>
              <w:left w:val="single" w:sz="4" w:space="0" w:color="auto"/>
              <w:bottom w:val="single" w:sz="4" w:space="0" w:color="000000"/>
              <w:right w:val="single" w:sz="4" w:space="0" w:color="auto"/>
            </w:tcBorders>
          </w:tcPr>
          <w:p w14:paraId="42D43C3C" w14:textId="54ABFD18" w:rsidR="00B954A2" w:rsidRPr="00D11DA3" w:rsidRDefault="00CC3708" w:rsidP="00D11DA3">
            <w:pPr>
              <w:pStyle w:val="af0"/>
              <w:spacing w:before="0" w:after="0"/>
              <w:jc w:val="center"/>
              <w:rPr>
                <w:noProof/>
                <w:sz w:val="22"/>
                <w:szCs w:val="22"/>
              </w:rPr>
            </w:pPr>
            <w:r w:rsidRPr="00D11DA3">
              <w:rPr>
                <w:noProof/>
                <w:sz w:val="22"/>
                <w:szCs w:val="22"/>
              </w:rPr>
              <w:t>10</w:t>
            </w:r>
            <w:r w:rsidR="00B954A2" w:rsidRPr="00D11DA3">
              <w:rPr>
                <w:noProof/>
                <w:sz w:val="22"/>
                <w:szCs w:val="22"/>
              </w:rPr>
              <w:t>00,0</w:t>
            </w:r>
          </w:p>
        </w:tc>
        <w:tc>
          <w:tcPr>
            <w:tcW w:w="2835" w:type="dxa"/>
            <w:tcBorders>
              <w:top w:val="single" w:sz="4" w:space="0" w:color="000000"/>
              <w:left w:val="single" w:sz="4" w:space="0" w:color="000000"/>
              <w:bottom w:val="single" w:sz="4" w:space="0" w:color="000000"/>
              <w:right w:val="single" w:sz="4" w:space="0" w:color="000000"/>
            </w:tcBorders>
            <w:hideMark/>
          </w:tcPr>
          <w:p w14:paraId="63179F37" w14:textId="77777777" w:rsidR="00B954A2" w:rsidRPr="00CC3708" w:rsidRDefault="00B954A2" w:rsidP="00AC0CE2">
            <w:pPr>
              <w:pStyle w:val="af0"/>
              <w:spacing w:before="0" w:after="0"/>
              <w:rPr>
                <w:noProof/>
              </w:rPr>
            </w:pPr>
            <w:r w:rsidRPr="00CC3708">
              <w:rPr>
                <w:noProof/>
              </w:rPr>
              <w:t>фінансова підтримка жителів громади для подолання/ мінімізації наслідків складної життєвої ситуації</w:t>
            </w:r>
          </w:p>
        </w:tc>
      </w:tr>
      <w:tr w:rsidR="00B954A2" w:rsidRPr="00AC0CE2" w14:paraId="57C782A8" w14:textId="77777777" w:rsidTr="00DC23F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hideMark/>
          </w:tcPr>
          <w:p w14:paraId="44CEA1F3" w14:textId="7FEADD85" w:rsidR="00B954A2" w:rsidRPr="00AC0CE2" w:rsidRDefault="00B954A2" w:rsidP="00AC0CE2">
            <w:pPr>
              <w:pStyle w:val="af0"/>
              <w:spacing w:before="0" w:after="0"/>
              <w:jc w:val="center"/>
              <w:rPr>
                <w:noProof/>
                <w:color w:val="000000"/>
                <w:lang w:val="en-US"/>
              </w:rPr>
            </w:pPr>
            <w:r w:rsidRPr="00AC0CE2">
              <w:rPr>
                <w:noProof/>
                <w:color w:val="000000"/>
              </w:rPr>
              <w:t>1.</w:t>
            </w:r>
            <w:r w:rsidR="00615640">
              <w:rPr>
                <w:noProof/>
                <w:color w:val="000000"/>
              </w:rPr>
              <w:t>4</w:t>
            </w:r>
          </w:p>
        </w:tc>
        <w:tc>
          <w:tcPr>
            <w:tcW w:w="4116" w:type="dxa"/>
            <w:gridSpan w:val="3"/>
            <w:tcBorders>
              <w:top w:val="single" w:sz="4" w:space="0" w:color="000000"/>
              <w:left w:val="single" w:sz="4" w:space="0" w:color="000000"/>
              <w:bottom w:val="single" w:sz="4" w:space="0" w:color="000000"/>
              <w:right w:val="single" w:sz="4" w:space="0" w:color="000000"/>
            </w:tcBorders>
            <w:hideMark/>
          </w:tcPr>
          <w:p w14:paraId="40E8883B" w14:textId="77777777" w:rsidR="00280ACE" w:rsidRDefault="00B954A2" w:rsidP="00AC0CE2">
            <w:pPr>
              <w:pStyle w:val="af0"/>
              <w:spacing w:before="0" w:after="0"/>
              <w:rPr>
                <w:shd w:val="clear" w:color="auto" w:fill="FFFFFF"/>
              </w:rPr>
            </w:pPr>
            <w:r w:rsidRPr="00AC0CE2">
              <w:rPr>
                <w:shd w:val="clear" w:color="auto" w:fill="FFFFFF"/>
              </w:rPr>
              <w:t>Надання одноразової грошової допомога  особам, які здійснили поховання</w:t>
            </w:r>
            <w:r w:rsidR="00280ACE">
              <w:rPr>
                <w:shd w:val="clear" w:color="auto" w:fill="FFFFFF"/>
              </w:rPr>
              <w:t>:</w:t>
            </w:r>
          </w:p>
          <w:p w14:paraId="2CEF50D8" w14:textId="77777777" w:rsidR="00280ACE" w:rsidRDefault="00280ACE" w:rsidP="00AC0CE2">
            <w:pPr>
              <w:pStyle w:val="af0"/>
              <w:spacing w:before="0" w:after="0"/>
              <w:rPr>
                <w:shd w:val="clear" w:color="auto" w:fill="FFFFFF"/>
              </w:rPr>
            </w:pPr>
            <w:r>
              <w:rPr>
                <w:shd w:val="clear" w:color="auto" w:fill="FFFFFF"/>
              </w:rPr>
              <w:t>-</w:t>
            </w:r>
            <w:r w:rsidR="00B954A2" w:rsidRPr="00AC0CE2">
              <w:rPr>
                <w:shd w:val="clear" w:color="auto" w:fill="FFFFFF"/>
              </w:rPr>
              <w:t xml:space="preserve"> одиноких осіб без постійного місця проживання</w:t>
            </w:r>
            <w:r>
              <w:rPr>
                <w:shd w:val="clear" w:color="auto" w:fill="FFFFFF"/>
              </w:rPr>
              <w:t>;</w:t>
            </w:r>
          </w:p>
          <w:p w14:paraId="078CFF65" w14:textId="73FD3F3D" w:rsidR="00280ACE" w:rsidRDefault="00280ACE" w:rsidP="00AC0CE2">
            <w:pPr>
              <w:pStyle w:val="af0"/>
              <w:spacing w:before="0" w:after="0"/>
              <w:rPr>
                <w:shd w:val="clear" w:color="auto" w:fill="FFFFFF"/>
              </w:rPr>
            </w:pPr>
            <w:r>
              <w:rPr>
                <w:shd w:val="clear" w:color="auto" w:fill="FFFFFF"/>
              </w:rPr>
              <w:t xml:space="preserve">- </w:t>
            </w:r>
            <w:r w:rsidR="00E61DDB">
              <w:rPr>
                <w:shd w:val="clear" w:color="auto" w:fill="FFFFFF"/>
              </w:rPr>
              <w:t>не впізнаних тіл</w:t>
            </w:r>
            <w:r>
              <w:rPr>
                <w:shd w:val="clear" w:color="auto" w:fill="FFFFFF"/>
              </w:rPr>
              <w:t>;</w:t>
            </w:r>
          </w:p>
          <w:p w14:paraId="4627B102" w14:textId="1FD4BE70" w:rsidR="00B954A2" w:rsidRPr="00AC0CE2" w:rsidRDefault="00280ACE" w:rsidP="00AC0CE2">
            <w:pPr>
              <w:pStyle w:val="af0"/>
              <w:spacing w:before="0" w:after="0"/>
              <w:rPr>
                <w:highlight w:val="yellow"/>
                <w:shd w:val="clear" w:color="auto" w:fill="FFFFFF"/>
              </w:rPr>
            </w:pPr>
            <w:r>
              <w:rPr>
                <w:shd w:val="clear" w:color="auto" w:fill="FFFFFF"/>
              </w:rPr>
              <w:t>-</w:t>
            </w:r>
            <w:r w:rsidR="00B954A2" w:rsidRPr="00AC0CE2">
              <w:rPr>
                <w:shd w:val="clear" w:color="auto" w:fill="FFFFFF"/>
              </w:rPr>
              <w:t xml:space="preserve"> осіб  працездатного віку, які на день смерті  ніде не працювали та були зареєстровані  і проживали  на території громади</w:t>
            </w:r>
            <w:r>
              <w:rPr>
                <w:shd w:val="clear" w:color="auto" w:fill="FFFFFF"/>
              </w:rPr>
              <w:t>.</w:t>
            </w:r>
          </w:p>
        </w:tc>
        <w:tc>
          <w:tcPr>
            <w:tcW w:w="1397" w:type="dxa"/>
            <w:gridSpan w:val="2"/>
            <w:tcBorders>
              <w:top w:val="single" w:sz="4" w:space="0" w:color="000000"/>
              <w:left w:val="single" w:sz="4" w:space="0" w:color="000000"/>
              <w:bottom w:val="single" w:sz="4" w:space="0" w:color="000000"/>
              <w:right w:val="single" w:sz="4" w:space="0" w:color="000000"/>
            </w:tcBorders>
            <w:hideMark/>
          </w:tcPr>
          <w:p w14:paraId="52DD64EF" w14:textId="2F566B02" w:rsidR="00B954A2" w:rsidRPr="00AC0CE2" w:rsidRDefault="00644D6C"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hideMark/>
          </w:tcPr>
          <w:p w14:paraId="127615B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572CE99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710A68AC"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діловодства та проектно-</w:t>
            </w:r>
          </w:p>
          <w:p w14:paraId="375E8360"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xml:space="preserve"> 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hideMark/>
          </w:tcPr>
          <w:p w14:paraId="7DEB20A4" w14:textId="77777777" w:rsidR="00B954A2" w:rsidRDefault="00B954A2" w:rsidP="00AC0CE2">
            <w:pPr>
              <w:pStyle w:val="af0"/>
              <w:spacing w:before="0" w:after="0"/>
              <w:ind w:left="-75"/>
              <w:rPr>
                <w:noProof/>
                <w:color w:val="000000"/>
              </w:rPr>
            </w:pPr>
            <w:r w:rsidRPr="00AC0CE2">
              <w:rPr>
                <w:noProof/>
                <w:color w:val="000000"/>
              </w:rPr>
              <w:t>місцевий бюджет</w:t>
            </w:r>
          </w:p>
          <w:p w14:paraId="5DE5682A" w14:textId="77777777" w:rsidR="004D5759" w:rsidRDefault="004D5759" w:rsidP="00AC0CE2">
            <w:pPr>
              <w:pStyle w:val="af0"/>
              <w:spacing w:before="0" w:after="0"/>
              <w:ind w:left="-75"/>
              <w:rPr>
                <w:noProof/>
                <w:color w:val="000000"/>
              </w:rPr>
            </w:pPr>
          </w:p>
          <w:p w14:paraId="3FE2BB23" w14:textId="38DBA30C" w:rsidR="004D5759" w:rsidRPr="00AC0CE2" w:rsidRDefault="004D5759" w:rsidP="00AC0CE2">
            <w:pPr>
              <w:pStyle w:val="af0"/>
              <w:spacing w:before="0" w:after="0"/>
              <w:ind w:left="-75"/>
              <w:rPr>
                <w:noProof/>
              </w:rPr>
            </w:pPr>
          </w:p>
        </w:tc>
        <w:tc>
          <w:tcPr>
            <w:tcW w:w="992" w:type="dxa"/>
            <w:tcBorders>
              <w:top w:val="single" w:sz="4" w:space="0" w:color="000000"/>
              <w:left w:val="single" w:sz="4" w:space="0" w:color="000000"/>
              <w:bottom w:val="single" w:sz="4" w:space="0" w:color="000000"/>
              <w:right w:val="single" w:sz="4" w:space="0" w:color="000000"/>
            </w:tcBorders>
            <w:hideMark/>
          </w:tcPr>
          <w:p w14:paraId="78320F91" w14:textId="094DA5D9" w:rsidR="00B954A2" w:rsidRPr="00D11DA3" w:rsidRDefault="004D5759" w:rsidP="00D11DA3">
            <w:pPr>
              <w:pStyle w:val="af0"/>
              <w:spacing w:before="0" w:after="0"/>
              <w:ind w:right="-108"/>
              <w:jc w:val="center"/>
              <w:rPr>
                <w:noProof/>
              </w:rPr>
            </w:pPr>
            <w:r w:rsidRPr="00D11DA3">
              <w:rPr>
                <w:noProof/>
              </w:rPr>
              <w:t>20</w:t>
            </w:r>
            <w:r w:rsidR="00B954A2" w:rsidRPr="00D11DA3">
              <w:rPr>
                <w:noProof/>
              </w:rPr>
              <w:t>0,0</w:t>
            </w:r>
          </w:p>
        </w:tc>
        <w:tc>
          <w:tcPr>
            <w:tcW w:w="851" w:type="dxa"/>
            <w:tcBorders>
              <w:top w:val="single" w:sz="4" w:space="0" w:color="000000"/>
              <w:left w:val="single" w:sz="4" w:space="0" w:color="000000"/>
              <w:bottom w:val="single" w:sz="4" w:space="0" w:color="000000"/>
              <w:right w:val="single" w:sz="4" w:space="0" w:color="auto"/>
            </w:tcBorders>
            <w:hideMark/>
          </w:tcPr>
          <w:p w14:paraId="338C366C" w14:textId="67BCD969" w:rsidR="00B954A2" w:rsidRPr="00D11DA3" w:rsidRDefault="004D5759" w:rsidP="00D11DA3">
            <w:pPr>
              <w:pStyle w:val="af0"/>
              <w:spacing w:before="0" w:after="0"/>
              <w:jc w:val="center"/>
              <w:rPr>
                <w:noProof/>
              </w:rPr>
            </w:pPr>
            <w:r w:rsidRPr="00D11DA3">
              <w:rPr>
                <w:noProof/>
              </w:rPr>
              <w:t>20</w:t>
            </w:r>
            <w:r w:rsidR="00B954A2" w:rsidRPr="00D11DA3">
              <w:rPr>
                <w:noProof/>
              </w:rPr>
              <w:t>0,0</w:t>
            </w:r>
          </w:p>
        </w:tc>
        <w:tc>
          <w:tcPr>
            <w:tcW w:w="1134" w:type="dxa"/>
            <w:gridSpan w:val="2"/>
            <w:tcBorders>
              <w:top w:val="single" w:sz="4" w:space="0" w:color="000000"/>
              <w:left w:val="single" w:sz="4" w:space="0" w:color="auto"/>
              <w:bottom w:val="single" w:sz="4" w:space="0" w:color="000000"/>
              <w:right w:val="single" w:sz="4" w:space="0" w:color="auto"/>
            </w:tcBorders>
          </w:tcPr>
          <w:p w14:paraId="251093BE" w14:textId="25E67D58" w:rsidR="00B954A2" w:rsidRPr="00D11DA3" w:rsidRDefault="000640C3" w:rsidP="00D11DA3">
            <w:pPr>
              <w:pStyle w:val="af0"/>
              <w:spacing w:before="0" w:after="0"/>
              <w:jc w:val="center"/>
              <w:rPr>
                <w:noProof/>
              </w:rPr>
            </w:pPr>
            <w:r w:rsidRPr="00D11DA3">
              <w:rPr>
                <w:noProof/>
              </w:rPr>
              <w:t>20</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0800B6F2" w14:textId="2127583D" w:rsidR="00B954A2" w:rsidRPr="00D11DA3" w:rsidRDefault="000640C3" w:rsidP="00D11DA3">
            <w:pPr>
              <w:pStyle w:val="af0"/>
              <w:spacing w:before="0" w:after="0"/>
              <w:jc w:val="center"/>
              <w:rPr>
                <w:noProof/>
              </w:rPr>
            </w:pPr>
            <w:r w:rsidRPr="00D11DA3">
              <w:rPr>
                <w:noProof/>
              </w:rPr>
              <w:t>20</w:t>
            </w:r>
            <w:r w:rsidR="00B954A2" w:rsidRPr="00D11DA3">
              <w:rPr>
                <w:noProof/>
              </w:rPr>
              <w:t>0,0</w:t>
            </w:r>
          </w:p>
        </w:tc>
        <w:tc>
          <w:tcPr>
            <w:tcW w:w="2835" w:type="dxa"/>
            <w:tcBorders>
              <w:top w:val="single" w:sz="4" w:space="0" w:color="000000"/>
              <w:left w:val="single" w:sz="4" w:space="0" w:color="000000"/>
              <w:bottom w:val="single" w:sz="4" w:space="0" w:color="000000"/>
              <w:right w:val="single" w:sz="4" w:space="0" w:color="000000"/>
            </w:tcBorders>
            <w:hideMark/>
          </w:tcPr>
          <w:p w14:paraId="1E770A01" w14:textId="77777777" w:rsidR="00B954A2" w:rsidRPr="00AC0CE2" w:rsidRDefault="00B954A2" w:rsidP="00AC0CE2">
            <w:pPr>
              <w:pStyle w:val="af0"/>
              <w:spacing w:before="0" w:after="0"/>
              <w:rPr>
                <w:noProof/>
              </w:rPr>
            </w:pPr>
            <w:r w:rsidRPr="00AC0CE2">
              <w:rPr>
                <w:noProof/>
                <w:color w:val="000000"/>
              </w:rPr>
              <w:t xml:space="preserve">матеріальна підтримка для мешканців громади для здійснення  належного поховання одиноких осіб та інше </w:t>
            </w:r>
          </w:p>
        </w:tc>
      </w:tr>
      <w:tr w:rsidR="00B954A2" w:rsidRPr="00AC0CE2" w14:paraId="0D431187" w14:textId="77777777" w:rsidTr="00DC23F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1BEC4D03" w14:textId="133AA133"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5</w:t>
            </w:r>
          </w:p>
        </w:tc>
        <w:tc>
          <w:tcPr>
            <w:tcW w:w="4116" w:type="dxa"/>
            <w:gridSpan w:val="3"/>
            <w:tcBorders>
              <w:top w:val="single" w:sz="4" w:space="0" w:color="000000"/>
              <w:left w:val="single" w:sz="4" w:space="0" w:color="000000"/>
              <w:bottom w:val="single" w:sz="4" w:space="0" w:color="000000"/>
              <w:right w:val="single" w:sz="4" w:space="0" w:color="000000"/>
            </w:tcBorders>
          </w:tcPr>
          <w:p w14:paraId="535327BB" w14:textId="7BFDD929" w:rsidR="00B954A2" w:rsidRPr="00AC0CE2" w:rsidRDefault="00B954A2" w:rsidP="00AC0CE2">
            <w:pPr>
              <w:pStyle w:val="af0"/>
              <w:spacing w:before="0" w:after="0"/>
              <w:rPr>
                <w:shd w:val="clear" w:color="auto" w:fill="FFFFFF"/>
              </w:rPr>
            </w:pPr>
            <w:r w:rsidRPr="00AC0CE2">
              <w:t xml:space="preserve">Надання одноразової матеріальної допомоги для поліпшення матеріального становища одиноким, громадянам похилого віку, багатодітним та малозабезпеченим сім’ям, особам з інвалідністю, внутрішньо переміщеним особам, </w:t>
            </w:r>
            <w:r w:rsidR="00646E11">
              <w:t>особам/</w:t>
            </w:r>
            <w:r w:rsidRPr="00AC0CE2">
              <w:t>сім’ям СЖО у разі тривалого лікування, скрутного матеріального становища</w:t>
            </w:r>
          </w:p>
        </w:tc>
        <w:tc>
          <w:tcPr>
            <w:tcW w:w="1397" w:type="dxa"/>
            <w:gridSpan w:val="2"/>
            <w:tcBorders>
              <w:top w:val="single" w:sz="4" w:space="0" w:color="000000"/>
              <w:left w:val="single" w:sz="4" w:space="0" w:color="000000"/>
              <w:bottom w:val="single" w:sz="4" w:space="0" w:color="000000"/>
              <w:right w:val="single" w:sz="4" w:space="0" w:color="000000"/>
            </w:tcBorders>
          </w:tcPr>
          <w:p w14:paraId="769078CD" w14:textId="2F40FF08" w:rsidR="00B954A2" w:rsidRPr="00AC0CE2" w:rsidRDefault="00644D6C"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1F774789"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3E001E5F"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259A06EB"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діловодства та проектно-</w:t>
            </w:r>
          </w:p>
          <w:p w14:paraId="21082822"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tcPr>
          <w:p w14:paraId="0FD3947D" w14:textId="77777777" w:rsidR="00B954A2" w:rsidRDefault="00B954A2" w:rsidP="00AC0CE2">
            <w:pPr>
              <w:pStyle w:val="af0"/>
              <w:spacing w:before="0" w:after="0"/>
              <w:ind w:left="-75"/>
              <w:rPr>
                <w:noProof/>
                <w:color w:val="000000"/>
              </w:rPr>
            </w:pPr>
            <w:r w:rsidRPr="00AC0CE2">
              <w:rPr>
                <w:noProof/>
                <w:color w:val="000000"/>
              </w:rPr>
              <w:t>місцевий бюджет</w:t>
            </w:r>
          </w:p>
          <w:p w14:paraId="2D5F5F7E" w14:textId="77777777" w:rsidR="004D5759" w:rsidRDefault="004D5759" w:rsidP="00AC0CE2">
            <w:pPr>
              <w:pStyle w:val="af0"/>
              <w:spacing w:before="0" w:after="0"/>
              <w:ind w:left="-75"/>
              <w:rPr>
                <w:noProof/>
                <w:color w:val="000000"/>
              </w:rPr>
            </w:pPr>
          </w:p>
          <w:p w14:paraId="50F8741F" w14:textId="2F85E72A" w:rsidR="004D5759" w:rsidRPr="00AC0CE2" w:rsidRDefault="004D5759" w:rsidP="00AC0CE2">
            <w:pPr>
              <w:pStyle w:val="af0"/>
              <w:spacing w:before="0" w:after="0"/>
              <w:ind w:left="-75"/>
              <w:rPr>
                <w:noProof/>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668BA5F2" w14:textId="77777777" w:rsidR="00B954A2" w:rsidRPr="00D11DA3" w:rsidRDefault="00B954A2" w:rsidP="00D11DA3">
            <w:pPr>
              <w:pStyle w:val="af0"/>
              <w:spacing w:before="0" w:after="0"/>
              <w:ind w:right="-108"/>
              <w:jc w:val="center"/>
              <w:rPr>
                <w:noProof/>
              </w:rPr>
            </w:pPr>
            <w:r w:rsidRPr="00D11DA3">
              <w:rPr>
                <w:noProof/>
              </w:rPr>
              <w:t>100,0</w:t>
            </w:r>
          </w:p>
        </w:tc>
        <w:tc>
          <w:tcPr>
            <w:tcW w:w="851" w:type="dxa"/>
            <w:tcBorders>
              <w:top w:val="single" w:sz="4" w:space="0" w:color="000000"/>
              <w:left w:val="single" w:sz="4" w:space="0" w:color="000000"/>
              <w:bottom w:val="single" w:sz="4" w:space="0" w:color="000000"/>
              <w:right w:val="single" w:sz="4" w:space="0" w:color="auto"/>
            </w:tcBorders>
          </w:tcPr>
          <w:p w14:paraId="166A2935" w14:textId="77777777" w:rsidR="00B954A2" w:rsidRPr="00D11DA3" w:rsidRDefault="00B954A2" w:rsidP="00D11DA3">
            <w:pPr>
              <w:pStyle w:val="af0"/>
              <w:spacing w:before="0" w:after="0"/>
              <w:jc w:val="center"/>
              <w:rPr>
                <w:noProof/>
              </w:rPr>
            </w:pPr>
            <w:r w:rsidRPr="00D11DA3">
              <w:rPr>
                <w:noProof/>
              </w:rPr>
              <w:t>100,0</w:t>
            </w:r>
          </w:p>
        </w:tc>
        <w:tc>
          <w:tcPr>
            <w:tcW w:w="1134" w:type="dxa"/>
            <w:gridSpan w:val="2"/>
            <w:tcBorders>
              <w:top w:val="single" w:sz="4" w:space="0" w:color="000000"/>
              <w:left w:val="single" w:sz="4" w:space="0" w:color="auto"/>
              <w:bottom w:val="single" w:sz="4" w:space="0" w:color="000000"/>
              <w:right w:val="single" w:sz="4" w:space="0" w:color="auto"/>
            </w:tcBorders>
          </w:tcPr>
          <w:p w14:paraId="01BB8623" w14:textId="77777777" w:rsidR="00B954A2" w:rsidRPr="00D11DA3" w:rsidRDefault="00B954A2" w:rsidP="00D11DA3">
            <w:pPr>
              <w:pStyle w:val="af0"/>
              <w:spacing w:before="0" w:after="0"/>
              <w:jc w:val="center"/>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1215A2D1" w14:textId="77777777" w:rsidR="00B954A2" w:rsidRPr="00D11DA3" w:rsidRDefault="00B954A2" w:rsidP="00D11DA3">
            <w:pPr>
              <w:pStyle w:val="af0"/>
              <w:spacing w:before="0" w:after="0"/>
              <w:jc w:val="center"/>
              <w:rPr>
                <w:noProof/>
              </w:rPr>
            </w:pPr>
            <w:r w:rsidRPr="00D11DA3">
              <w:rPr>
                <w:noProof/>
              </w:rPr>
              <w:t>100,0</w:t>
            </w:r>
          </w:p>
        </w:tc>
        <w:tc>
          <w:tcPr>
            <w:tcW w:w="2835" w:type="dxa"/>
            <w:tcBorders>
              <w:top w:val="single" w:sz="4" w:space="0" w:color="000000"/>
              <w:left w:val="single" w:sz="4" w:space="0" w:color="000000"/>
              <w:bottom w:val="single" w:sz="4" w:space="0" w:color="000000"/>
              <w:right w:val="single" w:sz="4" w:space="0" w:color="000000"/>
            </w:tcBorders>
          </w:tcPr>
          <w:p w14:paraId="6313E4F2" w14:textId="77777777" w:rsidR="00B954A2" w:rsidRPr="00AC0CE2" w:rsidRDefault="00B954A2" w:rsidP="00AC0CE2">
            <w:pPr>
              <w:pStyle w:val="af0"/>
              <w:spacing w:before="0" w:after="0"/>
              <w:rPr>
                <w:noProof/>
                <w:color w:val="000000"/>
              </w:rPr>
            </w:pPr>
            <w:r w:rsidRPr="00AC0CE2">
              <w:t>фінансова підтримка найбільш вразливих категорій громадян</w:t>
            </w:r>
          </w:p>
        </w:tc>
      </w:tr>
      <w:tr w:rsidR="00B954A2" w:rsidRPr="00AC0CE2" w14:paraId="580B1881" w14:textId="77777777" w:rsidTr="00DC23FB">
        <w:trPr>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610413F3" w14:textId="7B5A2B82" w:rsidR="00B954A2" w:rsidRPr="00AC0CE2" w:rsidRDefault="00B954A2" w:rsidP="00AC0CE2">
            <w:pPr>
              <w:pStyle w:val="af0"/>
              <w:spacing w:before="0" w:after="0"/>
              <w:jc w:val="center"/>
              <w:rPr>
                <w:noProof/>
                <w:color w:val="000000"/>
              </w:rPr>
            </w:pPr>
            <w:r w:rsidRPr="00AC0CE2">
              <w:rPr>
                <w:noProof/>
                <w:color w:val="000000"/>
              </w:rPr>
              <w:t>1.</w:t>
            </w:r>
            <w:r w:rsidR="00615640">
              <w:rPr>
                <w:noProof/>
                <w:color w:val="000000"/>
              </w:rPr>
              <w:t>6</w:t>
            </w:r>
          </w:p>
        </w:tc>
        <w:tc>
          <w:tcPr>
            <w:tcW w:w="4116" w:type="dxa"/>
            <w:gridSpan w:val="3"/>
            <w:tcBorders>
              <w:top w:val="single" w:sz="4" w:space="0" w:color="000000"/>
              <w:left w:val="single" w:sz="4" w:space="0" w:color="000000"/>
              <w:bottom w:val="single" w:sz="4" w:space="0" w:color="000000"/>
              <w:right w:val="single" w:sz="4" w:space="0" w:color="000000"/>
            </w:tcBorders>
          </w:tcPr>
          <w:p w14:paraId="747E3C0C" w14:textId="29F52D8E" w:rsidR="00B954A2" w:rsidRPr="00AC0CE2" w:rsidRDefault="00B954A2" w:rsidP="00AC0CE2">
            <w:pPr>
              <w:pStyle w:val="af0"/>
              <w:spacing w:before="0" w:after="0"/>
            </w:pPr>
            <w:r w:rsidRPr="00AC0CE2">
              <w:t>Надання матеріальної допомоги для життєзабезпечення осіб з інвалідністю І групи, дітей з інвалідністю до 18 років</w:t>
            </w:r>
          </w:p>
        </w:tc>
        <w:tc>
          <w:tcPr>
            <w:tcW w:w="1397" w:type="dxa"/>
            <w:gridSpan w:val="2"/>
            <w:tcBorders>
              <w:top w:val="single" w:sz="4" w:space="0" w:color="000000"/>
              <w:left w:val="single" w:sz="4" w:space="0" w:color="000000"/>
              <w:bottom w:val="single" w:sz="4" w:space="0" w:color="000000"/>
              <w:right w:val="single" w:sz="4" w:space="0" w:color="000000"/>
            </w:tcBorders>
          </w:tcPr>
          <w:p w14:paraId="0E4508B9" w14:textId="58CD8CCC" w:rsidR="00B954A2" w:rsidRPr="00AC0CE2" w:rsidRDefault="00644D6C"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096C5104"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відділ з питань</w:t>
            </w:r>
          </w:p>
          <w:p w14:paraId="1B6CB596"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юридичного забезпечення ради,</w:t>
            </w:r>
          </w:p>
          <w:p w14:paraId="347EF8A2" w14:textId="77777777" w:rsidR="00B954A2" w:rsidRPr="00AC0CE2" w:rsidRDefault="00B954A2"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діловодства </w:t>
            </w:r>
            <w:r w:rsidRPr="00AC0CE2">
              <w:rPr>
                <w:rFonts w:ascii="Times New Roman" w:hAnsi="Times New Roman" w:cs="Times New Roman"/>
                <w:sz w:val="24"/>
                <w:szCs w:val="24"/>
              </w:rPr>
              <w:lastRenderedPageBreak/>
              <w:t>та проектно-</w:t>
            </w:r>
          </w:p>
          <w:p w14:paraId="06154116" w14:textId="77777777" w:rsidR="00B954A2" w:rsidRPr="00AC0CE2" w:rsidRDefault="00B954A2" w:rsidP="00AC0CE2">
            <w:pPr>
              <w:pStyle w:val="af0"/>
              <w:spacing w:before="0" w:after="0"/>
              <w:rPr>
                <w:noProof/>
              </w:rPr>
            </w:pPr>
            <w:r w:rsidRPr="00AC0CE2">
              <w:t>інвестиційної</w:t>
            </w:r>
            <w:r w:rsidRPr="00AC0CE2">
              <w:rPr>
                <w:u w:val="single"/>
              </w:rPr>
              <w:t xml:space="preserve"> </w:t>
            </w:r>
            <w:r w:rsidRPr="00AC0CE2">
              <w:t>діяльності</w:t>
            </w:r>
            <w:r w:rsidRPr="00AC0CE2">
              <w:rPr>
                <w:noProof/>
              </w:rPr>
              <w:t>, 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tcPr>
          <w:p w14:paraId="4BDED55A" w14:textId="77777777" w:rsidR="00B954A2" w:rsidRDefault="00B954A2" w:rsidP="00AC0CE2">
            <w:pPr>
              <w:pStyle w:val="af0"/>
              <w:spacing w:before="0" w:after="0"/>
              <w:ind w:left="-75"/>
              <w:rPr>
                <w:noProof/>
                <w:color w:val="000000"/>
              </w:rPr>
            </w:pPr>
            <w:r w:rsidRPr="00AC0CE2">
              <w:rPr>
                <w:noProof/>
                <w:color w:val="000000"/>
              </w:rPr>
              <w:lastRenderedPageBreak/>
              <w:t>місцевий бюджет</w:t>
            </w:r>
          </w:p>
          <w:p w14:paraId="786EA17C" w14:textId="3C20677F" w:rsidR="00DA5A1D" w:rsidRPr="00AC0CE2" w:rsidRDefault="00DA5A1D" w:rsidP="00D11DA3">
            <w:pPr>
              <w:pStyle w:val="af0"/>
              <w:spacing w:before="0" w:after="0"/>
              <w:rPr>
                <w:noProof/>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4736109A" w14:textId="7DD0818A" w:rsidR="00B954A2" w:rsidRPr="00D11DA3" w:rsidRDefault="00DA5A1D" w:rsidP="00D11DA3">
            <w:pPr>
              <w:pStyle w:val="af0"/>
              <w:spacing w:before="0" w:after="0"/>
              <w:ind w:right="-108"/>
              <w:jc w:val="center"/>
              <w:rPr>
                <w:noProof/>
              </w:rPr>
            </w:pPr>
            <w:r w:rsidRPr="00D11DA3">
              <w:rPr>
                <w:noProof/>
              </w:rPr>
              <w:t>5</w:t>
            </w:r>
            <w:r w:rsidR="00B954A2" w:rsidRPr="00D11DA3">
              <w:rPr>
                <w:noProof/>
              </w:rPr>
              <w:t>00,0</w:t>
            </w:r>
          </w:p>
        </w:tc>
        <w:tc>
          <w:tcPr>
            <w:tcW w:w="851" w:type="dxa"/>
            <w:tcBorders>
              <w:top w:val="single" w:sz="4" w:space="0" w:color="000000"/>
              <w:left w:val="single" w:sz="4" w:space="0" w:color="000000"/>
              <w:bottom w:val="single" w:sz="4" w:space="0" w:color="000000"/>
              <w:right w:val="single" w:sz="4" w:space="0" w:color="auto"/>
            </w:tcBorders>
          </w:tcPr>
          <w:p w14:paraId="0027B5D9" w14:textId="6C10E017" w:rsidR="00B954A2" w:rsidRPr="00D11DA3" w:rsidRDefault="00DA5A1D" w:rsidP="00D11DA3">
            <w:pPr>
              <w:pStyle w:val="af0"/>
              <w:spacing w:before="0" w:after="0"/>
              <w:jc w:val="center"/>
              <w:rPr>
                <w:noProof/>
              </w:rPr>
            </w:pPr>
            <w:r w:rsidRPr="00D11DA3">
              <w:rPr>
                <w:noProof/>
              </w:rPr>
              <w:t>5</w:t>
            </w:r>
            <w:r w:rsidR="00B954A2" w:rsidRPr="00D11DA3">
              <w:rPr>
                <w:noProof/>
              </w:rPr>
              <w:t>00,0</w:t>
            </w:r>
          </w:p>
        </w:tc>
        <w:tc>
          <w:tcPr>
            <w:tcW w:w="1134" w:type="dxa"/>
            <w:gridSpan w:val="2"/>
            <w:tcBorders>
              <w:top w:val="single" w:sz="4" w:space="0" w:color="000000"/>
              <w:left w:val="single" w:sz="4" w:space="0" w:color="auto"/>
              <w:bottom w:val="single" w:sz="4" w:space="0" w:color="000000"/>
              <w:right w:val="single" w:sz="4" w:space="0" w:color="auto"/>
            </w:tcBorders>
          </w:tcPr>
          <w:p w14:paraId="0E77E767" w14:textId="6F21CC1F" w:rsidR="00B954A2" w:rsidRPr="00D11DA3" w:rsidRDefault="000640C3" w:rsidP="00D11DA3">
            <w:pPr>
              <w:pStyle w:val="af0"/>
              <w:spacing w:before="0" w:after="0"/>
              <w:jc w:val="center"/>
              <w:rPr>
                <w:noProof/>
              </w:rPr>
            </w:pPr>
            <w:r w:rsidRPr="00D11DA3">
              <w:rPr>
                <w:noProof/>
              </w:rPr>
              <w:t>5</w:t>
            </w:r>
            <w:r w:rsidR="00B954A2" w:rsidRPr="00D11DA3">
              <w:rPr>
                <w:noProof/>
              </w:rPr>
              <w:t>00,0</w:t>
            </w:r>
          </w:p>
        </w:tc>
        <w:tc>
          <w:tcPr>
            <w:tcW w:w="992" w:type="dxa"/>
            <w:tcBorders>
              <w:top w:val="single" w:sz="4" w:space="0" w:color="000000"/>
              <w:left w:val="single" w:sz="4" w:space="0" w:color="auto"/>
              <w:bottom w:val="single" w:sz="4" w:space="0" w:color="000000"/>
              <w:right w:val="single" w:sz="4" w:space="0" w:color="auto"/>
            </w:tcBorders>
          </w:tcPr>
          <w:p w14:paraId="28F51C48" w14:textId="7602DCCE" w:rsidR="00B954A2" w:rsidRPr="00D11DA3" w:rsidRDefault="000640C3" w:rsidP="00D11DA3">
            <w:pPr>
              <w:pStyle w:val="af0"/>
              <w:spacing w:before="0" w:after="0"/>
              <w:jc w:val="center"/>
              <w:rPr>
                <w:noProof/>
              </w:rPr>
            </w:pPr>
            <w:r w:rsidRPr="00D11DA3">
              <w:rPr>
                <w:noProof/>
              </w:rPr>
              <w:t>5</w:t>
            </w:r>
            <w:r w:rsidR="00B954A2" w:rsidRPr="00D11DA3">
              <w:rPr>
                <w:noProof/>
              </w:rPr>
              <w:t>00,0</w:t>
            </w:r>
          </w:p>
        </w:tc>
        <w:tc>
          <w:tcPr>
            <w:tcW w:w="2835" w:type="dxa"/>
            <w:tcBorders>
              <w:top w:val="single" w:sz="4" w:space="0" w:color="000000"/>
              <w:left w:val="single" w:sz="4" w:space="0" w:color="000000"/>
              <w:bottom w:val="single" w:sz="4" w:space="0" w:color="000000"/>
              <w:right w:val="single" w:sz="4" w:space="0" w:color="000000"/>
            </w:tcBorders>
          </w:tcPr>
          <w:p w14:paraId="5E4AD166" w14:textId="77777777" w:rsidR="00B954A2" w:rsidRPr="00AC0CE2" w:rsidRDefault="00B954A2" w:rsidP="00AC0CE2">
            <w:pPr>
              <w:pStyle w:val="af0"/>
              <w:spacing w:before="0" w:after="0"/>
            </w:pPr>
            <w:r w:rsidRPr="00AC0CE2">
              <w:t>фінансова підтримка осіб з інвалідністю 1 групи</w:t>
            </w:r>
          </w:p>
          <w:p w14:paraId="775020E6" w14:textId="77777777" w:rsidR="00B954A2" w:rsidRPr="00AC0CE2" w:rsidRDefault="00B954A2" w:rsidP="00AC0CE2">
            <w:pPr>
              <w:pStyle w:val="af0"/>
              <w:spacing w:before="0" w:after="0"/>
            </w:pPr>
            <w:r w:rsidRPr="00AC0CE2">
              <w:t>дітей з інвалідністю до 18 років</w:t>
            </w:r>
          </w:p>
        </w:tc>
      </w:tr>
      <w:tr w:rsidR="00CE2F44" w:rsidRPr="00AC0CE2" w14:paraId="5C52445D" w14:textId="77777777" w:rsidTr="00DC23FB">
        <w:trPr>
          <w:trHeight w:val="3412"/>
          <w:tblCellSpacing w:w="0" w:type="dxa"/>
        </w:trPr>
        <w:tc>
          <w:tcPr>
            <w:tcW w:w="688" w:type="dxa"/>
            <w:gridSpan w:val="2"/>
            <w:tcBorders>
              <w:top w:val="single" w:sz="4" w:space="0" w:color="000000"/>
              <w:left w:val="single" w:sz="4" w:space="0" w:color="000000"/>
              <w:bottom w:val="single" w:sz="4" w:space="0" w:color="000000"/>
              <w:right w:val="single" w:sz="4" w:space="0" w:color="000000"/>
            </w:tcBorders>
            <w:vAlign w:val="center"/>
          </w:tcPr>
          <w:p w14:paraId="03E5D564" w14:textId="49B97411" w:rsidR="00CE2F44" w:rsidRPr="00EC0104" w:rsidRDefault="00CE2F44" w:rsidP="00CE2F44">
            <w:pPr>
              <w:pStyle w:val="af0"/>
              <w:spacing w:before="0" w:after="0"/>
              <w:jc w:val="center"/>
              <w:rPr>
                <w:noProof/>
                <w:color w:val="000000"/>
              </w:rPr>
            </w:pPr>
            <w:r w:rsidRPr="00EC0104">
              <w:rPr>
                <w:noProof/>
                <w:color w:val="000000"/>
                <w:lang w:val="en-US"/>
              </w:rPr>
              <w:t>1</w:t>
            </w:r>
            <w:r w:rsidRPr="00EC0104">
              <w:rPr>
                <w:noProof/>
                <w:color w:val="000000"/>
              </w:rPr>
              <w:t>.</w:t>
            </w:r>
            <w:r w:rsidR="00615640">
              <w:rPr>
                <w:noProof/>
                <w:color w:val="000000"/>
              </w:rPr>
              <w:t>7</w:t>
            </w:r>
          </w:p>
        </w:tc>
        <w:tc>
          <w:tcPr>
            <w:tcW w:w="4116" w:type="dxa"/>
            <w:gridSpan w:val="3"/>
            <w:tcBorders>
              <w:top w:val="single" w:sz="4" w:space="0" w:color="000000"/>
              <w:left w:val="single" w:sz="4" w:space="0" w:color="000000"/>
              <w:bottom w:val="single" w:sz="4" w:space="0" w:color="000000"/>
              <w:right w:val="single" w:sz="4" w:space="0" w:color="000000"/>
            </w:tcBorders>
          </w:tcPr>
          <w:p w14:paraId="23381C58" w14:textId="4A17926F" w:rsidR="00CE2F44" w:rsidRPr="00185314" w:rsidRDefault="00637474" w:rsidP="00CE2F44">
            <w:pPr>
              <w:pStyle w:val="af0"/>
              <w:spacing w:before="0" w:after="0"/>
            </w:pPr>
            <w:r w:rsidRPr="00185314">
              <w:t>Надання м</w:t>
            </w:r>
            <w:r w:rsidR="00CE2F44" w:rsidRPr="00185314">
              <w:t>атеріальн</w:t>
            </w:r>
            <w:r w:rsidRPr="00185314">
              <w:t>ої</w:t>
            </w:r>
            <w:r w:rsidR="00CE2F44" w:rsidRPr="00185314">
              <w:t xml:space="preserve"> допомога для  внутрішньо переміщених осіб, які перемістилися з територій, що перебувають у  тимчасовій окупації, оточені (блоковані), або з територій ведення бойових дій,  з метою поліпшення їх матеріального становища </w:t>
            </w:r>
            <w:r w:rsidRPr="00185314">
              <w:t>на</w:t>
            </w:r>
            <w:r w:rsidR="00CE2F44" w:rsidRPr="00185314">
              <w:t xml:space="preserve"> осінньо-зимовий період</w:t>
            </w:r>
          </w:p>
        </w:tc>
        <w:tc>
          <w:tcPr>
            <w:tcW w:w="1397" w:type="dxa"/>
            <w:gridSpan w:val="2"/>
            <w:tcBorders>
              <w:top w:val="single" w:sz="4" w:space="0" w:color="000000"/>
              <w:left w:val="single" w:sz="4" w:space="0" w:color="000000"/>
              <w:bottom w:val="single" w:sz="4" w:space="0" w:color="000000"/>
              <w:right w:val="single" w:sz="4" w:space="0" w:color="000000"/>
            </w:tcBorders>
          </w:tcPr>
          <w:p w14:paraId="3AA42C98" w14:textId="588B50BB" w:rsidR="00CE2F44" w:rsidRPr="00185314" w:rsidRDefault="00CE2B74" w:rsidP="00CE2F44">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615" w:type="dxa"/>
            <w:gridSpan w:val="6"/>
            <w:tcBorders>
              <w:top w:val="single" w:sz="4" w:space="0" w:color="000000"/>
              <w:left w:val="single" w:sz="4" w:space="0" w:color="000000"/>
              <w:bottom w:val="single" w:sz="4" w:space="0" w:color="000000"/>
              <w:right w:val="single" w:sz="4" w:space="0" w:color="000000"/>
            </w:tcBorders>
          </w:tcPr>
          <w:p w14:paraId="0BE287B9" w14:textId="584ACB93" w:rsidR="00CE2F44" w:rsidRPr="00185314" w:rsidRDefault="00E247EC" w:rsidP="008054E9">
            <w:pPr>
              <w:spacing w:after="0"/>
              <w:jc w:val="both"/>
              <w:rPr>
                <w:rFonts w:ascii="Times New Roman" w:hAnsi="Times New Roman" w:cs="Times New Roman"/>
              </w:rPr>
            </w:pPr>
            <w:r>
              <w:rPr>
                <w:rFonts w:ascii="Times New Roman" w:hAnsi="Times New Roman" w:cs="Times New Roman"/>
              </w:rPr>
              <w:t>в</w:t>
            </w:r>
            <w:r w:rsidR="00CE2F44" w:rsidRPr="00185314">
              <w:rPr>
                <w:rFonts w:ascii="Times New Roman" w:hAnsi="Times New Roman" w:cs="Times New Roman"/>
              </w:rPr>
              <w:t>ідділ</w:t>
            </w:r>
            <w:r w:rsidR="00377C7E">
              <w:rPr>
                <w:rFonts w:ascii="Times New Roman" w:hAnsi="Times New Roman" w:cs="Times New Roman"/>
              </w:rPr>
              <w:t xml:space="preserve"> </w:t>
            </w:r>
            <w:r w:rsidR="00333087">
              <w:rPr>
                <w:rFonts w:ascii="Times New Roman" w:hAnsi="Times New Roman" w:cs="Times New Roman"/>
              </w:rPr>
              <w:t xml:space="preserve">з питань </w:t>
            </w:r>
            <w:r w:rsidR="00CE2F44" w:rsidRPr="00185314">
              <w:rPr>
                <w:rFonts w:ascii="Times New Roman" w:hAnsi="Times New Roman" w:cs="Times New Roman"/>
              </w:rPr>
              <w:t>юридичного забезпечення ради,</w:t>
            </w:r>
          </w:p>
          <w:p w14:paraId="0C7D71B1" w14:textId="77777777" w:rsidR="00CE2F44" w:rsidRPr="00185314" w:rsidRDefault="00CE2F44" w:rsidP="008054E9">
            <w:pPr>
              <w:spacing w:after="0"/>
              <w:jc w:val="both"/>
              <w:rPr>
                <w:rFonts w:ascii="Times New Roman" w:hAnsi="Times New Roman" w:cs="Times New Roman"/>
              </w:rPr>
            </w:pPr>
            <w:r w:rsidRPr="00185314">
              <w:rPr>
                <w:rFonts w:ascii="Times New Roman" w:hAnsi="Times New Roman" w:cs="Times New Roman"/>
              </w:rPr>
              <w:t>діловодства та проектно-</w:t>
            </w:r>
          </w:p>
          <w:p w14:paraId="3B590E17" w14:textId="77777777" w:rsidR="00356662" w:rsidRDefault="00CE2F44" w:rsidP="008054E9">
            <w:pPr>
              <w:spacing w:after="0" w:line="240" w:lineRule="auto"/>
              <w:jc w:val="both"/>
              <w:rPr>
                <w:rFonts w:ascii="Times New Roman" w:hAnsi="Times New Roman" w:cs="Times New Roman"/>
                <w:noProof/>
              </w:rPr>
            </w:pPr>
            <w:r w:rsidRPr="00185314">
              <w:rPr>
                <w:rFonts w:ascii="Times New Roman" w:hAnsi="Times New Roman" w:cs="Times New Roman"/>
              </w:rPr>
              <w:t>інвестиційної</w:t>
            </w:r>
            <w:r w:rsidRPr="00185314">
              <w:rPr>
                <w:rFonts w:ascii="Times New Roman" w:hAnsi="Times New Roman" w:cs="Times New Roman"/>
                <w:u w:val="single"/>
              </w:rPr>
              <w:t xml:space="preserve"> </w:t>
            </w:r>
            <w:r w:rsidRPr="00185314">
              <w:rPr>
                <w:rFonts w:ascii="Times New Roman" w:hAnsi="Times New Roman" w:cs="Times New Roman"/>
              </w:rPr>
              <w:t>діяльності</w:t>
            </w:r>
            <w:r w:rsidRPr="00185314">
              <w:rPr>
                <w:rFonts w:ascii="Times New Roman" w:hAnsi="Times New Roman" w:cs="Times New Roman"/>
                <w:noProof/>
              </w:rPr>
              <w:t xml:space="preserve">, </w:t>
            </w:r>
          </w:p>
          <w:p w14:paraId="474F87C7" w14:textId="627E650A" w:rsidR="00CE2F44" w:rsidRPr="00185314" w:rsidRDefault="00CE2F44" w:rsidP="008054E9">
            <w:pPr>
              <w:spacing w:after="0" w:line="240" w:lineRule="auto"/>
              <w:jc w:val="both"/>
              <w:rPr>
                <w:rFonts w:ascii="Times New Roman" w:hAnsi="Times New Roman" w:cs="Times New Roman"/>
                <w:sz w:val="24"/>
                <w:szCs w:val="24"/>
              </w:rPr>
            </w:pPr>
            <w:r w:rsidRPr="00185314">
              <w:rPr>
                <w:rFonts w:ascii="Times New Roman" w:hAnsi="Times New Roman" w:cs="Times New Roman"/>
                <w:noProof/>
              </w:rPr>
              <w:t>відділ бухгалтерського обліку та звітності</w:t>
            </w:r>
          </w:p>
        </w:tc>
        <w:tc>
          <w:tcPr>
            <w:tcW w:w="973" w:type="dxa"/>
            <w:tcBorders>
              <w:top w:val="single" w:sz="4" w:space="0" w:color="000000"/>
              <w:left w:val="single" w:sz="4" w:space="0" w:color="000000"/>
              <w:bottom w:val="single" w:sz="4" w:space="0" w:color="000000"/>
              <w:right w:val="single" w:sz="4" w:space="0" w:color="000000"/>
            </w:tcBorders>
          </w:tcPr>
          <w:p w14:paraId="13128D38" w14:textId="77777777" w:rsidR="00CE2F44" w:rsidRDefault="00CE2F44" w:rsidP="00CE2F44">
            <w:pPr>
              <w:pStyle w:val="af0"/>
              <w:spacing w:before="0" w:after="0"/>
              <w:ind w:left="-75"/>
              <w:rPr>
                <w:noProof/>
                <w:color w:val="000000"/>
              </w:rPr>
            </w:pPr>
            <w:r w:rsidRPr="00185314">
              <w:rPr>
                <w:noProof/>
                <w:color w:val="000000"/>
              </w:rPr>
              <w:t>місцевий бюджеет</w:t>
            </w:r>
          </w:p>
          <w:p w14:paraId="751C951A" w14:textId="77777777" w:rsidR="00DA5A1D" w:rsidRDefault="00DA5A1D" w:rsidP="00CE2F44">
            <w:pPr>
              <w:pStyle w:val="af0"/>
              <w:spacing w:before="0" w:after="0"/>
              <w:ind w:left="-75"/>
              <w:rPr>
                <w:noProof/>
                <w:color w:val="000000"/>
              </w:rPr>
            </w:pPr>
          </w:p>
          <w:p w14:paraId="5118BED9" w14:textId="41CBFF8B" w:rsidR="00DA5A1D" w:rsidRPr="00185314" w:rsidRDefault="00DA5A1D" w:rsidP="00D11DA3">
            <w:pPr>
              <w:pStyle w:val="af0"/>
              <w:spacing w:before="0" w:after="0"/>
              <w:rPr>
                <w:noProof/>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3D5E77B4" w14:textId="7CD67161" w:rsidR="00CE2F44" w:rsidRPr="00D11DA3" w:rsidRDefault="00DA5A1D" w:rsidP="00D11DA3">
            <w:pPr>
              <w:pStyle w:val="af0"/>
              <w:spacing w:before="0" w:after="0"/>
              <w:ind w:right="-108"/>
              <w:jc w:val="center"/>
              <w:rPr>
                <w:noProof/>
              </w:rPr>
            </w:pPr>
            <w:r w:rsidRPr="00D11DA3">
              <w:rPr>
                <w:noProof/>
              </w:rPr>
              <w:t>800,0</w:t>
            </w:r>
          </w:p>
        </w:tc>
        <w:tc>
          <w:tcPr>
            <w:tcW w:w="851" w:type="dxa"/>
            <w:tcBorders>
              <w:top w:val="single" w:sz="4" w:space="0" w:color="000000"/>
              <w:left w:val="single" w:sz="4" w:space="0" w:color="000000"/>
              <w:bottom w:val="single" w:sz="4" w:space="0" w:color="000000"/>
              <w:right w:val="single" w:sz="4" w:space="0" w:color="auto"/>
            </w:tcBorders>
          </w:tcPr>
          <w:p w14:paraId="6C230B4E" w14:textId="3017D52D" w:rsidR="00CE2F44" w:rsidRPr="00D11DA3" w:rsidRDefault="00DA5A1D" w:rsidP="00D11DA3">
            <w:pPr>
              <w:pStyle w:val="af0"/>
              <w:spacing w:before="0" w:after="0"/>
              <w:jc w:val="center"/>
              <w:rPr>
                <w:noProof/>
              </w:rPr>
            </w:pPr>
            <w:r w:rsidRPr="00D11DA3">
              <w:rPr>
                <w:noProof/>
              </w:rPr>
              <w:t>8</w:t>
            </w:r>
            <w:r w:rsidR="00CE2F44" w:rsidRPr="00D11DA3">
              <w:rPr>
                <w:noProof/>
              </w:rPr>
              <w:t>00,0</w:t>
            </w:r>
          </w:p>
        </w:tc>
        <w:tc>
          <w:tcPr>
            <w:tcW w:w="1134" w:type="dxa"/>
            <w:gridSpan w:val="2"/>
            <w:tcBorders>
              <w:top w:val="single" w:sz="4" w:space="0" w:color="000000"/>
              <w:left w:val="single" w:sz="4" w:space="0" w:color="auto"/>
              <w:bottom w:val="single" w:sz="4" w:space="0" w:color="000000"/>
              <w:right w:val="single" w:sz="4" w:space="0" w:color="auto"/>
            </w:tcBorders>
          </w:tcPr>
          <w:p w14:paraId="1775A427" w14:textId="1BABC6CC" w:rsidR="00CE2F44" w:rsidRPr="00D11DA3" w:rsidRDefault="00DA5A1D" w:rsidP="00D11DA3">
            <w:pPr>
              <w:pStyle w:val="af0"/>
              <w:spacing w:before="0" w:after="0"/>
              <w:jc w:val="center"/>
              <w:rPr>
                <w:noProof/>
              </w:rPr>
            </w:pPr>
            <w:r w:rsidRPr="00D11DA3">
              <w:rPr>
                <w:noProof/>
              </w:rPr>
              <w:t>8</w:t>
            </w:r>
            <w:r w:rsidR="00CE2F44" w:rsidRPr="00D11DA3">
              <w:rPr>
                <w:noProof/>
              </w:rPr>
              <w:t>00,0</w:t>
            </w:r>
          </w:p>
        </w:tc>
        <w:tc>
          <w:tcPr>
            <w:tcW w:w="992" w:type="dxa"/>
            <w:tcBorders>
              <w:top w:val="single" w:sz="4" w:space="0" w:color="000000"/>
              <w:left w:val="single" w:sz="4" w:space="0" w:color="auto"/>
              <w:bottom w:val="single" w:sz="4" w:space="0" w:color="000000"/>
              <w:right w:val="single" w:sz="4" w:space="0" w:color="auto"/>
            </w:tcBorders>
          </w:tcPr>
          <w:p w14:paraId="1727268A" w14:textId="2F8F8057" w:rsidR="00CE2F44" w:rsidRPr="00D11DA3" w:rsidRDefault="00DA5A1D" w:rsidP="00D11DA3">
            <w:pPr>
              <w:pStyle w:val="af0"/>
              <w:spacing w:before="0" w:after="0"/>
              <w:jc w:val="center"/>
              <w:rPr>
                <w:noProof/>
              </w:rPr>
            </w:pPr>
            <w:r w:rsidRPr="00D11DA3">
              <w:rPr>
                <w:noProof/>
              </w:rPr>
              <w:t>8</w:t>
            </w:r>
            <w:r w:rsidR="00CE2F44" w:rsidRPr="00D11DA3">
              <w:rPr>
                <w:noProof/>
              </w:rPr>
              <w:t>00,0</w:t>
            </w:r>
          </w:p>
        </w:tc>
        <w:tc>
          <w:tcPr>
            <w:tcW w:w="2835" w:type="dxa"/>
            <w:tcBorders>
              <w:top w:val="single" w:sz="4" w:space="0" w:color="000000"/>
              <w:left w:val="single" w:sz="4" w:space="0" w:color="000000"/>
              <w:bottom w:val="single" w:sz="4" w:space="0" w:color="000000"/>
              <w:right w:val="single" w:sz="4" w:space="0" w:color="000000"/>
            </w:tcBorders>
          </w:tcPr>
          <w:p w14:paraId="53FE42B7" w14:textId="700D3FAC" w:rsidR="00CE2F44" w:rsidRPr="00185314" w:rsidRDefault="00CE2F44" w:rsidP="00CE2F44">
            <w:pPr>
              <w:pStyle w:val="af0"/>
              <w:spacing w:before="0" w:after="0"/>
            </w:pPr>
            <w:r w:rsidRPr="00185314">
              <w:t>Фінансова підтримка ВПО в осінньо-зимовий період</w:t>
            </w:r>
          </w:p>
        </w:tc>
      </w:tr>
      <w:tr w:rsidR="00B954A2" w:rsidRPr="00AC0CE2" w14:paraId="799570F8" w14:textId="77777777" w:rsidTr="000946EB">
        <w:trPr>
          <w:trHeight w:val="405"/>
          <w:tblCellSpacing w:w="0" w:type="dxa"/>
        </w:trPr>
        <w:tc>
          <w:tcPr>
            <w:tcW w:w="15593" w:type="dxa"/>
            <w:gridSpan w:val="20"/>
            <w:tcBorders>
              <w:top w:val="single" w:sz="4" w:space="0" w:color="000000"/>
              <w:left w:val="single" w:sz="4" w:space="0" w:color="000000"/>
              <w:bottom w:val="single" w:sz="4" w:space="0" w:color="000000"/>
              <w:right w:val="single" w:sz="4" w:space="0" w:color="000000"/>
            </w:tcBorders>
            <w:vAlign w:val="center"/>
            <w:hideMark/>
          </w:tcPr>
          <w:p w14:paraId="3CB7FDEE" w14:textId="77777777" w:rsidR="00B954A2" w:rsidRPr="00AC0CE2" w:rsidRDefault="00B954A2" w:rsidP="00AC0CE2">
            <w:pPr>
              <w:pStyle w:val="af0"/>
              <w:suppressAutoHyphens w:val="0"/>
              <w:spacing w:before="0" w:after="0"/>
              <w:ind w:left="360"/>
              <w:jc w:val="center"/>
              <w:rPr>
                <w:b/>
                <w:noProof/>
              </w:rPr>
            </w:pPr>
            <w:r w:rsidRPr="00AC0CE2">
              <w:rPr>
                <w:b/>
                <w:noProof/>
              </w:rPr>
              <w:t>2.Надання матеріальних допомог до памятних,  державних  та ювілейних дат</w:t>
            </w:r>
          </w:p>
        </w:tc>
      </w:tr>
      <w:tr w:rsidR="00B954A2" w:rsidRPr="00AC0CE2" w14:paraId="117C970F"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51BCE4E" w14:textId="77777777" w:rsidR="00B954A2" w:rsidRPr="00AC0CE2" w:rsidRDefault="00B954A2" w:rsidP="00AC0CE2">
            <w:pPr>
              <w:pStyle w:val="af0"/>
              <w:spacing w:before="0" w:after="0"/>
              <w:jc w:val="center"/>
              <w:rPr>
                <w:noProof/>
                <w:color w:val="000000"/>
              </w:rPr>
            </w:pPr>
            <w:r w:rsidRPr="00AC0CE2">
              <w:rPr>
                <w:noProof/>
                <w:color w:val="000000"/>
              </w:rPr>
              <w:t>2.1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46C67C0C" w14:textId="47B58C65" w:rsidR="00B954A2" w:rsidRPr="00AC0CE2" w:rsidRDefault="00B954A2" w:rsidP="00AC0CE2">
            <w:pPr>
              <w:pStyle w:val="af0"/>
              <w:spacing w:before="0" w:after="0"/>
              <w:rPr>
                <w:noProof/>
                <w:color w:val="000000"/>
              </w:rPr>
            </w:pPr>
            <w:r w:rsidRPr="00AC0CE2">
              <w:rPr>
                <w:noProof/>
                <w:color w:val="000000"/>
              </w:rPr>
              <w:t>Надання одноразової матеріальної допомоги малозабезпеченим верствам населення, дітям-сиротам, дітям позбавлених батьківського піклування, особам/сім’ям/дітям</w:t>
            </w:r>
            <w:r w:rsidR="00646E11">
              <w:rPr>
                <w:noProof/>
                <w:color w:val="000000"/>
              </w:rPr>
              <w:t xml:space="preserve"> СЖО</w:t>
            </w:r>
            <w:r w:rsidRPr="00AC0CE2">
              <w:rPr>
                <w:noProof/>
                <w:color w:val="000000"/>
              </w:rPr>
              <w:t>, внутрішньо переміщеним особам</w:t>
            </w:r>
            <w:r w:rsidR="00646E11">
              <w:rPr>
                <w:noProof/>
                <w:color w:val="000000"/>
              </w:rPr>
              <w:t xml:space="preserve"> та іншим вразливим категоріям</w:t>
            </w:r>
            <w:r w:rsidRPr="00AC0CE2">
              <w:rPr>
                <w:noProof/>
                <w:color w:val="000000"/>
              </w:rPr>
              <w:t xml:space="preserve"> до </w:t>
            </w:r>
            <w:r w:rsidRPr="00AC0CE2">
              <w:rPr>
                <w:noProof/>
                <w:color w:val="000000"/>
                <w:u w:val="single"/>
              </w:rPr>
              <w:t xml:space="preserve"> Великодних свят</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D7F0867" w14:textId="1AF9804F" w:rsidR="00B954A2" w:rsidRPr="00AC0CE2" w:rsidRDefault="00CE2B74" w:rsidP="00D11DA3">
            <w:pPr>
              <w:pStyle w:val="af0"/>
              <w:spacing w:before="0" w:after="0"/>
              <w:ind w:right="-108"/>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C5147A2" w14:textId="3535EA7E" w:rsidR="00333087" w:rsidRDefault="00333087"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4D7239CC" w14:textId="03FF158A" w:rsidR="00B954A2" w:rsidRPr="00AC0CE2" w:rsidRDefault="00333087" w:rsidP="00AC0CE2">
            <w:pPr>
              <w:pStyle w:val="af0"/>
              <w:spacing w:before="0" w:after="0"/>
              <w:rPr>
                <w:noProof/>
              </w:rPr>
            </w:pPr>
            <w:r>
              <w:rPr>
                <w:noProof/>
              </w:rPr>
              <w:t>відділ</w:t>
            </w:r>
            <w:r w:rsidR="00B954A2" w:rsidRPr="00AC0CE2">
              <w:rPr>
                <w:noProof/>
              </w:rPr>
              <w:t xml:space="preserve"> «Служба у справах дітей»,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4705ED11" w14:textId="77777777" w:rsidR="00B954A2" w:rsidRDefault="00B954A2" w:rsidP="00AC0CE2">
            <w:pPr>
              <w:pStyle w:val="af0"/>
              <w:spacing w:before="0" w:after="0"/>
              <w:ind w:left="-75"/>
              <w:rPr>
                <w:noProof/>
                <w:color w:val="000000"/>
              </w:rPr>
            </w:pPr>
            <w:r w:rsidRPr="00AC0CE2">
              <w:rPr>
                <w:noProof/>
                <w:color w:val="000000"/>
              </w:rPr>
              <w:t>місцевий бюджет</w:t>
            </w:r>
          </w:p>
          <w:p w14:paraId="2EB47646" w14:textId="77777777" w:rsidR="00DA5A1D" w:rsidRDefault="00DA5A1D" w:rsidP="00AC0CE2">
            <w:pPr>
              <w:pStyle w:val="af0"/>
              <w:spacing w:before="0" w:after="0"/>
              <w:ind w:left="-75"/>
              <w:rPr>
                <w:noProof/>
                <w:color w:val="000000"/>
              </w:rPr>
            </w:pPr>
          </w:p>
          <w:p w14:paraId="322033E8" w14:textId="4C0251B8" w:rsidR="00DA5A1D" w:rsidRPr="00AC0CE2" w:rsidRDefault="00DA5A1D" w:rsidP="00D11DA3">
            <w:pPr>
              <w:pStyle w:val="af0"/>
              <w:spacing w:before="0" w:after="0"/>
              <w:rPr>
                <w:noProof/>
                <w:color w:val="000000"/>
              </w:rPr>
            </w:pPr>
          </w:p>
        </w:tc>
        <w:tc>
          <w:tcPr>
            <w:tcW w:w="992" w:type="dxa"/>
            <w:tcBorders>
              <w:top w:val="single" w:sz="4" w:space="0" w:color="000000"/>
              <w:left w:val="single" w:sz="4" w:space="0" w:color="000000"/>
              <w:bottom w:val="single" w:sz="4" w:space="0" w:color="000000"/>
              <w:right w:val="single" w:sz="4" w:space="0" w:color="000000"/>
            </w:tcBorders>
            <w:hideMark/>
          </w:tcPr>
          <w:p w14:paraId="18741B3C" w14:textId="7D00B62F" w:rsidR="00B954A2" w:rsidRPr="00D11DA3" w:rsidRDefault="00DA5A1D" w:rsidP="00AC0CE2">
            <w:pPr>
              <w:pStyle w:val="af0"/>
              <w:spacing w:before="0" w:after="0"/>
              <w:ind w:right="-51"/>
              <w:rPr>
                <w:noProof/>
              </w:rPr>
            </w:pPr>
            <w:r w:rsidRPr="00D11DA3">
              <w:rPr>
                <w:noProof/>
              </w:rPr>
              <w:t>10</w:t>
            </w:r>
            <w:r w:rsidR="00B954A2" w:rsidRPr="00D11DA3">
              <w:rPr>
                <w:noProof/>
              </w:rPr>
              <w:t>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39457901" w14:textId="1F44AE78" w:rsidR="00B954A2" w:rsidRPr="00D11DA3" w:rsidRDefault="00DA5A1D" w:rsidP="00AC0CE2">
            <w:pPr>
              <w:pStyle w:val="af0"/>
              <w:spacing w:before="0" w:after="0"/>
              <w:rPr>
                <w:noProof/>
              </w:rPr>
            </w:pPr>
            <w:r w:rsidRPr="00D11DA3">
              <w:rPr>
                <w:noProof/>
              </w:rPr>
              <w:t>10</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393FFBA6" w14:textId="17CB5035" w:rsidR="00B954A2" w:rsidRPr="00D11DA3" w:rsidRDefault="00DA5A1D" w:rsidP="00AC0CE2">
            <w:pPr>
              <w:pStyle w:val="af0"/>
              <w:spacing w:before="0" w:after="0"/>
              <w:rPr>
                <w:noProof/>
              </w:rPr>
            </w:pPr>
            <w:r w:rsidRPr="00D11DA3">
              <w:rPr>
                <w:noProof/>
              </w:rPr>
              <w:t>10</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66A5D270" w14:textId="10EBECAB" w:rsidR="00B954A2" w:rsidRPr="00D11DA3" w:rsidRDefault="00DA5A1D" w:rsidP="00AC0CE2">
            <w:pPr>
              <w:pStyle w:val="af0"/>
              <w:spacing w:before="0" w:after="0"/>
              <w:rPr>
                <w:noProof/>
              </w:rPr>
            </w:pPr>
            <w:r w:rsidRPr="00D11DA3">
              <w:rPr>
                <w:noProof/>
              </w:rPr>
              <w:t>10</w:t>
            </w:r>
            <w:r w:rsidR="00B954A2" w:rsidRPr="00D11DA3">
              <w:rPr>
                <w:noProof/>
              </w:rPr>
              <w:t>0,0</w:t>
            </w:r>
          </w:p>
        </w:tc>
        <w:tc>
          <w:tcPr>
            <w:tcW w:w="2835" w:type="dxa"/>
            <w:tcBorders>
              <w:top w:val="single" w:sz="4" w:space="0" w:color="000000"/>
              <w:left w:val="single" w:sz="4" w:space="0" w:color="000000"/>
              <w:bottom w:val="single" w:sz="4" w:space="0" w:color="000000"/>
              <w:right w:val="single" w:sz="4" w:space="0" w:color="000000"/>
            </w:tcBorders>
            <w:hideMark/>
          </w:tcPr>
          <w:p w14:paraId="0287094E" w14:textId="77777777" w:rsidR="00B954A2" w:rsidRPr="00AC0CE2" w:rsidRDefault="00B954A2" w:rsidP="00AC0CE2">
            <w:pPr>
              <w:pStyle w:val="af0"/>
              <w:spacing w:before="0" w:after="0"/>
              <w:rPr>
                <w:noProof/>
                <w:color w:val="000000"/>
              </w:rPr>
            </w:pPr>
            <w:r w:rsidRPr="00AC0CE2">
              <w:rPr>
                <w:noProof/>
                <w:color w:val="000000"/>
              </w:rPr>
              <w:t>матеріальна підтримка, організація заходів/ вручення великодних пасок</w:t>
            </w:r>
          </w:p>
        </w:tc>
      </w:tr>
      <w:tr w:rsidR="00B954A2" w:rsidRPr="00AC0CE2" w14:paraId="072B1CBD" w14:textId="77777777" w:rsidTr="00DC23FB">
        <w:trPr>
          <w:trHeight w:val="2677"/>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3BBC3E2" w14:textId="77777777" w:rsidR="00B954A2" w:rsidRPr="00AC0CE2" w:rsidRDefault="00B954A2" w:rsidP="00AC0CE2">
            <w:pPr>
              <w:pStyle w:val="af0"/>
              <w:spacing w:before="0" w:after="0"/>
              <w:jc w:val="center"/>
              <w:rPr>
                <w:noProof/>
                <w:color w:val="000000" w:themeColor="text1"/>
              </w:rPr>
            </w:pPr>
            <w:r w:rsidRPr="00AC0CE2">
              <w:rPr>
                <w:noProof/>
                <w:color w:val="000000" w:themeColor="text1"/>
              </w:rPr>
              <w:lastRenderedPageBreak/>
              <w:t>2.2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0556B71B" w14:textId="77777777" w:rsidR="00B954A2" w:rsidRPr="00AC0CE2" w:rsidRDefault="00B954A2" w:rsidP="00AC0CE2">
            <w:pPr>
              <w:pStyle w:val="af0"/>
              <w:spacing w:before="0" w:after="0"/>
              <w:rPr>
                <w:noProof/>
                <w:color w:val="000000" w:themeColor="text1"/>
              </w:rPr>
            </w:pPr>
            <w:r w:rsidRPr="00AC0CE2">
              <w:rPr>
                <w:noProof/>
                <w:color w:val="000000" w:themeColor="text1"/>
              </w:rPr>
              <w:t>Відзначення річниці</w:t>
            </w:r>
            <w:r w:rsidRPr="00AC0CE2">
              <w:rPr>
                <w:noProof/>
                <w:color w:val="000000" w:themeColor="text1"/>
                <w:u w:val="single"/>
              </w:rPr>
              <w:t xml:space="preserve"> Дня пам’яті та примирення над нацизмом у Другій світовій , День перемоги над нацизмом </w:t>
            </w:r>
            <w:r w:rsidRPr="00AC0CE2">
              <w:rPr>
                <w:noProof/>
                <w:color w:val="000000" w:themeColor="text1"/>
              </w:rPr>
              <w:t>та надання матеріальної допомоги ветеранам ВВв, проведення заходів до Дня скорботи і вшанування пам’яті жертв війни в Україні</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ABB3FFA" w14:textId="7B7A1403" w:rsidR="00B954A2" w:rsidRPr="00AC0CE2" w:rsidRDefault="00B954A2" w:rsidP="00AC0CE2">
            <w:pPr>
              <w:pStyle w:val="af0"/>
              <w:spacing w:before="0" w:after="0"/>
              <w:jc w:val="center"/>
              <w:rPr>
                <w:noProof/>
                <w:color w:val="000000" w:themeColor="text1"/>
              </w:rPr>
            </w:pPr>
            <w:r w:rsidRPr="00AC0CE2">
              <w:rPr>
                <w:noProof/>
                <w:color w:val="000000" w:themeColor="text1"/>
              </w:rPr>
              <w:t xml:space="preserve"> </w:t>
            </w:r>
            <w:r w:rsidR="00CE2B74" w:rsidRPr="00AC0CE2">
              <w:rPr>
                <w:noProof/>
              </w:rPr>
              <w:t>202</w:t>
            </w:r>
            <w:r w:rsidR="00CE2B74">
              <w:rPr>
                <w:noProof/>
              </w:rPr>
              <w:t>6</w:t>
            </w:r>
            <w:r w:rsidR="00CE2B74" w:rsidRPr="00AC0CE2">
              <w:rPr>
                <w:noProof/>
              </w:rPr>
              <w:t>-202</w:t>
            </w:r>
            <w:r w:rsidR="00CE2B74">
              <w:rPr>
                <w:noProof/>
              </w:rPr>
              <w:t>9</w:t>
            </w:r>
            <w:r w:rsidR="00CE2B74"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3C8D1641" w14:textId="0B9B85F2" w:rsidR="00333087" w:rsidRDefault="00333087" w:rsidP="00AC0CE2">
            <w:pPr>
              <w:pStyle w:val="af0"/>
              <w:spacing w:before="0" w:after="0"/>
              <w:rPr>
                <w:noProof/>
                <w:color w:val="000000" w:themeColor="text1"/>
              </w:rPr>
            </w:pPr>
            <w:r>
              <w:rPr>
                <w:noProof/>
              </w:rPr>
              <w:t>в</w:t>
            </w:r>
            <w:r w:rsidRPr="00AC0CE2">
              <w:rPr>
                <w:noProof/>
              </w:rPr>
              <w:t>ідділ</w:t>
            </w:r>
            <w:r>
              <w:rPr>
                <w:noProof/>
              </w:rPr>
              <w:t xml:space="preserve"> соціальної та ветеранської політики</w:t>
            </w:r>
            <w:r w:rsidRPr="00AC0CE2">
              <w:rPr>
                <w:noProof/>
              </w:rPr>
              <w:t>,</w:t>
            </w:r>
          </w:p>
          <w:p w14:paraId="2C924A5D" w14:textId="44FD17F6" w:rsidR="00B954A2" w:rsidRPr="00AC0CE2" w:rsidRDefault="00B954A2" w:rsidP="00AC0CE2">
            <w:pPr>
              <w:pStyle w:val="af0"/>
              <w:spacing w:before="0" w:after="0"/>
              <w:rPr>
                <w:noProof/>
                <w:color w:val="000000" w:themeColor="text1"/>
              </w:rPr>
            </w:pPr>
            <w:r w:rsidRPr="00AC0CE2">
              <w:rPr>
                <w:noProof/>
                <w:color w:val="000000" w:themeColor="text1"/>
              </w:rPr>
              <w:t>старости,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49594AC8" w14:textId="77777777" w:rsidR="00B954A2" w:rsidRDefault="00B954A2" w:rsidP="00AC0CE2">
            <w:pPr>
              <w:pStyle w:val="af0"/>
              <w:spacing w:before="0" w:after="0"/>
              <w:rPr>
                <w:noProof/>
                <w:color w:val="000000" w:themeColor="text1"/>
              </w:rPr>
            </w:pPr>
            <w:r w:rsidRPr="00AC0CE2">
              <w:rPr>
                <w:noProof/>
                <w:color w:val="000000" w:themeColor="text1"/>
              </w:rPr>
              <w:t>місцевий бюджет</w:t>
            </w:r>
          </w:p>
          <w:p w14:paraId="033BA4E2" w14:textId="39B11EFB" w:rsidR="00DA5A1D" w:rsidRPr="00AC0CE2" w:rsidRDefault="00DA5A1D" w:rsidP="00AC0CE2">
            <w:pPr>
              <w:pStyle w:val="af0"/>
              <w:spacing w:before="0" w:after="0"/>
              <w:rPr>
                <w:noProof/>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hideMark/>
          </w:tcPr>
          <w:p w14:paraId="22313670" w14:textId="77777777" w:rsidR="00B954A2" w:rsidRPr="00D11DA3" w:rsidRDefault="00B954A2" w:rsidP="00AC0CE2">
            <w:pPr>
              <w:pStyle w:val="af0"/>
              <w:spacing w:before="0" w:after="0"/>
              <w:rPr>
                <w:noProof/>
              </w:rPr>
            </w:pPr>
            <w:r w:rsidRPr="00D11DA3">
              <w:rPr>
                <w:noProof/>
              </w:rPr>
              <w:t>15,0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55023357" w14:textId="33430037" w:rsidR="00B954A2" w:rsidRPr="00D11DA3" w:rsidRDefault="00B954A2" w:rsidP="00AC0CE2">
            <w:pPr>
              <w:pStyle w:val="af0"/>
              <w:spacing w:before="0" w:after="0"/>
              <w:rPr>
                <w:noProof/>
              </w:rPr>
            </w:pPr>
            <w:r w:rsidRPr="00D11DA3">
              <w:rPr>
                <w:noProof/>
              </w:rPr>
              <w:t>5</w:t>
            </w:r>
            <w:r w:rsidR="00DA5A1D" w:rsidRPr="00D11DA3">
              <w:rPr>
                <w:noProof/>
              </w:rPr>
              <w:t>0</w:t>
            </w:r>
            <w:r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50787A7A" w14:textId="0FC7A7ED" w:rsidR="00B954A2" w:rsidRPr="00D11DA3" w:rsidRDefault="00B954A2" w:rsidP="00AC0CE2">
            <w:pPr>
              <w:pStyle w:val="af0"/>
              <w:spacing w:before="0" w:after="0"/>
              <w:rPr>
                <w:noProof/>
              </w:rPr>
            </w:pPr>
            <w:r w:rsidRPr="00D11DA3">
              <w:rPr>
                <w:noProof/>
              </w:rPr>
              <w:t>5</w:t>
            </w:r>
            <w:r w:rsidR="000640C3" w:rsidRPr="00D11DA3">
              <w:rPr>
                <w:noProof/>
              </w:rPr>
              <w:t>0</w:t>
            </w:r>
            <w:r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38FF8D69" w14:textId="05B30087" w:rsidR="00B954A2" w:rsidRPr="00D11DA3" w:rsidRDefault="00B954A2" w:rsidP="00AC0CE2">
            <w:pPr>
              <w:pStyle w:val="af0"/>
              <w:spacing w:before="0" w:after="0"/>
              <w:rPr>
                <w:noProof/>
              </w:rPr>
            </w:pPr>
            <w:r w:rsidRPr="00D11DA3">
              <w:rPr>
                <w:noProof/>
              </w:rPr>
              <w:t>5</w:t>
            </w:r>
            <w:r w:rsidR="000640C3" w:rsidRPr="00D11DA3">
              <w:rPr>
                <w:noProof/>
              </w:rPr>
              <w:t>0</w:t>
            </w:r>
            <w:r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hideMark/>
          </w:tcPr>
          <w:p w14:paraId="3EE0CEFC" w14:textId="77777777" w:rsidR="00B954A2" w:rsidRPr="00AC0CE2" w:rsidRDefault="00B954A2" w:rsidP="00AC0CE2">
            <w:pPr>
              <w:pStyle w:val="af0"/>
              <w:spacing w:before="0" w:after="0"/>
              <w:rPr>
                <w:noProof/>
                <w:color w:val="000000" w:themeColor="text1"/>
              </w:rPr>
            </w:pPr>
            <w:r w:rsidRPr="00AC0CE2">
              <w:rPr>
                <w:noProof/>
                <w:color w:val="000000" w:themeColor="text1"/>
              </w:rPr>
              <w:t xml:space="preserve">надання матеріальної допомоги/ продуктових пакетів ветеранам війни, покладання квітів до пам’яток історії  </w:t>
            </w:r>
          </w:p>
          <w:p w14:paraId="51716B38" w14:textId="77777777" w:rsidR="00B954A2" w:rsidRPr="00AC0CE2" w:rsidRDefault="00B954A2" w:rsidP="00AC0CE2">
            <w:pPr>
              <w:pStyle w:val="af0"/>
              <w:spacing w:before="0" w:after="0"/>
              <w:rPr>
                <w:noProof/>
                <w:color w:val="000000" w:themeColor="text1"/>
              </w:rPr>
            </w:pPr>
          </w:p>
        </w:tc>
      </w:tr>
      <w:tr w:rsidR="00B954A2" w:rsidRPr="00AC0CE2" w14:paraId="2342E9EE" w14:textId="77777777" w:rsidTr="00DC23FB">
        <w:trPr>
          <w:trHeight w:val="2005"/>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BFA2686" w14:textId="77777777" w:rsidR="00B954A2" w:rsidRPr="00AC0CE2" w:rsidRDefault="00B954A2" w:rsidP="00AC0CE2">
            <w:pPr>
              <w:pStyle w:val="af0"/>
              <w:spacing w:before="0" w:after="0"/>
              <w:jc w:val="center"/>
              <w:rPr>
                <w:noProof/>
                <w:color w:val="000000"/>
              </w:rPr>
            </w:pPr>
            <w:r w:rsidRPr="00AC0CE2">
              <w:rPr>
                <w:noProof/>
                <w:color w:val="000000"/>
              </w:rPr>
              <w:t>2.3</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56C4A44D" w14:textId="5D75DE77" w:rsidR="00B954A2" w:rsidRPr="00AC0CE2" w:rsidRDefault="00B954A2" w:rsidP="00AC0CE2">
            <w:pPr>
              <w:spacing w:after="0" w:line="240" w:lineRule="auto"/>
              <w:outlineLvl w:val="0"/>
              <w:rPr>
                <w:rFonts w:ascii="Times New Roman" w:hAnsi="Times New Roman" w:cs="Times New Roman"/>
                <w:bCs/>
                <w:color w:val="000000" w:themeColor="text1"/>
                <w:sz w:val="24"/>
                <w:szCs w:val="24"/>
                <w:lang w:eastAsia="uk-UA"/>
              </w:rPr>
            </w:pPr>
            <w:r w:rsidRPr="00AC0CE2">
              <w:rPr>
                <w:rFonts w:ascii="Times New Roman" w:hAnsi="Times New Roman" w:cs="Times New Roman"/>
                <w:noProof/>
                <w:color w:val="000000" w:themeColor="text1"/>
                <w:sz w:val="24"/>
                <w:szCs w:val="24"/>
              </w:rPr>
              <w:t xml:space="preserve">Надання матеріальної допомоги до </w:t>
            </w:r>
            <w:r w:rsidRPr="00AC0CE2">
              <w:rPr>
                <w:rFonts w:ascii="Times New Roman" w:hAnsi="Times New Roman" w:cs="Times New Roman"/>
                <w:noProof/>
                <w:color w:val="000000" w:themeColor="text1"/>
                <w:sz w:val="24"/>
                <w:szCs w:val="24"/>
                <w:u w:val="single"/>
              </w:rPr>
              <w:t>Дня матері</w:t>
            </w:r>
            <w:r w:rsidRPr="00AC0CE2">
              <w:rPr>
                <w:rFonts w:ascii="Times New Roman" w:hAnsi="Times New Roman" w:cs="Times New Roman"/>
                <w:noProof/>
                <w:color w:val="000000" w:themeColor="text1"/>
                <w:sz w:val="24"/>
                <w:szCs w:val="24"/>
              </w:rPr>
              <w:t xml:space="preserve"> (матерям-героїням та інші) та </w:t>
            </w:r>
            <w:r w:rsidRPr="00AC0CE2">
              <w:rPr>
                <w:rFonts w:ascii="Times New Roman" w:hAnsi="Times New Roman" w:cs="Times New Roman"/>
                <w:color w:val="000000" w:themeColor="text1"/>
                <w:sz w:val="24"/>
                <w:szCs w:val="24"/>
                <w:lang w:eastAsia="uk-UA"/>
              </w:rPr>
              <w:t xml:space="preserve"> придбання подарункових наборів, квітів з нагоди церемонії вручення  почесного звання «Мати-героїня» </w:t>
            </w:r>
          </w:p>
          <w:p w14:paraId="50DFFEDB" w14:textId="77777777" w:rsidR="00B954A2" w:rsidRPr="00AC0CE2" w:rsidRDefault="00B954A2" w:rsidP="00AC0CE2">
            <w:pPr>
              <w:pStyle w:val="af0"/>
              <w:spacing w:before="0" w:after="0"/>
              <w:rPr>
                <w:noProof/>
                <w:color w:val="000000" w:themeColor="text1"/>
              </w:rPr>
            </w:pP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3C40EC14" w14:textId="6E120556" w:rsidR="00B954A2" w:rsidRPr="00AC0CE2" w:rsidRDefault="00CE2B74" w:rsidP="00AC0CE2">
            <w:pPr>
              <w:pStyle w:val="af0"/>
              <w:spacing w:before="0" w:after="0"/>
              <w:ind w:right="-108"/>
              <w:jc w:val="center"/>
              <w:rPr>
                <w:noProof/>
                <w:color w:val="000000" w:themeColor="text1"/>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79BCB027" w14:textId="56BEC539" w:rsidR="00333087" w:rsidRDefault="00333087" w:rsidP="00AC0CE2">
            <w:pPr>
              <w:pStyle w:val="af0"/>
              <w:spacing w:before="0" w:after="0"/>
              <w:rPr>
                <w:noProof/>
                <w:color w:val="000000" w:themeColor="text1"/>
              </w:rPr>
            </w:pPr>
            <w:r>
              <w:rPr>
                <w:noProof/>
              </w:rPr>
              <w:t>в</w:t>
            </w:r>
            <w:r w:rsidRPr="00AC0CE2">
              <w:rPr>
                <w:noProof/>
              </w:rPr>
              <w:t>ідділ</w:t>
            </w:r>
            <w:r>
              <w:rPr>
                <w:noProof/>
              </w:rPr>
              <w:t xml:space="preserve"> соціальної та ветеранської політики</w:t>
            </w:r>
            <w:r w:rsidRPr="00AC0CE2">
              <w:rPr>
                <w:noProof/>
              </w:rPr>
              <w:t>,</w:t>
            </w:r>
          </w:p>
          <w:p w14:paraId="21AD90E9" w14:textId="3E771711" w:rsidR="00B954A2" w:rsidRPr="00AC0CE2" w:rsidRDefault="00B954A2" w:rsidP="00AC0CE2">
            <w:pPr>
              <w:pStyle w:val="af0"/>
              <w:spacing w:before="0" w:after="0"/>
              <w:rPr>
                <w:noProof/>
                <w:color w:val="000000" w:themeColor="text1"/>
              </w:rPr>
            </w:pPr>
            <w:r w:rsidRPr="00AC0CE2">
              <w:rPr>
                <w:noProof/>
                <w:color w:val="000000" w:themeColor="text1"/>
              </w:rPr>
              <w:t>старости, відділ бухгалтерського обліку та звітності </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4FF36E75" w14:textId="77777777" w:rsidR="00B954A2" w:rsidRDefault="00B954A2" w:rsidP="00AC0CE2">
            <w:pPr>
              <w:pStyle w:val="af0"/>
              <w:spacing w:before="0" w:after="0"/>
              <w:ind w:left="-75"/>
              <w:rPr>
                <w:noProof/>
                <w:color w:val="000000" w:themeColor="text1"/>
              </w:rPr>
            </w:pPr>
            <w:r w:rsidRPr="00AC0CE2">
              <w:rPr>
                <w:noProof/>
                <w:color w:val="000000" w:themeColor="text1"/>
              </w:rPr>
              <w:t>місцевий бюджет</w:t>
            </w:r>
          </w:p>
          <w:p w14:paraId="074F01EC" w14:textId="77777777" w:rsidR="00DA5A1D" w:rsidRDefault="00DA5A1D" w:rsidP="00AC0CE2">
            <w:pPr>
              <w:pStyle w:val="af0"/>
              <w:spacing w:before="0" w:after="0"/>
              <w:ind w:left="-75"/>
              <w:rPr>
                <w:noProof/>
                <w:color w:val="000000" w:themeColor="text1"/>
              </w:rPr>
            </w:pPr>
          </w:p>
          <w:p w14:paraId="1A9D05BA" w14:textId="72EF4874" w:rsidR="00DA5A1D" w:rsidRPr="00AC0CE2" w:rsidRDefault="00DA5A1D" w:rsidP="00AC0CE2">
            <w:pPr>
              <w:pStyle w:val="af0"/>
              <w:spacing w:before="0" w:after="0"/>
              <w:ind w:left="-75"/>
              <w:rPr>
                <w:noProof/>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hideMark/>
          </w:tcPr>
          <w:p w14:paraId="14F16433" w14:textId="77777777" w:rsidR="00B954A2" w:rsidRPr="00D11DA3" w:rsidRDefault="00B954A2" w:rsidP="00AC0CE2">
            <w:pPr>
              <w:pStyle w:val="af0"/>
              <w:spacing w:before="0" w:after="0"/>
              <w:ind w:right="-51"/>
              <w:rPr>
                <w:noProof/>
              </w:rPr>
            </w:pPr>
            <w:r w:rsidRPr="00D11DA3">
              <w:rPr>
                <w:noProof/>
              </w:rPr>
              <w:t>15,0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0B9DB1C7" w14:textId="77777777" w:rsidR="00B954A2" w:rsidRPr="00D11DA3" w:rsidRDefault="00B954A2" w:rsidP="00AC0CE2">
            <w:pPr>
              <w:pStyle w:val="af0"/>
              <w:spacing w:before="0" w:after="0"/>
              <w:rPr>
                <w:noProof/>
              </w:rPr>
            </w:pPr>
            <w:r w:rsidRPr="00D11DA3">
              <w:rPr>
                <w:noProof/>
              </w:rPr>
              <w:t>15,0</w:t>
            </w:r>
          </w:p>
        </w:tc>
        <w:tc>
          <w:tcPr>
            <w:tcW w:w="992" w:type="dxa"/>
            <w:tcBorders>
              <w:top w:val="single" w:sz="4" w:space="0" w:color="000000"/>
              <w:left w:val="single" w:sz="4" w:space="0" w:color="auto"/>
              <w:bottom w:val="single" w:sz="4" w:space="0" w:color="000000"/>
              <w:right w:val="single" w:sz="4" w:space="0" w:color="auto"/>
            </w:tcBorders>
          </w:tcPr>
          <w:p w14:paraId="3BB9CA14" w14:textId="77777777" w:rsidR="00B954A2" w:rsidRPr="00D11DA3" w:rsidRDefault="00B954A2" w:rsidP="00AC0CE2">
            <w:pPr>
              <w:pStyle w:val="af0"/>
              <w:spacing w:before="0" w:after="0"/>
              <w:rPr>
                <w:noProof/>
              </w:rPr>
            </w:pPr>
            <w:r w:rsidRPr="00D11DA3">
              <w:rPr>
                <w:noProof/>
              </w:rPr>
              <w:t>15,0</w:t>
            </w:r>
          </w:p>
        </w:tc>
        <w:tc>
          <w:tcPr>
            <w:tcW w:w="992" w:type="dxa"/>
            <w:tcBorders>
              <w:top w:val="single" w:sz="4" w:space="0" w:color="000000"/>
              <w:left w:val="single" w:sz="4" w:space="0" w:color="auto"/>
              <w:bottom w:val="single" w:sz="4" w:space="0" w:color="000000"/>
              <w:right w:val="single" w:sz="4" w:space="0" w:color="auto"/>
            </w:tcBorders>
          </w:tcPr>
          <w:p w14:paraId="618A303D" w14:textId="77777777" w:rsidR="00B954A2" w:rsidRPr="00D11DA3" w:rsidRDefault="00B954A2" w:rsidP="00AC0CE2">
            <w:pPr>
              <w:pStyle w:val="af0"/>
              <w:spacing w:before="0" w:after="0"/>
              <w:rPr>
                <w:noProof/>
              </w:rPr>
            </w:pPr>
            <w:r w:rsidRPr="00D11DA3">
              <w:rPr>
                <w:noProof/>
              </w:rPr>
              <w:t>15,0</w:t>
            </w:r>
          </w:p>
        </w:tc>
        <w:tc>
          <w:tcPr>
            <w:tcW w:w="2835" w:type="dxa"/>
            <w:tcBorders>
              <w:top w:val="single" w:sz="4" w:space="0" w:color="000000"/>
              <w:left w:val="single" w:sz="4" w:space="0" w:color="000000"/>
              <w:bottom w:val="single" w:sz="4" w:space="0" w:color="000000"/>
              <w:right w:val="single" w:sz="4" w:space="0" w:color="000000"/>
            </w:tcBorders>
            <w:hideMark/>
          </w:tcPr>
          <w:p w14:paraId="0D697F3C" w14:textId="77777777" w:rsidR="00B954A2" w:rsidRPr="00AC0CE2" w:rsidRDefault="00B954A2" w:rsidP="00AC0CE2">
            <w:pPr>
              <w:pStyle w:val="af0"/>
              <w:spacing w:before="0" w:after="0"/>
              <w:rPr>
                <w:noProof/>
                <w:color w:val="000000" w:themeColor="text1"/>
              </w:rPr>
            </w:pPr>
            <w:r w:rsidRPr="00AC0CE2">
              <w:rPr>
                <w:noProof/>
                <w:color w:val="000000" w:themeColor="text1"/>
              </w:rPr>
              <w:t>матеріальна підтримка та належне вшанування відповідної категорії громадян</w:t>
            </w:r>
          </w:p>
        </w:tc>
      </w:tr>
      <w:tr w:rsidR="00DA5A1D" w:rsidRPr="00255775" w14:paraId="0FFBF54D"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9150DBA" w14:textId="77777777" w:rsidR="00DA5A1D" w:rsidRPr="00AC0CE2" w:rsidRDefault="00DA5A1D" w:rsidP="00DA5A1D">
            <w:pPr>
              <w:pStyle w:val="af0"/>
              <w:spacing w:before="0" w:after="0"/>
              <w:jc w:val="center"/>
              <w:rPr>
                <w:noProof/>
                <w:color w:val="000000"/>
              </w:rPr>
            </w:pPr>
            <w:r w:rsidRPr="00AC0CE2">
              <w:rPr>
                <w:noProof/>
                <w:color w:val="000000"/>
              </w:rPr>
              <w:t>2.4</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17BC703D" w14:textId="4B9B6179" w:rsidR="00DA5A1D" w:rsidRPr="005B0479" w:rsidRDefault="00DA5A1D" w:rsidP="00DA5A1D">
            <w:pPr>
              <w:pStyle w:val="af0"/>
              <w:spacing w:before="0" w:after="0"/>
              <w:rPr>
                <w:noProof/>
                <w:color w:val="000000" w:themeColor="text1"/>
              </w:rPr>
            </w:pPr>
            <w:r w:rsidRPr="005B0479">
              <w:rPr>
                <w:noProof/>
                <w:color w:val="000000" w:themeColor="text1"/>
              </w:rPr>
              <w:t>Проведення соціальних, культурно-масових, інформаційно-просвітницьких заходів та екскурсій (у тому числі харчування дітей під час проведення заходів)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переміщених осіб, дітей, які мають статус дитини, яка постраждала внаслідок воєнних дій та збройних конфліктів, до Дня захисту дітей, Дня сім’ї, Дня родини  та інших заходів відповідно до плану роботи та чинного законодавства</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049EE77D" w14:textId="3C0C1968" w:rsidR="00DA5A1D" w:rsidRPr="005B0479" w:rsidRDefault="00DA5A1D" w:rsidP="00D11DA3">
            <w:pPr>
              <w:pStyle w:val="af0"/>
              <w:spacing w:before="0" w:after="0"/>
              <w:ind w:right="-108"/>
              <w:jc w:val="center"/>
              <w:rPr>
                <w:noProof/>
                <w:color w:val="000000" w:themeColor="text1"/>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86A8241" w14:textId="0913D5A7" w:rsidR="00DA5A1D" w:rsidRDefault="00DA5A1D" w:rsidP="00DA5A1D">
            <w:pPr>
              <w:pStyle w:val="af0"/>
              <w:spacing w:before="0" w:after="0"/>
              <w:rPr>
                <w:noProof/>
                <w:color w:val="000000" w:themeColor="text1"/>
              </w:rPr>
            </w:pPr>
            <w:r>
              <w:rPr>
                <w:noProof/>
              </w:rPr>
              <w:t>в</w:t>
            </w:r>
            <w:r w:rsidRPr="00AC0CE2">
              <w:rPr>
                <w:noProof/>
              </w:rPr>
              <w:t>ідділ</w:t>
            </w:r>
            <w:r>
              <w:rPr>
                <w:noProof/>
              </w:rPr>
              <w:t xml:space="preserve"> соціальної та ветеранської політики</w:t>
            </w:r>
            <w:r w:rsidRPr="00AC0CE2">
              <w:rPr>
                <w:noProof/>
              </w:rPr>
              <w:t>,</w:t>
            </w:r>
          </w:p>
          <w:p w14:paraId="5F2369C5" w14:textId="2237F97A" w:rsidR="00DA5A1D" w:rsidRPr="005B0479" w:rsidRDefault="00DA5A1D" w:rsidP="00DA5A1D">
            <w:pPr>
              <w:pStyle w:val="af0"/>
              <w:spacing w:before="0" w:after="0"/>
              <w:rPr>
                <w:noProof/>
                <w:color w:val="000000" w:themeColor="text1"/>
              </w:rPr>
            </w:pPr>
            <w:r w:rsidRPr="005B0479">
              <w:rPr>
                <w:noProof/>
                <w:color w:val="000000" w:themeColor="text1"/>
              </w:rPr>
              <w:t>відділ «Служба у справах дітей»,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62467E36" w14:textId="77777777" w:rsidR="00DA5A1D" w:rsidRDefault="00DA5A1D" w:rsidP="00DA5A1D">
            <w:pPr>
              <w:pStyle w:val="af0"/>
              <w:spacing w:before="0" w:after="0"/>
              <w:ind w:left="-75"/>
              <w:rPr>
                <w:noProof/>
                <w:color w:val="000000" w:themeColor="text1"/>
              </w:rPr>
            </w:pPr>
            <w:r w:rsidRPr="005B0479">
              <w:rPr>
                <w:noProof/>
                <w:color w:val="000000" w:themeColor="text1"/>
              </w:rPr>
              <w:t>місцевий бюджет</w:t>
            </w:r>
          </w:p>
          <w:p w14:paraId="484B6239" w14:textId="77777777" w:rsidR="00DA5A1D" w:rsidRDefault="00DA5A1D" w:rsidP="00DA5A1D">
            <w:pPr>
              <w:pStyle w:val="af0"/>
              <w:spacing w:before="0" w:after="0"/>
              <w:ind w:left="-75"/>
              <w:rPr>
                <w:noProof/>
                <w:color w:val="000000" w:themeColor="text1"/>
              </w:rPr>
            </w:pPr>
          </w:p>
          <w:p w14:paraId="6C9D8FB8" w14:textId="58F6758A" w:rsidR="00DA5A1D" w:rsidRPr="005B0479" w:rsidRDefault="00DA5A1D" w:rsidP="00DA5A1D">
            <w:pPr>
              <w:pStyle w:val="af0"/>
              <w:spacing w:before="0" w:after="0"/>
              <w:ind w:left="-75"/>
              <w:rPr>
                <w:noProof/>
                <w:color w:val="000000" w:themeColor="text1"/>
              </w:rPr>
            </w:pPr>
          </w:p>
        </w:tc>
        <w:tc>
          <w:tcPr>
            <w:tcW w:w="992" w:type="dxa"/>
            <w:tcBorders>
              <w:top w:val="single" w:sz="4" w:space="0" w:color="000000"/>
              <w:left w:val="single" w:sz="4" w:space="0" w:color="000000"/>
              <w:bottom w:val="single" w:sz="4" w:space="0" w:color="000000"/>
              <w:right w:val="single" w:sz="4" w:space="0" w:color="000000"/>
            </w:tcBorders>
            <w:hideMark/>
          </w:tcPr>
          <w:p w14:paraId="739F67EC" w14:textId="4A7804D5" w:rsidR="00DA5A1D" w:rsidRPr="00D11DA3" w:rsidRDefault="00DA5A1D" w:rsidP="00DA5A1D">
            <w:pPr>
              <w:pStyle w:val="af0"/>
              <w:spacing w:before="0" w:after="0"/>
              <w:ind w:right="-51"/>
              <w:rPr>
                <w:noProof/>
              </w:rPr>
            </w:pPr>
            <w:r w:rsidRPr="00D11DA3">
              <w:rPr>
                <w:noProof/>
              </w:rPr>
              <w:t>100,0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4562C018" w14:textId="2EDFC9DA" w:rsidR="00DA5A1D" w:rsidRPr="00D11DA3" w:rsidRDefault="00DA5A1D" w:rsidP="00DA5A1D">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78704031" w14:textId="3891CB64" w:rsidR="00DA5A1D" w:rsidRPr="00D11DA3" w:rsidRDefault="00DA5A1D" w:rsidP="00DA5A1D">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055B9216" w14:textId="1690B836" w:rsidR="00DA5A1D" w:rsidRPr="00D11DA3" w:rsidRDefault="00DA5A1D" w:rsidP="00DA5A1D">
            <w:pPr>
              <w:pStyle w:val="af0"/>
              <w:spacing w:before="0" w:after="0"/>
              <w:rPr>
                <w:noProof/>
              </w:rPr>
            </w:pPr>
            <w:r w:rsidRPr="00D11DA3">
              <w:rPr>
                <w:noProof/>
              </w:rPr>
              <w:t>100,0</w:t>
            </w:r>
          </w:p>
        </w:tc>
        <w:tc>
          <w:tcPr>
            <w:tcW w:w="2835" w:type="dxa"/>
            <w:tcBorders>
              <w:top w:val="single" w:sz="4" w:space="0" w:color="000000"/>
              <w:left w:val="single" w:sz="4" w:space="0" w:color="000000"/>
              <w:bottom w:val="single" w:sz="4" w:space="0" w:color="000000"/>
              <w:right w:val="single" w:sz="4" w:space="0" w:color="000000"/>
            </w:tcBorders>
            <w:hideMark/>
          </w:tcPr>
          <w:p w14:paraId="25001A41" w14:textId="3559A948" w:rsidR="00DA5A1D" w:rsidRPr="005B0479" w:rsidRDefault="00DA5A1D" w:rsidP="00DA5A1D">
            <w:pPr>
              <w:pStyle w:val="af0"/>
              <w:spacing w:before="0" w:after="0"/>
              <w:rPr>
                <w:noProof/>
                <w:color w:val="000000" w:themeColor="text1"/>
              </w:rPr>
            </w:pPr>
            <w:r w:rsidRPr="005B0479">
              <w:rPr>
                <w:noProof/>
                <w:color w:val="000000" w:themeColor="text1"/>
              </w:rPr>
              <w:t>Охоплення дітей пільгових категорій соціальними та культурно-масовими заходами, забезпечення їх змістовного дозвілля, соціальної адаптації та підтримки</w:t>
            </w:r>
          </w:p>
        </w:tc>
      </w:tr>
      <w:tr w:rsidR="00624D50" w:rsidRPr="00255775" w14:paraId="484053E1"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CE35197" w14:textId="65B47F5A" w:rsidR="00624D50" w:rsidRPr="00AC0CE2" w:rsidRDefault="00413575" w:rsidP="00AC0CE2">
            <w:pPr>
              <w:pStyle w:val="af0"/>
              <w:spacing w:before="0" w:after="0"/>
              <w:jc w:val="center"/>
              <w:rPr>
                <w:noProof/>
                <w:color w:val="000000"/>
              </w:rPr>
            </w:pPr>
            <w:r>
              <w:rPr>
                <w:noProof/>
                <w:color w:val="000000"/>
              </w:rPr>
              <w:t>2.5</w:t>
            </w:r>
          </w:p>
        </w:tc>
        <w:tc>
          <w:tcPr>
            <w:tcW w:w="4122" w:type="dxa"/>
            <w:gridSpan w:val="3"/>
            <w:tcBorders>
              <w:top w:val="single" w:sz="4" w:space="0" w:color="000000"/>
              <w:left w:val="single" w:sz="4" w:space="0" w:color="000000"/>
              <w:bottom w:val="single" w:sz="4" w:space="0" w:color="000000"/>
              <w:right w:val="single" w:sz="4" w:space="0" w:color="000000"/>
            </w:tcBorders>
          </w:tcPr>
          <w:p w14:paraId="17BDE500" w14:textId="6658094B" w:rsidR="00624D50" w:rsidRPr="00413575" w:rsidRDefault="00624D50" w:rsidP="00AC0CE2">
            <w:pPr>
              <w:pStyle w:val="af0"/>
              <w:spacing w:before="0" w:after="0"/>
              <w:rPr>
                <w:noProof/>
                <w:color w:val="000000" w:themeColor="text1"/>
              </w:rPr>
            </w:pPr>
            <w:r w:rsidRPr="00413575">
              <w:rPr>
                <w:noProof/>
                <w:color w:val="000000" w:themeColor="text1"/>
              </w:rPr>
              <w:t xml:space="preserve">Придбання дитячих наборів підтримки </w:t>
            </w:r>
            <w:r w:rsidR="00511067" w:rsidRPr="00413575">
              <w:rPr>
                <w:noProof/>
                <w:color w:val="000000" w:themeColor="text1"/>
              </w:rPr>
              <w:t>(</w:t>
            </w:r>
            <w:r w:rsidRPr="00413575">
              <w:rPr>
                <w:noProof/>
                <w:color w:val="000000" w:themeColor="text1"/>
              </w:rPr>
              <w:t xml:space="preserve">розвивальних ігор, книг, </w:t>
            </w:r>
            <w:r w:rsidRPr="00413575">
              <w:rPr>
                <w:noProof/>
                <w:color w:val="000000" w:themeColor="text1"/>
              </w:rPr>
              <w:lastRenderedPageBreak/>
              <w:t>канцелярських товарів, творчих наборів, іграшок, засобів для навчання</w:t>
            </w:r>
            <w:r w:rsidR="00511067" w:rsidRPr="00413575">
              <w:rPr>
                <w:noProof/>
                <w:color w:val="000000" w:themeColor="text1"/>
              </w:rPr>
              <w:t xml:space="preserve">, </w:t>
            </w:r>
            <w:r w:rsidR="000F1C7F" w:rsidRPr="00413575">
              <w:rPr>
                <w:noProof/>
                <w:color w:val="000000" w:themeColor="text1"/>
              </w:rPr>
              <w:t xml:space="preserve">продуктових наборів </w:t>
            </w:r>
            <w:r w:rsidRPr="00413575">
              <w:rPr>
                <w:noProof/>
                <w:color w:val="000000" w:themeColor="text1"/>
              </w:rPr>
              <w:t>та інших товарів для дітей із сімей, які перебувають у складних життєвих обставинах та/або перебувають під соціальним супроводом, дітей-сиріт, дітей-позбавлених батьківського піклування під час здійснення соціальних візитів</w:t>
            </w:r>
          </w:p>
        </w:tc>
        <w:tc>
          <w:tcPr>
            <w:tcW w:w="1418" w:type="dxa"/>
            <w:gridSpan w:val="4"/>
            <w:tcBorders>
              <w:top w:val="single" w:sz="4" w:space="0" w:color="000000"/>
              <w:left w:val="single" w:sz="4" w:space="0" w:color="000000"/>
              <w:bottom w:val="single" w:sz="4" w:space="0" w:color="000000"/>
              <w:right w:val="single" w:sz="4" w:space="0" w:color="000000"/>
            </w:tcBorders>
          </w:tcPr>
          <w:p w14:paraId="6B06EDFD" w14:textId="662FCD38" w:rsidR="00624D50" w:rsidRPr="00413575" w:rsidRDefault="00CE2B74" w:rsidP="00AC0CE2">
            <w:pPr>
              <w:pStyle w:val="af0"/>
              <w:spacing w:before="0" w:after="0"/>
              <w:ind w:right="-108"/>
              <w:jc w:val="center"/>
              <w:rPr>
                <w:noProof/>
                <w:color w:val="000000" w:themeColor="text1"/>
              </w:rPr>
            </w:pPr>
            <w:r w:rsidRPr="00AC0CE2">
              <w:rPr>
                <w:noProof/>
              </w:rPr>
              <w:lastRenderedPageBreak/>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03E4FD92" w14:textId="5A696D8B" w:rsidR="00624D50" w:rsidRPr="00413575" w:rsidRDefault="00624D50" w:rsidP="00AC0CE2">
            <w:pPr>
              <w:pStyle w:val="af0"/>
              <w:spacing w:before="0" w:after="0"/>
              <w:rPr>
                <w:noProof/>
                <w:color w:val="000000" w:themeColor="text1"/>
              </w:rPr>
            </w:pPr>
            <w:r w:rsidRPr="00413575">
              <w:rPr>
                <w:noProof/>
                <w:color w:val="000000" w:themeColor="text1"/>
              </w:rPr>
              <w:t xml:space="preserve">КУ «Центр НСП», </w:t>
            </w:r>
            <w:r w:rsidRPr="00413575">
              <w:rPr>
                <w:noProof/>
                <w:color w:val="000000" w:themeColor="text1"/>
              </w:rPr>
              <w:lastRenderedPageBreak/>
              <w:t>відділ «Служба у справах діте</w:t>
            </w:r>
            <w:r w:rsidR="000F1C7F" w:rsidRPr="00413575">
              <w:rPr>
                <w:noProof/>
                <w:color w:val="000000" w:themeColor="text1"/>
              </w:rPr>
              <w:t>й</w:t>
            </w:r>
            <w:r w:rsidRPr="00413575">
              <w:rPr>
                <w:noProof/>
                <w:color w:val="000000" w:themeColor="text1"/>
              </w:rPr>
              <w:t>»</w:t>
            </w:r>
          </w:p>
        </w:tc>
        <w:tc>
          <w:tcPr>
            <w:tcW w:w="1061" w:type="dxa"/>
            <w:gridSpan w:val="2"/>
            <w:tcBorders>
              <w:top w:val="single" w:sz="4" w:space="0" w:color="000000"/>
              <w:left w:val="single" w:sz="4" w:space="0" w:color="000000"/>
              <w:bottom w:val="single" w:sz="4" w:space="0" w:color="000000"/>
              <w:right w:val="single" w:sz="4" w:space="0" w:color="000000"/>
            </w:tcBorders>
          </w:tcPr>
          <w:p w14:paraId="5ED8FE14" w14:textId="77777777" w:rsidR="00624D50" w:rsidRDefault="00624D50" w:rsidP="00AC0CE2">
            <w:pPr>
              <w:pStyle w:val="af0"/>
              <w:spacing w:before="0" w:after="0"/>
              <w:ind w:left="-75"/>
              <w:rPr>
                <w:noProof/>
                <w:color w:val="000000" w:themeColor="text1"/>
              </w:rPr>
            </w:pPr>
            <w:r w:rsidRPr="00413575">
              <w:rPr>
                <w:noProof/>
                <w:color w:val="000000" w:themeColor="text1"/>
              </w:rPr>
              <w:lastRenderedPageBreak/>
              <w:t xml:space="preserve">місцевий </w:t>
            </w:r>
            <w:r w:rsidRPr="00413575">
              <w:rPr>
                <w:noProof/>
                <w:color w:val="000000" w:themeColor="text1"/>
              </w:rPr>
              <w:lastRenderedPageBreak/>
              <w:t>бюджет</w:t>
            </w:r>
          </w:p>
          <w:p w14:paraId="02E08ADB" w14:textId="7B5D1F6C" w:rsidR="00DA5A1D" w:rsidRPr="00413575" w:rsidRDefault="00DA5A1D" w:rsidP="00AC0CE2">
            <w:pPr>
              <w:pStyle w:val="af0"/>
              <w:spacing w:before="0" w:after="0"/>
              <w:ind w:left="-75"/>
              <w:rPr>
                <w:noProof/>
                <w:color w:val="000000" w:themeColor="text1"/>
              </w:rPr>
            </w:pPr>
            <w:r>
              <w:rPr>
                <w:noProof/>
                <w:color w:val="000000" w:themeColor="text1"/>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B3BAB9A" w14:textId="3971A52E" w:rsidR="00624D50" w:rsidRPr="00D11DA3" w:rsidRDefault="00DA5A1D" w:rsidP="00AC0CE2">
            <w:pPr>
              <w:pStyle w:val="af0"/>
              <w:spacing w:before="0" w:after="0"/>
              <w:ind w:right="-51"/>
              <w:rPr>
                <w:noProof/>
              </w:rPr>
            </w:pPr>
            <w:r w:rsidRPr="00D11DA3">
              <w:rPr>
                <w:noProof/>
              </w:rPr>
              <w:lastRenderedPageBreak/>
              <w:t>100,0</w:t>
            </w:r>
          </w:p>
        </w:tc>
        <w:tc>
          <w:tcPr>
            <w:tcW w:w="993" w:type="dxa"/>
            <w:gridSpan w:val="2"/>
            <w:tcBorders>
              <w:top w:val="single" w:sz="4" w:space="0" w:color="000000"/>
              <w:left w:val="single" w:sz="4" w:space="0" w:color="000000"/>
              <w:bottom w:val="single" w:sz="4" w:space="0" w:color="000000"/>
              <w:right w:val="single" w:sz="4" w:space="0" w:color="auto"/>
            </w:tcBorders>
          </w:tcPr>
          <w:p w14:paraId="3B332E0E" w14:textId="77A12C4F" w:rsidR="00624D50" w:rsidRPr="00D11DA3" w:rsidRDefault="00DA5A1D" w:rsidP="00AC0CE2">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357AAA46" w14:textId="56FB7A18" w:rsidR="00624D50" w:rsidRPr="00D11DA3" w:rsidRDefault="00E2433A" w:rsidP="00AC0CE2">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3DE31B71" w14:textId="00E16068" w:rsidR="00624D50" w:rsidRPr="00D11DA3" w:rsidRDefault="00E2433A" w:rsidP="00AC0CE2">
            <w:pPr>
              <w:pStyle w:val="af0"/>
              <w:spacing w:before="0" w:after="0"/>
              <w:rPr>
                <w:noProof/>
              </w:rPr>
            </w:pPr>
            <w:r w:rsidRPr="00D11DA3">
              <w:rPr>
                <w:noProof/>
              </w:rPr>
              <w:t>100,0</w:t>
            </w:r>
          </w:p>
        </w:tc>
        <w:tc>
          <w:tcPr>
            <w:tcW w:w="2835" w:type="dxa"/>
            <w:tcBorders>
              <w:top w:val="single" w:sz="4" w:space="0" w:color="000000"/>
              <w:left w:val="single" w:sz="4" w:space="0" w:color="000000"/>
              <w:bottom w:val="single" w:sz="4" w:space="0" w:color="000000"/>
              <w:right w:val="single" w:sz="4" w:space="0" w:color="000000"/>
            </w:tcBorders>
          </w:tcPr>
          <w:p w14:paraId="4CA099FD" w14:textId="5DD105A7" w:rsidR="00624D50" w:rsidRPr="00413575" w:rsidRDefault="00624D50" w:rsidP="00AC0CE2">
            <w:pPr>
              <w:pStyle w:val="af0"/>
              <w:spacing w:before="0" w:after="0"/>
              <w:rPr>
                <w:noProof/>
                <w:color w:val="000000" w:themeColor="text1"/>
              </w:rPr>
            </w:pPr>
            <w:r w:rsidRPr="00413575">
              <w:rPr>
                <w:noProof/>
                <w:color w:val="000000" w:themeColor="text1"/>
              </w:rPr>
              <w:t xml:space="preserve">Покращення емоційного стану дітей, підвищення </w:t>
            </w:r>
            <w:r w:rsidRPr="00413575">
              <w:rPr>
                <w:noProof/>
                <w:color w:val="000000" w:themeColor="text1"/>
              </w:rPr>
              <w:lastRenderedPageBreak/>
              <w:t>ефективності соціальної роботи з сім’ями та посилення заходів соціальної підтримки дітей громади.</w:t>
            </w:r>
          </w:p>
        </w:tc>
      </w:tr>
      <w:tr w:rsidR="00B954A2" w:rsidRPr="00AC0CE2" w14:paraId="1FD97666"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4FFE3B9A" w14:textId="3C8C3070" w:rsidR="00B954A2" w:rsidRPr="00AC0CE2" w:rsidRDefault="00B954A2" w:rsidP="00AC0CE2">
            <w:pPr>
              <w:pStyle w:val="af0"/>
              <w:spacing w:before="0" w:after="0"/>
              <w:jc w:val="center"/>
              <w:rPr>
                <w:noProof/>
                <w:color w:val="000000"/>
              </w:rPr>
            </w:pPr>
            <w:r w:rsidRPr="00AC0CE2">
              <w:rPr>
                <w:noProof/>
                <w:color w:val="000000"/>
              </w:rPr>
              <w:lastRenderedPageBreak/>
              <w:t>2.</w:t>
            </w:r>
            <w:r w:rsidR="00413575">
              <w:rPr>
                <w:noProof/>
                <w:color w:val="000000"/>
              </w:rPr>
              <w:t>6</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741585D" w14:textId="77777777" w:rsidR="00B954A2" w:rsidRPr="00AC0CE2" w:rsidRDefault="00B954A2" w:rsidP="00AC0CE2">
            <w:pPr>
              <w:pStyle w:val="af0"/>
              <w:spacing w:before="0" w:after="0"/>
              <w:rPr>
                <w:noProof/>
                <w:u w:val="single"/>
              </w:rPr>
            </w:pPr>
            <w:r w:rsidRPr="00AC0CE2">
              <w:rPr>
                <w:noProof/>
                <w:color w:val="000000"/>
              </w:rPr>
              <w:t xml:space="preserve">Проведення заходів, надання матеріальної допомоги до </w:t>
            </w:r>
            <w:r w:rsidRPr="00AC0CE2">
              <w:rPr>
                <w:noProof/>
                <w:color w:val="000000"/>
                <w:u w:val="single"/>
              </w:rPr>
              <w:t>Міжнародного дня осіб похилого віку</w:t>
            </w:r>
          </w:p>
          <w:p w14:paraId="50E7C452" w14:textId="77777777" w:rsidR="00B954A2" w:rsidRPr="00AC0CE2" w:rsidRDefault="00B954A2" w:rsidP="00AC0CE2">
            <w:pPr>
              <w:pStyle w:val="af0"/>
              <w:spacing w:before="0" w:after="0"/>
              <w:rPr>
                <w:noProof/>
              </w:rPr>
            </w:pPr>
            <w:r w:rsidRPr="00AC0CE2">
              <w:rPr>
                <w:noProof/>
              </w:rPr>
              <w:t> </w:t>
            </w:r>
          </w:p>
          <w:p w14:paraId="66636424" w14:textId="77777777" w:rsidR="00B954A2" w:rsidRPr="00AC0CE2" w:rsidRDefault="00B954A2" w:rsidP="00AC0CE2">
            <w:pPr>
              <w:pStyle w:val="af0"/>
              <w:spacing w:before="0" w:after="0"/>
              <w:rPr>
                <w:noProof/>
              </w:rPr>
            </w:pPr>
            <w:r w:rsidRPr="00AC0CE2">
              <w:rPr>
                <w:noProof/>
              </w:rPr>
              <w:t> </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0E059791" w14:textId="6042D60C" w:rsidR="00CE2B74" w:rsidRDefault="00B954A2" w:rsidP="00CE2B74">
            <w:pPr>
              <w:pStyle w:val="af0"/>
              <w:spacing w:before="0" w:after="0"/>
              <w:rPr>
                <w:noProof/>
                <w:color w:val="000000"/>
              </w:rPr>
            </w:pPr>
            <w:r w:rsidRPr="00AC0CE2">
              <w:rPr>
                <w:noProof/>
                <w:color w:val="000000"/>
              </w:rPr>
              <w:t xml:space="preserve"> жовтень, </w:t>
            </w:r>
          </w:p>
          <w:p w14:paraId="37345424" w14:textId="77777777" w:rsidR="00CE2B74" w:rsidRPr="00AC0CE2" w:rsidRDefault="00CE2B74" w:rsidP="00CE2B74">
            <w:pPr>
              <w:pStyle w:val="af0"/>
              <w:spacing w:before="0" w:after="0"/>
              <w:rPr>
                <w:noProof/>
              </w:rPr>
            </w:pPr>
          </w:p>
          <w:p w14:paraId="07944B07" w14:textId="6D8CC636" w:rsidR="00B954A2" w:rsidRPr="00AC0CE2" w:rsidRDefault="00CE2B74" w:rsidP="00AC0CE2">
            <w:pPr>
              <w:pStyle w:val="af0"/>
              <w:spacing w:before="0" w:after="0"/>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5F0F0B9B" w14:textId="2A3339D1" w:rsidR="00B954A2" w:rsidRPr="00AC0CE2" w:rsidRDefault="004D249F"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00B954A2" w:rsidRPr="00AC0CE2">
              <w:rPr>
                <w:noProof/>
              </w:rPr>
              <w:t>, старости,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190D40D7" w14:textId="77777777" w:rsidR="00B954A2" w:rsidRDefault="00B954A2" w:rsidP="00AC0CE2">
            <w:pPr>
              <w:pStyle w:val="af0"/>
              <w:spacing w:before="0" w:after="0"/>
              <w:rPr>
                <w:noProof/>
                <w:color w:val="000000"/>
              </w:rPr>
            </w:pPr>
            <w:r w:rsidRPr="00AC0CE2">
              <w:rPr>
                <w:noProof/>
                <w:color w:val="000000"/>
              </w:rPr>
              <w:t>місцевий бюджет</w:t>
            </w:r>
          </w:p>
          <w:p w14:paraId="5876AAE1" w14:textId="77777777" w:rsidR="00DA5A1D" w:rsidRDefault="00DA5A1D" w:rsidP="00AC0CE2">
            <w:pPr>
              <w:pStyle w:val="af0"/>
              <w:spacing w:before="0" w:after="0"/>
              <w:rPr>
                <w:noProof/>
                <w:color w:val="000000"/>
              </w:rPr>
            </w:pPr>
          </w:p>
          <w:p w14:paraId="5F3D1EC3" w14:textId="31864EF9" w:rsidR="00DA5A1D" w:rsidRPr="00AC0CE2" w:rsidRDefault="00DA5A1D" w:rsidP="00AC0CE2">
            <w:pPr>
              <w:pStyle w:val="af0"/>
              <w:spacing w:before="0" w:after="0"/>
              <w:rPr>
                <w:noProof/>
              </w:rPr>
            </w:pPr>
          </w:p>
        </w:tc>
        <w:tc>
          <w:tcPr>
            <w:tcW w:w="992" w:type="dxa"/>
            <w:tcBorders>
              <w:top w:val="single" w:sz="4" w:space="0" w:color="000000"/>
              <w:left w:val="single" w:sz="4" w:space="0" w:color="000000"/>
              <w:bottom w:val="single" w:sz="4" w:space="0" w:color="000000"/>
              <w:right w:val="single" w:sz="4" w:space="0" w:color="000000"/>
            </w:tcBorders>
            <w:hideMark/>
          </w:tcPr>
          <w:p w14:paraId="46D1F66E" w14:textId="29CC39DF" w:rsidR="00B954A2" w:rsidRPr="00D11DA3" w:rsidRDefault="00DA5A1D" w:rsidP="00AC0CE2">
            <w:pPr>
              <w:pStyle w:val="af0"/>
              <w:spacing w:before="0" w:after="0"/>
              <w:rPr>
                <w:noProof/>
              </w:rPr>
            </w:pPr>
            <w:r w:rsidRPr="00D11DA3">
              <w:rPr>
                <w:noProof/>
              </w:rPr>
              <w:t>5</w:t>
            </w:r>
            <w:r w:rsidR="00B954A2" w:rsidRPr="00D11DA3">
              <w:rPr>
                <w:noProof/>
              </w:rPr>
              <w:t>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7FE7C0C2" w14:textId="73885FA5" w:rsidR="00B954A2" w:rsidRPr="00D11DA3" w:rsidRDefault="00DA5A1D" w:rsidP="00AC0CE2">
            <w:pPr>
              <w:pStyle w:val="af0"/>
              <w:spacing w:before="0" w:after="0"/>
              <w:rPr>
                <w:noProof/>
              </w:rPr>
            </w:pPr>
            <w:r w:rsidRPr="00D11DA3">
              <w:rPr>
                <w:noProof/>
              </w:rPr>
              <w:t>5</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78DADAC5" w14:textId="0B39C1D6" w:rsidR="00B954A2" w:rsidRPr="00D11DA3" w:rsidRDefault="000640C3" w:rsidP="00AC0CE2">
            <w:pPr>
              <w:pStyle w:val="af0"/>
              <w:spacing w:before="0" w:after="0"/>
              <w:rPr>
                <w:noProof/>
              </w:rPr>
            </w:pPr>
            <w:r w:rsidRPr="00D11DA3">
              <w:rPr>
                <w:noProof/>
              </w:rPr>
              <w:t>5</w:t>
            </w:r>
            <w:r w:rsidR="00B954A2" w:rsidRPr="00D11DA3">
              <w:rPr>
                <w:noProof/>
              </w:rPr>
              <w:t>0,0 </w:t>
            </w:r>
          </w:p>
          <w:p w14:paraId="7F07A0FD" w14:textId="77777777" w:rsidR="00B954A2" w:rsidRPr="00D11DA3" w:rsidRDefault="00B954A2" w:rsidP="00AC0CE2">
            <w:pPr>
              <w:pStyle w:val="af0"/>
              <w:spacing w:before="0" w:after="0"/>
              <w:rPr>
                <w:noProof/>
              </w:rPr>
            </w:pPr>
            <w:r w:rsidRPr="00D11DA3">
              <w:rPr>
                <w:noProof/>
              </w:rPr>
              <w:t> </w:t>
            </w:r>
          </w:p>
          <w:p w14:paraId="62B7F9A0" w14:textId="77777777" w:rsidR="00B954A2" w:rsidRPr="00D11DA3" w:rsidRDefault="00B954A2" w:rsidP="00AC0CE2">
            <w:pPr>
              <w:pStyle w:val="af0"/>
              <w:spacing w:before="0" w:after="0"/>
              <w:rPr>
                <w:noProof/>
              </w:rPr>
            </w:pPr>
            <w:r w:rsidRPr="00D11DA3">
              <w:rPr>
                <w:noProof/>
              </w:rPr>
              <w:t> </w:t>
            </w:r>
          </w:p>
        </w:tc>
        <w:tc>
          <w:tcPr>
            <w:tcW w:w="992" w:type="dxa"/>
            <w:tcBorders>
              <w:top w:val="single" w:sz="4" w:space="0" w:color="000000"/>
              <w:left w:val="single" w:sz="4" w:space="0" w:color="auto"/>
              <w:bottom w:val="single" w:sz="4" w:space="0" w:color="000000"/>
              <w:right w:val="single" w:sz="4" w:space="0" w:color="auto"/>
            </w:tcBorders>
          </w:tcPr>
          <w:p w14:paraId="46F068BC" w14:textId="1346C631" w:rsidR="00B954A2" w:rsidRPr="00D11DA3" w:rsidRDefault="000640C3" w:rsidP="00AC0CE2">
            <w:pPr>
              <w:spacing w:after="0" w:line="240" w:lineRule="auto"/>
              <w:rPr>
                <w:rFonts w:ascii="Times New Roman" w:hAnsi="Times New Roman" w:cs="Times New Roman"/>
                <w:bCs/>
                <w:noProof/>
                <w:sz w:val="24"/>
                <w:szCs w:val="24"/>
              </w:rPr>
            </w:pPr>
            <w:r w:rsidRPr="00D11DA3">
              <w:rPr>
                <w:rFonts w:ascii="Times New Roman" w:hAnsi="Times New Roman" w:cs="Times New Roman"/>
                <w:noProof/>
                <w:sz w:val="24"/>
                <w:szCs w:val="24"/>
              </w:rPr>
              <w:t>5</w:t>
            </w:r>
            <w:r w:rsidR="00B954A2" w:rsidRPr="00D11DA3">
              <w:rPr>
                <w:rFonts w:ascii="Times New Roman" w:hAnsi="Times New Roman" w:cs="Times New Roman"/>
                <w:noProof/>
                <w:sz w:val="24"/>
                <w:szCs w:val="24"/>
              </w:rPr>
              <w:t>0,0</w:t>
            </w:r>
          </w:p>
          <w:p w14:paraId="0FEEC692" w14:textId="77777777" w:rsidR="00B954A2" w:rsidRPr="00D11DA3" w:rsidRDefault="00B954A2" w:rsidP="00AC0CE2">
            <w:pPr>
              <w:pStyle w:val="af0"/>
              <w:spacing w:before="0" w:after="0"/>
              <w:rPr>
                <w:noProof/>
              </w:rPr>
            </w:pPr>
          </w:p>
        </w:tc>
        <w:tc>
          <w:tcPr>
            <w:tcW w:w="2835" w:type="dxa"/>
            <w:tcBorders>
              <w:top w:val="single" w:sz="4" w:space="0" w:color="000000"/>
              <w:left w:val="single" w:sz="4" w:space="0" w:color="000000"/>
              <w:bottom w:val="single" w:sz="4" w:space="0" w:color="000000"/>
              <w:right w:val="single" w:sz="4" w:space="0" w:color="000000"/>
            </w:tcBorders>
            <w:hideMark/>
          </w:tcPr>
          <w:p w14:paraId="56449373" w14:textId="77777777" w:rsidR="00B954A2" w:rsidRPr="00AC0CE2" w:rsidRDefault="00B954A2" w:rsidP="00AC0CE2">
            <w:pPr>
              <w:pStyle w:val="af0"/>
              <w:spacing w:before="0" w:after="0"/>
              <w:rPr>
                <w:noProof/>
                <w:color w:val="000000"/>
              </w:rPr>
            </w:pPr>
            <w:r w:rsidRPr="00AC0CE2">
              <w:rPr>
                <w:noProof/>
                <w:color w:val="000000"/>
              </w:rPr>
              <w:t>проведення круглих столів, надання матеріальної допомоги/ продуктових наборів та інших заходів з метою толерантного  ставлення до людей похилого віку</w:t>
            </w:r>
          </w:p>
        </w:tc>
      </w:tr>
      <w:tr w:rsidR="00B954A2" w:rsidRPr="00AC0CE2" w14:paraId="4B48DEC2" w14:textId="77777777" w:rsidTr="00DC23FB">
        <w:trPr>
          <w:trHeight w:val="2002"/>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49FF5CD" w14:textId="34D45252" w:rsidR="00B954A2" w:rsidRPr="00AC0CE2" w:rsidRDefault="00B954A2" w:rsidP="00AC0CE2">
            <w:pPr>
              <w:pStyle w:val="af0"/>
              <w:spacing w:before="0" w:after="0"/>
              <w:jc w:val="center"/>
              <w:rPr>
                <w:noProof/>
                <w:color w:val="000000"/>
              </w:rPr>
            </w:pPr>
            <w:r w:rsidRPr="00AC0CE2">
              <w:rPr>
                <w:noProof/>
                <w:color w:val="000000"/>
              </w:rPr>
              <w:t>2.</w:t>
            </w:r>
            <w:r w:rsidR="00413575">
              <w:rPr>
                <w:noProof/>
                <w:color w:val="000000"/>
              </w:rPr>
              <w:t>7</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37A5B601" w14:textId="77777777" w:rsidR="00B954A2" w:rsidRPr="00AC0CE2" w:rsidRDefault="00B954A2" w:rsidP="00AC0CE2">
            <w:pPr>
              <w:pStyle w:val="af0"/>
              <w:spacing w:before="0" w:after="0"/>
              <w:rPr>
                <w:noProof/>
                <w:color w:val="000000"/>
              </w:rPr>
            </w:pPr>
            <w:r w:rsidRPr="00AC0CE2">
              <w:rPr>
                <w:noProof/>
                <w:color w:val="000000"/>
              </w:rPr>
              <w:t xml:space="preserve">Проведення заходів до </w:t>
            </w:r>
            <w:r w:rsidRPr="00AC0CE2">
              <w:rPr>
                <w:noProof/>
                <w:color w:val="000000"/>
                <w:u w:val="single"/>
              </w:rPr>
              <w:t>Міжнародного дня людей з інвалідістю</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B441A01" w14:textId="3DB049BA" w:rsidR="00B954A2" w:rsidRPr="00CE2B74" w:rsidRDefault="00CE2B74" w:rsidP="00AC0CE2">
            <w:pPr>
              <w:pStyle w:val="af"/>
              <w:spacing w:before="0" w:after="0"/>
              <w:jc w:val="center"/>
              <w:rPr>
                <w:rFonts w:cs="Times New Roman"/>
                <w:i w:val="0"/>
                <w:iCs w:val="0"/>
                <w:noProof/>
                <w:color w:val="000000"/>
              </w:rPr>
            </w:pPr>
            <w:r w:rsidRPr="00CE2B74">
              <w:rPr>
                <w:i w:val="0"/>
                <w:iCs w:val="0"/>
                <w:noProof/>
              </w:rPr>
              <w:t>2026-2029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66461017" w14:textId="28E42663" w:rsidR="00195CBF" w:rsidRDefault="00195CBF" w:rsidP="00AC0CE2">
            <w:pPr>
              <w:pStyle w:val="af0"/>
              <w:spacing w:before="0" w:after="0"/>
              <w:rPr>
                <w:noProof/>
                <w:color w:val="000000"/>
              </w:rPr>
            </w:pPr>
            <w:r>
              <w:rPr>
                <w:noProof/>
              </w:rPr>
              <w:t>в</w:t>
            </w:r>
            <w:r w:rsidRPr="00AC0CE2">
              <w:rPr>
                <w:noProof/>
              </w:rPr>
              <w:t>ідділ</w:t>
            </w:r>
            <w:r>
              <w:rPr>
                <w:noProof/>
              </w:rPr>
              <w:t xml:space="preserve"> соціальної та ветеранської політики</w:t>
            </w:r>
            <w:r w:rsidRPr="00AC0CE2">
              <w:rPr>
                <w:noProof/>
              </w:rPr>
              <w:t>,</w:t>
            </w:r>
          </w:p>
          <w:p w14:paraId="2EA689CE" w14:textId="76F9BFF5" w:rsidR="00B954A2" w:rsidRPr="00AC0CE2" w:rsidRDefault="00B954A2" w:rsidP="00AC0CE2">
            <w:pPr>
              <w:pStyle w:val="af0"/>
              <w:spacing w:before="0" w:after="0"/>
              <w:rPr>
                <w:noProof/>
                <w:color w:val="000000"/>
              </w:rPr>
            </w:pPr>
            <w:r w:rsidRPr="00AC0CE2">
              <w:rPr>
                <w:noProof/>
                <w:color w:val="000000"/>
              </w:rPr>
              <w:t>старости,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611B64B7" w14:textId="77777777" w:rsidR="00B954A2" w:rsidRDefault="00B954A2" w:rsidP="00AC0CE2">
            <w:pPr>
              <w:pStyle w:val="af0"/>
              <w:spacing w:before="0" w:after="0"/>
              <w:ind w:left="-75"/>
              <w:rPr>
                <w:noProof/>
                <w:color w:val="000000"/>
              </w:rPr>
            </w:pPr>
            <w:r w:rsidRPr="00AC0CE2">
              <w:rPr>
                <w:noProof/>
                <w:color w:val="000000"/>
              </w:rPr>
              <w:t>місцевий бюджет</w:t>
            </w:r>
          </w:p>
          <w:p w14:paraId="691606A1" w14:textId="77777777" w:rsidR="00DC0CCA" w:rsidRDefault="00DC0CCA" w:rsidP="00AC0CE2">
            <w:pPr>
              <w:pStyle w:val="af0"/>
              <w:spacing w:before="0" w:after="0"/>
              <w:ind w:left="-75"/>
              <w:rPr>
                <w:noProof/>
                <w:color w:val="000000"/>
              </w:rPr>
            </w:pPr>
          </w:p>
          <w:p w14:paraId="65D1799D" w14:textId="5695EFED" w:rsidR="00DC0CCA" w:rsidRPr="00DC0CCA" w:rsidRDefault="00DC0CCA" w:rsidP="00D11DA3">
            <w:pPr>
              <w:pStyle w:val="af0"/>
              <w:spacing w:before="0" w:after="0"/>
              <w:rPr>
                <w:noProof/>
                <w:color w:val="EE0000"/>
              </w:rPr>
            </w:pPr>
          </w:p>
          <w:p w14:paraId="46017DFA" w14:textId="77777777" w:rsidR="00DA5A1D" w:rsidRPr="00AC0CE2" w:rsidRDefault="00DA5A1D" w:rsidP="00AC0CE2">
            <w:pPr>
              <w:pStyle w:val="af0"/>
              <w:spacing w:before="0" w:after="0"/>
              <w:ind w:left="-75"/>
              <w:rPr>
                <w:noProof/>
                <w:color w:val="000000"/>
              </w:rPr>
            </w:pPr>
          </w:p>
        </w:tc>
        <w:tc>
          <w:tcPr>
            <w:tcW w:w="992" w:type="dxa"/>
            <w:tcBorders>
              <w:top w:val="single" w:sz="4" w:space="0" w:color="000000"/>
              <w:left w:val="single" w:sz="4" w:space="0" w:color="000000"/>
              <w:bottom w:val="single" w:sz="4" w:space="0" w:color="000000"/>
              <w:right w:val="single" w:sz="4" w:space="0" w:color="000000"/>
            </w:tcBorders>
            <w:hideMark/>
          </w:tcPr>
          <w:p w14:paraId="424AA701" w14:textId="56AF8527" w:rsidR="00B954A2" w:rsidRPr="00D11DA3" w:rsidRDefault="00DA5A1D" w:rsidP="00AC0CE2">
            <w:pPr>
              <w:pStyle w:val="af0"/>
              <w:spacing w:before="0" w:after="0"/>
              <w:rPr>
                <w:noProof/>
              </w:rPr>
            </w:pPr>
            <w:r w:rsidRPr="00D11DA3">
              <w:rPr>
                <w:noProof/>
              </w:rPr>
              <w:t>5</w:t>
            </w:r>
            <w:r w:rsidR="00B954A2" w:rsidRPr="00D11DA3">
              <w:rPr>
                <w:noProof/>
              </w:rPr>
              <w:t>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44F59A45" w14:textId="169DF0D0" w:rsidR="00B954A2" w:rsidRPr="00D11DA3" w:rsidRDefault="00DC0CCA" w:rsidP="00AC0CE2">
            <w:pPr>
              <w:pStyle w:val="af0"/>
              <w:spacing w:before="0" w:after="0"/>
              <w:rPr>
                <w:noProof/>
              </w:rPr>
            </w:pPr>
            <w:r w:rsidRPr="00D11DA3">
              <w:rPr>
                <w:noProof/>
              </w:rPr>
              <w:t>5</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1D2C18CB" w14:textId="29C2FC66" w:rsidR="00B954A2" w:rsidRPr="00D11DA3" w:rsidRDefault="000640C3" w:rsidP="00AC0CE2">
            <w:pPr>
              <w:pStyle w:val="af0"/>
              <w:spacing w:before="0" w:after="0"/>
              <w:rPr>
                <w:noProof/>
              </w:rPr>
            </w:pPr>
            <w:r w:rsidRPr="00D11DA3">
              <w:rPr>
                <w:noProof/>
              </w:rPr>
              <w:t>5</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3FBFE16A" w14:textId="5F5E897D" w:rsidR="00B954A2" w:rsidRPr="00D11DA3" w:rsidRDefault="000640C3" w:rsidP="00AC0CE2">
            <w:pPr>
              <w:pStyle w:val="af0"/>
              <w:spacing w:before="0" w:after="0"/>
              <w:rPr>
                <w:noProof/>
              </w:rPr>
            </w:pPr>
            <w:r w:rsidRPr="00D11DA3">
              <w:rPr>
                <w:noProof/>
              </w:rPr>
              <w:t>5</w:t>
            </w:r>
            <w:r w:rsidR="00B954A2" w:rsidRPr="00D11DA3">
              <w:rPr>
                <w:noProof/>
              </w:rPr>
              <w:t>0,0</w:t>
            </w:r>
          </w:p>
        </w:tc>
        <w:tc>
          <w:tcPr>
            <w:tcW w:w="2835" w:type="dxa"/>
            <w:tcBorders>
              <w:top w:val="single" w:sz="4" w:space="0" w:color="000000"/>
              <w:left w:val="single" w:sz="4" w:space="0" w:color="000000"/>
              <w:bottom w:val="single" w:sz="4" w:space="0" w:color="000000"/>
              <w:right w:val="single" w:sz="4" w:space="0" w:color="000000"/>
            </w:tcBorders>
            <w:hideMark/>
          </w:tcPr>
          <w:p w14:paraId="3F3765CA" w14:textId="77777777" w:rsidR="00B954A2" w:rsidRPr="00AC0CE2" w:rsidRDefault="00B954A2" w:rsidP="00AC0CE2">
            <w:pPr>
              <w:pStyle w:val="af0"/>
              <w:spacing w:before="0" w:after="0"/>
              <w:ind w:right="-57"/>
              <w:rPr>
                <w:noProof/>
                <w:color w:val="000000"/>
              </w:rPr>
            </w:pPr>
            <w:r w:rsidRPr="00AC0CE2">
              <w:rPr>
                <w:noProof/>
                <w:color w:val="000000"/>
              </w:rPr>
              <w:t xml:space="preserve"> надання матеріальної допомоги/ продуктових наборів та інших заходів з метою толерантного  ставлення до людей з особливими потребами</w:t>
            </w:r>
          </w:p>
        </w:tc>
      </w:tr>
      <w:tr w:rsidR="00B954A2" w:rsidRPr="00AC0CE2" w14:paraId="1413562B"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596934A" w14:textId="7CFA0CAD" w:rsidR="00413575" w:rsidRPr="00AC0CE2" w:rsidRDefault="00B954A2" w:rsidP="00413575">
            <w:pPr>
              <w:pStyle w:val="af0"/>
              <w:spacing w:before="0" w:after="0"/>
              <w:jc w:val="center"/>
              <w:rPr>
                <w:noProof/>
                <w:color w:val="000000"/>
              </w:rPr>
            </w:pPr>
            <w:r w:rsidRPr="00AC0CE2">
              <w:rPr>
                <w:noProof/>
                <w:color w:val="000000"/>
              </w:rPr>
              <w:t>2.</w:t>
            </w:r>
            <w:r w:rsidR="00413575">
              <w:rPr>
                <w:noProof/>
                <w:color w:val="000000"/>
              </w:rPr>
              <w:t>8</w:t>
            </w:r>
          </w:p>
        </w:tc>
        <w:tc>
          <w:tcPr>
            <w:tcW w:w="4122" w:type="dxa"/>
            <w:gridSpan w:val="3"/>
            <w:tcBorders>
              <w:top w:val="single" w:sz="4" w:space="0" w:color="000000"/>
              <w:left w:val="single" w:sz="4" w:space="0" w:color="000000"/>
              <w:bottom w:val="single" w:sz="4" w:space="0" w:color="000000"/>
              <w:right w:val="single" w:sz="4" w:space="0" w:color="000000"/>
            </w:tcBorders>
          </w:tcPr>
          <w:p w14:paraId="3C9D5D6B" w14:textId="77777777" w:rsidR="00B954A2" w:rsidRPr="00AC0CE2" w:rsidRDefault="00B954A2" w:rsidP="00AC0CE2">
            <w:pPr>
              <w:pStyle w:val="af0"/>
              <w:spacing w:before="0" w:after="0"/>
              <w:ind w:left="-51"/>
            </w:pPr>
            <w:r w:rsidRPr="00AC0CE2">
              <w:t xml:space="preserve">Надання матеріальної допомоги до </w:t>
            </w:r>
            <w:bookmarkStart w:id="1" w:name="_Hlk155093094"/>
            <w:r w:rsidRPr="00AC0CE2">
              <w:t xml:space="preserve">Дня вшанування пенсіонерів і </w:t>
            </w:r>
            <w:r w:rsidRPr="00AC0CE2">
              <w:rPr>
                <w:u w:val="single"/>
              </w:rPr>
              <w:t>ветеранів МВС та Національної поліції України</w:t>
            </w:r>
            <w:bookmarkEnd w:id="1"/>
          </w:p>
        </w:tc>
        <w:tc>
          <w:tcPr>
            <w:tcW w:w="1418" w:type="dxa"/>
            <w:gridSpan w:val="4"/>
            <w:tcBorders>
              <w:top w:val="single" w:sz="4" w:space="0" w:color="000000"/>
              <w:left w:val="single" w:sz="4" w:space="0" w:color="000000"/>
              <w:bottom w:val="single" w:sz="4" w:space="0" w:color="000000"/>
              <w:right w:val="single" w:sz="4" w:space="0" w:color="000000"/>
            </w:tcBorders>
          </w:tcPr>
          <w:p w14:paraId="7C159C0C" w14:textId="0DBDD593"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4D206D56" w14:textId="700F51E2" w:rsidR="00195CBF" w:rsidRDefault="00195CBF" w:rsidP="00AC0CE2">
            <w:pPr>
              <w:pStyle w:val="af0"/>
              <w:spacing w:before="0" w:after="0"/>
              <w:ind w:right="-81"/>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641071D1" w14:textId="6A5EAD04" w:rsidR="00B954A2" w:rsidRPr="00AC0CE2" w:rsidRDefault="00B954A2" w:rsidP="00AC0CE2">
            <w:pPr>
              <w:pStyle w:val="af0"/>
              <w:spacing w:before="0" w:after="0"/>
              <w:ind w:right="-81"/>
              <w:rPr>
                <w:noProof/>
              </w:rPr>
            </w:pPr>
            <w:r w:rsidRPr="00AC0CE2">
              <w:rPr>
                <w:noProof/>
              </w:rPr>
              <w:t>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tcPr>
          <w:p w14:paraId="576B443C" w14:textId="77777777" w:rsidR="00B954A2" w:rsidRDefault="00B954A2" w:rsidP="00AC0CE2">
            <w:pPr>
              <w:pStyle w:val="af0"/>
              <w:spacing w:before="0" w:after="0"/>
              <w:ind w:left="-57" w:right="-57"/>
              <w:rPr>
                <w:noProof/>
              </w:rPr>
            </w:pPr>
            <w:r w:rsidRPr="00AC0CE2">
              <w:rPr>
                <w:noProof/>
              </w:rPr>
              <w:t>місцевий бюджет</w:t>
            </w:r>
          </w:p>
          <w:p w14:paraId="40090249" w14:textId="77777777" w:rsidR="00DC0CCA" w:rsidRDefault="00DC0CCA" w:rsidP="00AC0CE2">
            <w:pPr>
              <w:pStyle w:val="af0"/>
              <w:spacing w:before="0" w:after="0"/>
              <w:ind w:left="-57" w:right="-57"/>
              <w:rPr>
                <w:noProof/>
              </w:rPr>
            </w:pPr>
          </w:p>
          <w:p w14:paraId="65EB49B2" w14:textId="50383423" w:rsidR="00DC0CCA" w:rsidRPr="00AC0CE2" w:rsidRDefault="00DC0CCA" w:rsidP="00D11DA3">
            <w:pPr>
              <w:pStyle w:val="af0"/>
              <w:spacing w:before="0" w:after="0"/>
              <w:ind w:right="-57"/>
              <w:rPr>
                <w:noProof/>
              </w:rPr>
            </w:pPr>
          </w:p>
        </w:tc>
        <w:tc>
          <w:tcPr>
            <w:tcW w:w="992" w:type="dxa"/>
            <w:tcBorders>
              <w:top w:val="single" w:sz="4" w:space="0" w:color="000000"/>
              <w:left w:val="single" w:sz="4" w:space="0" w:color="000000"/>
              <w:bottom w:val="single" w:sz="4" w:space="0" w:color="000000"/>
              <w:right w:val="single" w:sz="4" w:space="0" w:color="000000"/>
            </w:tcBorders>
          </w:tcPr>
          <w:p w14:paraId="0E772BA7" w14:textId="5BAB575E" w:rsidR="00B954A2" w:rsidRPr="00D11DA3" w:rsidRDefault="00DC0CCA" w:rsidP="00AC0CE2">
            <w:pPr>
              <w:pStyle w:val="af0"/>
              <w:spacing w:before="0" w:after="0"/>
              <w:rPr>
                <w:noProof/>
              </w:rPr>
            </w:pPr>
            <w:r w:rsidRPr="00D11DA3">
              <w:rPr>
                <w:noProof/>
              </w:rPr>
              <w:t>5</w:t>
            </w:r>
            <w:r w:rsidR="00B954A2" w:rsidRPr="00D11DA3">
              <w:rPr>
                <w:noProof/>
              </w:rPr>
              <w:t>,0</w:t>
            </w:r>
          </w:p>
        </w:tc>
        <w:tc>
          <w:tcPr>
            <w:tcW w:w="993" w:type="dxa"/>
            <w:gridSpan w:val="2"/>
            <w:tcBorders>
              <w:top w:val="single" w:sz="4" w:space="0" w:color="000000"/>
              <w:left w:val="single" w:sz="4" w:space="0" w:color="000000"/>
              <w:bottom w:val="single" w:sz="4" w:space="0" w:color="000000"/>
              <w:right w:val="single" w:sz="4" w:space="0" w:color="auto"/>
            </w:tcBorders>
          </w:tcPr>
          <w:p w14:paraId="0CD24E0F" w14:textId="387CD2AB" w:rsidR="00B954A2" w:rsidRPr="00D11DA3" w:rsidRDefault="00DC0CCA" w:rsidP="00AC0CE2">
            <w:pPr>
              <w:pStyle w:val="af0"/>
              <w:spacing w:before="0" w:after="0"/>
              <w:rPr>
                <w:noProof/>
              </w:rPr>
            </w:pPr>
            <w:r w:rsidRPr="00D11DA3">
              <w:rPr>
                <w:noProof/>
              </w:rPr>
              <w:t>5</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7B094540" w14:textId="06BE361C" w:rsidR="00B954A2" w:rsidRPr="00D11DA3" w:rsidRDefault="000640C3" w:rsidP="00AC0CE2">
            <w:pPr>
              <w:pStyle w:val="af0"/>
              <w:spacing w:before="0" w:after="0"/>
              <w:rPr>
                <w:noProof/>
              </w:rPr>
            </w:pPr>
            <w:r w:rsidRPr="00D11DA3">
              <w:rPr>
                <w:noProof/>
              </w:rPr>
              <w:t>5</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2DB2A41C" w14:textId="73835FBC" w:rsidR="00B954A2" w:rsidRPr="00D11DA3" w:rsidRDefault="000640C3" w:rsidP="00AC0CE2">
            <w:pPr>
              <w:pStyle w:val="af0"/>
              <w:spacing w:before="0" w:after="0"/>
              <w:rPr>
                <w:noProof/>
              </w:rPr>
            </w:pPr>
            <w:r w:rsidRPr="00D11DA3">
              <w:rPr>
                <w:noProof/>
              </w:rPr>
              <w:t>5</w:t>
            </w:r>
            <w:r w:rsidR="00B954A2"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tcPr>
          <w:p w14:paraId="394E8364" w14:textId="77777777" w:rsidR="00B954A2" w:rsidRPr="00AC0CE2" w:rsidRDefault="00B954A2" w:rsidP="00AC0CE2">
            <w:pPr>
              <w:pStyle w:val="af0"/>
              <w:spacing w:before="0" w:after="0"/>
              <w:rPr>
                <w:noProof/>
              </w:rPr>
            </w:pPr>
            <w:r w:rsidRPr="00AC0CE2">
              <w:rPr>
                <w:noProof/>
              </w:rPr>
              <w:t>матеріальна підтримка та належне вшануван ветеранів МВС</w:t>
            </w:r>
          </w:p>
        </w:tc>
      </w:tr>
      <w:tr w:rsidR="00B954A2" w:rsidRPr="00AC0CE2" w14:paraId="076A7292"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44DD63FF" w14:textId="7B5829DD" w:rsidR="00B954A2" w:rsidRPr="00AC0CE2" w:rsidRDefault="00B954A2" w:rsidP="00AC0CE2">
            <w:pPr>
              <w:pStyle w:val="af0"/>
              <w:spacing w:before="0" w:after="0"/>
              <w:jc w:val="center"/>
              <w:rPr>
                <w:noProof/>
                <w:color w:val="000000"/>
              </w:rPr>
            </w:pPr>
            <w:r w:rsidRPr="00AC0CE2">
              <w:rPr>
                <w:noProof/>
                <w:color w:val="000000"/>
              </w:rPr>
              <w:t>2.</w:t>
            </w:r>
            <w:r w:rsidR="00563781">
              <w:rPr>
                <w:noProof/>
                <w:color w:val="000000"/>
              </w:rPr>
              <w:t>9</w:t>
            </w:r>
          </w:p>
        </w:tc>
        <w:tc>
          <w:tcPr>
            <w:tcW w:w="4122" w:type="dxa"/>
            <w:gridSpan w:val="3"/>
            <w:tcBorders>
              <w:top w:val="single" w:sz="4" w:space="0" w:color="000000"/>
              <w:left w:val="single" w:sz="4" w:space="0" w:color="000000"/>
              <w:bottom w:val="single" w:sz="4" w:space="0" w:color="000000"/>
              <w:right w:val="single" w:sz="4" w:space="0" w:color="000000"/>
            </w:tcBorders>
          </w:tcPr>
          <w:p w14:paraId="7C520633" w14:textId="77777777" w:rsidR="00B954A2" w:rsidRPr="00AC0CE2" w:rsidRDefault="00B954A2" w:rsidP="00AC0CE2">
            <w:pPr>
              <w:pStyle w:val="af0"/>
              <w:spacing w:before="0" w:after="0"/>
              <w:ind w:left="-51"/>
            </w:pPr>
            <w:r w:rsidRPr="00AC0CE2">
              <w:t xml:space="preserve">Надання матеріальної допомоги до </w:t>
            </w:r>
            <w:r w:rsidRPr="00AC0CE2">
              <w:lastRenderedPageBreak/>
              <w:t>Дня вшанування учасників бойових дій на території інших держав</w:t>
            </w:r>
          </w:p>
        </w:tc>
        <w:tc>
          <w:tcPr>
            <w:tcW w:w="1418" w:type="dxa"/>
            <w:gridSpan w:val="4"/>
            <w:tcBorders>
              <w:top w:val="single" w:sz="4" w:space="0" w:color="000000"/>
              <w:left w:val="single" w:sz="4" w:space="0" w:color="000000"/>
              <w:bottom w:val="single" w:sz="4" w:space="0" w:color="000000"/>
              <w:right w:val="single" w:sz="4" w:space="0" w:color="000000"/>
            </w:tcBorders>
          </w:tcPr>
          <w:p w14:paraId="71C4C730" w14:textId="79DAB6BA" w:rsidR="00B954A2" w:rsidRPr="00AC0CE2" w:rsidRDefault="00CE2B74" w:rsidP="00AC0CE2">
            <w:pPr>
              <w:pStyle w:val="af0"/>
              <w:spacing w:before="0" w:after="0"/>
              <w:jc w:val="center"/>
              <w:rPr>
                <w:noProof/>
              </w:rPr>
            </w:pPr>
            <w:r w:rsidRPr="00AC0CE2">
              <w:rPr>
                <w:noProof/>
              </w:rPr>
              <w:lastRenderedPageBreak/>
              <w:t>202</w:t>
            </w:r>
            <w:r>
              <w:rPr>
                <w:noProof/>
              </w:rPr>
              <w:t>6</w:t>
            </w:r>
            <w:r w:rsidRPr="00AC0CE2">
              <w:rPr>
                <w:noProof/>
              </w:rPr>
              <w:t>-202</w:t>
            </w:r>
            <w:r>
              <w:rPr>
                <w:noProof/>
              </w:rPr>
              <w:t>9</w:t>
            </w:r>
            <w:r w:rsidRPr="00AC0CE2">
              <w:rPr>
                <w:noProof/>
              </w:rPr>
              <w:t xml:space="preserve"> </w:t>
            </w:r>
            <w:r w:rsidRPr="00AC0CE2">
              <w:rPr>
                <w:noProof/>
              </w:rPr>
              <w:lastRenderedPageBreak/>
              <w:t>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21478136" w14:textId="34159BE4" w:rsidR="00195CBF" w:rsidRDefault="00195CBF" w:rsidP="00AC0CE2">
            <w:pPr>
              <w:pStyle w:val="af0"/>
              <w:spacing w:before="0" w:after="0"/>
              <w:ind w:right="-81"/>
              <w:rPr>
                <w:noProof/>
              </w:rPr>
            </w:pPr>
            <w:r>
              <w:rPr>
                <w:noProof/>
              </w:rPr>
              <w:lastRenderedPageBreak/>
              <w:t>в</w:t>
            </w:r>
            <w:r w:rsidRPr="00AC0CE2">
              <w:rPr>
                <w:noProof/>
              </w:rPr>
              <w:t>ідділ</w:t>
            </w:r>
            <w:r>
              <w:rPr>
                <w:noProof/>
              </w:rPr>
              <w:t xml:space="preserve"> </w:t>
            </w:r>
            <w:r>
              <w:rPr>
                <w:noProof/>
              </w:rPr>
              <w:lastRenderedPageBreak/>
              <w:t>соціальної та ветеранської політики</w:t>
            </w:r>
            <w:r w:rsidRPr="00AC0CE2">
              <w:rPr>
                <w:noProof/>
              </w:rPr>
              <w:t>,</w:t>
            </w:r>
          </w:p>
          <w:p w14:paraId="251A7599" w14:textId="0B99AB26" w:rsidR="00B954A2" w:rsidRPr="00AC0CE2" w:rsidRDefault="00B954A2" w:rsidP="00AC0CE2">
            <w:pPr>
              <w:pStyle w:val="af0"/>
              <w:spacing w:before="0" w:after="0"/>
              <w:ind w:right="-81"/>
              <w:rPr>
                <w:noProof/>
              </w:rPr>
            </w:pPr>
            <w:r w:rsidRPr="00AC0CE2">
              <w:rPr>
                <w:noProof/>
              </w:rPr>
              <w:t>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tcPr>
          <w:p w14:paraId="618C2B07" w14:textId="77777777" w:rsidR="00B954A2" w:rsidRDefault="00B954A2" w:rsidP="00AC0CE2">
            <w:pPr>
              <w:pStyle w:val="af0"/>
              <w:spacing w:before="0" w:after="0"/>
              <w:ind w:left="-57" w:right="-57"/>
              <w:rPr>
                <w:noProof/>
              </w:rPr>
            </w:pPr>
            <w:r w:rsidRPr="00AC0CE2">
              <w:rPr>
                <w:noProof/>
              </w:rPr>
              <w:lastRenderedPageBreak/>
              <w:t xml:space="preserve">місцевий </w:t>
            </w:r>
            <w:r w:rsidRPr="00AC0CE2">
              <w:rPr>
                <w:noProof/>
              </w:rPr>
              <w:lastRenderedPageBreak/>
              <w:t>бюджет</w:t>
            </w:r>
          </w:p>
          <w:p w14:paraId="031E3D7C" w14:textId="60A89CBF" w:rsidR="00DC0CCA" w:rsidRPr="00AC0CE2" w:rsidRDefault="00DC0CCA" w:rsidP="00AC0CE2">
            <w:pPr>
              <w:pStyle w:val="af0"/>
              <w:spacing w:before="0" w:after="0"/>
              <w:ind w:left="-57" w:right="-57"/>
              <w:rPr>
                <w:noProof/>
              </w:rPr>
            </w:pPr>
          </w:p>
        </w:tc>
        <w:tc>
          <w:tcPr>
            <w:tcW w:w="992" w:type="dxa"/>
            <w:tcBorders>
              <w:top w:val="single" w:sz="4" w:space="0" w:color="000000"/>
              <w:left w:val="single" w:sz="4" w:space="0" w:color="000000"/>
              <w:bottom w:val="single" w:sz="4" w:space="0" w:color="000000"/>
              <w:right w:val="single" w:sz="4" w:space="0" w:color="000000"/>
            </w:tcBorders>
          </w:tcPr>
          <w:p w14:paraId="3A297BCA" w14:textId="45B54B17" w:rsidR="00B954A2" w:rsidRPr="00D11DA3" w:rsidRDefault="00DC0CCA" w:rsidP="00AC0CE2">
            <w:pPr>
              <w:pStyle w:val="af0"/>
              <w:spacing w:before="0" w:after="0"/>
              <w:rPr>
                <w:noProof/>
              </w:rPr>
            </w:pPr>
            <w:r w:rsidRPr="00D11DA3">
              <w:rPr>
                <w:noProof/>
              </w:rPr>
              <w:lastRenderedPageBreak/>
              <w:t>2</w:t>
            </w:r>
            <w:r w:rsidR="00B954A2" w:rsidRPr="00D11DA3">
              <w:rPr>
                <w:noProof/>
              </w:rPr>
              <w:t>0,0</w:t>
            </w:r>
          </w:p>
        </w:tc>
        <w:tc>
          <w:tcPr>
            <w:tcW w:w="993" w:type="dxa"/>
            <w:gridSpan w:val="2"/>
            <w:tcBorders>
              <w:top w:val="single" w:sz="4" w:space="0" w:color="000000"/>
              <w:left w:val="single" w:sz="4" w:space="0" w:color="000000"/>
              <w:bottom w:val="single" w:sz="4" w:space="0" w:color="000000"/>
              <w:right w:val="single" w:sz="4" w:space="0" w:color="auto"/>
            </w:tcBorders>
          </w:tcPr>
          <w:p w14:paraId="647EC1A2" w14:textId="22AACBE6" w:rsidR="00B954A2" w:rsidRPr="00D11DA3" w:rsidRDefault="00DC0CCA" w:rsidP="00AC0CE2">
            <w:pPr>
              <w:pStyle w:val="af0"/>
              <w:spacing w:before="0" w:after="0"/>
              <w:rPr>
                <w:noProof/>
              </w:rPr>
            </w:pPr>
            <w:r w:rsidRPr="00D11DA3">
              <w:rPr>
                <w:noProof/>
              </w:rPr>
              <w:t>20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6DD75F1B" w14:textId="7BE6280A" w:rsidR="00B954A2" w:rsidRPr="00D11DA3" w:rsidRDefault="000640C3" w:rsidP="00AC0CE2">
            <w:pPr>
              <w:pStyle w:val="af0"/>
              <w:spacing w:before="0" w:after="0"/>
              <w:rPr>
                <w:noProof/>
              </w:rPr>
            </w:pPr>
            <w:r w:rsidRPr="00D11DA3">
              <w:rPr>
                <w:noProof/>
              </w:rPr>
              <w:t>20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7A68874A" w14:textId="10262CFF" w:rsidR="00B954A2" w:rsidRPr="00D11DA3" w:rsidRDefault="000640C3" w:rsidP="00AC0CE2">
            <w:pPr>
              <w:pStyle w:val="af0"/>
              <w:spacing w:before="0" w:after="0"/>
              <w:rPr>
                <w:noProof/>
              </w:rPr>
            </w:pPr>
            <w:r w:rsidRPr="00D11DA3">
              <w:rPr>
                <w:noProof/>
              </w:rPr>
              <w:t>20</w:t>
            </w:r>
            <w:r w:rsidR="00B954A2"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tcPr>
          <w:p w14:paraId="171B2516" w14:textId="77777777" w:rsidR="00B954A2" w:rsidRPr="00AC0CE2" w:rsidRDefault="00B954A2" w:rsidP="00AC0CE2">
            <w:pPr>
              <w:pStyle w:val="af0"/>
              <w:spacing w:before="0" w:after="0"/>
              <w:rPr>
                <w:noProof/>
              </w:rPr>
            </w:pPr>
            <w:r w:rsidRPr="00AC0CE2">
              <w:rPr>
                <w:noProof/>
              </w:rPr>
              <w:t xml:space="preserve">матеріальна підтримка </w:t>
            </w:r>
            <w:r w:rsidRPr="00AC0CE2">
              <w:rPr>
                <w:noProof/>
              </w:rPr>
              <w:lastRenderedPageBreak/>
              <w:t>учасників бойових дій на території інших держав</w:t>
            </w:r>
          </w:p>
        </w:tc>
      </w:tr>
      <w:tr w:rsidR="00B954A2" w:rsidRPr="00AC0CE2" w14:paraId="642A9302"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9B9F9A6" w14:textId="5A3C83E8" w:rsidR="00B954A2" w:rsidRPr="00AC0CE2" w:rsidRDefault="00B954A2" w:rsidP="00AC0CE2">
            <w:pPr>
              <w:pStyle w:val="af0"/>
              <w:spacing w:before="0" w:after="0"/>
              <w:jc w:val="center"/>
              <w:rPr>
                <w:noProof/>
                <w:color w:val="000000"/>
              </w:rPr>
            </w:pPr>
            <w:r w:rsidRPr="00AC0CE2">
              <w:rPr>
                <w:noProof/>
                <w:color w:val="000000"/>
              </w:rPr>
              <w:lastRenderedPageBreak/>
              <w:t>2.</w:t>
            </w:r>
            <w:r w:rsidR="00563781">
              <w:rPr>
                <w:noProof/>
                <w:color w:val="000000"/>
              </w:rPr>
              <w:t>10</w:t>
            </w:r>
          </w:p>
        </w:tc>
        <w:tc>
          <w:tcPr>
            <w:tcW w:w="4122" w:type="dxa"/>
            <w:gridSpan w:val="3"/>
            <w:tcBorders>
              <w:top w:val="single" w:sz="4" w:space="0" w:color="000000"/>
              <w:left w:val="single" w:sz="4" w:space="0" w:color="000000"/>
              <w:bottom w:val="single" w:sz="4" w:space="0" w:color="000000"/>
              <w:right w:val="single" w:sz="4" w:space="0" w:color="000000"/>
            </w:tcBorders>
          </w:tcPr>
          <w:p w14:paraId="0EAB0809" w14:textId="77777777" w:rsidR="00B954A2" w:rsidRPr="00AC0CE2" w:rsidRDefault="00B954A2" w:rsidP="00AC0CE2">
            <w:pPr>
              <w:pStyle w:val="af0"/>
              <w:spacing w:before="0" w:after="0"/>
              <w:rPr>
                <w:noProof/>
              </w:rPr>
            </w:pPr>
            <w:r w:rsidRPr="00AC0CE2">
              <w:rPr>
                <w:noProof/>
                <w:color w:val="000000"/>
              </w:rPr>
              <w:t xml:space="preserve">Проведення заходів до річниці Чорнобильської катастрофи та до </w:t>
            </w:r>
            <w:bookmarkStart w:id="2" w:name="_Hlk155093136"/>
            <w:r w:rsidRPr="00AC0CE2">
              <w:rPr>
                <w:noProof/>
                <w:color w:val="000000"/>
                <w:u w:val="single"/>
              </w:rPr>
              <w:t>Дня вшанування учасників ліквідації аварії на ЧАЕС</w:t>
            </w:r>
            <w:bookmarkEnd w:id="2"/>
          </w:p>
        </w:tc>
        <w:tc>
          <w:tcPr>
            <w:tcW w:w="1418" w:type="dxa"/>
            <w:gridSpan w:val="4"/>
            <w:tcBorders>
              <w:top w:val="single" w:sz="4" w:space="0" w:color="000000"/>
              <w:left w:val="single" w:sz="4" w:space="0" w:color="000000"/>
              <w:bottom w:val="single" w:sz="4" w:space="0" w:color="000000"/>
              <w:right w:val="single" w:sz="4" w:space="0" w:color="000000"/>
            </w:tcBorders>
          </w:tcPr>
          <w:p w14:paraId="525FF39F" w14:textId="77777777" w:rsidR="00B954A2" w:rsidRPr="00AC0CE2" w:rsidRDefault="00B954A2" w:rsidP="00AC0CE2">
            <w:pPr>
              <w:pStyle w:val="af0"/>
              <w:spacing w:before="0" w:after="0"/>
              <w:jc w:val="center"/>
              <w:rPr>
                <w:noProof/>
              </w:rPr>
            </w:pPr>
            <w:r w:rsidRPr="00AC0CE2">
              <w:rPr>
                <w:noProof/>
                <w:color w:val="000000"/>
              </w:rPr>
              <w:t xml:space="preserve"> грудень</w:t>
            </w:r>
          </w:p>
          <w:p w14:paraId="4611F700" w14:textId="76DBA1C7"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tcPr>
          <w:p w14:paraId="3A3D857B" w14:textId="0E4970E4" w:rsidR="00B954A2" w:rsidRPr="00AC0CE2" w:rsidRDefault="00195CBF"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 xml:space="preserve">, </w:t>
            </w:r>
            <w:r w:rsidR="00B954A2" w:rsidRPr="00AC0CE2">
              <w:rPr>
                <w:noProof/>
              </w:rPr>
              <w:t>старости, відділ бухгалтерського обліку та звітності </w:t>
            </w:r>
          </w:p>
        </w:tc>
        <w:tc>
          <w:tcPr>
            <w:tcW w:w="1061" w:type="dxa"/>
            <w:gridSpan w:val="2"/>
            <w:tcBorders>
              <w:top w:val="single" w:sz="4" w:space="0" w:color="000000"/>
              <w:left w:val="single" w:sz="4" w:space="0" w:color="000000"/>
              <w:bottom w:val="single" w:sz="4" w:space="0" w:color="000000"/>
              <w:right w:val="single" w:sz="4" w:space="0" w:color="000000"/>
            </w:tcBorders>
          </w:tcPr>
          <w:p w14:paraId="3A6F5282" w14:textId="77777777" w:rsidR="00B954A2" w:rsidRDefault="00B954A2" w:rsidP="00AC0CE2">
            <w:pPr>
              <w:pStyle w:val="af0"/>
              <w:spacing w:before="0" w:after="0"/>
              <w:ind w:left="-75" w:hanging="9"/>
              <w:rPr>
                <w:noProof/>
                <w:color w:val="000000"/>
              </w:rPr>
            </w:pPr>
            <w:r w:rsidRPr="00AC0CE2">
              <w:rPr>
                <w:noProof/>
                <w:color w:val="000000"/>
              </w:rPr>
              <w:t>місцевий бюджет</w:t>
            </w:r>
          </w:p>
          <w:p w14:paraId="7F86360E" w14:textId="77777777" w:rsidR="00DC0CCA" w:rsidRDefault="00DC0CCA" w:rsidP="00AC0CE2">
            <w:pPr>
              <w:pStyle w:val="af0"/>
              <w:spacing w:before="0" w:after="0"/>
              <w:ind w:left="-75" w:hanging="9"/>
              <w:rPr>
                <w:noProof/>
                <w:color w:val="000000"/>
              </w:rPr>
            </w:pPr>
          </w:p>
          <w:p w14:paraId="4E24503F" w14:textId="7D1A3875" w:rsidR="00DC0CCA" w:rsidRPr="00DC0CCA" w:rsidRDefault="00DC0CCA" w:rsidP="00D11DA3">
            <w:pPr>
              <w:pStyle w:val="af0"/>
              <w:spacing w:before="0" w:after="0"/>
              <w:rPr>
                <w:noProof/>
                <w:color w:val="EE0000"/>
              </w:rPr>
            </w:pPr>
          </w:p>
          <w:p w14:paraId="6536884A" w14:textId="6E668C36" w:rsidR="00DC0CCA" w:rsidRPr="00AC0CE2" w:rsidRDefault="00DC0CCA" w:rsidP="00AC0CE2">
            <w:pPr>
              <w:pStyle w:val="af0"/>
              <w:spacing w:before="0" w:after="0"/>
              <w:ind w:left="-75" w:hanging="9"/>
              <w:rPr>
                <w:noProof/>
              </w:rPr>
            </w:pPr>
          </w:p>
        </w:tc>
        <w:tc>
          <w:tcPr>
            <w:tcW w:w="992" w:type="dxa"/>
            <w:tcBorders>
              <w:top w:val="single" w:sz="4" w:space="0" w:color="000000"/>
              <w:left w:val="single" w:sz="4" w:space="0" w:color="000000"/>
              <w:bottom w:val="single" w:sz="4" w:space="0" w:color="000000"/>
              <w:right w:val="single" w:sz="4" w:space="0" w:color="000000"/>
            </w:tcBorders>
          </w:tcPr>
          <w:p w14:paraId="78175918" w14:textId="52E53616" w:rsidR="00B954A2" w:rsidRPr="00D11DA3" w:rsidRDefault="00DC0CCA" w:rsidP="00AC0CE2">
            <w:pPr>
              <w:pStyle w:val="af0"/>
              <w:spacing w:before="0" w:after="0"/>
              <w:rPr>
                <w:noProof/>
              </w:rPr>
            </w:pPr>
            <w:r w:rsidRPr="00D11DA3">
              <w:rPr>
                <w:noProof/>
              </w:rPr>
              <w:t>30</w:t>
            </w:r>
            <w:r w:rsidR="00B954A2" w:rsidRPr="00D11DA3">
              <w:rPr>
                <w:noProof/>
              </w:rPr>
              <w:t>,0</w:t>
            </w:r>
          </w:p>
        </w:tc>
        <w:tc>
          <w:tcPr>
            <w:tcW w:w="993" w:type="dxa"/>
            <w:gridSpan w:val="2"/>
            <w:tcBorders>
              <w:top w:val="single" w:sz="4" w:space="0" w:color="000000"/>
              <w:left w:val="single" w:sz="4" w:space="0" w:color="000000"/>
              <w:bottom w:val="single" w:sz="4" w:space="0" w:color="000000"/>
              <w:right w:val="single" w:sz="4" w:space="0" w:color="auto"/>
            </w:tcBorders>
          </w:tcPr>
          <w:p w14:paraId="32C1E23C" w14:textId="1C7EA381" w:rsidR="00B954A2" w:rsidRPr="00D11DA3" w:rsidRDefault="00DC0CCA" w:rsidP="00AC0CE2">
            <w:pPr>
              <w:pStyle w:val="af0"/>
              <w:spacing w:before="0" w:after="0"/>
              <w:rPr>
                <w:noProof/>
              </w:rPr>
            </w:pPr>
            <w:r w:rsidRPr="00D11DA3">
              <w:rPr>
                <w:noProof/>
              </w:rPr>
              <w:t>30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5310DCA8" w14:textId="31FF5AC9" w:rsidR="00B954A2" w:rsidRPr="00D11DA3" w:rsidRDefault="00DC0CCA" w:rsidP="00AC0CE2">
            <w:pPr>
              <w:pStyle w:val="af0"/>
              <w:spacing w:before="0" w:after="0"/>
              <w:rPr>
                <w:noProof/>
              </w:rPr>
            </w:pPr>
            <w:r w:rsidRPr="00D11DA3">
              <w:rPr>
                <w:noProof/>
              </w:rPr>
              <w:t>3</w:t>
            </w:r>
            <w:r w:rsidR="000640C3" w:rsidRPr="00D11DA3">
              <w:rPr>
                <w:noProof/>
              </w:rPr>
              <w:t>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48EDF019" w14:textId="480AE5C6" w:rsidR="00B954A2" w:rsidRPr="00D11DA3" w:rsidRDefault="00DC0CCA" w:rsidP="00AC0CE2">
            <w:pPr>
              <w:pStyle w:val="af0"/>
              <w:spacing w:before="0" w:after="0"/>
              <w:rPr>
                <w:noProof/>
              </w:rPr>
            </w:pPr>
            <w:r w:rsidRPr="00D11DA3">
              <w:rPr>
                <w:noProof/>
              </w:rPr>
              <w:t>3</w:t>
            </w:r>
            <w:r w:rsidR="000640C3" w:rsidRPr="00D11DA3">
              <w:rPr>
                <w:noProof/>
              </w:rPr>
              <w:t>0</w:t>
            </w:r>
            <w:r w:rsidR="00B954A2"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tcPr>
          <w:p w14:paraId="6B20CB77" w14:textId="77777777" w:rsidR="00B954A2" w:rsidRPr="00AC0CE2" w:rsidRDefault="00B954A2" w:rsidP="00AC0CE2">
            <w:pPr>
              <w:pStyle w:val="af0"/>
              <w:spacing w:before="0" w:after="0"/>
              <w:rPr>
                <w:noProof/>
              </w:rPr>
            </w:pPr>
            <w:r w:rsidRPr="00AC0CE2">
              <w:rPr>
                <w:noProof/>
                <w:color w:val="000000"/>
              </w:rPr>
              <w:t>матеріальна підтримка, організація та проведення заходів  вшанування учасників ліквідації аварії на ЧАЕС</w:t>
            </w:r>
          </w:p>
        </w:tc>
      </w:tr>
      <w:tr w:rsidR="00B954A2" w:rsidRPr="00AC0CE2" w14:paraId="07681B92" w14:textId="77777777" w:rsidTr="00D71930">
        <w:trPr>
          <w:trHeight w:val="3608"/>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50569A74" w14:textId="52AC59AC" w:rsidR="00B954A2" w:rsidRPr="00AC0CE2" w:rsidRDefault="00B954A2" w:rsidP="00AC0CE2">
            <w:pPr>
              <w:pStyle w:val="af0"/>
              <w:spacing w:before="0" w:after="0"/>
              <w:jc w:val="center"/>
              <w:rPr>
                <w:noProof/>
                <w:color w:val="000000"/>
              </w:rPr>
            </w:pPr>
            <w:r w:rsidRPr="00AC0CE2">
              <w:rPr>
                <w:noProof/>
                <w:color w:val="000000"/>
              </w:rPr>
              <w:t>2.1</w:t>
            </w:r>
            <w:r w:rsidR="00563781">
              <w:rPr>
                <w:noProof/>
                <w:color w:val="000000"/>
              </w:rPr>
              <w:t>1</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25702F1B" w14:textId="6EC8E7F3" w:rsidR="00C214E8" w:rsidRPr="00746CB2" w:rsidRDefault="002B1F41" w:rsidP="00D71930">
            <w:pPr>
              <w:pStyle w:val="af0"/>
              <w:spacing w:before="0" w:after="0"/>
              <w:ind w:right="-148"/>
              <w:rPr>
                <w:noProof/>
              </w:rPr>
            </w:pPr>
            <w:r w:rsidRPr="002B1F41">
              <w:rPr>
                <w:noProof/>
              </w:rPr>
              <w:t xml:space="preserve">Придбання солодких подарункових наборів для дітей пільгових категорій (дітей-сиріт, дітей, позбавлених батьківського піклування, дітей, які перебувають у складних життєвих обставинах, дітей з числа внутрішньо переміщених осіб, дітей загиблих (померлих), зниклих безвісти, </w:t>
            </w:r>
            <w:r w:rsidR="00D71930">
              <w:rPr>
                <w:noProof/>
              </w:rPr>
              <w:t>п</w:t>
            </w:r>
            <w:r w:rsidRPr="002B1F41">
              <w:rPr>
                <w:noProof/>
              </w:rPr>
              <w:t>олоне</w:t>
            </w:r>
            <w:r w:rsidR="00D71930">
              <w:rPr>
                <w:noProof/>
              </w:rPr>
              <w:t>-</w:t>
            </w:r>
            <w:r w:rsidRPr="002B1F41">
              <w:rPr>
                <w:noProof/>
              </w:rPr>
              <w:t xml:space="preserve">них військовослужбовців, дітей Захисників і Захисниць України та інших категорій дітей, які потребують соціальної підтримки) до </w:t>
            </w:r>
            <w:r w:rsidRPr="002B1F41">
              <w:rPr>
                <w:noProof/>
                <w:u w:val="single"/>
              </w:rPr>
              <w:t>Дня Святого Миколая</w:t>
            </w:r>
            <w:r>
              <w:rPr>
                <w:noProof/>
                <w:u w:val="single"/>
              </w:rPr>
              <w:t>/</w:t>
            </w:r>
            <w:r w:rsidRPr="002B1F41">
              <w:rPr>
                <w:noProof/>
                <w:u w:val="single"/>
              </w:rPr>
              <w:t xml:space="preserve"> Новорічних свят.</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68ECB35F" w14:textId="77777777" w:rsidR="00B954A2" w:rsidRDefault="00B954A2" w:rsidP="00AC0CE2">
            <w:pPr>
              <w:pStyle w:val="af0"/>
              <w:spacing w:before="0" w:after="0"/>
              <w:ind w:right="-108"/>
              <w:jc w:val="center"/>
              <w:rPr>
                <w:noProof/>
                <w:color w:val="000000"/>
              </w:rPr>
            </w:pPr>
            <w:r w:rsidRPr="00AC0CE2">
              <w:rPr>
                <w:noProof/>
                <w:color w:val="000000"/>
              </w:rPr>
              <w:t xml:space="preserve">грудень </w:t>
            </w:r>
          </w:p>
          <w:p w14:paraId="5BCBE5EA" w14:textId="5BAA3088" w:rsidR="00CE2B74" w:rsidRPr="00AC0CE2" w:rsidRDefault="00CE2B74" w:rsidP="00AC0CE2">
            <w:pPr>
              <w:pStyle w:val="af0"/>
              <w:spacing w:before="0" w:after="0"/>
              <w:ind w:right="-108"/>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1AEFBDCB" w14:textId="7A50E60A" w:rsidR="00001323" w:rsidRDefault="00001323"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38402A4F" w14:textId="7448BA8B" w:rsidR="00B954A2" w:rsidRPr="00AC0CE2" w:rsidRDefault="00001323" w:rsidP="00AC0CE2">
            <w:pPr>
              <w:pStyle w:val="af0"/>
              <w:spacing w:before="0" w:after="0"/>
              <w:rPr>
                <w:noProof/>
              </w:rPr>
            </w:pPr>
            <w:r>
              <w:rPr>
                <w:noProof/>
              </w:rPr>
              <w:t>відділ</w:t>
            </w:r>
            <w:r w:rsidR="00B954A2" w:rsidRPr="00AC0CE2">
              <w:rPr>
                <w:noProof/>
              </w:rPr>
              <w:t xml:space="preserve"> «Служба у справах дітей», відділ бухгалтерського обліку та звітності</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64D183BC" w14:textId="77777777" w:rsidR="00B954A2" w:rsidRDefault="00B954A2" w:rsidP="00AC0CE2">
            <w:pPr>
              <w:pStyle w:val="af0"/>
              <w:spacing w:before="0" w:after="0"/>
              <w:ind w:left="-75"/>
              <w:rPr>
                <w:noProof/>
                <w:color w:val="000000"/>
              </w:rPr>
            </w:pPr>
            <w:r w:rsidRPr="00AC0CE2">
              <w:rPr>
                <w:noProof/>
                <w:color w:val="000000"/>
              </w:rPr>
              <w:t>місцевий бюджет</w:t>
            </w:r>
          </w:p>
          <w:p w14:paraId="45B0A788" w14:textId="77777777" w:rsidR="00DC0CCA" w:rsidRDefault="00DC0CCA" w:rsidP="00AC0CE2">
            <w:pPr>
              <w:pStyle w:val="af0"/>
              <w:spacing w:before="0" w:after="0"/>
              <w:ind w:left="-75"/>
              <w:rPr>
                <w:noProof/>
                <w:color w:val="000000"/>
              </w:rPr>
            </w:pPr>
          </w:p>
          <w:p w14:paraId="1E6AAD45" w14:textId="77777777" w:rsidR="00DC0CCA" w:rsidRDefault="00DC0CCA" w:rsidP="00AC0CE2">
            <w:pPr>
              <w:pStyle w:val="af0"/>
              <w:spacing w:before="0" w:after="0"/>
              <w:ind w:left="-75"/>
              <w:rPr>
                <w:noProof/>
                <w:color w:val="000000"/>
              </w:rPr>
            </w:pPr>
          </w:p>
          <w:p w14:paraId="194565D2" w14:textId="6A813A89" w:rsidR="00DC0CCA" w:rsidRPr="00DC0CCA" w:rsidRDefault="00DC0CCA" w:rsidP="00D11DA3">
            <w:pPr>
              <w:pStyle w:val="af0"/>
              <w:spacing w:before="0" w:after="0"/>
              <w:rPr>
                <w:noProof/>
                <w:color w:val="EE0000"/>
              </w:rPr>
            </w:pPr>
          </w:p>
          <w:p w14:paraId="261C44DB" w14:textId="77777777" w:rsidR="00DC0CCA" w:rsidRDefault="00DC0CCA" w:rsidP="00AC0CE2">
            <w:pPr>
              <w:pStyle w:val="af0"/>
              <w:spacing w:before="0" w:after="0"/>
              <w:ind w:left="-75"/>
              <w:rPr>
                <w:noProof/>
                <w:color w:val="000000"/>
              </w:rPr>
            </w:pPr>
          </w:p>
          <w:p w14:paraId="10A3EC8C" w14:textId="2FE09880" w:rsidR="00DC0CCA" w:rsidRPr="00AC0CE2" w:rsidRDefault="00DC0CCA" w:rsidP="00AC0CE2">
            <w:pPr>
              <w:pStyle w:val="af0"/>
              <w:spacing w:before="0" w:after="0"/>
              <w:ind w:left="-75"/>
              <w:rPr>
                <w:noProof/>
                <w:color w:val="000000"/>
              </w:rPr>
            </w:pPr>
          </w:p>
        </w:tc>
        <w:tc>
          <w:tcPr>
            <w:tcW w:w="992" w:type="dxa"/>
            <w:tcBorders>
              <w:top w:val="single" w:sz="4" w:space="0" w:color="000000"/>
              <w:left w:val="single" w:sz="4" w:space="0" w:color="000000"/>
              <w:bottom w:val="single" w:sz="4" w:space="0" w:color="000000"/>
              <w:right w:val="single" w:sz="4" w:space="0" w:color="000000"/>
            </w:tcBorders>
            <w:hideMark/>
          </w:tcPr>
          <w:p w14:paraId="7BB67426" w14:textId="5C0A3C35" w:rsidR="00B954A2" w:rsidRPr="00D11DA3" w:rsidRDefault="00DC0CCA" w:rsidP="00AC0CE2">
            <w:pPr>
              <w:pStyle w:val="af0"/>
              <w:spacing w:before="0" w:after="0"/>
              <w:ind w:right="-51"/>
              <w:rPr>
                <w:noProof/>
              </w:rPr>
            </w:pPr>
            <w:r w:rsidRPr="00D11DA3">
              <w:rPr>
                <w:noProof/>
              </w:rPr>
              <w:t>5</w:t>
            </w:r>
            <w:r w:rsidR="00A81E21" w:rsidRPr="00D11DA3">
              <w:rPr>
                <w:noProof/>
              </w:rPr>
              <w:t>0</w:t>
            </w:r>
            <w:r w:rsidR="00B954A2" w:rsidRPr="00D11DA3">
              <w:rPr>
                <w:noProof/>
              </w:rPr>
              <w:t>,0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2192C5F9" w14:textId="329D7376" w:rsidR="00B954A2" w:rsidRPr="00D11DA3" w:rsidRDefault="00DC0CCA" w:rsidP="00AC0CE2">
            <w:pPr>
              <w:pStyle w:val="af0"/>
              <w:spacing w:before="0" w:after="0"/>
              <w:rPr>
                <w:noProof/>
              </w:rPr>
            </w:pPr>
            <w:r w:rsidRPr="00D11DA3">
              <w:rPr>
                <w:noProof/>
              </w:rPr>
              <w:t>5</w:t>
            </w:r>
            <w:r w:rsidR="00A81E21" w:rsidRPr="00D11DA3">
              <w:rPr>
                <w:noProof/>
              </w:rPr>
              <w:t>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16C1B827" w14:textId="11CFD87D" w:rsidR="00B954A2" w:rsidRPr="00D11DA3" w:rsidRDefault="000640C3" w:rsidP="00AC0CE2">
            <w:pPr>
              <w:pStyle w:val="af0"/>
              <w:spacing w:before="0" w:after="0"/>
              <w:rPr>
                <w:noProof/>
              </w:rPr>
            </w:pPr>
            <w:r w:rsidRPr="00D11DA3">
              <w:rPr>
                <w:noProof/>
              </w:rPr>
              <w:t>50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20C269B7" w14:textId="6DB0F951" w:rsidR="00B954A2" w:rsidRPr="00D11DA3" w:rsidRDefault="000640C3" w:rsidP="00AC0CE2">
            <w:pPr>
              <w:pStyle w:val="af0"/>
              <w:spacing w:before="0" w:after="0"/>
              <w:rPr>
                <w:noProof/>
              </w:rPr>
            </w:pPr>
            <w:r w:rsidRPr="00D11DA3">
              <w:rPr>
                <w:noProof/>
              </w:rPr>
              <w:t>5</w:t>
            </w:r>
            <w:r w:rsidR="00A81E21" w:rsidRPr="00D11DA3">
              <w:rPr>
                <w:noProof/>
              </w:rPr>
              <w:t>0</w:t>
            </w:r>
            <w:r w:rsidR="00B954A2"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hideMark/>
          </w:tcPr>
          <w:p w14:paraId="5D5E5823" w14:textId="7D25F233" w:rsidR="00B954A2" w:rsidRPr="007C4425" w:rsidRDefault="00CC3708" w:rsidP="00AC0CE2">
            <w:pPr>
              <w:pStyle w:val="af0"/>
              <w:spacing w:before="0" w:after="0"/>
              <w:rPr>
                <w:noProof/>
                <w:color w:val="000000"/>
              </w:rPr>
            </w:pPr>
            <w:r>
              <w:rPr>
                <w:noProof/>
                <w:color w:val="000000"/>
              </w:rPr>
              <w:t>п</w:t>
            </w:r>
            <w:r w:rsidRPr="00CC3708">
              <w:rPr>
                <w:noProof/>
                <w:color w:val="000000"/>
              </w:rPr>
              <w:t>ідтримка дітей пільгових категорій, охоплення їх святковими заходами.</w:t>
            </w:r>
          </w:p>
        </w:tc>
      </w:tr>
      <w:tr w:rsidR="00B954A2" w:rsidRPr="00AC0CE2" w14:paraId="1AA34DF4" w14:textId="77777777" w:rsidTr="00D71930">
        <w:trPr>
          <w:trHeight w:val="267"/>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3FF6763F" w14:textId="1AA114BB" w:rsidR="00B954A2" w:rsidRPr="00AC0CE2" w:rsidRDefault="00B954A2" w:rsidP="00AC0CE2">
            <w:pPr>
              <w:pStyle w:val="af0"/>
              <w:spacing w:before="0" w:after="0"/>
              <w:jc w:val="center"/>
              <w:rPr>
                <w:noProof/>
                <w:color w:val="000000"/>
              </w:rPr>
            </w:pPr>
            <w:r w:rsidRPr="00AC0CE2">
              <w:rPr>
                <w:noProof/>
                <w:color w:val="000000"/>
              </w:rPr>
              <w:t>2.1</w:t>
            </w:r>
            <w:r w:rsidR="00C23919">
              <w:rPr>
                <w:noProof/>
                <w:color w:val="000000"/>
              </w:rPr>
              <w:t>2</w:t>
            </w:r>
          </w:p>
        </w:tc>
        <w:tc>
          <w:tcPr>
            <w:tcW w:w="4122" w:type="dxa"/>
            <w:gridSpan w:val="3"/>
            <w:tcBorders>
              <w:top w:val="single" w:sz="4" w:space="0" w:color="000000"/>
              <w:left w:val="single" w:sz="4" w:space="0" w:color="000000"/>
              <w:bottom w:val="single" w:sz="4" w:space="0" w:color="000000"/>
              <w:right w:val="single" w:sz="4" w:space="0" w:color="000000"/>
            </w:tcBorders>
            <w:hideMark/>
          </w:tcPr>
          <w:p w14:paraId="6D23304B" w14:textId="4391F78E" w:rsidR="00B954A2" w:rsidRPr="00AC0CE2" w:rsidRDefault="00B954A2" w:rsidP="00AC0CE2">
            <w:pPr>
              <w:pStyle w:val="af0"/>
              <w:spacing w:before="0" w:after="0"/>
              <w:rPr>
                <w:noProof/>
                <w:color w:val="000000"/>
              </w:rPr>
            </w:pPr>
            <w:r w:rsidRPr="00AC0CE2">
              <w:rPr>
                <w:noProof/>
                <w:color w:val="000000"/>
              </w:rPr>
              <w:t xml:space="preserve">Надання матеріальної допомоги до святкування </w:t>
            </w:r>
            <w:r w:rsidRPr="00AC0CE2">
              <w:rPr>
                <w:noProof/>
                <w:color w:val="000000"/>
                <w:u w:val="single"/>
              </w:rPr>
              <w:t>ювілейних дат</w:t>
            </w:r>
            <w:r w:rsidR="00B3546A">
              <w:rPr>
                <w:noProof/>
                <w:color w:val="000000"/>
                <w:u w:val="single"/>
              </w:rPr>
              <w:t xml:space="preserve">, </w:t>
            </w:r>
            <w:r w:rsidRPr="00AC0CE2">
              <w:rPr>
                <w:noProof/>
                <w:color w:val="000000"/>
              </w:rPr>
              <w:t>90-річчя, 95-річчя, 100-річчя і більше</w:t>
            </w:r>
          </w:p>
        </w:tc>
        <w:tc>
          <w:tcPr>
            <w:tcW w:w="1418" w:type="dxa"/>
            <w:gridSpan w:val="4"/>
            <w:tcBorders>
              <w:top w:val="single" w:sz="4" w:space="0" w:color="000000"/>
              <w:left w:val="single" w:sz="4" w:space="0" w:color="000000"/>
              <w:bottom w:val="single" w:sz="4" w:space="0" w:color="000000"/>
              <w:right w:val="single" w:sz="4" w:space="0" w:color="000000"/>
            </w:tcBorders>
            <w:hideMark/>
          </w:tcPr>
          <w:p w14:paraId="7A008C2D" w14:textId="54A0EE8C" w:rsidR="00B954A2" w:rsidRPr="00AC0CE2" w:rsidRDefault="00CE2B74"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16" w:type="dxa"/>
            <w:gridSpan w:val="4"/>
            <w:tcBorders>
              <w:top w:val="single" w:sz="4" w:space="0" w:color="000000"/>
              <w:left w:val="single" w:sz="4" w:space="0" w:color="000000"/>
              <w:bottom w:val="single" w:sz="4" w:space="0" w:color="000000"/>
              <w:right w:val="single" w:sz="4" w:space="0" w:color="000000"/>
            </w:tcBorders>
            <w:hideMark/>
          </w:tcPr>
          <w:p w14:paraId="79F54FCD" w14:textId="5C331758" w:rsidR="00001323" w:rsidRDefault="00001323" w:rsidP="00D71930">
            <w:pPr>
              <w:pStyle w:val="af0"/>
              <w:spacing w:before="0" w:after="0"/>
              <w:ind w:right="-185"/>
              <w:rPr>
                <w:noProof/>
              </w:rPr>
            </w:pPr>
            <w:r>
              <w:rPr>
                <w:noProof/>
              </w:rPr>
              <w:t>в</w:t>
            </w:r>
            <w:r w:rsidRPr="00AC0CE2">
              <w:rPr>
                <w:noProof/>
              </w:rPr>
              <w:t>ідділ</w:t>
            </w:r>
            <w:r>
              <w:rPr>
                <w:noProof/>
              </w:rPr>
              <w:t xml:space="preserve"> соціальної та </w:t>
            </w:r>
            <w:r w:rsidR="00D71930">
              <w:rPr>
                <w:noProof/>
              </w:rPr>
              <w:t>ветерансь</w:t>
            </w:r>
            <w:r>
              <w:rPr>
                <w:noProof/>
              </w:rPr>
              <w:t xml:space="preserve">кої </w:t>
            </w:r>
            <w:r w:rsidR="00D71930">
              <w:rPr>
                <w:noProof/>
              </w:rPr>
              <w:t>п</w:t>
            </w:r>
            <w:r>
              <w:rPr>
                <w:noProof/>
              </w:rPr>
              <w:t>олітики</w:t>
            </w:r>
            <w:r w:rsidRPr="00AC0CE2">
              <w:rPr>
                <w:noProof/>
              </w:rPr>
              <w:t>,</w:t>
            </w:r>
          </w:p>
          <w:p w14:paraId="020E9FF3" w14:textId="74D82365" w:rsidR="00B954A2" w:rsidRPr="00AC0CE2" w:rsidRDefault="00B954A2" w:rsidP="00AC0CE2">
            <w:pPr>
              <w:pStyle w:val="af0"/>
              <w:spacing w:before="0" w:after="0"/>
              <w:rPr>
                <w:noProof/>
              </w:rPr>
            </w:pPr>
            <w:r w:rsidRPr="00AC0CE2">
              <w:rPr>
                <w:noProof/>
              </w:rPr>
              <w:t>старости</w:t>
            </w:r>
            <w:r w:rsidRPr="00AC0CE2">
              <w:rPr>
                <w:noProof/>
                <w:color w:val="000000"/>
              </w:rPr>
              <w:t xml:space="preserve">, </w:t>
            </w:r>
            <w:r w:rsidRPr="00AC0CE2">
              <w:rPr>
                <w:noProof/>
              </w:rPr>
              <w:t>відділ бухгалтерського обліку та звітності </w:t>
            </w:r>
          </w:p>
        </w:tc>
        <w:tc>
          <w:tcPr>
            <w:tcW w:w="1061" w:type="dxa"/>
            <w:gridSpan w:val="2"/>
            <w:tcBorders>
              <w:top w:val="single" w:sz="4" w:space="0" w:color="000000"/>
              <w:left w:val="single" w:sz="4" w:space="0" w:color="000000"/>
              <w:bottom w:val="single" w:sz="4" w:space="0" w:color="000000"/>
              <w:right w:val="single" w:sz="4" w:space="0" w:color="000000"/>
            </w:tcBorders>
            <w:hideMark/>
          </w:tcPr>
          <w:p w14:paraId="4DE904EE" w14:textId="77777777" w:rsidR="00B954A2" w:rsidRDefault="00B954A2" w:rsidP="00AC0CE2">
            <w:pPr>
              <w:pStyle w:val="af0"/>
              <w:spacing w:before="0" w:after="0"/>
              <w:rPr>
                <w:noProof/>
                <w:color w:val="000000"/>
              </w:rPr>
            </w:pPr>
            <w:r w:rsidRPr="00AC0CE2">
              <w:rPr>
                <w:noProof/>
                <w:color w:val="000000"/>
              </w:rPr>
              <w:t>місцевий бюджет</w:t>
            </w:r>
          </w:p>
          <w:p w14:paraId="061ADBA9" w14:textId="2E587DE9" w:rsidR="00DC0CCA" w:rsidRPr="00AC0CE2" w:rsidRDefault="00DC0CCA" w:rsidP="00AC0CE2">
            <w:pPr>
              <w:pStyle w:val="af0"/>
              <w:spacing w:before="0" w:after="0"/>
              <w:rPr>
                <w:noProof/>
                <w:color w:val="000000"/>
              </w:rPr>
            </w:pPr>
          </w:p>
        </w:tc>
        <w:tc>
          <w:tcPr>
            <w:tcW w:w="992" w:type="dxa"/>
            <w:tcBorders>
              <w:top w:val="single" w:sz="4" w:space="0" w:color="000000"/>
              <w:left w:val="single" w:sz="4" w:space="0" w:color="000000"/>
              <w:bottom w:val="single" w:sz="4" w:space="0" w:color="000000"/>
              <w:right w:val="single" w:sz="4" w:space="0" w:color="000000"/>
            </w:tcBorders>
            <w:hideMark/>
          </w:tcPr>
          <w:p w14:paraId="4F69A695" w14:textId="242430DB" w:rsidR="00B954A2" w:rsidRPr="00D11DA3" w:rsidRDefault="00D11DA3" w:rsidP="00AC0CE2">
            <w:pPr>
              <w:pStyle w:val="af0"/>
              <w:spacing w:before="0" w:after="0"/>
              <w:rPr>
                <w:noProof/>
              </w:rPr>
            </w:pPr>
            <w:r w:rsidRPr="00D11DA3">
              <w:rPr>
                <w:noProof/>
              </w:rPr>
              <w:t>20</w:t>
            </w:r>
            <w:r w:rsidR="00B954A2" w:rsidRPr="00D11DA3">
              <w:rPr>
                <w:noProof/>
              </w:rPr>
              <w:t>,0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232877D7" w14:textId="0FAF2BA3" w:rsidR="00B954A2" w:rsidRPr="00D11DA3" w:rsidRDefault="00D11DA3" w:rsidP="00AC0CE2">
            <w:pPr>
              <w:pStyle w:val="af0"/>
              <w:spacing w:before="0" w:after="0"/>
              <w:rPr>
                <w:noProof/>
              </w:rPr>
            </w:pPr>
            <w:r w:rsidRPr="00D11DA3">
              <w:rPr>
                <w:noProof/>
              </w:rPr>
              <w:t>20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628A35DD" w14:textId="6E77744E" w:rsidR="00B954A2" w:rsidRPr="00D11DA3" w:rsidRDefault="00D11DA3" w:rsidP="00AC0CE2">
            <w:pPr>
              <w:pStyle w:val="af0"/>
              <w:spacing w:before="0" w:after="0"/>
              <w:rPr>
                <w:noProof/>
              </w:rPr>
            </w:pPr>
            <w:r w:rsidRPr="00D11DA3">
              <w:rPr>
                <w:noProof/>
              </w:rPr>
              <w:t>20</w:t>
            </w:r>
            <w:r w:rsidR="00B954A2" w:rsidRPr="00D11DA3">
              <w:rPr>
                <w:noProof/>
              </w:rPr>
              <w:t>,0</w:t>
            </w:r>
          </w:p>
        </w:tc>
        <w:tc>
          <w:tcPr>
            <w:tcW w:w="992" w:type="dxa"/>
            <w:tcBorders>
              <w:top w:val="single" w:sz="4" w:space="0" w:color="000000"/>
              <w:left w:val="single" w:sz="4" w:space="0" w:color="auto"/>
              <w:bottom w:val="single" w:sz="4" w:space="0" w:color="000000"/>
              <w:right w:val="single" w:sz="4" w:space="0" w:color="auto"/>
            </w:tcBorders>
          </w:tcPr>
          <w:p w14:paraId="6B41596A" w14:textId="28D09AC5" w:rsidR="00B954A2" w:rsidRPr="00D11DA3" w:rsidRDefault="00D11DA3" w:rsidP="00AC0CE2">
            <w:pPr>
              <w:pStyle w:val="af0"/>
              <w:spacing w:before="0" w:after="0"/>
              <w:rPr>
                <w:noProof/>
              </w:rPr>
            </w:pPr>
            <w:r w:rsidRPr="00D11DA3">
              <w:rPr>
                <w:noProof/>
              </w:rPr>
              <w:t>20</w:t>
            </w:r>
            <w:r w:rsidR="00B954A2" w:rsidRPr="00D11DA3">
              <w:rPr>
                <w:noProof/>
              </w:rPr>
              <w:t>,0</w:t>
            </w:r>
          </w:p>
        </w:tc>
        <w:tc>
          <w:tcPr>
            <w:tcW w:w="2835" w:type="dxa"/>
            <w:tcBorders>
              <w:top w:val="single" w:sz="4" w:space="0" w:color="000000"/>
              <w:left w:val="single" w:sz="4" w:space="0" w:color="000000"/>
              <w:bottom w:val="single" w:sz="4" w:space="0" w:color="000000"/>
              <w:right w:val="single" w:sz="4" w:space="0" w:color="000000"/>
            </w:tcBorders>
            <w:hideMark/>
          </w:tcPr>
          <w:p w14:paraId="45103A8F" w14:textId="77777777" w:rsidR="00B954A2" w:rsidRPr="00AC0CE2" w:rsidRDefault="00B954A2" w:rsidP="00AC0CE2">
            <w:pPr>
              <w:pStyle w:val="af0"/>
              <w:spacing w:before="0" w:after="0"/>
              <w:rPr>
                <w:noProof/>
                <w:color w:val="000000"/>
              </w:rPr>
            </w:pPr>
            <w:r w:rsidRPr="00AC0CE2">
              <w:rPr>
                <w:noProof/>
                <w:color w:val="000000"/>
              </w:rPr>
              <w:t>належне вшанування та надання підтримки старожилам громади</w:t>
            </w:r>
          </w:p>
        </w:tc>
      </w:tr>
      <w:tr w:rsidR="00B954A2" w:rsidRPr="00AC0CE2" w14:paraId="39A0D3C0" w14:textId="77777777" w:rsidTr="000946EB">
        <w:trPr>
          <w:trHeight w:val="510"/>
          <w:tblCellSpacing w:w="0" w:type="dxa"/>
        </w:trPr>
        <w:tc>
          <w:tcPr>
            <w:tcW w:w="15593" w:type="dxa"/>
            <w:gridSpan w:val="20"/>
            <w:tcBorders>
              <w:top w:val="single" w:sz="4" w:space="0" w:color="000000"/>
              <w:left w:val="single" w:sz="4" w:space="0" w:color="000000"/>
              <w:bottom w:val="single" w:sz="4" w:space="0" w:color="000000"/>
              <w:right w:val="single" w:sz="4" w:space="0" w:color="000000"/>
            </w:tcBorders>
            <w:vAlign w:val="center"/>
            <w:hideMark/>
          </w:tcPr>
          <w:p w14:paraId="05F2407E" w14:textId="77777777" w:rsidR="00B954A2" w:rsidRPr="00AC0CE2" w:rsidRDefault="00B954A2" w:rsidP="00AC0CE2">
            <w:pPr>
              <w:pStyle w:val="af0"/>
              <w:spacing w:before="0" w:after="0"/>
              <w:ind w:left="720"/>
              <w:jc w:val="center"/>
              <w:rPr>
                <w:b/>
                <w:noProof/>
                <w:color w:val="000000"/>
              </w:rPr>
            </w:pPr>
            <w:r w:rsidRPr="00AC0CE2">
              <w:rPr>
                <w:b/>
                <w:noProof/>
                <w:color w:val="000000"/>
              </w:rPr>
              <w:lastRenderedPageBreak/>
              <w:t>3.Надання фінансової підтримки для пільгової категорії громадян та інші заходи</w:t>
            </w:r>
          </w:p>
        </w:tc>
      </w:tr>
      <w:tr w:rsidR="00B954A2" w:rsidRPr="00AC0CE2" w14:paraId="3B6A0B42"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9E84C82" w14:textId="77777777" w:rsidR="00B954A2" w:rsidRPr="00AC0CE2" w:rsidRDefault="00B954A2" w:rsidP="00AC0CE2">
            <w:pPr>
              <w:pStyle w:val="af0"/>
              <w:spacing w:before="0" w:after="0"/>
              <w:jc w:val="center"/>
              <w:rPr>
                <w:noProof/>
                <w:color w:val="000000"/>
              </w:rPr>
            </w:pPr>
            <w:r w:rsidRPr="00AC0CE2">
              <w:rPr>
                <w:noProof/>
                <w:color w:val="000000"/>
              </w:rPr>
              <w:t>3.1</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CBF650" w14:textId="77777777" w:rsidR="00B954A2" w:rsidRPr="00AC0CE2" w:rsidRDefault="00B954A2" w:rsidP="00AC0CE2">
            <w:pPr>
              <w:pStyle w:val="af0"/>
              <w:spacing w:before="0" w:after="0"/>
              <w:rPr>
                <w:noProof/>
              </w:rPr>
            </w:pPr>
            <w:r w:rsidRPr="00AC0CE2">
              <w:rPr>
                <w:noProof/>
                <w:color w:val="000000"/>
              </w:rPr>
              <w:t xml:space="preserve">Відшкодування вартості  за пільговий проїзд окремих категорій громадян автомобільним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EB521CC" w14:textId="511CD9A3"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5DE5492"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5D5F2720"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266CD869" w14:textId="77777777" w:rsidR="00B954A2" w:rsidRPr="00D11DA3" w:rsidRDefault="00B954A2" w:rsidP="00AC0CE2">
            <w:pPr>
              <w:pStyle w:val="af0"/>
              <w:spacing w:before="0" w:after="0"/>
              <w:rPr>
                <w:noProof/>
              </w:rPr>
            </w:pPr>
            <w:r w:rsidRPr="00D11DA3">
              <w:rPr>
                <w:noProof/>
              </w:rPr>
              <w:t>5,0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38B6E932" w14:textId="77777777" w:rsidR="00B954A2" w:rsidRPr="00D11DA3" w:rsidRDefault="00B954A2" w:rsidP="00AC0CE2">
            <w:pPr>
              <w:pStyle w:val="af0"/>
              <w:spacing w:before="0" w:after="0"/>
              <w:rPr>
                <w:noProof/>
              </w:rPr>
            </w:pPr>
            <w:r w:rsidRPr="00D11DA3">
              <w:rPr>
                <w:noProof/>
              </w:rPr>
              <w:t>5,0</w:t>
            </w:r>
          </w:p>
        </w:tc>
        <w:tc>
          <w:tcPr>
            <w:tcW w:w="992" w:type="dxa"/>
            <w:tcBorders>
              <w:top w:val="single" w:sz="4" w:space="0" w:color="000000"/>
              <w:left w:val="single" w:sz="4" w:space="0" w:color="auto"/>
              <w:bottom w:val="single" w:sz="4" w:space="0" w:color="000000"/>
              <w:right w:val="single" w:sz="4" w:space="0" w:color="auto"/>
            </w:tcBorders>
          </w:tcPr>
          <w:p w14:paraId="5C1CEDB7" w14:textId="77777777" w:rsidR="00B954A2" w:rsidRPr="00D11DA3" w:rsidRDefault="00B954A2" w:rsidP="00AC0CE2">
            <w:pPr>
              <w:pStyle w:val="af0"/>
              <w:spacing w:before="0" w:after="0"/>
              <w:rPr>
                <w:noProof/>
              </w:rPr>
            </w:pPr>
            <w:r w:rsidRPr="00D11DA3">
              <w:rPr>
                <w:noProof/>
              </w:rPr>
              <w:t>5,0</w:t>
            </w:r>
          </w:p>
        </w:tc>
        <w:tc>
          <w:tcPr>
            <w:tcW w:w="992" w:type="dxa"/>
            <w:tcBorders>
              <w:top w:val="single" w:sz="4" w:space="0" w:color="000000"/>
              <w:left w:val="single" w:sz="4" w:space="0" w:color="auto"/>
              <w:bottom w:val="single" w:sz="4" w:space="0" w:color="000000"/>
              <w:right w:val="single" w:sz="4" w:space="0" w:color="auto"/>
            </w:tcBorders>
          </w:tcPr>
          <w:p w14:paraId="5CD87B6B" w14:textId="77777777" w:rsidR="00B954A2" w:rsidRPr="00D11DA3" w:rsidRDefault="00B954A2" w:rsidP="00AC0CE2">
            <w:pPr>
              <w:pStyle w:val="af0"/>
              <w:spacing w:before="0" w:after="0"/>
              <w:rPr>
                <w:noProof/>
              </w:rPr>
            </w:pPr>
            <w:r w:rsidRPr="00D11DA3">
              <w:rPr>
                <w:noProof/>
              </w:rPr>
              <w:t>5,0</w:t>
            </w:r>
          </w:p>
        </w:tc>
        <w:tc>
          <w:tcPr>
            <w:tcW w:w="2835" w:type="dxa"/>
            <w:tcBorders>
              <w:top w:val="single" w:sz="4" w:space="0" w:color="000000"/>
              <w:left w:val="single" w:sz="4" w:space="0" w:color="000000"/>
              <w:bottom w:val="single" w:sz="4" w:space="0" w:color="000000"/>
              <w:right w:val="single" w:sz="4" w:space="0" w:color="000000"/>
            </w:tcBorders>
            <w:hideMark/>
          </w:tcPr>
          <w:p w14:paraId="78038DF6" w14:textId="77777777" w:rsidR="00B954A2" w:rsidRPr="00AC0CE2" w:rsidRDefault="00B954A2" w:rsidP="00AC0CE2">
            <w:pPr>
              <w:pStyle w:val="af0"/>
              <w:spacing w:before="0" w:after="0"/>
              <w:rPr>
                <w:noProof/>
              </w:rPr>
            </w:pPr>
            <w:r w:rsidRPr="00AC0CE2">
              <w:rPr>
                <w:noProof/>
                <w:color w:val="000000"/>
              </w:rPr>
              <w:t>можливість скористатись пільговим проїздом окремим категоріям  громадян</w:t>
            </w:r>
          </w:p>
        </w:tc>
      </w:tr>
      <w:tr w:rsidR="00B954A2" w:rsidRPr="00AC0CE2" w14:paraId="54F6F7F4"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6E3EA43D" w14:textId="77777777" w:rsidR="00B954A2" w:rsidRPr="00AC0CE2" w:rsidRDefault="00B954A2" w:rsidP="00AC0CE2">
            <w:pPr>
              <w:pStyle w:val="af0"/>
              <w:spacing w:before="0" w:after="0"/>
              <w:jc w:val="center"/>
              <w:rPr>
                <w:noProof/>
                <w:color w:val="000000"/>
              </w:rPr>
            </w:pPr>
            <w:r w:rsidRPr="00AC0CE2">
              <w:rPr>
                <w:noProof/>
                <w:color w:val="000000"/>
              </w:rPr>
              <w:t>3.2</w:t>
            </w:r>
          </w:p>
        </w:tc>
        <w:tc>
          <w:tcPr>
            <w:tcW w:w="3751" w:type="dxa"/>
            <w:gridSpan w:val="2"/>
            <w:tcBorders>
              <w:top w:val="single" w:sz="4" w:space="0" w:color="000000"/>
              <w:left w:val="single" w:sz="4" w:space="0" w:color="000000"/>
              <w:bottom w:val="single" w:sz="4" w:space="0" w:color="000000"/>
              <w:right w:val="single" w:sz="4" w:space="0" w:color="000000"/>
            </w:tcBorders>
          </w:tcPr>
          <w:p w14:paraId="742F9A03" w14:textId="77777777" w:rsidR="00B954A2" w:rsidRPr="00AC0CE2" w:rsidRDefault="00B954A2" w:rsidP="00AC0CE2">
            <w:pPr>
              <w:pStyle w:val="af0"/>
              <w:spacing w:before="0" w:after="0"/>
              <w:rPr>
                <w:noProof/>
                <w:color w:val="000000"/>
              </w:rPr>
            </w:pPr>
            <w:r w:rsidRPr="00AC0CE2">
              <w:rPr>
                <w:noProof/>
                <w:color w:val="000000"/>
              </w:rPr>
              <w:t xml:space="preserve">Відшкодування вартості  за пільговий проїзд окремих категорій громадян залізничним транспортом </w:t>
            </w:r>
          </w:p>
        </w:tc>
        <w:tc>
          <w:tcPr>
            <w:tcW w:w="1416" w:type="dxa"/>
            <w:gridSpan w:val="3"/>
            <w:tcBorders>
              <w:top w:val="single" w:sz="4" w:space="0" w:color="000000"/>
              <w:left w:val="single" w:sz="4" w:space="0" w:color="000000"/>
              <w:bottom w:val="single" w:sz="4" w:space="0" w:color="000000"/>
              <w:right w:val="single" w:sz="4" w:space="0" w:color="000000"/>
            </w:tcBorders>
          </w:tcPr>
          <w:p w14:paraId="61346DFB" w14:textId="63CB2D93" w:rsidR="00B954A2" w:rsidRPr="00AC0CE2" w:rsidRDefault="00CE2B74"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336C30FE"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tcPr>
          <w:p w14:paraId="58A04EF2" w14:textId="77777777" w:rsidR="00B954A2" w:rsidRPr="00AC0CE2" w:rsidRDefault="00B954A2" w:rsidP="00AC0CE2">
            <w:pPr>
              <w:pStyle w:val="af0"/>
              <w:spacing w:before="0" w:after="0"/>
              <w:ind w:left="-75" w:hanging="9"/>
              <w:rPr>
                <w:noProof/>
              </w:rPr>
            </w:pPr>
            <w:r w:rsidRPr="00AC0CE2">
              <w:rPr>
                <w:noProof/>
                <w:color w:val="000000"/>
              </w:rPr>
              <w:t>місцевий бюджет</w:t>
            </w:r>
          </w:p>
        </w:tc>
        <w:tc>
          <w:tcPr>
            <w:tcW w:w="992" w:type="dxa"/>
            <w:tcBorders>
              <w:top w:val="single" w:sz="4" w:space="0" w:color="000000"/>
              <w:left w:val="single" w:sz="4" w:space="0" w:color="000000"/>
              <w:bottom w:val="single" w:sz="4" w:space="0" w:color="000000"/>
              <w:right w:val="single" w:sz="4" w:space="0" w:color="000000"/>
            </w:tcBorders>
          </w:tcPr>
          <w:p w14:paraId="19018F7B" w14:textId="77777777" w:rsidR="00B954A2" w:rsidRPr="00D11DA3" w:rsidRDefault="00B954A2" w:rsidP="00AC0CE2">
            <w:pPr>
              <w:pStyle w:val="af0"/>
              <w:spacing w:before="0" w:after="0"/>
              <w:rPr>
                <w:noProof/>
              </w:rPr>
            </w:pPr>
            <w:r w:rsidRPr="00D11DA3">
              <w:rPr>
                <w:noProof/>
              </w:rPr>
              <w:t>15,0</w:t>
            </w:r>
          </w:p>
        </w:tc>
        <w:tc>
          <w:tcPr>
            <w:tcW w:w="993" w:type="dxa"/>
            <w:gridSpan w:val="2"/>
            <w:tcBorders>
              <w:top w:val="single" w:sz="4" w:space="0" w:color="000000"/>
              <w:left w:val="single" w:sz="4" w:space="0" w:color="000000"/>
              <w:bottom w:val="single" w:sz="4" w:space="0" w:color="000000"/>
              <w:right w:val="single" w:sz="4" w:space="0" w:color="auto"/>
            </w:tcBorders>
          </w:tcPr>
          <w:p w14:paraId="6BEA14EF" w14:textId="77777777" w:rsidR="00B954A2" w:rsidRPr="00D11DA3" w:rsidRDefault="00B954A2" w:rsidP="00AC0CE2">
            <w:pPr>
              <w:pStyle w:val="af0"/>
              <w:spacing w:before="0" w:after="0"/>
              <w:rPr>
                <w:noProof/>
              </w:rPr>
            </w:pPr>
            <w:r w:rsidRPr="00D11DA3">
              <w:rPr>
                <w:noProof/>
              </w:rPr>
              <w:t>15,0</w:t>
            </w:r>
          </w:p>
        </w:tc>
        <w:tc>
          <w:tcPr>
            <w:tcW w:w="992" w:type="dxa"/>
            <w:tcBorders>
              <w:top w:val="single" w:sz="4" w:space="0" w:color="000000"/>
              <w:left w:val="single" w:sz="4" w:space="0" w:color="auto"/>
              <w:bottom w:val="single" w:sz="4" w:space="0" w:color="000000"/>
              <w:right w:val="single" w:sz="4" w:space="0" w:color="auto"/>
            </w:tcBorders>
          </w:tcPr>
          <w:p w14:paraId="0E31F7F5" w14:textId="77777777" w:rsidR="00B954A2" w:rsidRPr="00D11DA3" w:rsidRDefault="00B954A2" w:rsidP="00AC0CE2">
            <w:pPr>
              <w:pStyle w:val="af0"/>
              <w:spacing w:before="0" w:after="0"/>
              <w:rPr>
                <w:noProof/>
              </w:rPr>
            </w:pPr>
            <w:r w:rsidRPr="00D11DA3">
              <w:rPr>
                <w:noProof/>
              </w:rPr>
              <w:t>15,0</w:t>
            </w:r>
          </w:p>
        </w:tc>
        <w:tc>
          <w:tcPr>
            <w:tcW w:w="992" w:type="dxa"/>
            <w:tcBorders>
              <w:top w:val="single" w:sz="4" w:space="0" w:color="000000"/>
              <w:left w:val="single" w:sz="4" w:space="0" w:color="auto"/>
              <w:bottom w:val="single" w:sz="4" w:space="0" w:color="000000"/>
              <w:right w:val="single" w:sz="4" w:space="0" w:color="auto"/>
            </w:tcBorders>
          </w:tcPr>
          <w:p w14:paraId="2E023178" w14:textId="77777777" w:rsidR="00B954A2" w:rsidRPr="00D11DA3" w:rsidRDefault="00B954A2" w:rsidP="00AC0CE2">
            <w:pPr>
              <w:pStyle w:val="af0"/>
              <w:spacing w:before="0" w:after="0"/>
              <w:rPr>
                <w:noProof/>
              </w:rPr>
            </w:pPr>
            <w:r w:rsidRPr="00D11DA3">
              <w:rPr>
                <w:noProof/>
              </w:rPr>
              <w:t>15,0</w:t>
            </w:r>
          </w:p>
        </w:tc>
        <w:tc>
          <w:tcPr>
            <w:tcW w:w="2835" w:type="dxa"/>
            <w:tcBorders>
              <w:top w:val="single" w:sz="4" w:space="0" w:color="000000"/>
              <w:left w:val="single" w:sz="4" w:space="0" w:color="000000"/>
              <w:bottom w:val="single" w:sz="4" w:space="0" w:color="000000"/>
              <w:right w:val="single" w:sz="4" w:space="0" w:color="000000"/>
            </w:tcBorders>
          </w:tcPr>
          <w:p w14:paraId="25309CAA" w14:textId="77777777" w:rsidR="00B954A2" w:rsidRPr="00AC0CE2" w:rsidRDefault="00B954A2" w:rsidP="00AC0CE2">
            <w:pPr>
              <w:pStyle w:val="af0"/>
              <w:spacing w:before="0" w:after="0"/>
              <w:rPr>
                <w:noProof/>
              </w:rPr>
            </w:pPr>
            <w:r w:rsidRPr="00AC0CE2">
              <w:rPr>
                <w:noProof/>
                <w:color w:val="000000"/>
              </w:rPr>
              <w:t>можливість скористатись пільговим проїздом окремим категоріям  громадян</w:t>
            </w:r>
          </w:p>
        </w:tc>
      </w:tr>
      <w:tr w:rsidR="00B954A2" w:rsidRPr="00AC0CE2" w14:paraId="555E4920"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21932F73" w14:textId="77777777" w:rsidR="00B954A2" w:rsidRPr="00AC0CE2" w:rsidRDefault="00B954A2" w:rsidP="00AC0CE2">
            <w:pPr>
              <w:pStyle w:val="af0"/>
              <w:spacing w:before="0" w:after="0"/>
              <w:jc w:val="center"/>
              <w:rPr>
                <w:noProof/>
                <w:color w:val="000000"/>
              </w:rPr>
            </w:pPr>
            <w:r w:rsidRPr="00AC0CE2">
              <w:rPr>
                <w:noProof/>
                <w:color w:val="000000"/>
              </w:rPr>
              <w:t>3.3</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6900028" w14:textId="77777777" w:rsidR="00B954A2" w:rsidRPr="00AC0CE2" w:rsidRDefault="00B954A2" w:rsidP="00AC0CE2">
            <w:pPr>
              <w:pStyle w:val="af0"/>
              <w:spacing w:before="0" w:after="0"/>
              <w:rPr>
                <w:noProof/>
              </w:rPr>
            </w:pPr>
            <w:r w:rsidRPr="00AC0CE2">
              <w:rPr>
                <w:noProof/>
                <w:color w:val="000000"/>
              </w:rPr>
              <w:t>Відшкодування вартості телекомунікаційних послуг, наданих пільгових категорій громадян</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7D62CCE7" w14:textId="13FAF646"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525BB9F8" w14:textId="77777777" w:rsidR="00B954A2" w:rsidRPr="00AC0CE2" w:rsidRDefault="00B954A2" w:rsidP="00AC0CE2">
            <w:pPr>
              <w:pStyle w:val="af0"/>
              <w:spacing w:before="0" w:after="0"/>
              <w:rPr>
                <w:noProof/>
              </w:rPr>
            </w:pPr>
            <w:r w:rsidRPr="00AC0CE2">
              <w:rPr>
                <w:noProof/>
              </w:rPr>
              <w:t> 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23FA4945"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53D99E4D" w14:textId="77777777" w:rsidR="00B954A2" w:rsidRPr="00D11DA3" w:rsidRDefault="00B954A2" w:rsidP="00AC0CE2">
            <w:pPr>
              <w:pStyle w:val="af0"/>
              <w:spacing w:before="0" w:after="0"/>
              <w:ind w:right="-108"/>
              <w:rPr>
                <w:noProof/>
              </w:rPr>
            </w:pPr>
            <w:r w:rsidRPr="00D11DA3">
              <w:rPr>
                <w:noProof/>
              </w:rPr>
              <w:t>1,0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5E9ADFB0" w14:textId="77777777" w:rsidR="00B954A2" w:rsidRPr="00D11DA3" w:rsidRDefault="00B954A2" w:rsidP="00AC0CE2">
            <w:pPr>
              <w:pStyle w:val="af0"/>
              <w:spacing w:before="0" w:after="0"/>
              <w:rPr>
                <w:noProof/>
              </w:rPr>
            </w:pPr>
            <w:r w:rsidRPr="00D11DA3">
              <w:rPr>
                <w:noProof/>
              </w:rPr>
              <w:t>1,0</w:t>
            </w:r>
          </w:p>
        </w:tc>
        <w:tc>
          <w:tcPr>
            <w:tcW w:w="992" w:type="dxa"/>
            <w:tcBorders>
              <w:top w:val="single" w:sz="4" w:space="0" w:color="000000"/>
              <w:left w:val="single" w:sz="4" w:space="0" w:color="auto"/>
              <w:bottom w:val="single" w:sz="4" w:space="0" w:color="000000"/>
              <w:right w:val="single" w:sz="4" w:space="0" w:color="auto"/>
            </w:tcBorders>
          </w:tcPr>
          <w:p w14:paraId="76845C78" w14:textId="77777777" w:rsidR="00B954A2" w:rsidRPr="00D11DA3" w:rsidRDefault="00B954A2" w:rsidP="00AC0CE2">
            <w:pPr>
              <w:pStyle w:val="af0"/>
              <w:spacing w:before="0" w:after="0"/>
              <w:rPr>
                <w:noProof/>
              </w:rPr>
            </w:pPr>
            <w:r w:rsidRPr="00D11DA3">
              <w:rPr>
                <w:noProof/>
              </w:rPr>
              <w:t>1,0</w:t>
            </w:r>
          </w:p>
        </w:tc>
        <w:tc>
          <w:tcPr>
            <w:tcW w:w="992" w:type="dxa"/>
            <w:tcBorders>
              <w:top w:val="single" w:sz="4" w:space="0" w:color="000000"/>
              <w:left w:val="single" w:sz="4" w:space="0" w:color="auto"/>
              <w:bottom w:val="single" w:sz="4" w:space="0" w:color="000000"/>
              <w:right w:val="single" w:sz="4" w:space="0" w:color="auto"/>
            </w:tcBorders>
          </w:tcPr>
          <w:p w14:paraId="4EDC5942" w14:textId="77777777" w:rsidR="00B954A2" w:rsidRPr="00D11DA3" w:rsidRDefault="00B954A2" w:rsidP="00AC0CE2">
            <w:pPr>
              <w:pStyle w:val="af0"/>
              <w:spacing w:before="0" w:after="0"/>
              <w:rPr>
                <w:noProof/>
              </w:rPr>
            </w:pPr>
            <w:r w:rsidRPr="00D11DA3">
              <w:rPr>
                <w:noProof/>
              </w:rPr>
              <w:t>1,0</w:t>
            </w:r>
          </w:p>
        </w:tc>
        <w:tc>
          <w:tcPr>
            <w:tcW w:w="2835" w:type="dxa"/>
            <w:tcBorders>
              <w:top w:val="single" w:sz="4" w:space="0" w:color="000000"/>
              <w:left w:val="single" w:sz="4" w:space="0" w:color="000000"/>
              <w:bottom w:val="single" w:sz="4" w:space="0" w:color="000000"/>
              <w:right w:val="single" w:sz="4" w:space="0" w:color="000000"/>
            </w:tcBorders>
            <w:hideMark/>
          </w:tcPr>
          <w:p w14:paraId="765927F1" w14:textId="77777777" w:rsidR="00B954A2" w:rsidRPr="00AC0CE2" w:rsidRDefault="00B954A2" w:rsidP="00AC0CE2">
            <w:pPr>
              <w:pStyle w:val="af0"/>
              <w:spacing w:before="0" w:after="0"/>
              <w:rPr>
                <w:noProof/>
              </w:rPr>
            </w:pPr>
            <w:r w:rsidRPr="00AC0CE2">
              <w:rPr>
                <w:noProof/>
                <w:color w:val="000000"/>
              </w:rPr>
              <w:t>можливість скористатись пільговою знижкою за телекомунікаційні послуги</w:t>
            </w:r>
          </w:p>
        </w:tc>
      </w:tr>
      <w:tr w:rsidR="00B954A2" w:rsidRPr="00AC0CE2" w14:paraId="40225AED"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1D284524" w14:textId="77777777" w:rsidR="00B954A2" w:rsidRPr="00AC0CE2" w:rsidRDefault="00B954A2" w:rsidP="00AC0CE2">
            <w:pPr>
              <w:pStyle w:val="af0"/>
              <w:spacing w:before="0" w:after="0"/>
              <w:jc w:val="center"/>
              <w:rPr>
                <w:noProof/>
                <w:color w:val="000000"/>
              </w:rPr>
            </w:pPr>
            <w:r w:rsidRPr="00AC0CE2">
              <w:rPr>
                <w:noProof/>
                <w:color w:val="000000"/>
              </w:rPr>
              <w:t>3.4</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2CF13ADD" w14:textId="77777777" w:rsidR="00B954A2" w:rsidRPr="00AC0CE2" w:rsidRDefault="00B954A2" w:rsidP="00AC0CE2">
            <w:pPr>
              <w:pStyle w:val="af0"/>
              <w:spacing w:before="0" w:after="0"/>
              <w:rPr>
                <w:noProof/>
              </w:rPr>
            </w:pPr>
            <w:r w:rsidRPr="00AC0CE2">
              <w:rPr>
                <w:noProof/>
                <w:color w:val="000000"/>
              </w:rPr>
              <w:t>Компенсація фізичним особам, які надають соціальні послуги громадянам похилого віку, особам з інвалідністю загального захворювання, хворим які не здатні до самообслуговування і потребують сторонньої допомоги</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3D6C0062" w14:textId="660EC452"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65B91286" w14:textId="08089598" w:rsidR="000E28DD" w:rsidRDefault="000E28DD" w:rsidP="00DC0CCA">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7357901B" w14:textId="76FD126F" w:rsidR="00B954A2" w:rsidRPr="00AC0CE2" w:rsidRDefault="00B954A2" w:rsidP="00DC0CCA">
            <w:pPr>
              <w:pStyle w:val="af0"/>
              <w:spacing w:before="0" w:after="0"/>
              <w:rPr>
                <w:noProof/>
              </w:rPr>
            </w:pPr>
            <w:r w:rsidRPr="00AC0CE2">
              <w:rPr>
                <w:noProof/>
              </w:rPr>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01405A37"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1CD1B3F1" w14:textId="4A1FABD1" w:rsidR="00B954A2" w:rsidRPr="00D11DA3" w:rsidRDefault="00DC0CCA" w:rsidP="00AC0CE2">
            <w:pPr>
              <w:pStyle w:val="af0"/>
              <w:spacing w:before="0" w:after="0"/>
              <w:ind w:right="-108"/>
              <w:rPr>
                <w:noProof/>
              </w:rPr>
            </w:pPr>
            <w:r w:rsidRPr="00D11DA3">
              <w:rPr>
                <w:noProof/>
              </w:rPr>
              <w:t>200</w:t>
            </w:r>
            <w:r w:rsidR="00B954A2" w:rsidRPr="00D11DA3">
              <w:rPr>
                <w:noProof/>
              </w:rPr>
              <w:t>,0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33F0F4BA" w14:textId="32270DB4" w:rsidR="00B954A2" w:rsidRPr="00D11DA3" w:rsidRDefault="00DC0CCA" w:rsidP="00AC0CE2">
            <w:pPr>
              <w:pStyle w:val="af0"/>
              <w:spacing w:before="0" w:after="0"/>
              <w:rPr>
                <w:noProof/>
              </w:rPr>
            </w:pPr>
            <w:r w:rsidRPr="00D11DA3">
              <w:rPr>
                <w:noProof/>
              </w:rPr>
              <w:t>2</w:t>
            </w:r>
            <w:r w:rsidR="00B954A2" w:rsidRPr="00D11DA3">
              <w:rPr>
                <w:noProof/>
              </w:rPr>
              <w:t>00,0</w:t>
            </w:r>
          </w:p>
        </w:tc>
        <w:tc>
          <w:tcPr>
            <w:tcW w:w="992" w:type="dxa"/>
            <w:tcBorders>
              <w:top w:val="single" w:sz="4" w:space="0" w:color="000000"/>
              <w:left w:val="single" w:sz="4" w:space="0" w:color="auto"/>
              <w:bottom w:val="single" w:sz="4" w:space="0" w:color="000000"/>
              <w:right w:val="single" w:sz="4" w:space="0" w:color="auto"/>
            </w:tcBorders>
          </w:tcPr>
          <w:p w14:paraId="3DE9502F" w14:textId="32DDDD0F" w:rsidR="00B954A2" w:rsidRPr="00D11DA3" w:rsidRDefault="00646E11" w:rsidP="00AC0CE2">
            <w:pPr>
              <w:pStyle w:val="af0"/>
              <w:spacing w:before="0" w:after="0"/>
              <w:rPr>
                <w:noProof/>
              </w:rPr>
            </w:pPr>
            <w:r w:rsidRPr="00D11DA3">
              <w:rPr>
                <w:noProof/>
              </w:rPr>
              <w:t>25</w:t>
            </w:r>
            <w:r w:rsidR="00B954A2" w:rsidRPr="00D11DA3">
              <w:rPr>
                <w:noProof/>
              </w:rPr>
              <w:t>0,0</w:t>
            </w:r>
          </w:p>
        </w:tc>
        <w:tc>
          <w:tcPr>
            <w:tcW w:w="992" w:type="dxa"/>
            <w:tcBorders>
              <w:top w:val="single" w:sz="4" w:space="0" w:color="000000"/>
              <w:left w:val="single" w:sz="4" w:space="0" w:color="auto"/>
              <w:bottom w:val="single" w:sz="4" w:space="0" w:color="000000"/>
              <w:right w:val="single" w:sz="4" w:space="0" w:color="auto"/>
            </w:tcBorders>
          </w:tcPr>
          <w:p w14:paraId="3AB5FDA5" w14:textId="101EA120" w:rsidR="00B954A2" w:rsidRPr="00D11DA3" w:rsidRDefault="00767645" w:rsidP="00AC0CE2">
            <w:pPr>
              <w:pStyle w:val="af0"/>
              <w:spacing w:before="0" w:after="0"/>
              <w:rPr>
                <w:noProof/>
              </w:rPr>
            </w:pPr>
            <w:r w:rsidRPr="00D11DA3">
              <w:rPr>
                <w:noProof/>
              </w:rPr>
              <w:t>30</w:t>
            </w:r>
            <w:r w:rsidR="00B954A2" w:rsidRPr="00D11DA3">
              <w:rPr>
                <w:noProof/>
              </w:rPr>
              <w:t>0,0</w:t>
            </w:r>
          </w:p>
        </w:tc>
        <w:tc>
          <w:tcPr>
            <w:tcW w:w="2835" w:type="dxa"/>
            <w:tcBorders>
              <w:top w:val="single" w:sz="4" w:space="0" w:color="000000"/>
              <w:left w:val="single" w:sz="4" w:space="0" w:color="000000"/>
              <w:bottom w:val="single" w:sz="4" w:space="0" w:color="000000"/>
              <w:right w:val="single" w:sz="4" w:space="0" w:color="000000"/>
            </w:tcBorders>
            <w:hideMark/>
          </w:tcPr>
          <w:p w14:paraId="72D06793" w14:textId="77777777" w:rsidR="00B954A2" w:rsidRPr="00AC0CE2" w:rsidRDefault="00B954A2" w:rsidP="00AC0CE2">
            <w:pPr>
              <w:pStyle w:val="af0"/>
              <w:spacing w:before="0" w:after="0"/>
              <w:rPr>
                <w:noProof/>
              </w:rPr>
            </w:pPr>
            <w:r w:rsidRPr="00AC0CE2">
              <w:rPr>
                <w:noProof/>
                <w:color w:val="000000"/>
              </w:rPr>
              <w:t>забезпечення виплати  компенсаційних послуг на професійній (згідно ПКМ №1040 від 06.10.2021р.)  та непрофесійній основі (згідно ПКМ №859 від 23.09.2020р.)</w:t>
            </w:r>
          </w:p>
        </w:tc>
      </w:tr>
      <w:tr w:rsidR="00B954A2" w:rsidRPr="00AC0CE2" w14:paraId="7AF338BE"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01071EED" w14:textId="77777777" w:rsidR="00B954A2" w:rsidRPr="00AC0CE2" w:rsidRDefault="00B954A2" w:rsidP="00AC0CE2">
            <w:pPr>
              <w:pStyle w:val="af0"/>
              <w:spacing w:before="0" w:after="0"/>
              <w:jc w:val="center"/>
              <w:rPr>
                <w:noProof/>
                <w:color w:val="000000"/>
              </w:rPr>
            </w:pPr>
            <w:r w:rsidRPr="00AC0CE2">
              <w:rPr>
                <w:noProof/>
                <w:color w:val="000000"/>
              </w:rPr>
              <w:t>3.5</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93A21FF"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Мобільної бригади соціально-психологічної допомоги особам, які постраждали від домашнього насильства. Проведення в громаді заходів в рамках Всеукраїнської акції «16 днів проти насильства»</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1636FA73" w14:textId="7681C217" w:rsidR="00B954A2" w:rsidRPr="00AC0CE2" w:rsidRDefault="00CE2B74"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45A74C1" w14:textId="3D3DC863" w:rsidR="000E28DD" w:rsidRDefault="000E28DD"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5632BF57" w14:textId="5B21377C" w:rsidR="00B954A2" w:rsidRPr="00AC0CE2" w:rsidRDefault="00B954A2" w:rsidP="00AC0CE2">
            <w:pPr>
              <w:pStyle w:val="af0"/>
              <w:spacing w:before="0" w:after="0"/>
              <w:rPr>
                <w:noProof/>
                <w:color w:val="000000"/>
              </w:rPr>
            </w:pPr>
            <w:r w:rsidRPr="00AC0CE2">
              <w:rPr>
                <w:noProof/>
              </w:rPr>
              <w:t xml:space="preserve">старости </w:t>
            </w:r>
            <w:r w:rsidRPr="00AC0CE2">
              <w:rPr>
                <w:noProof/>
                <w:color w:val="000000"/>
              </w:rPr>
              <w:t xml:space="preserve">, </w:t>
            </w:r>
            <w:r w:rsidRPr="00AC0CE2">
              <w:rPr>
                <w:noProof/>
              </w:rPr>
              <w:t>відділ бухгалтерського обліку та звітності </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73E35F95"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hideMark/>
          </w:tcPr>
          <w:p w14:paraId="74D6B9BB" w14:textId="485B598A" w:rsidR="00B954A2" w:rsidRPr="00D11DA3" w:rsidRDefault="00DC0CCA" w:rsidP="00AC0CE2">
            <w:pPr>
              <w:pStyle w:val="af0"/>
              <w:spacing w:before="0" w:after="0"/>
              <w:ind w:right="-108"/>
              <w:rPr>
                <w:noProof/>
                <w:color w:val="000000" w:themeColor="text1"/>
              </w:rPr>
            </w:pPr>
            <w:r w:rsidRPr="00D11DA3">
              <w:rPr>
                <w:noProof/>
                <w:color w:val="000000" w:themeColor="text1"/>
              </w:rPr>
              <w:t>2</w:t>
            </w:r>
            <w:r w:rsidR="00B954A2" w:rsidRPr="00D11DA3">
              <w:rPr>
                <w:noProof/>
                <w:color w:val="000000" w:themeColor="text1"/>
              </w:rPr>
              <w:t>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6CA03CA2" w14:textId="77777777" w:rsidR="00B954A2" w:rsidRPr="00D11DA3" w:rsidRDefault="00B954A2" w:rsidP="00AC0CE2">
            <w:pPr>
              <w:pStyle w:val="af0"/>
              <w:spacing w:before="0" w:after="0"/>
              <w:rPr>
                <w:noProof/>
                <w:color w:val="000000" w:themeColor="text1"/>
              </w:rPr>
            </w:pPr>
            <w:r w:rsidRPr="00D11DA3">
              <w:rPr>
                <w:noProof/>
                <w:color w:val="000000" w:themeColor="text1"/>
              </w:rPr>
              <w:t>20,0</w:t>
            </w:r>
          </w:p>
        </w:tc>
        <w:tc>
          <w:tcPr>
            <w:tcW w:w="992" w:type="dxa"/>
            <w:tcBorders>
              <w:top w:val="single" w:sz="4" w:space="0" w:color="000000"/>
              <w:left w:val="single" w:sz="4" w:space="0" w:color="auto"/>
              <w:bottom w:val="single" w:sz="4" w:space="0" w:color="000000"/>
              <w:right w:val="single" w:sz="4" w:space="0" w:color="auto"/>
            </w:tcBorders>
          </w:tcPr>
          <w:p w14:paraId="5A42FCE0" w14:textId="77777777" w:rsidR="00B954A2" w:rsidRPr="00D11DA3" w:rsidRDefault="00B954A2" w:rsidP="00AC0CE2">
            <w:pPr>
              <w:pStyle w:val="af0"/>
              <w:spacing w:before="0" w:after="0"/>
              <w:rPr>
                <w:noProof/>
                <w:color w:val="000000" w:themeColor="text1"/>
              </w:rPr>
            </w:pPr>
            <w:r w:rsidRPr="00D11DA3">
              <w:rPr>
                <w:noProof/>
                <w:color w:val="000000" w:themeColor="text1"/>
              </w:rPr>
              <w:t>20,0</w:t>
            </w:r>
          </w:p>
        </w:tc>
        <w:tc>
          <w:tcPr>
            <w:tcW w:w="992" w:type="dxa"/>
            <w:tcBorders>
              <w:top w:val="single" w:sz="4" w:space="0" w:color="000000"/>
              <w:left w:val="single" w:sz="4" w:space="0" w:color="auto"/>
              <w:bottom w:val="single" w:sz="4" w:space="0" w:color="000000"/>
              <w:right w:val="single" w:sz="4" w:space="0" w:color="auto"/>
            </w:tcBorders>
          </w:tcPr>
          <w:p w14:paraId="56EBF81D" w14:textId="77777777" w:rsidR="00B954A2" w:rsidRPr="00D11DA3" w:rsidRDefault="00B954A2" w:rsidP="00AC0CE2">
            <w:pPr>
              <w:pStyle w:val="af0"/>
              <w:spacing w:before="0" w:after="0"/>
              <w:rPr>
                <w:noProof/>
                <w:color w:val="000000" w:themeColor="text1"/>
              </w:rPr>
            </w:pPr>
            <w:r w:rsidRPr="00D11DA3">
              <w:rPr>
                <w:noProof/>
                <w:color w:val="000000" w:themeColor="text1"/>
              </w:rPr>
              <w:t>20,0</w:t>
            </w:r>
          </w:p>
        </w:tc>
        <w:tc>
          <w:tcPr>
            <w:tcW w:w="2835" w:type="dxa"/>
            <w:tcBorders>
              <w:top w:val="single" w:sz="4" w:space="0" w:color="000000"/>
              <w:left w:val="single" w:sz="4" w:space="0" w:color="000000"/>
              <w:bottom w:val="single" w:sz="4" w:space="0" w:color="000000"/>
              <w:right w:val="single" w:sz="4" w:space="0" w:color="000000"/>
            </w:tcBorders>
            <w:hideMark/>
          </w:tcPr>
          <w:p w14:paraId="359A491A" w14:textId="77777777" w:rsidR="00B954A2" w:rsidRPr="00AC0CE2" w:rsidRDefault="00B954A2" w:rsidP="00AC0CE2">
            <w:pPr>
              <w:pStyle w:val="af0"/>
              <w:spacing w:before="0" w:after="0"/>
              <w:rPr>
                <w:noProof/>
                <w:color w:val="000000"/>
              </w:rPr>
            </w:pPr>
            <w:r w:rsidRPr="00AC0CE2">
              <w:rPr>
                <w:noProof/>
                <w:color w:val="000000"/>
              </w:rPr>
              <w:t>привернення уваги до проблем подолання насильства у сім’ї, жорстокого поводження з дітьми, протидія торгівлі людьми</w:t>
            </w:r>
          </w:p>
        </w:tc>
      </w:tr>
      <w:tr w:rsidR="00B954A2" w:rsidRPr="00AC0CE2" w14:paraId="73B78F21"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5FD4CA1B" w14:textId="77777777" w:rsidR="00B954A2" w:rsidRPr="00AC0CE2" w:rsidRDefault="00B954A2" w:rsidP="00AC0CE2">
            <w:pPr>
              <w:pStyle w:val="af0"/>
              <w:spacing w:before="0" w:after="0"/>
              <w:jc w:val="center"/>
              <w:rPr>
                <w:noProof/>
                <w:color w:val="000000"/>
              </w:rPr>
            </w:pPr>
            <w:r w:rsidRPr="00AC0CE2">
              <w:rPr>
                <w:noProof/>
                <w:color w:val="000000"/>
              </w:rPr>
              <w:t>3.6</w:t>
            </w:r>
          </w:p>
        </w:tc>
        <w:tc>
          <w:tcPr>
            <w:tcW w:w="3751" w:type="dxa"/>
            <w:gridSpan w:val="2"/>
            <w:tcBorders>
              <w:top w:val="single" w:sz="4" w:space="0" w:color="000000"/>
              <w:left w:val="single" w:sz="4" w:space="0" w:color="000000"/>
              <w:bottom w:val="single" w:sz="4" w:space="0" w:color="000000"/>
              <w:right w:val="single" w:sz="4" w:space="0" w:color="000000"/>
            </w:tcBorders>
          </w:tcPr>
          <w:p w14:paraId="015A5C08" w14:textId="1924E00E" w:rsidR="00B954A2" w:rsidRPr="00AC0CE2" w:rsidRDefault="006779A9" w:rsidP="00AC0CE2">
            <w:pPr>
              <w:pStyle w:val="af0"/>
              <w:spacing w:before="0" w:after="0"/>
              <w:rPr>
                <w:noProof/>
                <w:color w:val="000000"/>
              </w:rPr>
            </w:pPr>
            <w:r w:rsidRPr="005241CF">
              <w:rPr>
                <w:noProof/>
                <w:color w:val="000000"/>
              </w:rPr>
              <w:t xml:space="preserve">Забезпечення функціонування місця тимчасового проживання внутрішньо переміщених осіб шляхом придбання меблів, побутової техніки, постільних </w:t>
            </w:r>
            <w:r w:rsidRPr="005241CF">
              <w:rPr>
                <w:noProof/>
                <w:color w:val="000000"/>
              </w:rPr>
              <w:lastRenderedPageBreak/>
              <w:t>речей, засобів гігієни, господарських товарів та здійснення інших заходів, необхідних для створення належних умов проживання.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028959CE" w14:textId="78620D6A" w:rsidR="00B954A2" w:rsidRPr="00AC0CE2" w:rsidRDefault="00CE2B74" w:rsidP="00AC0CE2">
            <w:pPr>
              <w:pStyle w:val="af0"/>
              <w:spacing w:before="0" w:after="0"/>
              <w:jc w:val="center"/>
              <w:rPr>
                <w:noProof/>
                <w:color w:val="000000"/>
              </w:rPr>
            </w:pPr>
            <w:r w:rsidRPr="00AC0CE2">
              <w:rPr>
                <w:noProof/>
              </w:rPr>
              <w:lastRenderedPageBreak/>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13D1EF9E" w14:textId="77E24ACD" w:rsidR="000E28DD" w:rsidRDefault="000E28DD" w:rsidP="00AC0CE2">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Pr="00AC0CE2">
              <w:rPr>
                <w:noProof/>
              </w:rPr>
              <w:t>,</w:t>
            </w:r>
          </w:p>
          <w:p w14:paraId="6A46DE78" w14:textId="6B4366F7" w:rsidR="00B954A2" w:rsidRPr="00AC0CE2" w:rsidRDefault="00B954A2" w:rsidP="00AC0CE2">
            <w:pPr>
              <w:pStyle w:val="af0"/>
              <w:spacing w:before="0" w:after="0"/>
              <w:rPr>
                <w:noProof/>
              </w:rPr>
            </w:pPr>
            <w:r w:rsidRPr="00AC0CE2">
              <w:rPr>
                <w:noProof/>
              </w:rPr>
              <w:lastRenderedPageBreak/>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tcPr>
          <w:p w14:paraId="3BD1947F" w14:textId="77777777" w:rsidR="00B954A2" w:rsidRPr="00AC0CE2" w:rsidRDefault="00B954A2" w:rsidP="00AC0CE2">
            <w:pPr>
              <w:pStyle w:val="af0"/>
              <w:spacing w:before="0" w:after="0"/>
              <w:ind w:left="-75"/>
              <w:rPr>
                <w:noProof/>
              </w:rPr>
            </w:pPr>
            <w:r w:rsidRPr="00AC0CE2">
              <w:rPr>
                <w:noProof/>
              </w:rPr>
              <w:lastRenderedPageBreak/>
              <w:t xml:space="preserve">місцевий бюджет, інші джерела, не заборонені </w:t>
            </w:r>
            <w:r w:rsidRPr="00AC0CE2">
              <w:rPr>
                <w:noProof/>
              </w:rPr>
              <w:lastRenderedPageBreak/>
              <w:t>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723A90C5" w14:textId="77777777" w:rsidR="00B954A2" w:rsidRPr="00D11DA3" w:rsidRDefault="00B954A2" w:rsidP="00AC0CE2">
            <w:pPr>
              <w:pStyle w:val="af0"/>
              <w:spacing w:before="0" w:after="0"/>
              <w:ind w:right="-108"/>
              <w:rPr>
                <w:noProof/>
              </w:rPr>
            </w:pPr>
            <w:r w:rsidRPr="00D11DA3">
              <w:rPr>
                <w:noProof/>
              </w:rPr>
              <w:lastRenderedPageBreak/>
              <w:t>200,0</w:t>
            </w:r>
          </w:p>
        </w:tc>
        <w:tc>
          <w:tcPr>
            <w:tcW w:w="993" w:type="dxa"/>
            <w:gridSpan w:val="2"/>
            <w:tcBorders>
              <w:top w:val="single" w:sz="4" w:space="0" w:color="000000"/>
              <w:left w:val="single" w:sz="4" w:space="0" w:color="000000"/>
              <w:bottom w:val="single" w:sz="4" w:space="0" w:color="000000"/>
              <w:right w:val="single" w:sz="4" w:space="0" w:color="auto"/>
            </w:tcBorders>
          </w:tcPr>
          <w:p w14:paraId="4BD0BE17" w14:textId="77777777" w:rsidR="00B954A2" w:rsidRPr="00D11DA3" w:rsidRDefault="00B954A2" w:rsidP="00AC0CE2">
            <w:pPr>
              <w:pStyle w:val="af0"/>
              <w:spacing w:before="0" w:after="0"/>
              <w:rPr>
                <w:noProof/>
              </w:rPr>
            </w:pPr>
            <w:r w:rsidRPr="00D11DA3">
              <w:rPr>
                <w:noProof/>
              </w:rPr>
              <w:t>200,0</w:t>
            </w:r>
          </w:p>
        </w:tc>
        <w:tc>
          <w:tcPr>
            <w:tcW w:w="992" w:type="dxa"/>
            <w:tcBorders>
              <w:top w:val="single" w:sz="4" w:space="0" w:color="000000"/>
              <w:left w:val="single" w:sz="4" w:space="0" w:color="auto"/>
              <w:bottom w:val="single" w:sz="4" w:space="0" w:color="000000"/>
              <w:right w:val="single" w:sz="4" w:space="0" w:color="auto"/>
            </w:tcBorders>
          </w:tcPr>
          <w:p w14:paraId="2219612F" w14:textId="77777777" w:rsidR="00B954A2" w:rsidRPr="00D11DA3" w:rsidRDefault="00B954A2" w:rsidP="00AC0CE2">
            <w:pPr>
              <w:pStyle w:val="af0"/>
              <w:spacing w:before="0" w:after="0"/>
              <w:rPr>
                <w:noProof/>
              </w:rPr>
            </w:pPr>
            <w:r w:rsidRPr="00D11DA3">
              <w:rPr>
                <w:noProof/>
              </w:rPr>
              <w:t>200,0</w:t>
            </w:r>
          </w:p>
        </w:tc>
        <w:tc>
          <w:tcPr>
            <w:tcW w:w="992" w:type="dxa"/>
            <w:tcBorders>
              <w:top w:val="single" w:sz="4" w:space="0" w:color="000000"/>
              <w:left w:val="single" w:sz="4" w:space="0" w:color="auto"/>
              <w:bottom w:val="single" w:sz="4" w:space="0" w:color="000000"/>
              <w:right w:val="single" w:sz="4" w:space="0" w:color="auto"/>
            </w:tcBorders>
          </w:tcPr>
          <w:p w14:paraId="42B1FFF9" w14:textId="77777777" w:rsidR="00B954A2" w:rsidRPr="00D11DA3" w:rsidRDefault="00B954A2" w:rsidP="00AC0CE2">
            <w:pPr>
              <w:pStyle w:val="af0"/>
              <w:spacing w:before="0" w:after="0"/>
              <w:rPr>
                <w:noProof/>
              </w:rPr>
            </w:pPr>
            <w:r w:rsidRPr="00D11DA3">
              <w:rPr>
                <w:noProof/>
              </w:rPr>
              <w:t>200,0</w:t>
            </w:r>
          </w:p>
        </w:tc>
        <w:tc>
          <w:tcPr>
            <w:tcW w:w="2835" w:type="dxa"/>
            <w:tcBorders>
              <w:top w:val="single" w:sz="4" w:space="0" w:color="000000"/>
              <w:left w:val="single" w:sz="4" w:space="0" w:color="000000"/>
              <w:bottom w:val="single" w:sz="4" w:space="0" w:color="000000"/>
              <w:right w:val="single" w:sz="4" w:space="0" w:color="000000"/>
            </w:tcBorders>
          </w:tcPr>
          <w:p w14:paraId="41B5BA44" w14:textId="77777777" w:rsidR="00B954A2" w:rsidRPr="00AC0CE2" w:rsidRDefault="00B954A2" w:rsidP="00AC0CE2">
            <w:pPr>
              <w:pStyle w:val="af0"/>
              <w:spacing w:before="0" w:after="0"/>
              <w:rPr>
                <w:noProof/>
                <w:color w:val="000000"/>
              </w:rPr>
            </w:pPr>
            <w:r w:rsidRPr="00AC0CE2">
              <w:rPr>
                <w:noProof/>
                <w:color w:val="000000"/>
              </w:rPr>
              <w:t xml:space="preserve">створення належних умов для тимчасового проживання евакуйованого населення, BПO у </w:t>
            </w:r>
            <w:r w:rsidRPr="00AC0CE2">
              <w:rPr>
                <w:noProof/>
                <w:color w:val="000000"/>
              </w:rPr>
              <w:lastRenderedPageBreak/>
              <w:t>зв’язку із введенням воєнного стану</w:t>
            </w:r>
          </w:p>
        </w:tc>
      </w:tr>
      <w:tr w:rsidR="00B954A2" w:rsidRPr="00AC0CE2" w14:paraId="4F6F4520"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63FAC951" w14:textId="77777777" w:rsidR="00B954A2" w:rsidRPr="00AC0CE2" w:rsidRDefault="00B954A2" w:rsidP="00AC0CE2">
            <w:pPr>
              <w:pStyle w:val="af0"/>
              <w:spacing w:before="0" w:after="0"/>
              <w:jc w:val="center"/>
              <w:rPr>
                <w:noProof/>
                <w:color w:val="000000"/>
              </w:rPr>
            </w:pPr>
            <w:r w:rsidRPr="00AC0CE2">
              <w:rPr>
                <w:noProof/>
                <w:color w:val="000000"/>
              </w:rPr>
              <w:lastRenderedPageBreak/>
              <w:t>3.7</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167ED271" w14:textId="31F1350A" w:rsidR="00D71930" w:rsidRDefault="00B954A2" w:rsidP="00D71930">
            <w:pPr>
              <w:pStyle w:val="af0"/>
              <w:spacing w:before="0" w:after="0"/>
              <w:ind w:right="-225"/>
              <w:rPr>
                <w:noProof/>
                <w:color w:val="000000"/>
              </w:rPr>
            </w:pPr>
            <w:r w:rsidRPr="00AC0CE2">
              <w:rPr>
                <w:noProof/>
                <w:color w:val="000000"/>
              </w:rPr>
              <w:t xml:space="preserve">Надання фінансової підтримки ветеранським, </w:t>
            </w:r>
            <w:r w:rsidR="00D71930">
              <w:rPr>
                <w:noProof/>
                <w:color w:val="000000"/>
              </w:rPr>
              <w:t>громад</w:t>
            </w:r>
            <w:r w:rsidRPr="00AC0CE2">
              <w:rPr>
                <w:noProof/>
                <w:color w:val="000000"/>
              </w:rPr>
              <w:t>сь</w:t>
            </w:r>
            <w:r w:rsidR="00D71930">
              <w:rPr>
                <w:noProof/>
                <w:color w:val="000000"/>
              </w:rPr>
              <w:t>ким</w:t>
            </w:r>
            <w:r w:rsidRPr="00AC0CE2">
              <w:rPr>
                <w:noProof/>
                <w:color w:val="000000"/>
              </w:rPr>
              <w:t> </w:t>
            </w:r>
          </w:p>
          <w:p w14:paraId="270A0AA9" w14:textId="7521386E" w:rsidR="00B954A2" w:rsidRPr="00AC0CE2" w:rsidRDefault="00B954A2" w:rsidP="00D71930">
            <w:pPr>
              <w:pStyle w:val="af0"/>
              <w:spacing w:before="0" w:after="0"/>
              <w:ind w:right="-225"/>
              <w:rPr>
                <w:noProof/>
              </w:rPr>
            </w:pPr>
            <w:r w:rsidRPr="00AC0CE2">
              <w:rPr>
                <w:noProof/>
                <w:color w:val="000000"/>
              </w:rPr>
              <w:t xml:space="preserve"> організаціям, діяльність яких має соціальне спрямування </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4747ADE4" w14:textId="56800CA0" w:rsidR="00B954A2" w:rsidRPr="00AC0CE2" w:rsidRDefault="00CE2B74" w:rsidP="00AC0CE2">
            <w:pPr>
              <w:pStyle w:val="af0"/>
              <w:spacing w:before="0" w:after="0"/>
              <w:jc w:val="center"/>
              <w:rPr>
                <w:noProof/>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23E6DC05" w14:textId="77777777" w:rsidR="00B954A2" w:rsidRPr="00AC0CE2" w:rsidRDefault="00B954A2" w:rsidP="00AC0CE2">
            <w:pPr>
              <w:pStyle w:val="af0"/>
              <w:spacing w:before="0" w:after="0"/>
              <w:rPr>
                <w:noProof/>
              </w:rPr>
            </w:pPr>
            <w:r w:rsidRPr="00AC0CE2">
              <w:rPr>
                <w:noProof/>
              </w:rPr>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6A937DA3" w14:textId="77777777" w:rsidR="00B954A2" w:rsidRPr="00AC0CE2" w:rsidRDefault="00B954A2" w:rsidP="00AC0CE2">
            <w:pPr>
              <w:pStyle w:val="af0"/>
              <w:spacing w:before="0" w:after="0"/>
              <w:ind w:left="-75"/>
              <w:rPr>
                <w:noProof/>
              </w:rPr>
            </w:pPr>
            <w:r w:rsidRPr="00AC0CE2">
              <w:rPr>
                <w:noProof/>
                <w:color w:val="000000"/>
              </w:rPr>
              <w:t>місцевий бюджет</w:t>
            </w:r>
          </w:p>
        </w:tc>
        <w:tc>
          <w:tcPr>
            <w:tcW w:w="992" w:type="dxa"/>
            <w:tcBorders>
              <w:top w:val="single" w:sz="4" w:space="0" w:color="000000"/>
              <w:left w:val="single" w:sz="4" w:space="0" w:color="000000"/>
              <w:bottom w:val="single" w:sz="4" w:space="0" w:color="000000"/>
              <w:right w:val="single" w:sz="4" w:space="0" w:color="000000"/>
            </w:tcBorders>
            <w:hideMark/>
          </w:tcPr>
          <w:p w14:paraId="3747BD8B" w14:textId="77777777" w:rsidR="00B954A2" w:rsidRPr="00D11DA3" w:rsidRDefault="00B954A2" w:rsidP="00AC0CE2">
            <w:pPr>
              <w:pStyle w:val="af0"/>
              <w:spacing w:before="0" w:after="0"/>
              <w:ind w:right="-108"/>
              <w:rPr>
                <w:noProof/>
              </w:rPr>
            </w:pPr>
            <w:r w:rsidRPr="00D11DA3">
              <w:rPr>
                <w:noProof/>
              </w:rPr>
              <w:t>20,0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563F437A" w14:textId="77777777" w:rsidR="00B954A2" w:rsidRPr="00D11DA3" w:rsidRDefault="00B954A2" w:rsidP="00AC0CE2">
            <w:pPr>
              <w:pStyle w:val="af0"/>
              <w:spacing w:before="0" w:after="0"/>
              <w:rPr>
                <w:noProof/>
              </w:rPr>
            </w:pPr>
            <w:r w:rsidRPr="00D11DA3">
              <w:rPr>
                <w:noProof/>
              </w:rPr>
              <w:t>20,0</w:t>
            </w:r>
          </w:p>
        </w:tc>
        <w:tc>
          <w:tcPr>
            <w:tcW w:w="992" w:type="dxa"/>
            <w:tcBorders>
              <w:top w:val="single" w:sz="4" w:space="0" w:color="000000"/>
              <w:left w:val="single" w:sz="4" w:space="0" w:color="auto"/>
              <w:bottom w:val="single" w:sz="4" w:space="0" w:color="000000"/>
              <w:right w:val="single" w:sz="4" w:space="0" w:color="auto"/>
            </w:tcBorders>
          </w:tcPr>
          <w:p w14:paraId="540C922F" w14:textId="77777777" w:rsidR="00B954A2" w:rsidRPr="00D11DA3" w:rsidRDefault="00B954A2" w:rsidP="00AC0CE2">
            <w:pPr>
              <w:pStyle w:val="af0"/>
              <w:spacing w:before="0" w:after="0"/>
              <w:rPr>
                <w:noProof/>
              </w:rPr>
            </w:pPr>
            <w:r w:rsidRPr="00D11DA3">
              <w:rPr>
                <w:noProof/>
              </w:rPr>
              <w:t>20,0</w:t>
            </w:r>
          </w:p>
        </w:tc>
        <w:tc>
          <w:tcPr>
            <w:tcW w:w="992" w:type="dxa"/>
            <w:tcBorders>
              <w:top w:val="single" w:sz="4" w:space="0" w:color="000000"/>
              <w:left w:val="single" w:sz="4" w:space="0" w:color="auto"/>
              <w:bottom w:val="single" w:sz="4" w:space="0" w:color="000000"/>
              <w:right w:val="single" w:sz="4" w:space="0" w:color="auto"/>
            </w:tcBorders>
          </w:tcPr>
          <w:p w14:paraId="01510060" w14:textId="77777777" w:rsidR="00B954A2" w:rsidRPr="00D11DA3" w:rsidRDefault="00B954A2" w:rsidP="00AC0CE2">
            <w:pPr>
              <w:pStyle w:val="af0"/>
              <w:spacing w:before="0" w:after="0"/>
              <w:rPr>
                <w:noProof/>
              </w:rPr>
            </w:pPr>
            <w:r w:rsidRPr="00D11DA3">
              <w:rPr>
                <w:noProof/>
              </w:rPr>
              <w:t>20,0</w:t>
            </w:r>
          </w:p>
        </w:tc>
        <w:tc>
          <w:tcPr>
            <w:tcW w:w="2835" w:type="dxa"/>
            <w:tcBorders>
              <w:top w:val="single" w:sz="4" w:space="0" w:color="000000"/>
              <w:left w:val="single" w:sz="4" w:space="0" w:color="000000"/>
              <w:bottom w:val="single" w:sz="4" w:space="0" w:color="000000"/>
              <w:right w:val="single" w:sz="4" w:space="0" w:color="000000"/>
            </w:tcBorders>
            <w:hideMark/>
          </w:tcPr>
          <w:p w14:paraId="1B881A8D" w14:textId="77777777" w:rsidR="00B954A2" w:rsidRPr="00AC0CE2" w:rsidRDefault="00B954A2" w:rsidP="00AC0CE2">
            <w:pPr>
              <w:pStyle w:val="af0"/>
              <w:spacing w:before="0" w:after="0"/>
              <w:rPr>
                <w:noProof/>
              </w:rPr>
            </w:pPr>
            <w:r w:rsidRPr="00AC0CE2">
              <w:rPr>
                <w:noProof/>
                <w:color w:val="000000"/>
              </w:rPr>
              <w:t>підтримка громадських організацій  на проведення статутної діяльності</w:t>
            </w:r>
          </w:p>
        </w:tc>
      </w:tr>
      <w:tr w:rsidR="00B954A2" w:rsidRPr="00AC0CE2" w14:paraId="7B57198D"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hideMark/>
          </w:tcPr>
          <w:p w14:paraId="7ABBC0EA" w14:textId="77777777" w:rsidR="00B954A2" w:rsidRPr="00AC0CE2" w:rsidRDefault="00B954A2" w:rsidP="00AC0CE2">
            <w:pPr>
              <w:pStyle w:val="af0"/>
              <w:spacing w:before="0" w:after="0"/>
              <w:jc w:val="center"/>
              <w:rPr>
                <w:noProof/>
                <w:color w:val="000000"/>
              </w:rPr>
            </w:pPr>
            <w:r w:rsidRPr="00AC0CE2">
              <w:rPr>
                <w:noProof/>
                <w:color w:val="000000"/>
              </w:rPr>
              <w:t>3.8</w:t>
            </w:r>
          </w:p>
        </w:tc>
        <w:tc>
          <w:tcPr>
            <w:tcW w:w="3751" w:type="dxa"/>
            <w:gridSpan w:val="2"/>
            <w:tcBorders>
              <w:top w:val="single" w:sz="4" w:space="0" w:color="000000"/>
              <w:left w:val="single" w:sz="4" w:space="0" w:color="000000"/>
              <w:bottom w:val="single" w:sz="4" w:space="0" w:color="000000"/>
              <w:right w:val="single" w:sz="4" w:space="0" w:color="000000"/>
            </w:tcBorders>
            <w:hideMark/>
          </w:tcPr>
          <w:p w14:paraId="0FE4C2E7" w14:textId="77777777" w:rsidR="00B954A2" w:rsidRPr="00AC0CE2" w:rsidRDefault="00B954A2" w:rsidP="00AC0CE2">
            <w:pPr>
              <w:pStyle w:val="af0"/>
              <w:spacing w:before="0" w:after="0"/>
              <w:rPr>
                <w:noProof/>
                <w:color w:val="000000"/>
              </w:rPr>
            </w:pPr>
            <w:r w:rsidRPr="00AC0CE2">
              <w:rPr>
                <w:noProof/>
                <w:color w:val="000000"/>
              </w:rPr>
              <w:t>Забезпечення функціонування на території громади «пунктів незламності», пунктів обігріву</w:t>
            </w:r>
          </w:p>
        </w:tc>
        <w:tc>
          <w:tcPr>
            <w:tcW w:w="1416" w:type="dxa"/>
            <w:gridSpan w:val="3"/>
            <w:tcBorders>
              <w:top w:val="single" w:sz="4" w:space="0" w:color="000000"/>
              <w:left w:val="single" w:sz="4" w:space="0" w:color="000000"/>
              <w:bottom w:val="single" w:sz="4" w:space="0" w:color="000000"/>
              <w:right w:val="single" w:sz="4" w:space="0" w:color="000000"/>
            </w:tcBorders>
            <w:hideMark/>
          </w:tcPr>
          <w:p w14:paraId="5615CEFD" w14:textId="647FA9BF" w:rsidR="00B954A2" w:rsidRPr="00AC0CE2" w:rsidRDefault="0041335C" w:rsidP="00AC0CE2">
            <w:pPr>
              <w:pStyle w:val="af0"/>
              <w:spacing w:before="0" w:after="0"/>
              <w:jc w:val="center"/>
              <w:rPr>
                <w:noProof/>
                <w:color w:val="000000"/>
              </w:rPr>
            </w:pPr>
            <w:r w:rsidRPr="00AC0CE2">
              <w:rPr>
                <w:noProof/>
              </w:rPr>
              <w:t>202</w:t>
            </w:r>
            <w:r>
              <w:rPr>
                <w:noProof/>
              </w:rPr>
              <w:t>6</w:t>
            </w:r>
            <w:r w:rsidRPr="00AC0CE2">
              <w:rPr>
                <w:noProof/>
              </w:rPr>
              <w:t>-202</w:t>
            </w:r>
            <w:r>
              <w:rPr>
                <w:noProof/>
              </w:rPr>
              <w:t>9</w:t>
            </w:r>
            <w:r w:rsidRPr="00AC0CE2">
              <w:rPr>
                <w:noProof/>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hideMark/>
          </w:tcPr>
          <w:p w14:paraId="1DB2AD28" w14:textId="33BF1871" w:rsidR="00B954A2" w:rsidRPr="00AC0CE2" w:rsidRDefault="0041335C" w:rsidP="00AC0CE2">
            <w:pPr>
              <w:pStyle w:val="af0"/>
              <w:spacing w:before="0" w:after="0"/>
              <w:rPr>
                <w:noProof/>
              </w:rPr>
            </w:pPr>
            <w:r>
              <w:rPr>
                <w:noProof/>
              </w:rPr>
              <w:t>в</w:t>
            </w:r>
            <w:r w:rsidR="00B954A2" w:rsidRPr="00AC0CE2">
              <w:rPr>
                <w:noProof/>
              </w:rPr>
              <w:t>ідділ</w:t>
            </w:r>
            <w:r>
              <w:rPr>
                <w:noProof/>
              </w:rPr>
              <w:t xml:space="preserve"> соціальної та ветеранської політики</w:t>
            </w:r>
            <w:r w:rsidR="00B954A2" w:rsidRPr="00AC0CE2">
              <w:rPr>
                <w:noProof/>
              </w:rPr>
              <w:t>, старости, 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hideMark/>
          </w:tcPr>
          <w:p w14:paraId="6AA9AAED" w14:textId="77777777" w:rsidR="00B954A2" w:rsidRPr="00AC0CE2" w:rsidRDefault="00B954A2" w:rsidP="00AC0CE2">
            <w:pPr>
              <w:pStyle w:val="af0"/>
              <w:spacing w:before="0" w:after="0"/>
              <w:ind w:left="-75"/>
              <w:rPr>
                <w:noProof/>
                <w:color w:val="000000"/>
              </w:rPr>
            </w:pPr>
            <w:r w:rsidRPr="00AC0CE2">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hideMark/>
          </w:tcPr>
          <w:p w14:paraId="0A0F264F" w14:textId="77777777" w:rsidR="00B954A2" w:rsidRPr="00D11DA3" w:rsidRDefault="00B954A2" w:rsidP="00AC0CE2">
            <w:pPr>
              <w:pStyle w:val="af0"/>
              <w:spacing w:before="0" w:after="0"/>
              <w:ind w:right="-108"/>
              <w:rPr>
                <w:noProof/>
              </w:rPr>
            </w:pPr>
            <w:r w:rsidRPr="00D11DA3">
              <w:rPr>
                <w:noProof/>
              </w:rPr>
              <w:t>100,0</w:t>
            </w:r>
          </w:p>
        </w:tc>
        <w:tc>
          <w:tcPr>
            <w:tcW w:w="993" w:type="dxa"/>
            <w:gridSpan w:val="2"/>
            <w:tcBorders>
              <w:top w:val="single" w:sz="4" w:space="0" w:color="000000"/>
              <w:left w:val="single" w:sz="4" w:space="0" w:color="000000"/>
              <w:bottom w:val="single" w:sz="4" w:space="0" w:color="000000"/>
              <w:right w:val="single" w:sz="4" w:space="0" w:color="auto"/>
            </w:tcBorders>
            <w:hideMark/>
          </w:tcPr>
          <w:p w14:paraId="023D60DF" w14:textId="77777777" w:rsidR="00B954A2" w:rsidRPr="00D11DA3" w:rsidRDefault="00B954A2" w:rsidP="00AC0CE2">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07B9F905" w14:textId="77777777" w:rsidR="00B954A2" w:rsidRPr="00D11DA3" w:rsidRDefault="00B954A2" w:rsidP="00AC0CE2">
            <w:pPr>
              <w:pStyle w:val="af0"/>
              <w:spacing w:before="0" w:after="0"/>
              <w:rPr>
                <w:noProof/>
              </w:rPr>
            </w:pPr>
            <w:r w:rsidRPr="00D11DA3">
              <w:rPr>
                <w:noProof/>
              </w:rPr>
              <w:t>100,0</w:t>
            </w:r>
          </w:p>
        </w:tc>
        <w:tc>
          <w:tcPr>
            <w:tcW w:w="992" w:type="dxa"/>
            <w:tcBorders>
              <w:top w:val="single" w:sz="4" w:space="0" w:color="000000"/>
              <w:left w:val="single" w:sz="4" w:space="0" w:color="auto"/>
              <w:bottom w:val="single" w:sz="4" w:space="0" w:color="000000"/>
              <w:right w:val="single" w:sz="4" w:space="0" w:color="auto"/>
            </w:tcBorders>
          </w:tcPr>
          <w:p w14:paraId="0492FC87" w14:textId="77777777" w:rsidR="00B954A2" w:rsidRPr="00D11DA3" w:rsidRDefault="00B954A2" w:rsidP="00AC0CE2">
            <w:pPr>
              <w:pStyle w:val="af0"/>
              <w:spacing w:before="0" w:after="0"/>
              <w:rPr>
                <w:noProof/>
              </w:rPr>
            </w:pPr>
            <w:r w:rsidRPr="00D11DA3">
              <w:rPr>
                <w:noProof/>
              </w:rPr>
              <w:t>100,0</w:t>
            </w:r>
          </w:p>
        </w:tc>
        <w:tc>
          <w:tcPr>
            <w:tcW w:w="2835" w:type="dxa"/>
            <w:tcBorders>
              <w:top w:val="single" w:sz="4" w:space="0" w:color="000000"/>
              <w:left w:val="single" w:sz="4" w:space="0" w:color="000000"/>
              <w:bottom w:val="single" w:sz="4" w:space="0" w:color="000000"/>
              <w:right w:val="single" w:sz="4" w:space="0" w:color="000000"/>
            </w:tcBorders>
            <w:hideMark/>
          </w:tcPr>
          <w:p w14:paraId="15EE8AFF" w14:textId="77777777" w:rsidR="00B954A2" w:rsidRPr="00472204" w:rsidRDefault="00B954A2" w:rsidP="000966BB">
            <w:pPr>
              <w:pStyle w:val="af0"/>
              <w:shd w:val="clear" w:color="auto" w:fill="FFFFFF"/>
              <w:spacing w:before="0" w:after="0"/>
              <w:jc w:val="both"/>
              <w:rPr>
                <w:noProof/>
                <w:color w:val="000000"/>
                <w:sz w:val="22"/>
                <w:szCs w:val="22"/>
              </w:rPr>
            </w:pPr>
            <w:r w:rsidRPr="00472204">
              <w:rPr>
                <w:sz w:val="22"/>
                <w:szCs w:val="22"/>
                <w:bdr w:val="none" w:sz="0" w:space="0" w:color="auto" w:frame="1"/>
              </w:rPr>
              <w:t>недопущення  випадків  обмороження людей внаслідок дії низьких температур та відключення електроенергії в зв’язку з  атаками російської держави на об’єкти критичної інфраструктури</w:t>
            </w:r>
          </w:p>
        </w:tc>
      </w:tr>
      <w:tr w:rsidR="00767645" w:rsidRPr="00AC0CE2" w14:paraId="17360EB2"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51EF96B" w14:textId="41EE7F0C" w:rsidR="00767645" w:rsidRPr="00AC0CE2" w:rsidRDefault="00767645" w:rsidP="00767645">
            <w:pPr>
              <w:pStyle w:val="af0"/>
              <w:spacing w:before="0" w:after="0"/>
              <w:jc w:val="center"/>
              <w:rPr>
                <w:noProof/>
                <w:color w:val="000000"/>
              </w:rPr>
            </w:pPr>
            <w:r w:rsidRPr="00240F10">
              <w:rPr>
                <w:noProof/>
                <w:color w:val="000000"/>
              </w:rPr>
              <w:t>3.9</w:t>
            </w:r>
          </w:p>
        </w:tc>
        <w:tc>
          <w:tcPr>
            <w:tcW w:w="3751" w:type="dxa"/>
            <w:gridSpan w:val="2"/>
            <w:tcBorders>
              <w:top w:val="single" w:sz="4" w:space="0" w:color="000000"/>
              <w:left w:val="single" w:sz="4" w:space="0" w:color="000000"/>
              <w:bottom w:val="single" w:sz="4" w:space="0" w:color="000000"/>
              <w:right w:val="single" w:sz="4" w:space="0" w:color="000000"/>
            </w:tcBorders>
          </w:tcPr>
          <w:p w14:paraId="60532AAD" w14:textId="5937E3C6" w:rsidR="00767645" w:rsidRPr="00AC0CE2" w:rsidRDefault="00767645" w:rsidP="00767645">
            <w:pPr>
              <w:pStyle w:val="af0"/>
              <w:spacing w:before="0" w:after="0"/>
              <w:rPr>
                <w:noProof/>
                <w:color w:val="000000"/>
              </w:rPr>
            </w:pPr>
            <w:r w:rsidRPr="00767645">
              <w:rPr>
                <w:noProof/>
                <w:color w:val="000000"/>
              </w:rPr>
              <w:t>Забезпечення відшкодування витрат за придбані лікарські засоби за пільговими рецептами громадянам, які постраждали внаслідок Чорнобильської катастрофи.</w:t>
            </w:r>
          </w:p>
        </w:tc>
        <w:tc>
          <w:tcPr>
            <w:tcW w:w="1416" w:type="dxa"/>
            <w:gridSpan w:val="3"/>
            <w:tcBorders>
              <w:top w:val="single" w:sz="4" w:space="0" w:color="000000"/>
              <w:left w:val="single" w:sz="4" w:space="0" w:color="000000"/>
              <w:bottom w:val="single" w:sz="4" w:space="0" w:color="000000"/>
              <w:right w:val="single" w:sz="4" w:space="0" w:color="000000"/>
            </w:tcBorders>
          </w:tcPr>
          <w:p w14:paraId="56135EA6" w14:textId="602B8818" w:rsidR="00767645" w:rsidRDefault="00767645" w:rsidP="00767645">
            <w:pPr>
              <w:pStyle w:val="af0"/>
              <w:spacing w:before="0" w:after="0"/>
              <w:jc w:val="center"/>
              <w:rPr>
                <w:noProof/>
                <w:color w:val="000000"/>
              </w:rPr>
            </w:pPr>
            <w:r>
              <w:rPr>
                <w:noProof/>
                <w:color w:val="000000"/>
              </w:rPr>
              <w:t>2026-202</w:t>
            </w:r>
            <w:r w:rsidR="0041335C">
              <w:rPr>
                <w:noProof/>
                <w:color w:val="000000"/>
              </w:rPr>
              <w:t>9</w:t>
            </w:r>
          </w:p>
          <w:p w14:paraId="71992083" w14:textId="080E3DB6" w:rsidR="00767645" w:rsidRPr="00AC0CE2" w:rsidRDefault="00767645" w:rsidP="00767645">
            <w:pPr>
              <w:pStyle w:val="af0"/>
              <w:spacing w:before="0" w:after="0"/>
              <w:jc w:val="center"/>
              <w:rPr>
                <w:noProof/>
                <w:color w:val="000000"/>
              </w:rPr>
            </w:pPr>
            <w:r>
              <w:rPr>
                <w:noProof/>
                <w:color w:val="000000"/>
              </w:rPr>
              <w:t>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1A81307C" w14:textId="7FBC9025" w:rsidR="00767645" w:rsidRPr="00AC0CE2" w:rsidRDefault="00DC0CCA" w:rsidP="00767645">
            <w:pPr>
              <w:pStyle w:val="af0"/>
              <w:spacing w:before="0" w:after="0"/>
              <w:rPr>
                <w:noProof/>
              </w:rPr>
            </w:pPr>
            <w:r>
              <w:rPr>
                <w:noProof/>
              </w:rPr>
              <w:t>в</w:t>
            </w:r>
            <w:r w:rsidRPr="00AC0CE2">
              <w:rPr>
                <w:noProof/>
              </w:rPr>
              <w:t>ідділ</w:t>
            </w:r>
            <w:r>
              <w:rPr>
                <w:noProof/>
              </w:rPr>
              <w:t xml:space="preserve"> соціальної та ветеранської політики</w:t>
            </w:r>
            <w:r w:rsidR="00767645" w:rsidRPr="00AC0CE2">
              <w:rPr>
                <w:noProof/>
              </w:rPr>
              <w:t>, старости, 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tcPr>
          <w:p w14:paraId="692DD84A" w14:textId="2776F146" w:rsidR="00767645" w:rsidRPr="00AC0CE2" w:rsidRDefault="00767645" w:rsidP="00767645">
            <w:pPr>
              <w:pStyle w:val="af0"/>
              <w:spacing w:before="0" w:after="0"/>
              <w:ind w:left="-75"/>
              <w:rPr>
                <w:noProof/>
              </w:rPr>
            </w:pPr>
            <w:r w:rsidRPr="00AC0CE2">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1ECF8785" w14:textId="59DB59E5" w:rsidR="00767645" w:rsidRPr="00D11DA3" w:rsidRDefault="00DC0CCA" w:rsidP="00767645">
            <w:pPr>
              <w:pStyle w:val="af0"/>
              <w:spacing w:before="0" w:after="0"/>
              <w:ind w:right="-108"/>
              <w:rPr>
                <w:noProof/>
              </w:rPr>
            </w:pPr>
            <w:r w:rsidRPr="00D11DA3">
              <w:rPr>
                <w:noProof/>
              </w:rPr>
              <w:t>5,0</w:t>
            </w:r>
          </w:p>
        </w:tc>
        <w:tc>
          <w:tcPr>
            <w:tcW w:w="993" w:type="dxa"/>
            <w:gridSpan w:val="2"/>
            <w:tcBorders>
              <w:top w:val="single" w:sz="4" w:space="0" w:color="000000"/>
              <w:left w:val="single" w:sz="4" w:space="0" w:color="000000"/>
              <w:bottom w:val="single" w:sz="4" w:space="0" w:color="000000"/>
              <w:right w:val="single" w:sz="4" w:space="0" w:color="auto"/>
            </w:tcBorders>
          </w:tcPr>
          <w:p w14:paraId="1A8EBDBB" w14:textId="718D71F1" w:rsidR="00767645" w:rsidRPr="00D11DA3" w:rsidRDefault="00DC0CCA" w:rsidP="00767645">
            <w:pPr>
              <w:pStyle w:val="af0"/>
              <w:spacing w:before="0" w:after="0"/>
              <w:rPr>
                <w:noProof/>
              </w:rPr>
            </w:pPr>
            <w:r w:rsidRPr="00D11DA3">
              <w:rPr>
                <w:noProof/>
              </w:rPr>
              <w:t>5,0</w:t>
            </w:r>
          </w:p>
        </w:tc>
        <w:tc>
          <w:tcPr>
            <w:tcW w:w="992" w:type="dxa"/>
            <w:tcBorders>
              <w:top w:val="single" w:sz="4" w:space="0" w:color="000000"/>
              <w:left w:val="single" w:sz="4" w:space="0" w:color="auto"/>
              <w:bottom w:val="single" w:sz="4" w:space="0" w:color="000000"/>
              <w:right w:val="single" w:sz="4" w:space="0" w:color="auto"/>
            </w:tcBorders>
          </w:tcPr>
          <w:p w14:paraId="71115C30" w14:textId="23D1EEFA" w:rsidR="00767645" w:rsidRPr="00D11DA3" w:rsidRDefault="00767645" w:rsidP="00767645">
            <w:pPr>
              <w:pStyle w:val="af0"/>
              <w:spacing w:before="0" w:after="0"/>
              <w:rPr>
                <w:noProof/>
              </w:rPr>
            </w:pPr>
            <w:r w:rsidRPr="00D11DA3">
              <w:rPr>
                <w:noProof/>
              </w:rPr>
              <w:t>5,0</w:t>
            </w:r>
          </w:p>
        </w:tc>
        <w:tc>
          <w:tcPr>
            <w:tcW w:w="992" w:type="dxa"/>
            <w:tcBorders>
              <w:top w:val="single" w:sz="4" w:space="0" w:color="000000"/>
              <w:left w:val="single" w:sz="4" w:space="0" w:color="auto"/>
              <w:bottom w:val="single" w:sz="4" w:space="0" w:color="000000"/>
              <w:right w:val="single" w:sz="4" w:space="0" w:color="auto"/>
            </w:tcBorders>
          </w:tcPr>
          <w:p w14:paraId="420A928D" w14:textId="5FD8BA05" w:rsidR="00767645" w:rsidRPr="00D11DA3" w:rsidRDefault="00767645" w:rsidP="00767645">
            <w:pPr>
              <w:pStyle w:val="af0"/>
              <w:spacing w:before="0" w:after="0"/>
              <w:rPr>
                <w:noProof/>
              </w:rPr>
            </w:pPr>
            <w:r w:rsidRPr="00D11DA3">
              <w:rPr>
                <w:noProof/>
              </w:rPr>
              <w:t>5,0</w:t>
            </w:r>
          </w:p>
        </w:tc>
        <w:tc>
          <w:tcPr>
            <w:tcW w:w="2835" w:type="dxa"/>
            <w:tcBorders>
              <w:top w:val="single" w:sz="4" w:space="0" w:color="000000"/>
              <w:left w:val="single" w:sz="4" w:space="0" w:color="000000"/>
              <w:bottom w:val="single" w:sz="4" w:space="0" w:color="000000"/>
              <w:right w:val="single" w:sz="4" w:space="0" w:color="000000"/>
            </w:tcBorders>
          </w:tcPr>
          <w:p w14:paraId="17C1D39F" w14:textId="7355A2F5" w:rsidR="00767645" w:rsidRPr="00767645" w:rsidRDefault="00767645" w:rsidP="00767645">
            <w:pPr>
              <w:pStyle w:val="af0"/>
              <w:shd w:val="clear" w:color="auto" w:fill="FFFFFF"/>
              <w:spacing w:before="0" w:after="0"/>
              <w:jc w:val="both"/>
              <w:rPr>
                <w:bdr w:val="none" w:sz="0" w:space="0" w:color="auto" w:frame="1"/>
              </w:rPr>
            </w:pPr>
            <w:r w:rsidRPr="00767645">
              <w:rPr>
                <w:bdr w:val="none" w:sz="0" w:space="0" w:color="auto" w:frame="1"/>
              </w:rPr>
              <w:t>Підвищення рівня соціального захисту громадян, які постраждали внаслідок Чорнобильської катастрофи</w:t>
            </w:r>
          </w:p>
          <w:p w14:paraId="2AA50177" w14:textId="77777777" w:rsidR="00767645" w:rsidRPr="00AC0CE2" w:rsidRDefault="00767645" w:rsidP="00767645">
            <w:pPr>
              <w:pStyle w:val="af0"/>
              <w:shd w:val="clear" w:color="auto" w:fill="FFFFFF"/>
              <w:spacing w:before="0" w:after="0"/>
              <w:jc w:val="both"/>
              <w:rPr>
                <w:bdr w:val="none" w:sz="0" w:space="0" w:color="auto" w:frame="1"/>
              </w:rPr>
            </w:pPr>
          </w:p>
        </w:tc>
      </w:tr>
      <w:tr w:rsidR="00D11DA3" w:rsidRPr="00AC0CE2" w14:paraId="036F309E"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0D75776D" w14:textId="10A55E9E" w:rsidR="00D11DA3" w:rsidRPr="00240F10" w:rsidRDefault="00D11DA3" w:rsidP="00D11DA3">
            <w:pPr>
              <w:pStyle w:val="af0"/>
              <w:spacing w:before="0" w:after="0"/>
              <w:jc w:val="center"/>
              <w:rPr>
                <w:noProof/>
                <w:color w:val="000000"/>
              </w:rPr>
            </w:pPr>
            <w:r>
              <w:rPr>
                <w:noProof/>
                <w:color w:val="000000"/>
              </w:rPr>
              <w:t>3.10</w:t>
            </w:r>
          </w:p>
        </w:tc>
        <w:tc>
          <w:tcPr>
            <w:tcW w:w="3751" w:type="dxa"/>
            <w:gridSpan w:val="2"/>
            <w:tcBorders>
              <w:top w:val="single" w:sz="4" w:space="0" w:color="000000"/>
              <w:left w:val="single" w:sz="4" w:space="0" w:color="000000"/>
              <w:bottom w:val="single" w:sz="4" w:space="0" w:color="000000"/>
              <w:right w:val="single" w:sz="4" w:space="0" w:color="000000"/>
            </w:tcBorders>
          </w:tcPr>
          <w:p w14:paraId="6E735082" w14:textId="154C6492" w:rsidR="00D11DA3" w:rsidRPr="00767645" w:rsidRDefault="00D11DA3" w:rsidP="00D11DA3">
            <w:pPr>
              <w:pStyle w:val="af0"/>
              <w:spacing w:before="0" w:after="0"/>
              <w:rPr>
                <w:noProof/>
                <w:color w:val="000000"/>
              </w:rPr>
            </w:pPr>
            <w:r>
              <w:rPr>
                <w:noProof/>
                <w:color w:val="000000"/>
              </w:rPr>
              <w:t>Забезпечення функціонування Комунальної установи «Центр надання соціальних послуг» Вишнівської сільської ради,</w:t>
            </w:r>
            <w:r w:rsidRPr="00AC6BFD">
              <w:rPr>
                <w:rFonts w:asciiTheme="minorHAnsi" w:eastAsiaTheme="minorHAnsi" w:hAnsiTheme="minorHAnsi" w:cstheme="minorBidi"/>
                <w:kern w:val="2"/>
                <w:sz w:val="22"/>
                <w:szCs w:val="22"/>
                <w:lang w:eastAsia="en-US"/>
                <w14:ligatures w14:val="standardContextual"/>
              </w:rPr>
              <w:t xml:space="preserve"> </w:t>
            </w:r>
            <w:r w:rsidRPr="00AC6BFD">
              <w:rPr>
                <w:noProof/>
                <w:color w:val="000000"/>
              </w:rPr>
              <w:t xml:space="preserve">створення умов для  якісного та безперервного надання </w:t>
            </w:r>
            <w:r>
              <w:rPr>
                <w:noProof/>
                <w:color w:val="000000"/>
              </w:rPr>
              <w:t xml:space="preserve">базових соціальних послуг </w:t>
            </w:r>
            <w:r w:rsidRPr="00AC6BFD">
              <w:rPr>
                <w:noProof/>
                <w:color w:val="000000"/>
              </w:rPr>
              <w:t>вразливим категоріям населення.</w:t>
            </w:r>
          </w:p>
        </w:tc>
        <w:tc>
          <w:tcPr>
            <w:tcW w:w="1416" w:type="dxa"/>
            <w:gridSpan w:val="3"/>
            <w:tcBorders>
              <w:top w:val="single" w:sz="4" w:space="0" w:color="000000"/>
              <w:left w:val="single" w:sz="4" w:space="0" w:color="000000"/>
              <w:bottom w:val="single" w:sz="4" w:space="0" w:color="000000"/>
              <w:right w:val="single" w:sz="4" w:space="0" w:color="000000"/>
            </w:tcBorders>
          </w:tcPr>
          <w:p w14:paraId="58E4891B" w14:textId="013573C0" w:rsidR="00D11DA3" w:rsidRDefault="00D11DA3" w:rsidP="00D11DA3">
            <w:pPr>
              <w:pStyle w:val="af0"/>
              <w:spacing w:before="0" w:after="0"/>
              <w:jc w:val="center"/>
              <w:rPr>
                <w:noProof/>
                <w:color w:val="000000"/>
              </w:rPr>
            </w:pPr>
            <w:r>
              <w:rPr>
                <w:noProof/>
                <w:color w:val="000000"/>
              </w:rPr>
              <w:t>2026-2029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526CB0A4" w14:textId="06299646" w:rsidR="00D11DA3" w:rsidRPr="00AC0CE2" w:rsidRDefault="00D11DA3" w:rsidP="00D11DA3">
            <w:pPr>
              <w:pStyle w:val="af0"/>
              <w:spacing w:before="0" w:after="0"/>
              <w:rPr>
                <w:noProof/>
              </w:rPr>
            </w:pPr>
            <w:r>
              <w:rPr>
                <w:noProof/>
              </w:rPr>
              <w:t>КУ «Центр НСП», фінансовий відділ</w:t>
            </w:r>
          </w:p>
        </w:tc>
        <w:tc>
          <w:tcPr>
            <w:tcW w:w="1399" w:type="dxa"/>
            <w:gridSpan w:val="3"/>
            <w:tcBorders>
              <w:top w:val="single" w:sz="4" w:space="0" w:color="000000"/>
              <w:left w:val="single" w:sz="4" w:space="0" w:color="000000"/>
              <w:bottom w:val="single" w:sz="4" w:space="0" w:color="000000"/>
              <w:right w:val="single" w:sz="4" w:space="0" w:color="000000"/>
            </w:tcBorders>
          </w:tcPr>
          <w:p w14:paraId="2EC169A2" w14:textId="167A4425" w:rsidR="00D11DA3" w:rsidRPr="00AC0CE2" w:rsidRDefault="00D11DA3" w:rsidP="00D11DA3">
            <w:pPr>
              <w:pStyle w:val="af0"/>
              <w:spacing w:before="0" w:after="0"/>
              <w:ind w:left="-75"/>
              <w:rPr>
                <w:noProof/>
              </w:rPr>
            </w:pPr>
            <w:r w:rsidRPr="00AC0CE2">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4CFE2E76" w14:textId="09F21AFA" w:rsidR="00D11DA3" w:rsidRPr="00D11DA3" w:rsidRDefault="00D11DA3" w:rsidP="00D11DA3">
            <w:pPr>
              <w:pStyle w:val="af0"/>
              <w:spacing w:before="0" w:after="0"/>
              <w:ind w:right="-108"/>
              <w:rPr>
                <w:noProof/>
              </w:rPr>
            </w:pPr>
            <w:r w:rsidRPr="00D11DA3">
              <w:rPr>
                <w:noProof/>
              </w:rPr>
              <w:t>4</w:t>
            </w:r>
            <w:r>
              <w:rPr>
                <w:noProof/>
              </w:rPr>
              <w:t>5</w:t>
            </w:r>
            <w:r w:rsidRPr="00D11DA3">
              <w:rPr>
                <w:noProof/>
              </w:rPr>
              <w:t>00,0</w:t>
            </w:r>
          </w:p>
        </w:tc>
        <w:tc>
          <w:tcPr>
            <w:tcW w:w="993" w:type="dxa"/>
            <w:gridSpan w:val="2"/>
            <w:tcBorders>
              <w:top w:val="single" w:sz="4" w:space="0" w:color="000000"/>
              <w:left w:val="single" w:sz="4" w:space="0" w:color="000000"/>
              <w:bottom w:val="single" w:sz="4" w:space="0" w:color="000000"/>
              <w:right w:val="single" w:sz="4" w:space="0" w:color="auto"/>
            </w:tcBorders>
          </w:tcPr>
          <w:p w14:paraId="4E495110" w14:textId="503E8352" w:rsidR="00D11DA3" w:rsidRPr="00D11DA3" w:rsidRDefault="00D11DA3" w:rsidP="00D11DA3">
            <w:pPr>
              <w:pStyle w:val="af0"/>
              <w:spacing w:before="0" w:after="0"/>
              <w:rPr>
                <w:noProof/>
              </w:rPr>
            </w:pPr>
            <w:r w:rsidRPr="00D11DA3">
              <w:rPr>
                <w:noProof/>
              </w:rPr>
              <w:t>4500,0</w:t>
            </w:r>
          </w:p>
        </w:tc>
        <w:tc>
          <w:tcPr>
            <w:tcW w:w="992" w:type="dxa"/>
            <w:tcBorders>
              <w:top w:val="single" w:sz="4" w:space="0" w:color="000000"/>
              <w:left w:val="single" w:sz="4" w:space="0" w:color="auto"/>
              <w:bottom w:val="single" w:sz="4" w:space="0" w:color="000000"/>
              <w:right w:val="single" w:sz="4" w:space="0" w:color="auto"/>
            </w:tcBorders>
          </w:tcPr>
          <w:p w14:paraId="6DB7B7BD" w14:textId="15E525E7" w:rsidR="00D11DA3" w:rsidRPr="00D11DA3" w:rsidRDefault="00D11DA3" w:rsidP="00D11DA3">
            <w:pPr>
              <w:pStyle w:val="af0"/>
              <w:spacing w:before="0" w:after="0"/>
              <w:rPr>
                <w:noProof/>
              </w:rPr>
            </w:pPr>
            <w:r w:rsidRPr="00D11DA3">
              <w:rPr>
                <w:noProof/>
              </w:rPr>
              <w:t>4000,0</w:t>
            </w:r>
          </w:p>
        </w:tc>
        <w:tc>
          <w:tcPr>
            <w:tcW w:w="992" w:type="dxa"/>
            <w:tcBorders>
              <w:top w:val="single" w:sz="4" w:space="0" w:color="000000"/>
              <w:left w:val="single" w:sz="4" w:space="0" w:color="auto"/>
              <w:bottom w:val="single" w:sz="4" w:space="0" w:color="000000"/>
              <w:right w:val="single" w:sz="4" w:space="0" w:color="auto"/>
            </w:tcBorders>
          </w:tcPr>
          <w:p w14:paraId="3C10C133" w14:textId="38199D07" w:rsidR="00D11DA3" w:rsidRPr="00D11DA3" w:rsidRDefault="00D11DA3" w:rsidP="00D11DA3">
            <w:pPr>
              <w:pStyle w:val="af0"/>
              <w:spacing w:before="0" w:after="0"/>
              <w:rPr>
                <w:noProof/>
              </w:rPr>
            </w:pPr>
            <w:r w:rsidRPr="00D11DA3">
              <w:rPr>
                <w:noProof/>
              </w:rPr>
              <w:t>4500,0</w:t>
            </w:r>
          </w:p>
        </w:tc>
        <w:tc>
          <w:tcPr>
            <w:tcW w:w="2835" w:type="dxa"/>
            <w:tcBorders>
              <w:top w:val="single" w:sz="4" w:space="0" w:color="000000"/>
              <w:left w:val="single" w:sz="4" w:space="0" w:color="000000"/>
              <w:bottom w:val="single" w:sz="4" w:space="0" w:color="000000"/>
              <w:right w:val="single" w:sz="4" w:space="0" w:color="000000"/>
            </w:tcBorders>
          </w:tcPr>
          <w:p w14:paraId="69D09EF6" w14:textId="4228080E" w:rsidR="00D11DA3" w:rsidRPr="00767645" w:rsidRDefault="00D11DA3" w:rsidP="00D11DA3">
            <w:pPr>
              <w:pStyle w:val="af0"/>
              <w:shd w:val="clear" w:color="auto" w:fill="FFFFFF"/>
              <w:spacing w:before="0" w:after="0"/>
              <w:jc w:val="both"/>
              <w:rPr>
                <w:bdr w:val="none" w:sz="0" w:space="0" w:color="auto" w:frame="1"/>
              </w:rPr>
            </w:pPr>
            <w:r w:rsidRPr="00AC6BFD">
              <w:rPr>
                <w:bdr w:val="none" w:sz="0" w:space="0" w:color="auto" w:frame="1"/>
              </w:rPr>
              <w:t>Забезпечення соціальними послугами осіб/сімей, які належать до вразливих груп населення та/або перебувають у складних життєвих обставинах</w:t>
            </w:r>
          </w:p>
        </w:tc>
      </w:tr>
      <w:tr w:rsidR="00DC23FB" w:rsidRPr="00AC0CE2" w14:paraId="256BB540"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1E02DB53" w14:textId="2351D6FA" w:rsidR="00DC23FB" w:rsidRDefault="00DC23FB" w:rsidP="00DC23FB">
            <w:pPr>
              <w:pStyle w:val="af0"/>
              <w:spacing w:before="0" w:after="0"/>
              <w:jc w:val="center"/>
              <w:rPr>
                <w:noProof/>
                <w:color w:val="000000"/>
              </w:rPr>
            </w:pPr>
            <w:r>
              <w:rPr>
                <w:noProof/>
                <w:color w:val="000000"/>
              </w:rPr>
              <w:t>3.11</w:t>
            </w:r>
          </w:p>
        </w:tc>
        <w:tc>
          <w:tcPr>
            <w:tcW w:w="3751" w:type="dxa"/>
            <w:gridSpan w:val="2"/>
            <w:tcBorders>
              <w:top w:val="single" w:sz="4" w:space="0" w:color="000000"/>
              <w:left w:val="single" w:sz="4" w:space="0" w:color="000000"/>
              <w:bottom w:val="single" w:sz="4" w:space="0" w:color="000000"/>
              <w:right w:val="single" w:sz="4" w:space="0" w:color="000000"/>
            </w:tcBorders>
          </w:tcPr>
          <w:p w14:paraId="6EA4B64C" w14:textId="743AC9B9" w:rsidR="00DC23FB" w:rsidRDefault="00DC23FB" w:rsidP="00DC23FB">
            <w:pPr>
              <w:pStyle w:val="af0"/>
              <w:spacing w:before="0" w:after="0"/>
              <w:rPr>
                <w:noProof/>
                <w:color w:val="000000"/>
              </w:rPr>
            </w:pPr>
            <w:r w:rsidRPr="00C67143">
              <w:rPr>
                <w:noProof/>
                <w:color w:val="000000"/>
                <w:lang w:val="x-none"/>
              </w:rPr>
              <w:t xml:space="preserve">Надання комплексу соціальних послуг стаціонарного догляду </w:t>
            </w:r>
            <w:r w:rsidRPr="00C67143">
              <w:rPr>
                <w:noProof/>
                <w:color w:val="000000"/>
              </w:rPr>
              <w:t xml:space="preserve">(а </w:t>
            </w:r>
            <w:r w:rsidRPr="00C67143">
              <w:rPr>
                <w:noProof/>
                <w:color w:val="000000"/>
              </w:rPr>
              <w:lastRenderedPageBreak/>
              <w:t>саме за відсутністю в громаді стаціонарних закладів та спеціалізованих будинків-інтернатів здійснювати закупівлю даних послуг в інших громадах ).</w:t>
            </w:r>
          </w:p>
        </w:tc>
        <w:tc>
          <w:tcPr>
            <w:tcW w:w="1416" w:type="dxa"/>
            <w:gridSpan w:val="3"/>
            <w:tcBorders>
              <w:top w:val="single" w:sz="4" w:space="0" w:color="000000"/>
              <w:left w:val="single" w:sz="4" w:space="0" w:color="000000"/>
              <w:bottom w:val="single" w:sz="4" w:space="0" w:color="000000"/>
              <w:right w:val="single" w:sz="4" w:space="0" w:color="000000"/>
            </w:tcBorders>
          </w:tcPr>
          <w:p w14:paraId="3FF275D3" w14:textId="7BA98476" w:rsidR="00DC23FB" w:rsidRDefault="00DC23FB" w:rsidP="00DC23FB">
            <w:pPr>
              <w:pStyle w:val="af0"/>
              <w:spacing w:before="0" w:after="0"/>
              <w:jc w:val="center"/>
              <w:rPr>
                <w:noProof/>
                <w:color w:val="000000"/>
              </w:rPr>
            </w:pPr>
            <w:r>
              <w:rPr>
                <w:noProof/>
                <w:color w:val="000000"/>
              </w:rPr>
              <w:lastRenderedPageBreak/>
              <w:t>2026-2029</w:t>
            </w:r>
          </w:p>
        </w:tc>
        <w:tc>
          <w:tcPr>
            <w:tcW w:w="1551" w:type="dxa"/>
            <w:gridSpan w:val="5"/>
            <w:tcBorders>
              <w:top w:val="single" w:sz="4" w:space="0" w:color="000000"/>
              <w:left w:val="single" w:sz="4" w:space="0" w:color="000000"/>
              <w:bottom w:val="single" w:sz="4" w:space="0" w:color="000000"/>
              <w:right w:val="single" w:sz="4" w:space="0" w:color="000000"/>
            </w:tcBorders>
          </w:tcPr>
          <w:p w14:paraId="539EEF00" w14:textId="26C46A56" w:rsidR="00DC23FB" w:rsidRDefault="00DC23FB" w:rsidP="00DC23FB">
            <w:pPr>
              <w:pStyle w:val="af0"/>
              <w:spacing w:before="0" w:after="0"/>
              <w:rPr>
                <w:noProof/>
              </w:rPr>
            </w:pPr>
            <w:r>
              <w:rPr>
                <w:noProof/>
              </w:rPr>
              <w:t xml:space="preserve">Відділ соціальної </w:t>
            </w:r>
            <w:r>
              <w:rPr>
                <w:noProof/>
              </w:rPr>
              <w:lastRenderedPageBreak/>
              <w:t>та ветеранської політики; фінансовий відділ</w:t>
            </w:r>
          </w:p>
        </w:tc>
        <w:tc>
          <w:tcPr>
            <w:tcW w:w="1399" w:type="dxa"/>
            <w:gridSpan w:val="3"/>
            <w:tcBorders>
              <w:top w:val="single" w:sz="4" w:space="0" w:color="000000"/>
              <w:left w:val="single" w:sz="4" w:space="0" w:color="000000"/>
              <w:bottom w:val="single" w:sz="4" w:space="0" w:color="000000"/>
              <w:right w:val="single" w:sz="4" w:space="0" w:color="000000"/>
            </w:tcBorders>
          </w:tcPr>
          <w:p w14:paraId="1343BA8E" w14:textId="5057A18F" w:rsidR="00DC23FB" w:rsidRPr="00AC0CE2" w:rsidRDefault="00DC23FB" w:rsidP="00DC23FB">
            <w:pPr>
              <w:pStyle w:val="af0"/>
              <w:spacing w:before="0" w:after="0"/>
              <w:ind w:left="-75"/>
              <w:rPr>
                <w:noProof/>
              </w:rPr>
            </w:pPr>
            <w:r w:rsidRPr="00AC0CE2">
              <w:rPr>
                <w:noProof/>
              </w:rPr>
              <w:lastRenderedPageBreak/>
              <w:t xml:space="preserve">місцевий бюджет, </w:t>
            </w:r>
            <w:r w:rsidRPr="00AC0CE2">
              <w:rPr>
                <w:noProof/>
              </w:rPr>
              <w:lastRenderedPageBreak/>
              <w:t>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28588E1D" w14:textId="574D17D0" w:rsidR="00DC23FB" w:rsidRPr="009166C0" w:rsidRDefault="00DC23FB" w:rsidP="00DC23FB">
            <w:pPr>
              <w:pStyle w:val="af0"/>
              <w:spacing w:before="0" w:after="0"/>
              <w:ind w:right="-108"/>
              <w:rPr>
                <w:noProof/>
                <w:sz w:val="22"/>
                <w:szCs w:val="22"/>
              </w:rPr>
            </w:pPr>
            <w:r>
              <w:rPr>
                <w:noProof/>
                <w:sz w:val="22"/>
                <w:szCs w:val="22"/>
              </w:rPr>
              <w:lastRenderedPageBreak/>
              <w:t xml:space="preserve">в </w:t>
            </w:r>
            <w:r w:rsidRPr="009166C0">
              <w:rPr>
                <w:noProof/>
                <w:sz w:val="22"/>
                <w:szCs w:val="22"/>
              </w:rPr>
              <w:t>межах фактичн</w:t>
            </w:r>
            <w:r w:rsidRPr="009166C0">
              <w:rPr>
                <w:noProof/>
                <w:sz w:val="22"/>
                <w:szCs w:val="22"/>
              </w:rPr>
              <w:lastRenderedPageBreak/>
              <w:t>ої потреби</w:t>
            </w:r>
          </w:p>
        </w:tc>
        <w:tc>
          <w:tcPr>
            <w:tcW w:w="993" w:type="dxa"/>
            <w:gridSpan w:val="2"/>
            <w:tcBorders>
              <w:top w:val="single" w:sz="4" w:space="0" w:color="000000"/>
              <w:left w:val="single" w:sz="4" w:space="0" w:color="000000"/>
              <w:bottom w:val="single" w:sz="4" w:space="0" w:color="000000"/>
              <w:right w:val="single" w:sz="4" w:space="0" w:color="auto"/>
            </w:tcBorders>
          </w:tcPr>
          <w:p w14:paraId="6850AEAC" w14:textId="3DD68B94" w:rsidR="00DC23FB" w:rsidRPr="00D11DA3" w:rsidRDefault="00DC23FB" w:rsidP="00DC23FB">
            <w:pPr>
              <w:pStyle w:val="af0"/>
              <w:spacing w:before="0" w:after="0"/>
              <w:rPr>
                <w:noProof/>
              </w:rPr>
            </w:pPr>
            <w:r w:rsidRPr="0070504D">
              <w:rPr>
                <w:noProof/>
                <w:sz w:val="22"/>
                <w:szCs w:val="22"/>
              </w:rPr>
              <w:lastRenderedPageBreak/>
              <w:t>в межах фактич</w:t>
            </w:r>
            <w:r w:rsidRPr="0070504D">
              <w:rPr>
                <w:noProof/>
                <w:sz w:val="22"/>
                <w:szCs w:val="22"/>
              </w:rPr>
              <w:lastRenderedPageBreak/>
              <w:t>ної потреби</w:t>
            </w:r>
          </w:p>
        </w:tc>
        <w:tc>
          <w:tcPr>
            <w:tcW w:w="992" w:type="dxa"/>
            <w:tcBorders>
              <w:top w:val="single" w:sz="4" w:space="0" w:color="000000"/>
              <w:left w:val="single" w:sz="4" w:space="0" w:color="auto"/>
              <w:bottom w:val="single" w:sz="4" w:space="0" w:color="000000"/>
              <w:right w:val="single" w:sz="4" w:space="0" w:color="auto"/>
            </w:tcBorders>
          </w:tcPr>
          <w:p w14:paraId="7A49E8E7" w14:textId="6AB573DF" w:rsidR="00DC23FB" w:rsidRPr="00D11DA3" w:rsidRDefault="00DC23FB" w:rsidP="00DC23FB">
            <w:pPr>
              <w:pStyle w:val="af0"/>
              <w:spacing w:before="0" w:after="0"/>
              <w:rPr>
                <w:noProof/>
              </w:rPr>
            </w:pPr>
            <w:r w:rsidRPr="0070504D">
              <w:rPr>
                <w:noProof/>
                <w:sz w:val="22"/>
                <w:szCs w:val="22"/>
              </w:rPr>
              <w:lastRenderedPageBreak/>
              <w:t>в межах фактич</w:t>
            </w:r>
            <w:r w:rsidRPr="0070504D">
              <w:rPr>
                <w:noProof/>
                <w:sz w:val="22"/>
                <w:szCs w:val="22"/>
              </w:rPr>
              <w:lastRenderedPageBreak/>
              <w:t>ної потреби</w:t>
            </w:r>
          </w:p>
        </w:tc>
        <w:tc>
          <w:tcPr>
            <w:tcW w:w="992" w:type="dxa"/>
            <w:tcBorders>
              <w:top w:val="single" w:sz="4" w:space="0" w:color="000000"/>
              <w:left w:val="single" w:sz="4" w:space="0" w:color="auto"/>
              <w:bottom w:val="single" w:sz="4" w:space="0" w:color="000000"/>
              <w:right w:val="single" w:sz="4" w:space="0" w:color="auto"/>
            </w:tcBorders>
          </w:tcPr>
          <w:p w14:paraId="0078DFC1" w14:textId="4E2B1A50" w:rsidR="00DC23FB" w:rsidRPr="00D11DA3" w:rsidRDefault="00DC23FB" w:rsidP="00DC23FB">
            <w:pPr>
              <w:pStyle w:val="af0"/>
              <w:spacing w:before="0" w:after="0"/>
              <w:rPr>
                <w:noProof/>
              </w:rPr>
            </w:pPr>
            <w:r w:rsidRPr="0070504D">
              <w:rPr>
                <w:noProof/>
                <w:sz w:val="22"/>
                <w:szCs w:val="22"/>
              </w:rPr>
              <w:lastRenderedPageBreak/>
              <w:t>в межах фактич</w:t>
            </w:r>
            <w:r w:rsidRPr="0070504D">
              <w:rPr>
                <w:noProof/>
                <w:sz w:val="22"/>
                <w:szCs w:val="22"/>
              </w:rPr>
              <w:lastRenderedPageBreak/>
              <w:t>ної потреби</w:t>
            </w:r>
          </w:p>
        </w:tc>
        <w:tc>
          <w:tcPr>
            <w:tcW w:w="2835" w:type="dxa"/>
            <w:tcBorders>
              <w:top w:val="single" w:sz="4" w:space="0" w:color="000000"/>
              <w:left w:val="single" w:sz="4" w:space="0" w:color="000000"/>
              <w:bottom w:val="single" w:sz="4" w:space="0" w:color="000000"/>
              <w:right w:val="single" w:sz="4" w:space="0" w:color="000000"/>
            </w:tcBorders>
          </w:tcPr>
          <w:p w14:paraId="382CB014" w14:textId="556650F5" w:rsidR="00DC23FB" w:rsidRPr="00AC6BFD" w:rsidRDefault="00DC23FB" w:rsidP="00DC23FB">
            <w:pPr>
              <w:pStyle w:val="af0"/>
              <w:shd w:val="clear" w:color="auto" w:fill="FFFFFF"/>
              <w:spacing w:before="0" w:after="0"/>
              <w:rPr>
                <w:bdr w:val="none" w:sz="0" w:space="0" w:color="auto" w:frame="1"/>
              </w:rPr>
            </w:pPr>
            <w:r>
              <w:rPr>
                <w:bdr w:val="none" w:sz="0" w:space="0" w:color="auto" w:frame="1"/>
              </w:rPr>
              <w:lastRenderedPageBreak/>
              <w:t xml:space="preserve">Забезпечення соціальними послугами </w:t>
            </w:r>
            <w:r>
              <w:rPr>
                <w:bdr w:val="none" w:sz="0" w:space="0" w:color="auto" w:frame="1"/>
              </w:rPr>
              <w:lastRenderedPageBreak/>
              <w:t>осіб, які не здатні до самообслуговування та перебувають у СЖО</w:t>
            </w:r>
          </w:p>
        </w:tc>
      </w:tr>
      <w:tr w:rsidR="00DC23FB" w:rsidRPr="00AC0CE2" w14:paraId="5266DF9F"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03F778C6" w14:textId="76D40E0C" w:rsidR="00DC23FB" w:rsidRDefault="00DC23FB" w:rsidP="00DC23FB">
            <w:pPr>
              <w:pStyle w:val="af0"/>
              <w:spacing w:before="0" w:after="0"/>
              <w:jc w:val="center"/>
              <w:rPr>
                <w:noProof/>
                <w:color w:val="000000"/>
              </w:rPr>
            </w:pPr>
            <w:r>
              <w:rPr>
                <w:noProof/>
                <w:color w:val="000000"/>
              </w:rPr>
              <w:lastRenderedPageBreak/>
              <w:t>3.12</w:t>
            </w:r>
          </w:p>
        </w:tc>
        <w:tc>
          <w:tcPr>
            <w:tcW w:w="3751" w:type="dxa"/>
            <w:gridSpan w:val="2"/>
            <w:tcBorders>
              <w:top w:val="single" w:sz="4" w:space="0" w:color="000000"/>
              <w:left w:val="single" w:sz="4" w:space="0" w:color="000000"/>
              <w:bottom w:val="single" w:sz="4" w:space="0" w:color="000000"/>
              <w:right w:val="single" w:sz="4" w:space="0" w:color="000000"/>
            </w:tcBorders>
          </w:tcPr>
          <w:p w14:paraId="47E0EC3E" w14:textId="06B6CAF7" w:rsidR="00DC23FB" w:rsidRPr="00C67143" w:rsidRDefault="00DC23FB" w:rsidP="00DC23FB">
            <w:pPr>
              <w:pStyle w:val="af0"/>
              <w:spacing w:before="0" w:after="0"/>
              <w:rPr>
                <w:noProof/>
                <w:color w:val="000000"/>
                <w:lang w:val="x-none"/>
              </w:rPr>
            </w:pPr>
            <w:r>
              <w:rPr>
                <w:noProof/>
                <w:color w:val="000000"/>
                <w:lang w:val="x-none"/>
              </w:rPr>
              <w:t>Запровадження соціальних послуг у громаді шляхом: соціального замовлення; державно приватного партнерства; соціальних програм; соціальних проєктів</w:t>
            </w:r>
          </w:p>
        </w:tc>
        <w:tc>
          <w:tcPr>
            <w:tcW w:w="1416" w:type="dxa"/>
            <w:gridSpan w:val="3"/>
            <w:tcBorders>
              <w:top w:val="single" w:sz="4" w:space="0" w:color="000000"/>
              <w:left w:val="single" w:sz="4" w:space="0" w:color="000000"/>
              <w:bottom w:val="single" w:sz="4" w:space="0" w:color="000000"/>
              <w:right w:val="single" w:sz="4" w:space="0" w:color="000000"/>
            </w:tcBorders>
          </w:tcPr>
          <w:p w14:paraId="1AD3D5BA" w14:textId="4A34E363" w:rsidR="00DC23FB" w:rsidRDefault="00DC23FB" w:rsidP="00DC23FB">
            <w:pPr>
              <w:pStyle w:val="af0"/>
              <w:spacing w:before="0" w:after="0"/>
              <w:jc w:val="center"/>
              <w:rPr>
                <w:noProof/>
                <w:color w:val="000000"/>
              </w:rPr>
            </w:pPr>
            <w:r>
              <w:rPr>
                <w:noProof/>
                <w:color w:val="000000"/>
              </w:rPr>
              <w:t>2026-2029</w:t>
            </w:r>
          </w:p>
        </w:tc>
        <w:tc>
          <w:tcPr>
            <w:tcW w:w="1551" w:type="dxa"/>
            <w:gridSpan w:val="5"/>
            <w:tcBorders>
              <w:top w:val="single" w:sz="4" w:space="0" w:color="000000"/>
              <w:left w:val="single" w:sz="4" w:space="0" w:color="000000"/>
              <w:bottom w:val="single" w:sz="4" w:space="0" w:color="000000"/>
              <w:right w:val="single" w:sz="4" w:space="0" w:color="000000"/>
            </w:tcBorders>
          </w:tcPr>
          <w:p w14:paraId="4BBAF3D2" w14:textId="6A04327E" w:rsidR="00DC23FB" w:rsidRDefault="00DC23FB" w:rsidP="00DC23FB">
            <w:pPr>
              <w:pStyle w:val="af0"/>
              <w:spacing w:before="0" w:after="0"/>
              <w:rPr>
                <w:noProof/>
              </w:rPr>
            </w:pPr>
            <w:r>
              <w:rPr>
                <w:noProof/>
              </w:rPr>
              <w:t>Відділ соціальної та ветеранської політики; фінансовий відділ</w:t>
            </w:r>
          </w:p>
        </w:tc>
        <w:tc>
          <w:tcPr>
            <w:tcW w:w="1399" w:type="dxa"/>
            <w:gridSpan w:val="3"/>
            <w:tcBorders>
              <w:top w:val="single" w:sz="4" w:space="0" w:color="000000"/>
              <w:left w:val="single" w:sz="4" w:space="0" w:color="000000"/>
              <w:bottom w:val="single" w:sz="4" w:space="0" w:color="000000"/>
              <w:right w:val="single" w:sz="4" w:space="0" w:color="000000"/>
            </w:tcBorders>
          </w:tcPr>
          <w:p w14:paraId="5E28A26B" w14:textId="4CDDCD41" w:rsidR="00DC23FB" w:rsidRPr="00AC0CE2" w:rsidRDefault="00DC23FB" w:rsidP="00DC23FB">
            <w:pPr>
              <w:pStyle w:val="af0"/>
              <w:spacing w:before="0" w:after="0"/>
              <w:ind w:left="-75"/>
              <w:rPr>
                <w:noProof/>
              </w:rPr>
            </w:pPr>
            <w:r w:rsidRPr="00AC0CE2">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57EBC89F" w14:textId="4402802B" w:rsidR="00DC23FB" w:rsidRPr="00D11DA3" w:rsidRDefault="00DC23FB" w:rsidP="00DC23FB">
            <w:pPr>
              <w:pStyle w:val="af0"/>
              <w:spacing w:before="0" w:after="0"/>
              <w:ind w:right="-108"/>
              <w:rPr>
                <w:noProof/>
              </w:rPr>
            </w:pPr>
            <w:r>
              <w:rPr>
                <w:noProof/>
                <w:sz w:val="22"/>
                <w:szCs w:val="22"/>
              </w:rPr>
              <w:t xml:space="preserve">в </w:t>
            </w:r>
            <w:r w:rsidRPr="009166C0">
              <w:rPr>
                <w:noProof/>
                <w:sz w:val="22"/>
                <w:szCs w:val="22"/>
              </w:rPr>
              <w:t>межах фактичної потреби</w:t>
            </w:r>
          </w:p>
        </w:tc>
        <w:tc>
          <w:tcPr>
            <w:tcW w:w="993" w:type="dxa"/>
            <w:gridSpan w:val="2"/>
            <w:tcBorders>
              <w:top w:val="single" w:sz="4" w:space="0" w:color="000000"/>
              <w:left w:val="single" w:sz="4" w:space="0" w:color="000000"/>
              <w:bottom w:val="single" w:sz="4" w:space="0" w:color="000000"/>
              <w:right w:val="single" w:sz="4" w:space="0" w:color="auto"/>
            </w:tcBorders>
          </w:tcPr>
          <w:p w14:paraId="0B7C6F3B" w14:textId="2EFBD62D" w:rsidR="00DC23FB" w:rsidRPr="00D11DA3" w:rsidRDefault="00DC23FB" w:rsidP="00DC23FB">
            <w:pPr>
              <w:pStyle w:val="af0"/>
              <w:spacing w:before="0" w:after="0"/>
              <w:rPr>
                <w:noProof/>
              </w:rPr>
            </w:pPr>
            <w:r w:rsidRPr="0070504D">
              <w:rPr>
                <w:noProof/>
                <w:sz w:val="22"/>
                <w:szCs w:val="22"/>
              </w:rPr>
              <w:t>в межах фактичної потреби</w:t>
            </w:r>
          </w:p>
        </w:tc>
        <w:tc>
          <w:tcPr>
            <w:tcW w:w="992" w:type="dxa"/>
            <w:tcBorders>
              <w:top w:val="single" w:sz="4" w:space="0" w:color="000000"/>
              <w:left w:val="single" w:sz="4" w:space="0" w:color="auto"/>
              <w:bottom w:val="single" w:sz="4" w:space="0" w:color="000000"/>
              <w:right w:val="single" w:sz="4" w:space="0" w:color="auto"/>
            </w:tcBorders>
          </w:tcPr>
          <w:p w14:paraId="3FC3DA63" w14:textId="0E544D0C" w:rsidR="00DC23FB" w:rsidRPr="00D11DA3" w:rsidRDefault="00DC23FB" w:rsidP="00DC23FB">
            <w:pPr>
              <w:pStyle w:val="af0"/>
              <w:spacing w:before="0" w:after="0"/>
              <w:rPr>
                <w:noProof/>
              </w:rPr>
            </w:pPr>
            <w:r w:rsidRPr="0070504D">
              <w:rPr>
                <w:noProof/>
                <w:sz w:val="22"/>
                <w:szCs w:val="22"/>
              </w:rPr>
              <w:t>в межах фактичної потреби</w:t>
            </w:r>
          </w:p>
        </w:tc>
        <w:tc>
          <w:tcPr>
            <w:tcW w:w="992" w:type="dxa"/>
            <w:tcBorders>
              <w:top w:val="single" w:sz="4" w:space="0" w:color="000000"/>
              <w:left w:val="single" w:sz="4" w:space="0" w:color="auto"/>
              <w:bottom w:val="single" w:sz="4" w:space="0" w:color="000000"/>
              <w:right w:val="single" w:sz="4" w:space="0" w:color="auto"/>
            </w:tcBorders>
          </w:tcPr>
          <w:p w14:paraId="579DEB65" w14:textId="531C90E3" w:rsidR="00DC23FB" w:rsidRPr="00D11DA3" w:rsidRDefault="00DC23FB" w:rsidP="00DC23FB">
            <w:pPr>
              <w:pStyle w:val="af0"/>
              <w:spacing w:before="0" w:after="0"/>
              <w:rPr>
                <w:noProof/>
              </w:rPr>
            </w:pPr>
            <w:r w:rsidRPr="0070504D">
              <w:rPr>
                <w:noProof/>
                <w:sz w:val="22"/>
                <w:szCs w:val="22"/>
              </w:rPr>
              <w:t>в межах фактичної потреби</w:t>
            </w:r>
          </w:p>
        </w:tc>
        <w:tc>
          <w:tcPr>
            <w:tcW w:w="2835" w:type="dxa"/>
            <w:tcBorders>
              <w:top w:val="single" w:sz="4" w:space="0" w:color="000000"/>
              <w:left w:val="single" w:sz="4" w:space="0" w:color="000000"/>
              <w:bottom w:val="single" w:sz="4" w:space="0" w:color="000000"/>
              <w:right w:val="single" w:sz="4" w:space="0" w:color="000000"/>
            </w:tcBorders>
          </w:tcPr>
          <w:p w14:paraId="605C5CF4" w14:textId="58E66802" w:rsidR="00DC23FB" w:rsidRPr="00AC6BFD" w:rsidRDefault="00DC23FB" w:rsidP="00DC23FB">
            <w:pPr>
              <w:pStyle w:val="af0"/>
              <w:shd w:val="clear" w:color="auto" w:fill="FFFFFF"/>
              <w:spacing w:before="0" w:after="0"/>
              <w:jc w:val="both"/>
              <w:rPr>
                <w:bdr w:val="none" w:sz="0" w:space="0" w:color="auto" w:frame="1"/>
              </w:rPr>
            </w:pPr>
            <w:r w:rsidRPr="00AC6BFD">
              <w:rPr>
                <w:bdr w:val="none" w:sz="0" w:space="0" w:color="auto" w:frame="1"/>
              </w:rPr>
              <w:t>Забезпечення соціальними послугами осіб/сімей, які належать до вразливих груп населення та/або перебувають у складних життєвих обставинах</w:t>
            </w:r>
          </w:p>
        </w:tc>
      </w:tr>
      <w:tr w:rsidR="00472204" w:rsidRPr="00AC0CE2" w14:paraId="32790A19" w14:textId="77777777" w:rsidTr="00DC23FB">
        <w:trPr>
          <w:tblCellSpacing w:w="0" w:type="dxa"/>
        </w:trPr>
        <w:tc>
          <w:tcPr>
            <w:tcW w:w="672" w:type="dxa"/>
            <w:tcBorders>
              <w:top w:val="single" w:sz="4" w:space="0" w:color="000000"/>
              <w:left w:val="single" w:sz="4" w:space="0" w:color="000000"/>
              <w:bottom w:val="single" w:sz="4" w:space="0" w:color="000000"/>
              <w:right w:val="single" w:sz="4" w:space="0" w:color="000000"/>
            </w:tcBorders>
            <w:vAlign w:val="center"/>
          </w:tcPr>
          <w:p w14:paraId="35E47A58" w14:textId="6D12D1E7" w:rsidR="00472204" w:rsidRPr="00CC3708" w:rsidRDefault="00472204" w:rsidP="00767645">
            <w:pPr>
              <w:pStyle w:val="af0"/>
              <w:spacing w:before="0" w:after="0"/>
              <w:jc w:val="center"/>
              <w:rPr>
                <w:noProof/>
                <w:color w:val="000000"/>
              </w:rPr>
            </w:pPr>
            <w:r w:rsidRPr="00CC3708">
              <w:rPr>
                <w:noProof/>
                <w:color w:val="000000"/>
              </w:rPr>
              <w:t>3.1</w:t>
            </w:r>
            <w:r w:rsidR="009166C0">
              <w:rPr>
                <w:noProof/>
                <w:color w:val="000000"/>
              </w:rPr>
              <w:t>3</w:t>
            </w:r>
          </w:p>
        </w:tc>
        <w:tc>
          <w:tcPr>
            <w:tcW w:w="3751" w:type="dxa"/>
            <w:gridSpan w:val="2"/>
            <w:tcBorders>
              <w:top w:val="single" w:sz="4" w:space="0" w:color="000000"/>
              <w:left w:val="single" w:sz="4" w:space="0" w:color="000000"/>
              <w:bottom w:val="single" w:sz="4" w:space="0" w:color="000000"/>
              <w:right w:val="single" w:sz="4" w:space="0" w:color="000000"/>
            </w:tcBorders>
          </w:tcPr>
          <w:p w14:paraId="19364089" w14:textId="2F178FC0" w:rsidR="00472204" w:rsidRPr="00CC3708" w:rsidRDefault="00472204" w:rsidP="00767645">
            <w:pPr>
              <w:pStyle w:val="af0"/>
              <w:spacing w:before="0" w:after="0"/>
              <w:rPr>
                <w:noProof/>
                <w:color w:val="000000"/>
              </w:rPr>
            </w:pPr>
            <w:r w:rsidRPr="00CC3708">
              <w:rPr>
                <w:noProof/>
                <w:color w:val="000000"/>
              </w:rPr>
              <w:t>Забезпечення реалізації експериментального проєкту щодо забезпечення внутрішньо переміщених осіб житлом для тимчасового проживання у сільській місцевості відповідно до постанови Кабінету Міністрів України від 10 червня 2026 року № 751</w:t>
            </w:r>
          </w:p>
        </w:tc>
        <w:tc>
          <w:tcPr>
            <w:tcW w:w="1416" w:type="dxa"/>
            <w:gridSpan w:val="3"/>
            <w:tcBorders>
              <w:top w:val="single" w:sz="4" w:space="0" w:color="000000"/>
              <w:left w:val="single" w:sz="4" w:space="0" w:color="000000"/>
              <w:bottom w:val="single" w:sz="4" w:space="0" w:color="000000"/>
              <w:right w:val="single" w:sz="4" w:space="0" w:color="000000"/>
            </w:tcBorders>
          </w:tcPr>
          <w:p w14:paraId="515694F2" w14:textId="57FAA2BB" w:rsidR="00472204" w:rsidRPr="00CC3708" w:rsidRDefault="00472204" w:rsidP="00767645">
            <w:pPr>
              <w:pStyle w:val="af0"/>
              <w:spacing w:before="0" w:after="0"/>
              <w:jc w:val="center"/>
              <w:rPr>
                <w:noProof/>
                <w:color w:val="000000"/>
              </w:rPr>
            </w:pPr>
            <w:r w:rsidRPr="00CC3708">
              <w:rPr>
                <w:noProof/>
                <w:color w:val="000000"/>
              </w:rPr>
              <w:t>2026-202</w:t>
            </w:r>
            <w:r w:rsidR="0041335C">
              <w:rPr>
                <w:noProof/>
                <w:color w:val="000000"/>
              </w:rPr>
              <w:t>9</w:t>
            </w:r>
            <w:r w:rsidRPr="00CC3708">
              <w:rPr>
                <w:noProof/>
                <w:color w:val="000000"/>
              </w:rPr>
              <w:t xml:space="preserve"> роки</w:t>
            </w:r>
          </w:p>
        </w:tc>
        <w:tc>
          <w:tcPr>
            <w:tcW w:w="1551" w:type="dxa"/>
            <w:gridSpan w:val="5"/>
            <w:tcBorders>
              <w:top w:val="single" w:sz="4" w:space="0" w:color="000000"/>
              <w:left w:val="single" w:sz="4" w:space="0" w:color="000000"/>
              <w:bottom w:val="single" w:sz="4" w:space="0" w:color="000000"/>
              <w:right w:val="single" w:sz="4" w:space="0" w:color="000000"/>
            </w:tcBorders>
          </w:tcPr>
          <w:p w14:paraId="2FDA2FAF" w14:textId="77777777" w:rsidR="00472204" w:rsidRPr="00CC3708" w:rsidRDefault="00472204" w:rsidP="00472204">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CC3708">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p>
          <w:p w14:paraId="019CE534" w14:textId="60640717" w:rsidR="00472204" w:rsidRPr="00CC3708" w:rsidRDefault="00472204" w:rsidP="00472204">
            <w:pPr>
              <w:pStyle w:val="af0"/>
              <w:spacing w:before="0" w:after="0"/>
              <w:rPr>
                <w:noProof/>
              </w:rPr>
            </w:pPr>
            <w:r w:rsidRPr="00CC3708">
              <w:rPr>
                <w:noProof/>
              </w:rPr>
              <w:t>Відділ бухгалтерського обліку та звітності</w:t>
            </w:r>
          </w:p>
        </w:tc>
        <w:tc>
          <w:tcPr>
            <w:tcW w:w="1399" w:type="dxa"/>
            <w:gridSpan w:val="3"/>
            <w:tcBorders>
              <w:top w:val="single" w:sz="4" w:space="0" w:color="000000"/>
              <w:left w:val="single" w:sz="4" w:space="0" w:color="000000"/>
              <w:bottom w:val="single" w:sz="4" w:space="0" w:color="000000"/>
              <w:right w:val="single" w:sz="4" w:space="0" w:color="000000"/>
            </w:tcBorders>
          </w:tcPr>
          <w:p w14:paraId="7B11B4D5" w14:textId="15DFF53F" w:rsidR="00472204" w:rsidRPr="00CC3708" w:rsidRDefault="00472204" w:rsidP="00767645">
            <w:pPr>
              <w:pStyle w:val="af0"/>
              <w:spacing w:before="0" w:after="0"/>
              <w:ind w:left="-75"/>
              <w:rPr>
                <w:noProof/>
              </w:rPr>
            </w:pPr>
            <w:r w:rsidRPr="00CC3708">
              <w:rPr>
                <w:noProof/>
              </w:rPr>
              <w:t>місцевий бюджет, інші джерела, не заборонені законодавством</w:t>
            </w:r>
          </w:p>
        </w:tc>
        <w:tc>
          <w:tcPr>
            <w:tcW w:w="992" w:type="dxa"/>
            <w:tcBorders>
              <w:top w:val="single" w:sz="4" w:space="0" w:color="000000"/>
              <w:left w:val="single" w:sz="4" w:space="0" w:color="000000"/>
              <w:bottom w:val="single" w:sz="4" w:space="0" w:color="000000"/>
              <w:right w:val="single" w:sz="4" w:space="0" w:color="000000"/>
            </w:tcBorders>
          </w:tcPr>
          <w:p w14:paraId="71535161" w14:textId="0C19B5C9" w:rsidR="00472204" w:rsidRPr="00D11DA3" w:rsidRDefault="00D11DA3" w:rsidP="00767645">
            <w:pPr>
              <w:pStyle w:val="af0"/>
              <w:spacing w:before="0" w:after="0"/>
              <w:ind w:right="-108"/>
              <w:rPr>
                <w:noProof/>
              </w:rPr>
            </w:pPr>
            <w:r w:rsidRPr="00D11DA3">
              <w:rPr>
                <w:noProof/>
              </w:rPr>
              <w:t>20,0</w:t>
            </w:r>
          </w:p>
        </w:tc>
        <w:tc>
          <w:tcPr>
            <w:tcW w:w="993" w:type="dxa"/>
            <w:gridSpan w:val="2"/>
            <w:tcBorders>
              <w:top w:val="single" w:sz="4" w:space="0" w:color="000000"/>
              <w:left w:val="single" w:sz="4" w:space="0" w:color="000000"/>
              <w:bottom w:val="single" w:sz="4" w:space="0" w:color="000000"/>
              <w:right w:val="single" w:sz="4" w:space="0" w:color="auto"/>
            </w:tcBorders>
          </w:tcPr>
          <w:p w14:paraId="2465E150" w14:textId="1342F3E7" w:rsidR="00472204" w:rsidRPr="00D11DA3" w:rsidRDefault="00D11DA3" w:rsidP="00767645">
            <w:pPr>
              <w:pStyle w:val="af0"/>
              <w:spacing w:before="0" w:after="0"/>
              <w:rPr>
                <w:noProof/>
              </w:rPr>
            </w:pPr>
            <w:r w:rsidRPr="00D11DA3">
              <w:rPr>
                <w:noProof/>
              </w:rPr>
              <w:t>20,0</w:t>
            </w:r>
          </w:p>
        </w:tc>
        <w:tc>
          <w:tcPr>
            <w:tcW w:w="992" w:type="dxa"/>
            <w:tcBorders>
              <w:top w:val="single" w:sz="4" w:space="0" w:color="000000"/>
              <w:left w:val="single" w:sz="4" w:space="0" w:color="auto"/>
              <w:bottom w:val="single" w:sz="4" w:space="0" w:color="000000"/>
              <w:right w:val="single" w:sz="4" w:space="0" w:color="auto"/>
            </w:tcBorders>
          </w:tcPr>
          <w:p w14:paraId="73818344" w14:textId="2D1A2423" w:rsidR="00472204" w:rsidRPr="00D11DA3" w:rsidRDefault="00D11DA3" w:rsidP="00767645">
            <w:pPr>
              <w:pStyle w:val="af0"/>
              <w:spacing w:before="0" w:after="0"/>
              <w:rPr>
                <w:noProof/>
              </w:rPr>
            </w:pPr>
            <w:r w:rsidRPr="00D11DA3">
              <w:rPr>
                <w:noProof/>
              </w:rPr>
              <w:t>20,0</w:t>
            </w:r>
          </w:p>
        </w:tc>
        <w:tc>
          <w:tcPr>
            <w:tcW w:w="992" w:type="dxa"/>
            <w:tcBorders>
              <w:top w:val="single" w:sz="4" w:space="0" w:color="000000"/>
              <w:left w:val="single" w:sz="4" w:space="0" w:color="auto"/>
              <w:bottom w:val="single" w:sz="4" w:space="0" w:color="000000"/>
              <w:right w:val="single" w:sz="4" w:space="0" w:color="auto"/>
            </w:tcBorders>
          </w:tcPr>
          <w:p w14:paraId="4A95B34D" w14:textId="2CE1E9EF" w:rsidR="00472204" w:rsidRPr="00D11DA3" w:rsidRDefault="00D11DA3" w:rsidP="00767645">
            <w:pPr>
              <w:pStyle w:val="af0"/>
              <w:spacing w:before="0" w:after="0"/>
              <w:rPr>
                <w:noProof/>
              </w:rPr>
            </w:pPr>
            <w:r w:rsidRPr="00D11DA3">
              <w:rPr>
                <w:noProof/>
              </w:rPr>
              <w:t>20,0</w:t>
            </w:r>
          </w:p>
        </w:tc>
        <w:tc>
          <w:tcPr>
            <w:tcW w:w="2835" w:type="dxa"/>
            <w:tcBorders>
              <w:top w:val="single" w:sz="4" w:space="0" w:color="000000"/>
              <w:left w:val="single" w:sz="4" w:space="0" w:color="000000"/>
              <w:bottom w:val="single" w:sz="4" w:space="0" w:color="000000"/>
              <w:right w:val="single" w:sz="4" w:space="0" w:color="000000"/>
            </w:tcBorders>
          </w:tcPr>
          <w:p w14:paraId="6C0C6484" w14:textId="1282694E" w:rsidR="00472204" w:rsidRPr="00CC3708" w:rsidRDefault="00472204" w:rsidP="00472204">
            <w:pPr>
              <w:pStyle w:val="af0"/>
              <w:shd w:val="clear" w:color="auto" w:fill="FFFFFF"/>
              <w:spacing w:before="0" w:after="0"/>
              <w:rPr>
                <w:bdr w:val="none" w:sz="0" w:space="0" w:color="auto" w:frame="1"/>
              </w:rPr>
            </w:pPr>
            <w:r w:rsidRPr="00CC3708">
              <w:rPr>
                <w:bdr w:val="none" w:sz="0" w:space="0" w:color="auto" w:frame="1"/>
              </w:rPr>
              <w:t>Забезпечено реалізацію експериментального проєкту щодо забезпечення внутрішньо переміщених осіб житлом для тимчасового проживання у сільській місцевості.</w:t>
            </w:r>
          </w:p>
        </w:tc>
      </w:tr>
      <w:tr w:rsidR="00B954A2" w:rsidRPr="00AC0CE2" w14:paraId="1690546B" w14:textId="77777777" w:rsidTr="00DC23FB">
        <w:trPr>
          <w:trHeight w:val="419"/>
          <w:tblCellSpacing w:w="0" w:type="dxa"/>
        </w:trPr>
        <w:tc>
          <w:tcPr>
            <w:tcW w:w="8789" w:type="dxa"/>
            <w:gridSpan w:val="14"/>
            <w:tcBorders>
              <w:top w:val="single" w:sz="4" w:space="0" w:color="000000"/>
              <w:left w:val="single" w:sz="4" w:space="0" w:color="000000"/>
              <w:bottom w:val="single" w:sz="4" w:space="0" w:color="000000"/>
              <w:right w:val="single" w:sz="4" w:space="0" w:color="000000"/>
            </w:tcBorders>
            <w:vAlign w:val="center"/>
            <w:hideMark/>
          </w:tcPr>
          <w:p w14:paraId="577C2304" w14:textId="77777777" w:rsidR="00B954A2" w:rsidRPr="00AC0CE2" w:rsidRDefault="00B954A2" w:rsidP="00AC0CE2">
            <w:pPr>
              <w:pStyle w:val="af0"/>
              <w:spacing w:before="0" w:after="0"/>
              <w:ind w:left="-75"/>
              <w:rPr>
                <w:b/>
                <w:noProof/>
              </w:rPr>
            </w:pPr>
            <w:r w:rsidRPr="00AC0CE2">
              <w:rPr>
                <w:b/>
                <w:noProof/>
                <w:color w:val="000000"/>
              </w:rPr>
              <w:t>Всього по програмі</w:t>
            </w:r>
          </w:p>
        </w:tc>
        <w:tc>
          <w:tcPr>
            <w:tcW w:w="992" w:type="dxa"/>
            <w:tcBorders>
              <w:top w:val="single" w:sz="4" w:space="0" w:color="000000"/>
              <w:left w:val="single" w:sz="4" w:space="0" w:color="000000"/>
              <w:bottom w:val="single" w:sz="4" w:space="0" w:color="000000"/>
              <w:right w:val="single" w:sz="4" w:space="0" w:color="000000"/>
            </w:tcBorders>
            <w:vAlign w:val="center"/>
          </w:tcPr>
          <w:p w14:paraId="505846C4" w14:textId="61C8C29A" w:rsidR="00B954A2" w:rsidRPr="00DC23FB" w:rsidRDefault="00DC23FB" w:rsidP="00EC0104">
            <w:pPr>
              <w:pStyle w:val="af0"/>
              <w:spacing w:before="0" w:after="0"/>
              <w:ind w:hanging="144"/>
              <w:jc w:val="center"/>
              <w:rPr>
                <w:b/>
                <w:noProof/>
              </w:rPr>
            </w:pPr>
            <w:r w:rsidRPr="00DC23FB">
              <w:rPr>
                <w:b/>
                <w:noProof/>
              </w:rPr>
              <w:t>9441,0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59F9FC6" w14:textId="4EBDEC58" w:rsidR="00B954A2" w:rsidRPr="00DC23FB" w:rsidRDefault="00DC23FB" w:rsidP="00AC0CE2">
            <w:pPr>
              <w:pStyle w:val="af0"/>
              <w:spacing w:before="0" w:after="0"/>
              <w:ind w:right="-108"/>
              <w:jc w:val="center"/>
              <w:rPr>
                <w:b/>
                <w:noProof/>
              </w:rPr>
            </w:pPr>
            <w:r w:rsidRPr="00DC23FB">
              <w:rPr>
                <w:b/>
                <w:noProof/>
              </w:rPr>
              <w:t>9476,0</w:t>
            </w:r>
          </w:p>
        </w:tc>
        <w:tc>
          <w:tcPr>
            <w:tcW w:w="992" w:type="dxa"/>
            <w:tcBorders>
              <w:top w:val="single" w:sz="4" w:space="0" w:color="000000"/>
              <w:left w:val="single" w:sz="4" w:space="0" w:color="000000"/>
              <w:bottom w:val="single" w:sz="4" w:space="0" w:color="000000"/>
              <w:right w:val="single" w:sz="4" w:space="0" w:color="auto"/>
            </w:tcBorders>
            <w:vAlign w:val="center"/>
          </w:tcPr>
          <w:p w14:paraId="37C14F37" w14:textId="44016731" w:rsidR="00B954A2" w:rsidRPr="00DC23FB" w:rsidRDefault="00DC23FB" w:rsidP="00AC0CE2">
            <w:pPr>
              <w:pStyle w:val="af0"/>
              <w:spacing w:before="0" w:after="0"/>
              <w:jc w:val="center"/>
              <w:rPr>
                <w:b/>
                <w:noProof/>
              </w:rPr>
            </w:pPr>
            <w:r w:rsidRPr="00DC23FB">
              <w:rPr>
                <w:b/>
                <w:noProof/>
              </w:rPr>
              <w:t>9476,0</w:t>
            </w:r>
          </w:p>
        </w:tc>
        <w:tc>
          <w:tcPr>
            <w:tcW w:w="992" w:type="dxa"/>
            <w:tcBorders>
              <w:top w:val="single" w:sz="4" w:space="0" w:color="000000"/>
              <w:left w:val="single" w:sz="4" w:space="0" w:color="auto"/>
              <w:bottom w:val="single" w:sz="4" w:space="0" w:color="000000"/>
              <w:right w:val="single" w:sz="4" w:space="0" w:color="auto"/>
            </w:tcBorders>
            <w:vAlign w:val="center"/>
          </w:tcPr>
          <w:p w14:paraId="0E08B41F" w14:textId="04E0A509" w:rsidR="00B954A2" w:rsidRPr="00DC23FB" w:rsidRDefault="00DC23FB" w:rsidP="00AC0CE2">
            <w:pPr>
              <w:pStyle w:val="af0"/>
              <w:spacing w:before="0" w:after="0"/>
              <w:jc w:val="center"/>
              <w:rPr>
                <w:b/>
                <w:noProof/>
              </w:rPr>
            </w:pPr>
            <w:r w:rsidRPr="00DC23FB">
              <w:rPr>
                <w:b/>
                <w:noProof/>
              </w:rPr>
              <w:t>9476,0</w:t>
            </w:r>
          </w:p>
        </w:tc>
        <w:tc>
          <w:tcPr>
            <w:tcW w:w="2835" w:type="dxa"/>
            <w:tcBorders>
              <w:top w:val="single" w:sz="4" w:space="0" w:color="000000"/>
              <w:left w:val="single" w:sz="4" w:space="0" w:color="auto"/>
              <w:bottom w:val="single" w:sz="4" w:space="0" w:color="000000"/>
              <w:right w:val="single" w:sz="4" w:space="0" w:color="000000"/>
            </w:tcBorders>
            <w:vAlign w:val="center"/>
          </w:tcPr>
          <w:p w14:paraId="3FCF80E3" w14:textId="2A476D01" w:rsidR="00B954A2" w:rsidRPr="00AC0CE2" w:rsidRDefault="00B954A2" w:rsidP="00AC0CE2">
            <w:pPr>
              <w:pStyle w:val="af0"/>
              <w:spacing w:before="0" w:after="0"/>
              <w:rPr>
                <w:noProof/>
              </w:rPr>
            </w:pPr>
          </w:p>
        </w:tc>
      </w:tr>
    </w:tbl>
    <w:p w14:paraId="757A65D6"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73A1A6FE" w14:textId="77777777" w:rsidR="004023D0" w:rsidRPr="00AC0CE2" w:rsidRDefault="004023D0" w:rsidP="00AC0CE2">
      <w:pPr>
        <w:spacing w:after="0" w:line="240" w:lineRule="auto"/>
        <w:jc w:val="both"/>
        <w:rPr>
          <w:rFonts w:ascii="Times New Roman" w:hAnsi="Times New Roman" w:cs="Times New Roman"/>
          <w:sz w:val="24"/>
          <w:szCs w:val="24"/>
        </w:rPr>
      </w:pPr>
      <w:r w:rsidRPr="00AC0CE2">
        <w:rPr>
          <w:rFonts w:ascii="Times New Roman" w:hAnsi="Times New Roman" w:cs="Times New Roman"/>
          <w:sz w:val="24"/>
          <w:szCs w:val="24"/>
        </w:rPr>
        <w:t xml:space="preserve">                                                                                           </w:t>
      </w:r>
    </w:p>
    <w:p w14:paraId="483CF68F" w14:textId="77777777" w:rsidR="005D31D2" w:rsidRPr="00AC0CE2" w:rsidRDefault="005D31D2" w:rsidP="00AC0CE2">
      <w:pPr>
        <w:spacing w:after="0" w:line="240" w:lineRule="auto"/>
        <w:rPr>
          <w:rFonts w:ascii="Times New Roman" w:hAnsi="Times New Roman" w:cs="Times New Roman"/>
          <w:sz w:val="24"/>
          <w:szCs w:val="24"/>
        </w:rPr>
      </w:pPr>
      <w:r w:rsidRPr="00AC0CE2">
        <w:rPr>
          <w:rFonts w:ascii="Times New Roman" w:hAnsi="Times New Roman" w:cs="Times New Roman"/>
          <w:sz w:val="24"/>
          <w:szCs w:val="24"/>
        </w:rPr>
        <w:br w:type="page"/>
      </w:r>
    </w:p>
    <w:p w14:paraId="415A332B" w14:textId="77777777" w:rsidR="005D31D2" w:rsidRDefault="005D31D2" w:rsidP="00C717B8">
      <w:pPr>
        <w:spacing w:after="0" w:line="240" w:lineRule="auto"/>
        <w:jc w:val="both"/>
        <w:rPr>
          <w:rFonts w:ascii="Times New Roman" w:hAnsi="Times New Roman" w:cs="Times New Roman"/>
          <w:sz w:val="28"/>
          <w:szCs w:val="28"/>
        </w:rPr>
        <w:sectPr w:rsidR="005D31D2" w:rsidSect="007E552C">
          <w:pgSz w:w="16838" w:h="11906" w:orient="landscape"/>
          <w:pgMar w:top="567" w:right="851" w:bottom="289" w:left="851" w:header="709" w:footer="709" w:gutter="0"/>
          <w:cols w:space="708"/>
          <w:docGrid w:linePitch="360"/>
        </w:sectPr>
      </w:pPr>
    </w:p>
    <w:p w14:paraId="1B905FFA" w14:textId="3E75CCC2"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lastRenderedPageBreak/>
        <w:t>Додаток 2</w:t>
      </w:r>
    </w:p>
    <w:p w14:paraId="0CBEBD7C"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до «Програми соціального захисту</w:t>
      </w:r>
    </w:p>
    <w:p w14:paraId="0C77F25A" w14:textId="77777777" w:rsidR="004023D0" w:rsidRPr="005D31D2" w:rsidRDefault="004023D0" w:rsidP="005D31D2">
      <w:pPr>
        <w:spacing w:after="0" w:line="240" w:lineRule="auto"/>
        <w:ind w:left="5670"/>
        <w:jc w:val="both"/>
        <w:rPr>
          <w:rFonts w:ascii="Times New Roman" w:hAnsi="Times New Roman" w:cs="Times New Roman"/>
          <w:sz w:val="24"/>
          <w:szCs w:val="24"/>
        </w:rPr>
      </w:pPr>
      <w:r w:rsidRPr="005D31D2">
        <w:rPr>
          <w:rFonts w:ascii="Times New Roman" w:hAnsi="Times New Roman" w:cs="Times New Roman"/>
          <w:sz w:val="24"/>
          <w:szCs w:val="24"/>
        </w:rPr>
        <w:t>населення Вишнівської сільської ради</w:t>
      </w:r>
    </w:p>
    <w:p w14:paraId="709911ED" w14:textId="7F5F0EE7" w:rsidR="004023D0" w:rsidRPr="00F559B7" w:rsidRDefault="004023D0" w:rsidP="00F559B7">
      <w:pPr>
        <w:spacing w:after="0" w:line="240" w:lineRule="auto"/>
        <w:ind w:left="5670"/>
        <w:jc w:val="both"/>
        <w:rPr>
          <w:rFonts w:ascii="Times New Roman" w:hAnsi="Times New Roman" w:cs="Times New Roman"/>
          <w:sz w:val="24"/>
          <w:szCs w:val="24"/>
          <w:highlight w:val="yellow"/>
        </w:rPr>
      </w:pPr>
      <w:r w:rsidRPr="005D31D2">
        <w:rPr>
          <w:rFonts w:ascii="Times New Roman" w:hAnsi="Times New Roman" w:cs="Times New Roman"/>
          <w:sz w:val="24"/>
          <w:szCs w:val="24"/>
        </w:rPr>
        <w:t>на 202</w:t>
      </w:r>
      <w:r w:rsidR="00C771B5">
        <w:rPr>
          <w:rFonts w:ascii="Times New Roman" w:hAnsi="Times New Roman" w:cs="Times New Roman"/>
          <w:sz w:val="24"/>
          <w:szCs w:val="24"/>
        </w:rPr>
        <w:t>6</w:t>
      </w:r>
      <w:r w:rsidRPr="005D31D2">
        <w:rPr>
          <w:rFonts w:ascii="Times New Roman" w:hAnsi="Times New Roman" w:cs="Times New Roman"/>
          <w:sz w:val="24"/>
          <w:szCs w:val="24"/>
        </w:rPr>
        <w:t>-202</w:t>
      </w:r>
      <w:r w:rsidR="00C771B5">
        <w:rPr>
          <w:rFonts w:ascii="Times New Roman" w:hAnsi="Times New Roman" w:cs="Times New Roman"/>
          <w:sz w:val="24"/>
          <w:szCs w:val="24"/>
        </w:rPr>
        <w:t>9</w:t>
      </w:r>
      <w:r w:rsidRPr="005D31D2">
        <w:rPr>
          <w:rFonts w:ascii="Times New Roman" w:hAnsi="Times New Roman" w:cs="Times New Roman"/>
          <w:sz w:val="24"/>
          <w:szCs w:val="24"/>
        </w:rPr>
        <w:t xml:space="preserve"> роки»</w:t>
      </w:r>
      <w:r w:rsidR="00615640">
        <w:rPr>
          <w:rFonts w:ascii="Times New Roman" w:hAnsi="Times New Roman" w:cs="Times New Roman"/>
          <w:sz w:val="24"/>
          <w:szCs w:val="24"/>
        </w:rPr>
        <w:t>(в новій редакції)</w:t>
      </w:r>
    </w:p>
    <w:p w14:paraId="5D16A827" w14:textId="77777777" w:rsidR="004023D0" w:rsidRPr="004023D0" w:rsidRDefault="004023D0" w:rsidP="00C717B8">
      <w:pPr>
        <w:spacing w:after="0" w:line="240" w:lineRule="auto"/>
        <w:jc w:val="both"/>
        <w:rPr>
          <w:rFonts w:ascii="Times New Roman" w:hAnsi="Times New Roman" w:cs="Times New Roman"/>
          <w:sz w:val="28"/>
          <w:szCs w:val="28"/>
        </w:rPr>
      </w:pPr>
    </w:p>
    <w:p w14:paraId="6448C007" w14:textId="77777777"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ПОРЯДОК</w:t>
      </w:r>
    </w:p>
    <w:p w14:paraId="55FBC58D" w14:textId="3C69C38D" w:rsidR="004023D0" w:rsidRPr="009E6CD2" w:rsidRDefault="004023D0" w:rsidP="005D31D2">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надання матеріальної допомоги вразливим категоріям населення  Вишнівської територіальної громади, які потребують</w:t>
      </w:r>
    </w:p>
    <w:p w14:paraId="61CA9C55" w14:textId="5D59A97C" w:rsidR="004023D0" w:rsidRDefault="004023D0" w:rsidP="000F33FF">
      <w:pPr>
        <w:spacing w:after="0" w:line="240" w:lineRule="auto"/>
        <w:jc w:val="center"/>
        <w:rPr>
          <w:rFonts w:ascii="Times New Roman" w:hAnsi="Times New Roman" w:cs="Times New Roman"/>
          <w:b/>
          <w:bCs/>
          <w:sz w:val="28"/>
          <w:szCs w:val="28"/>
        </w:rPr>
      </w:pPr>
      <w:r w:rsidRPr="009E6CD2">
        <w:rPr>
          <w:rFonts w:ascii="Times New Roman" w:hAnsi="Times New Roman" w:cs="Times New Roman"/>
          <w:b/>
          <w:bCs/>
          <w:sz w:val="28"/>
          <w:szCs w:val="28"/>
        </w:rPr>
        <w:t>особливої уваги та  підтримки</w:t>
      </w:r>
    </w:p>
    <w:p w14:paraId="2B90B49E" w14:textId="77777777" w:rsidR="00C771B5" w:rsidRPr="000F33FF" w:rsidRDefault="00C771B5" w:rsidP="000F33FF">
      <w:pPr>
        <w:spacing w:after="0" w:line="240" w:lineRule="auto"/>
        <w:jc w:val="center"/>
        <w:rPr>
          <w:rFonts w:ascii="Times New Roman" w:hAnsi="Times New Roman" w:cs="Times New Roman"/>
          <w:b/>
          <w:bCs/>
          <w:sz w:val="28"/>
          <w:szCs w:val="28"/>
        </w:rPr>
      </w:pPr>
    </w:p>
    <w:p w14:paraId="05568C36" w14:textId="09CD83D9" w:rsidR="004023D0" w:rsidRPr="00624BB3" w:rsidRDefault="004023D0" w:rsidP="00624BB3">
      <w:pPr>
        <w:spacing w:after="0" w:line="240" w:lineRule="auto"/>
        <w:jc w:val="center"/>
        <w:rPr>
          <w:rFonts w:ascii="Times New Roman" w:hAnsi="Times New Roman" w:cs="Times New Roman"/>
          <w:b/>
          <w:bCs/>
          <w:sz w:val="28"/>
          <w:szCs w:val="28"/>
        </w:rPr>
      </w:pPr>
      <w:r w:rsidRPr="005D31D2">
        <w:rPr>
          <w:rFonts w:ascii="Times New Roman" w:hAnsi="Times New Roman" w:cs="Times New Roman"/>
          <w:b/>
          <w:bCs/>
          <w:sz w:val="28"/>
          <w:szCs w:val="28"/>
        </w:rPr>
        <w:t>1. Загальні положення</w:t>
      </w:r>
    </w:p>
    <w:p w14:paraId="644DAECF" w14:textId="67D6FF36"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1.1.Порядок надання одноразової матеріальної допомоги вразливим категоріям населення Вишнівської територіальної громади, які внаслідок недостатнього матеріального забезпечення потребують соціальної підтримки (далі – Порядок) визначає механізм надання та виплати</w:t>
      </w:r>
    </w:p>
    <w:p w14:paraId="13382813"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матеріальної допомоги, що надається згідно заходів (додаток 1), передбачених</w:t>
      </w:r>
    </w:p>
    <w:p w14:paraId="6C661174" w14:textId="4BF60631"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«Програмою соціального захисту населення  Вишнівської сільської ради на 202</w:t>
      </w:r>
      <w:r w:rsidR="008F153B">
        <w:rPr>
          <w:rFonts w:ascii="Times New Roman" w:hAnsi="Times New Roman" w:cs="Times New Roman"/>
          <w:sz w:val="28"/>
          <w:szCs w:val="28"/>
        </w:rPr>
        <w:t>6</w:t>
      </w:r>
      <w:r w:rsidRPr="004023D0">
        <w:rPr>
          <w:rFonts w:ascii="Times New Roman" w:hAnsi="Times New Roman" w:cs="Times New Roman"/>
          <w:sz w:val="28"/>
          <w:szCs w:val="28"/>
        </w:rPr>
        <w:t>-202</w:t>
      </w:r>
      <w:r w:rsidR="008F153B">
        <w:rPr>
          <w:rFonts w:ascii="Times New Roman" w:hAnsi="Times New Roman" w:cs="Times New Roman"/>
          <w:sz w:val="28"/>
          <w:szCs w:val="28"/>
        </w:rPr>
        <w:t xml:space="preserve">9 </w:t>
      </w:r>
      <w:r w:rsidRPr="004023D0">
        <w:rPr>
          <w:rFonts w:ascii="Times New Roman" w:hAnsi="Times New Roman" w:cs="Times New Roman"/>
          <w:sz w:val="28"/>
          <w:szCs w:val="28"/>
        </w:rPr>
        <w:t>роки».</w:t>
      </w:r>
    </w:p>
    <w:p w14:paraId="22B883F5" w14:textId="3E0996DB"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1.2.Дія цього Порядку поширюється на громадян, зареєстрованих за місцем</w:t>
      </w:r>
    </w:p>
    <w:p w14:paraId="1BAB0860" w14:textId="77777777"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проживання на території населених пунктів, що входять до складу</w:t>
      </w:r>
    </w:p>
    <w:p w14:paraId="0B6D1176" w14:textId="03706B4C" w:rsidR="004023D0" w:rsidRPr="004023D0" w:rsidRDefault="004023D0" w:rsidP="0007191A">
      <w:pPr>
        <w:spacing w:after="0" w:line="240" w:lineRule="auto"/>
        <w:ind w:firstLine="709"/>
        <w:jc w:val="both"/>
        <w:rPr>
          <w:rFonts w:ascii="Times New Roman" w:hAnsi="Times New Roman" w:cs="Times New Roman"/>
          <w:sz w:val="28"/>
          <w:szCs w:val="28"/>
        </w:rPr>
      </w:pPr>
      <w:r w:rsidRPr="004023D0">
        <w:rPr>
          <w:rFonts w:ascii="Times New Roman" w:hAnsi="Times New Roman" w:cs="Times New Roman"/>
          <w:sz w:val="28"/>
          <w:szCs w:val="28"/>
        </w:rPr>
        <w:t>Вишнівської</w:t>
      </w:r>
      <w:r w:rsidR="007063C3">
        <w:rPr>
          <w:rFonts w:ascii="Times New Roman" w:hAnsi="Times New Roman" w:cs="Times New Roman"/>
          <w:sz w:val="28"/>
          <w:szCs w:val="28"/>
        </w:rPr>
        <w:t xml:space="preserve"> сільської</w:t>
      </w:r>
      <w:r w:rsidRPr="004023D0">
        <w:rPr>
          <w:rFonts w:ascii="Times New Roman" w:hAnsi="Times New Roman" w:cs="Times New Roman"/>
          <w:sz w:val="28"/>
          <w:szCs w:val="28"/>
        </w:rPr>
        <w:t xml:space="preserve"> територіальної громади, а також на  внутрішньо переміщених осіб, які офіційно перебувають на обліку.</w:t>
      </w:r>
    </w:p>
    <w:p w14:paraId="72439363" w14:textId="60341A49" w:rsidR="004023D0" w:rsidRPr="00176E69" w:rsidRDefault="004023D0" w:rsidP="00176E69">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1.3.До членів сім’ї заявника відносяться особи, які спільно проживають, пов’язані спільним побутом, мають взаємні права та обов’язки (ст.3 Сімейного </w:t>
      </w:r>
      <w:r w:rsidRPr="00176E69">
        <w:rPr>
          <w:rFonts w:ascii="Times New Roman" w:hAnsi="Times New Roman" w:cs="Times New Roman"/>
          <w:sz w:val="28"/>
          <w:szCs w:val="28"/>
        </w:rPr>
        <w:t>кодексу України).</w:t>
      </w:r>
    </w:p>
    <w:p w14:paraId="278F6B7C" w14:textId="32E373BD" w:rsidR="00176E69"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1.4.</w:t>
      </w:r>
      <w:r w:rsidR="00176E69" w:rsidRPr="00176E69">
        <w:rPr>
          <w:rFonts w:ascii="Times New Roman" w:eastAsia="Times New Roman" w:hAnsi="Times New Roman" w:cs="Times New Roman"/>
          <w:kern w:val="0"/>
          <w:sz w:val="24"/>
          <w:szCs w:val="24"/>
          <w:lang w:eastAsia="uk-UA"/>
          <w14:ligatures w14:val="none"/>
        </w:rPr>
        <w:t xml:space="preserve"> </w:t>
      </w:r>
      <w:r w:rsidR="00176E69" w:rsidRPr="00176E69">
        <w:rPr>
          <w:rFonts w:ascii="Times New Roman" w:hAnsi="Times New Roman" w:cs="Times New Roman"/>
          <w:sz w:val="28"/>
          <w:szCs w:val="28"/>
        </w:rPr>
        <w:t>Для отримання матеріальної допомоги заявник подає заяву з необхідними документами до відділу «Центр надання адміністративних послуг» особисто або поштовим</w:t>
      </w:r>
      <w:r w:rsidR="006435E3">
        <w:rPr>
          <w:rFonts w:ascii="Times New Roman" w:hAnsi="Times New Roman" w:cs="Times New Roman"/>
          <w:sz w:val="28"/>
          <w:szCs w:val="28"/>
        </w:rPr>
        <w:t>/електронним зв’язку.</w:t>
      </w:r>
      <w:r w:rsidR="00176E69" w:rsidRPr="00176E69">
        <w:rPr>
          <w:rFonts w:ascii="Times New Roman" w:hAnsi="Times New Roman" w:cs="Times New Roman"/>
          <w:sz w:val="28"/>
          <w:szCs w:val="28"/>
        </w:rPr>
        <w:t xml:space="preserve"> При поданні документів пред’являються оригінали для засвідчення їх копій.</w:t>
      </w:r>
    </w:p>
    <w:p w14:paraId="441B36BC"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неможливості особистого звернення за станом здоров’я або з інших поважних причин подання документів може здійснюватися членами сім’ї, законними представниками або іншими уповноваженими особами в інтересах заявника. У такому випадку матеріальна допомога надається виключно особі, яка має право на її отримання.</w:t>
      </w:r>
    </w:p>
    <w:p w14:paraId="08B46A65" w14:textId="7200CECD" w:rsidR="00625974" w:rsidRPr="006435E3" w:rsidRDefault="001654EC" w:rsidP="00D60E26">
      <w:pPr>
        <w:spacing w:line="240" w:lineRule="auto"/>
        <w:rPr>
          <w:rFonts w:ascii="Times New Roman" w:hAnsi="Times New Roman" w:cs="Times New Roman"/>
          <w:sz w:val="28"/>
          <w:szCs w:val="28"/>
        </w:rPr>
      </w:pPr>
      <w:r w:rsidRPr="006435E3">
        <w:rPr>
          <w:rFonts w:ascii="Times New Roman" w:hAnsi="Times New Roman" w:cs="Times New Roman"/>
          <w:sz w:val="28"/>
          <w:szCs w:val="28"/>
        </w:rPr>
        <w:t>Як виняток, у</w:t>
      </w:r>
      <w:r w:rsidR="00625974" w:rsidRPr="006435E3">
        <w:rPr>
          <w:rFonts w:ascii="Times New Roman" w:hAnsi="Times New Roman" w:cs="Times New Roman"/>
          <w:sz w:val="28"/>
          <w:szCs w:val="28"/>
        </w:rPr>
        <w:t xml:space="preserve"> разі </w:t>
      </w:r>
      <w:r w:rsidR="009E2DB9" w:rsidRPr="006435E3">
        <w:rPr>
          <w:rFonts w:ascii="Times New Roman" w:hAnsi="Times New Roman" w:cs="Times New Roman"/>
          <w:sz w:val="28"/>
          <w:szCs w:val="28"/>
        </w:rPr>
        <w:t xml:space="preserve">неможливості відкрити </w:t>
      </w:r>
      <w:r w:rsidRPr="006435E3">
        <w:rPr>
          <w:rFonts w:ascii="Times New Roman" w:hAnsi="Times New Roman" w:cs="Times New Roman"/>
          <w:sz w:val="28"/>
          <w:szCs w:val="28"/>
        </w:rPr>
        <w:t xml:space="preserve"> </w:t>
      </w:r>
      <w:r w:rsidR="00CF1DF6" w:rsidRPr="006435E3">
        <w:rPr>
          <w:rFonts w:ascii="Times New Roman" w:hAnsi="Times New Roman" w:cs="Times New Roman"/>
          <w:sz w:val="28"/>
          <w:szCs w:val="28"/>
        </w:rPr>
        <w:t>банківськ</w:t>
      </w:r>
      <w:r w:rsidR="009E2DB9" w:rsidRPr="006435E3">
        <w:rPr>
          <w:rFonts w:ascii="Times New Roman" w:hAnsi="Times New Roman" w:cs="Times New Roman"/>
          <w:sz w:val="28"/>
          <w:szCs w:val="28"/>
        </w:rPr>
        <w:t>ий</w:t>
      </w:r>
      <w:r w:rsidR="00CF1DF6" w:rsidRPr="006435E3">
        <w:rPr>
          <w:rFonts w:ascii="Times New Roman" w:hAnsi="Times New Roman" w:cs="Times New Roman"/>
          <w:sz w:val="28"/>
          <w:szCs w:val="28"/>
        </w:rPr>
        <w:t xml:space="preserve"> рахун</w:t>
      </w:r>
      <w:r w:rsidR="009E2DB9" w:rsidRPr="006435E3">
        <w:rPr>
          <w:rFonts w:ascii="Times New Roman" w:hAnsi="Times New Roman" w:cs="Times New Roman"/>
          <w:sz w:val="28"/>
          <w:szCs w:val="28"/>
        </w:rPr>
        <w:t>ок</w:t>
      </w:r>
      <w:r w:rsidR="00CF1DF6" w:rsidRPr="006435E3">
        <w:rPr>
          <w:rFonts w:ascii="Times New Roman" w:hAnsi="Times New Roman" w:cs="Times New Roman"/>
          <w:sz w:val="28"/>
          <w:szCs w:val="28"/>
        </w:rPr>
        <w:t xml:space="preserve"> (IBAN)</w:t>
      </w:r>
      <w:r w:rsidR="009E2DB9" w:rsidRPr="006435E3">
        <w:rPr>
          <w:rFonts w:ascii="Times New Roman" w:hAnsi="Times New Roman" w:cs="Times New Roman"/>
          <w:sz w:val="28"/>
          <w:szCs w:val="28"/>
        </w:rPr>
        <w:t>,</w:t>
      </w:r>
      <w:r w:rsidR="00CF1DF6" w:rsidRPr="006435E3">
        <w:rPr>
          <w:rFonts w:ascii="Times New Roman" w:hAnsi="Times New Roman" w:cs="Times New Roman"/>
          <w:sz w:val="28"/>
          <w:szCs w:val="28"/>
        </w:rPr>
        <w:t xml:space="preserve"> особ</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 xml:space="preserve"> яка м</w:t>
      </w:r>
      <w:r w:rsidR="009E2DB9" w:rsidRPr="006435E3">
        <w:rPr>
          <w:rFonts w:ascii="Times New Roman" w:hAnsi="Times New Roman" w:cs="Times New Roman"/>
          <w:sz w:val="28"/>
          <w:szCs w:val="28"/>
        </w:rPr>
        <w:t>а</w:t>
      </w:r>
      <w:r w:rsidR="00CF1DF6" w:rsidRPr="006435E3">
        <w:rPr>
          <w:rFonts w:ascii="Times New Roman" w:hAnsi="Times New Roman" w:cs="Times New Roman"/>
          <w:sz w:val="28"/>
          <w:szCs w:val="28"/>
        </w:rPr>
        <w:t>є право на отримання</w:t>
      </w:r>
      <w:r w:rsidR="009E2DB9" w:rsidRPr="006435E3">
        <w:rPr>
          <w:rFonts w:ascii="Times New Roman" w:hAnsi="Times New Roman" w:cs="Times New Roman"/>
          <w:sz w:val="28"/>
          <w:szCs w:val="28"/>
        </w:rPr>
        <w:t xml:space="preserve"> д</w:t>
      </w:r>
      <w:r w:rsidR="00CF1DF6" w:rsidRPr="006435E3">
        <w:rPr>
          <w:rFonts w:ascii="Times New Roman" w:hAnsi="Times New Roman" w:cs="Times New Roman"/>
          <w:sz w:val="28"/>
          <w:szCs w:val="28"/>
        </w:rPr>
        <w:t>о</w:t>
      </w:r>
      <w:r w:rsidR="009E2DB9" w:rsidRPr="006435E3">
        <w:rPr>
          <w:rFonts w:ascii="Times New Roman" w:hAnsi="Times New Roman" w:cs="Times New Roman"/>
          <w:sz w:val="28"/>
          <w:szCs w:val="28"/>
        </w:rPr>
        <w:t xml:space="preserve">помоги може вказати </w:t>
      </w:r>
      <w:r w:rsidR="00222C96" w:rsidRPr="006435E3">
        <w:rPr>
          <w:rFonts w:ascii="Times New Roman" w:hAnsi="Times New Roman" w:cs="Times New Roman"/>
          <w:sz w:val="28"/>
          <w:szCs w:val="28"/>
        </w:rPr>
        <w:t>інших осіб для отримання допомоги за їх згоди та надання відповідних документів.</w:t>
      </w:r>
    </w:p>
    <w:p w14:paraId="630F9719" w14:textId="77777777" w:rsidR="00176E69" w:rsidRPr="006435E3"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До заяви додаються документи, визначені цим Порядком, що підтверджують підстави для надання матеріальної допомоги.</w:t>
      </w:r>
    </w:p>
    <w:p w14:paraId="68247AE3" w14:textId="77777777" w:rsidR="00176E69" w:rsidRDefault="00176E69" w:rsidP="00D60E26">
      <w:pPr>
        <w:spacing w:after="0" w:line="240" w:lineRule="auto"/>
        <w:jc w:val="both"/>
        <w:rPr>
          <w:rFonts w:ascii="Times New Roman" w:hAnsi="Times New Roman" w:cs="Times New Roman"/>
          <w:sz w:val="28"/>
          <w:szCs w:val="28"/>
        </w:rPr>
      </w:pPr>
      <w:r w:rsidRPr="006435E3">
        <w:rPr>
          <w:rFonts w:ascii="Times New Roman" w:hAnsi="Times New Roman" w:cs="Times New Roman"/>
          <w:sz w:val="28"/>
          <w:szCs w:val="28"/>
        </w:rPr>
        <w:t>У разі необхідності перелік документів може бути доповнений іншими документами, що підтверджують обставини, викладені у зверненні заявника.</w:t>
      </w:r>
    </w:p>
    <w:p w14:paraId="6CCF0574" w14:textId="052516C5" w:rsidR="00DA1D2E" w:rsidRPr="00176E69" w:rsidRDefault="00DA1D2E" w:rsidP="00D60E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Заяви можуть прийматися </w:t>
      </w:r>
    </w:p>
    <w:p w14:paraId="5B366710" w14:textId="08C28CD0"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1.5.Адміністратор відділу «ЦНАП»:</w:t>
      </w:r>
    </w:p>
    <w:p w14:paraId="511CB344" w14:textId="77777777" w:rsidR="004023D0" w:rsidRPr="00176E69" w:rsidRDefault="004023D0" w:rsidP="00D60E26">
      <w:pPr>
        <w:spacing w:after="0" w:line="240" w:lineRule="auto"/>
        <w:jc w:val="both"/>
        <w:rPr>
          <w:rFonts w:ascii="Times New Roman" w:hAnsi="Times New Roman" w:cs="Times New Roman"/>
          <w:sz w:val="28"/>
          <w:szCs w:val="28"/>
        </w:rPr>
      </w:pPr>
      <w:r w:rsidRPr="00176E69">
        <w:rPr>
          <w:rFonts w:ascii="Times New Roman" w:hAnsi="Times New Roman" w:cs="Times New Roman"/>
          <w:sz w:val="28"/>
          <w:szCs w:val="28"/>
        </w:rPr>
        <w:t>- приймає заяву, засвідчує в установленому порядку копії прийнятих документів;</w:t>
      </w:r>
    </w:p>
    <w:p w14:paraId="55162B77" w14:textId="77777777" w:rsidR="004023D0" w:rsidRPr="004023D0"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перевіряє зміст і належне оформлення наданих документів, відповідність викладених у них відомостей про особу даним паспорта та іншим оригіналам документів;</w:t>
      </w:r>
    </w:p>
    <w:p w14:paraId="178FFEB3" w14:textId="77777777" w:rsidR="00164D95" w:rsidRDefault="004023D0" w:rsidP="009E6C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lastRenderedPageBreak/>
        <w:t>- формує прийняті документи та передає за призначенням.</w:t>
      </w:r>
    </w:p>
    <w:p w14:paraId="47FC102E" w14:textId="15B68EC6" w:rsidR="004023D0" w:rsidRPr="004023D0" w:rsidRDefault="004023D0" w:rsidP="00164D95">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За необхідності відділ «ЦНАП» може направляти запити до місцевих органів виконавчої влади, органів місцевого самоврядування, підприємств, установ та організацій незалежно від форми власності про отримання відповідної інформації.</w:t>
      </w:r>
    </w:p>
    <w:p w14:paraId="6CAAA3D9" w14:textId="03517A8C"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6</w:t>
      </w:r>
      <w:r w:rsidRPr="004023D0">
        <w:rPr>
          <w:rFonts w:ascii="Times New Roman" w:hAnsi="Times New Roman" w:cs="Times New Roman"/>
          <w:sz w:val="28"/>
          <w:szCs w:val="28"/>
        </w:rPr>
        <w:t>.На підставі отриманих документів відділ з питань юридичного забезпечення ради, діловодства та проектно-інвестиційної діяльності здійснює правову оцінку усіх документів щодо визначення права  особи на надання матеріальної допомоги згідно Програми і Порядку та готує проект розпорядження/рішення на розгляд і затвердження сільським головою/сесією сільської ради.</w:t>
      </w:r>
    </w:p>
    <w:p w14:paraId="695CB451" w14:textId="5C2DD33D"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7</w:t>
      </w:r>
      <w:r w:rsidRPr="004023D0">
        <w:rPr>
          <w:rFonts w:ascii="Times New Roman" w:hAnsi="Times New Roman" w:cs="Times New Roman"/>
          <w:sz w:val="28"/>
          <w:szCs w:val="28"/>
        </w:rPr>
        <w:t>.Після прийняття розпорядження/рішення про надання матеріальної допомоги, відділ бухгалтерського обліку та звітності сільської ради перевіряє наявність асигнувань та готує необхідні документи для виплати допомоги через банківські установи.</w:t>
      </w:r>
    </w:p>
    <w:p w14:paraId="247E6444" w14:textId="1456A455"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8</w:t>
      </w:r>
      <w:r w:rsidRPr="004023D0">
        <w:rPr>
          <w:rFonts w:ascii="Times New Roman" w:hAnsi="Times New Roman" w:cs="Times New Roman"/>
          <w:sz w:val="28"/>
          <w:szCs w:val="28"/>
        </w:rPr>
        <w:t>. Матеріальна допомога надається у безготівковій формі, не частіше одного разу на рік на підставі  рішення сільської ради  з врахуванням  висновків/рекомендацій постійної комісії з питань планування  фінансів, бюджету  та соціально-економічного розвитку  або розпорядження сільського голови з подальшим винесенням на розгляд сесії сільської ради для затвердження за рахунок коштів сільського  бюджету в межах видатків, передбачених у поточному році.</w:t>
      </w:r>
    </w:p>
    <w:p w14:paraId="1FD93A34" w14:textId="1AD21EA1"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w:t>
      </w:r>
      <w:r w:rsidR="005A6ECA">
        <w:rPr>
          <w:rFonts w:ascii="Times New Roman" w:hAnsi="Times New Roman" w:cs="Times New Roman"/>
          <w:sz w:val="28"/>
          <w:szCs w:val="28"/>
        </w:rPr>
        <w:t>9</w:t>
      </w:r>
      <w:r w:rsidRPr="004023D0">
        <w:rPr>
          <w:rFonts w:ascii="Times New Roman" w:hAnsi="Times New Roman" w:cs="Times New Roman"/>
          <w:sz w:val="28"/>
          <w:szCs w:val="28"/>
        </w:rPr>
        <w:t>.На підставі розпорядження сільського голови матеріальна допомога надається:</w:t>
      </w:r>
    </w:p>
    <w:p w14:paraId="6B9AAA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-на поховання одиноких осіб без постійного місця проживання/осіб  працездатного віку, які на день смерті  ніде не працювали;</w:t>
      </w:r>
    </w:p>
    <w:p w14:paraId="279ACA0A"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-до святкових та ювілейних дат;</w:t>
      </w:r>
    </w:p>
    <w:p w14:paraId="7845B9F8" w14:textId="463EBBFD" w:rsid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особам з інвалідністю І групи/дітям з інвалідністю до 18 років</w:t>
      </w:r>
      <w:r w:rsidR="007B5B3A">
        <w:rPr>
          <w:rFonts w:ascii="Times New Roman" w:hAnsi="Times New Roman" w:cs="Times New Roman"/>
          <w:sz w:val="28"/>
          <w:szCs w:val="28"/>
        </w:rPr>
        <w:t>;</w:t>
      </w:r>
    </w:p>
    <w:p w14:paraId="027A7151" w14:textId="069CED42" w:rsidR="007B5B3A" w:rsidRPr="004023D0" w:rsidRDefault="007B5B3A"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-внутрішньо переміщеним особам для покращення матеріального становища в   осінньо-зимовий період.</w:t>
      </w:r>
    </w:p>
    <w:p w14:paraId="25FC6538" w14:textId="1533521A" w:rsidR="004023D0" w:rsidRPr="004023D0" w:rsidRDefault="004023D0" w:rsidP="005A6ECA">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5A6ECA">
        <w:rPr>
          <w:rFonts w:ascii="Times New Roman" w:hAnsi="Times New Roman" w:cs="Times New Roman"/>
          <w:sz w:val="28"/>
          <w:szCs w:val="28"/>
        </w:rPr>
        <w:t>0</w:t>
      </w:r>
      <w:r w:rsidRPr="004023D0">
        <w:rPr>
          <w:rFonts w:ascii="Times New Roman" w:hAnsi="Times New Roman" w:cs="Times New Roman"/>
          <w:sz w:val="28"/>
          <w:szCs w:val="28"/>
        </w:rPr>
        <w:t>.Згідно розпорядження сільського голови Вишнівської сільської ради можуть утворюватися профільні комісії з розгляду заяв щодо надання матеріальної допомоги.</w:t>
      </w:r>
    </w:p>
    <w:p w14:paraId="5EC3CE36" w14:textId="1B76CF89" w:rsidR="004023D0" w:rsidRPr="004023D0" w:rsidRDefault="003934D2" w:rsidP="003934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1.11.</w:t>
      </w:r>
      <w:r w:rsidR="004023D0" w:rsidRPr="004023D0">
        <w:rPr>
          <w:rFonts w:ascii="Times New Roman" w:hAnsi="Times New Roman" w:cs="Times New Roman"/>
          <w:sz w:val="28"/>
          <w:szCs w:val="28"/>
        </w:rPr>
        <w:t>За наслідками розгляду отриманих документів, відповідна комісія  може рекомендувати  відмовити у наданні одноразової матеріальної допомоги, якщо:</w:t>
      </w:r>
    </w:p>
    <w:p w14:paraId="18CAE8A7"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 надана особиста письмова відмова заявника від отримання одноразової грошової допомоги;</w:t>
      </w:r>
    </w:p>
    <w:p w14:paraId="3B4C0BE3"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надано заявником недостовірні дані; </w:t>
      </w:r>
    </w:p>
    <w:p w14:paraId="6F70C64C" w14:textId="77777777"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надано заявником неповний пакет документів;</w:t>
      </w:r>
    </w:p>
    <w:p w14:paraId="547452B6" w14:textId="7AAACB80"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відсутність коштів у бюджеті;</w:t>
      </w:r>
    </w:p>
    <w:p w14:paraId="0D95E8C3" w14:textId="054DE70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зв’язку зі смертю особи, яка потребує одноразової грошової допомоги;</w:t>
      </w:r>
    </w:p>
    <w:p w14:paraId="4B0F2FBF" w14:textId="770F4449"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допомога  за якою звернувся заявник не відповідає критеріям та не передбачена   Програмою соціального захисту населення на 202</w:t>
      </w:r>
      <w:r w:rsidR="008F153B">
        <w:rPr>
          <w:rFonts w:ascii="Times New Roman" w:hAnsi="Times New Roman" w:cs="Times New Roman"/>
          <w:sz w:val="28"/>
          <w:szCs w:val="28"/>
        </w:rPr>
        <w:t>6</w:t>
      </w:r>
      <w:r w:rsidRPr="004023D0">
        <w:rPr>
          <w:rFonts w:ascii="Times New Roman" w:hAnsi="Times New Roman" w:cs="Times New Roman"/>
          <w:sz w:val="28"/>
          <w:szCs w:val="28"/>
        </w:rPr>
        <w:t>-202</w:t>
      </w:r>
      <w:r w:rsidR="008F153B">
        <w:rPr>
          <w:rFonts w:ascii="Times New Roman" w:hAnsi="Times New Roman" w:cs="Times New Roman"/>
          <w:sz w:val="28"/>
          <w:szCs w:val="28"/>
        </w:rPr>
        <w:t xml:space="preserve">9 </w:t>
      </w:r>
      <w:r w:rsidRPr="004023D0">
        <w:rPr>
          <w:rFonts w:ascii="Times New Roman" w:hAnsi="Times New Roman" w:cs="Times New Roman"/>
          <w:sz w:val="28"/>
          <w:szCs w:val="28"/>
        </w:rPr>
        <w:t>роки</w:t>
      </w:r>
      <w:r w:rsidR="008F153B">
        <w:rPr>
          <w:rFonts w:ascii="Times New Roman" w:hAnsi="Times New Roman" w:cs="Times New Roman"/>
          <w:sz w:val="28"/>
          <w:szCs w:val="28"/>
        </w:rPr>
        <w:t xml:space="preserve"> в новій редакції</w:t>
      </w:r>
    </w:p>
    <w:p w14:paraId="20A780FD" w14:textId="18A50FBA" w:rsidR="004023D0" w:rsidRPr="004023D0" w:rsidRDefault="004023D0" w:rsidP="003934D2">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у випадку повторного звернення особи або члена сім’ї протягом року.</w:t>
      </w:r>
    </w:p>
    <w:p w14:paraId="0C58F657" w14:textId="77777777" w:rsidR="000F33FF" w:rsidRDefault="004023D0" w:rsidP="000F33FF">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1.1</w:t>
      </w:r>
      <w:r w:rsidR="003934D2">
        <w:rPr>
          <w:rFonts w:ascii="Times New Roman" w:hAnsi="Times New Roman" w:cs="Times New Roman"/>
          <w:sz w:val="28"/>
          <w:szCs w:val="28"/>
        </w:rPr>
        <w:t>2</w:t>
      </w:r>
      <w:r w:rsidRPr="004023D0">
        <w:rPr>
          <w:rFonts w:ascii="Times New Roman" w:hAnsi="Times New Roman" w:cs="Times New Roman"/>
          <w:sz w:val="28"/>
          <w:szCs w:val="28"/>
        </w:rPr>
        <w:t>.Громадяни, які звернулися за одноразовою грошовою допомогою, несуть відповідальність  за достовірність наданих даних.</w:t>
      </w:r>
    </w:p>
    <w:p w14:paraId="3B8FDE79" w14:textId="2A0058B9" w:rsidR="000F33FF" w:rsidRPr="000F33FF" w:rsidRDefault="000F33FF" w:rsidP="000F33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1.13.</w:t>
      </w:r>
      <w:r w:rsidRPr="000F33FF">
        <w:rPr>
          <w:rFonts w:ascii="Times New Roman" w:hAnsi="Times New Roman" w:cs="Times New Roman"/>
          <w:sz w:val="28"/>
          <w:szCs w:val="28"/>
          <w:lang w:eastAsia="ru-RU"/>
        </w:rPr>
        <w:t xml:space="preserve"> 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6752BF39" w14:textId="33A2A271" w:rsidR="001C7D0B" w:rsidRDefault="001C7D0B" w:rsidP="000F33FF">
      <w:pPr>
        <w:spacing w:after="0" w:line="240" w:lineRule="auto"/>
        <w:jc w:val="both"/>
        <w:rPr>
          <w:rFonts w:ascii="Times New Roman" w:hAnsi="Times New Roman" w:cs="Times New Roman"/>
          <w:sz w:val="28"/>
          <w:szCs w:val="28"/>
        </w:rPr>
        <w:sectPr w:rsidR="001C7D0B" w:rsidSect="00D60E26">
          <w:pgSz w:w="11906" w:h="16838"/>
          <w:pgMar w:top="510" w:right="851" w:bottom="510" w:left="1418" w:header="709" w:footer="709" w:gutter="0"/>
          <w:cols w:space="708"/>
          <w:docGrid w:linePitch="360"/>
        </w:sectPr>
      </w:pPr>
    </w:p>
    <w:p w14:paraId="3C174A52" w14:textId="7E61714E" w:rsidR="004023D0" w:rsidRPr="0007191A" w:rsidRDefault="004023D0" w:rsidP="0007191A">
      <w:pPr>
        <w:spacing w:after="0" w:line="240" w:lineRule="auto"/>
        <w:jc w:val="center"/>
        <w:rPr>
          <w:rFonts w:ascii="Times New Roman" w:hAnsi="Times New Roman" w:cs="Times New Roman"/>
          <w:b/>
          <w:bCs/>
          <w:sz w:val="28"/>
          <w:szCs w:val="28"/>
        </w:rPr>
      </w:pPr>
      <w:r w:rsidRPr="0007191A">
        <w:rPr>
          <w:rFonts w:ascii="Times New Roman" w:hAnsi="Times New Roman" w:cs="Times New Roman"/>
          <w:b/>
          <w:bCs/>
          <w:sz w:val="28"/>
          <w:szCs w:val="28"/>
        </w:rPr>
        <w:lastRenderedPageBreak/>
        <w:t>2. Напрями спрямування коштів сільського бюджету</w:t>
      </w:r>
    </w:p>
    <w:p w14:paraId="1FC82608" w14:textId="77777777" w:rsidR="005D31D2" w:rsidRPr="005D31D2" w:rsidRDefault="005D31D2" w:rsidP="00C717B8">
      <w:pPr>
        <w:spacing w:after="0" w:line="240" w:lineRule="auto"/>
        <w:jc w:val="both"/>
        <w:rPr>
          <w:rFonts w:ascii="Times New Roman" w:hAnsi="Times New Roman" w:cs="Times New Roman"/>
          <w:sz w:val="28"/>
          <w:szCs w:val="28"/>
        </w:rPr>
      </w:pPr>
    </w:p>
    <w:tbl>
      <w:tblPr>
        <w:tblStyle w:val="ae"/>
        <w:tblW w:w="15701" w:type="dxa"/>
        <w:tblLayout w:type="fixed"/>
        <w:tblLook w:val="04A0" w:firstRow="1" w:lastRow="0" w:firstColumn="1" w:lastColumn="0" w:noHBand="0" w:noVBand="1"/>
      </w:tblPr>
      <w:tblGrid>
        <w:gridCol w:w="568"/>
        <w:gridCol w:w="2262"/>
        <w:gridCol w:w="6634"/>
        <w:gridCol w:w="3998"/>
        <w:gridCol w:w="2239"/>
      </w:tblGrid>
      <w:tr w:rsidR="005D31D2" w:rsidRPr="006519DD" w14:paraId="7260EEFB" w14:textId="77777777" w:rsidTr="009844CD">
        <w:trPr>
          <w:trHeight w:val="657"/>
        </w:trPr>
        <w:tc>
          <w:tcPr>
            <w:tcW w:w="568" w:type="dxa"/>
          </w:tcPr>
          <w:p w14:paraId="7C4C3659" w14:textId="77777777" w:rsidR="005D31D2" w:rsidRPr="006519DD" w:rsidRDefault="005D31D2"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w:t>
            </w:r>
          </w:p>
          <w:p w14:paraId="12CDFBA8" w14:textId="77777777" w:rsidR="005D31D2" w:rsidRPr="006519DD" w:rsidRDefault="005D31D2"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b/>
                <w:color w:val="000000"/>
                <w:sz w:val="24"/>
                <w:szCs w:val="24"/>
              </w:rPr>
              <w:t>з/п</w:t>
            </w:r>
          </w:p>
        </w:tc>
        <w:tc>
          <w:tcPr>
            <w:tcW w:w="2262" w:type="dxa"/>
          </w:tcPr>
          <w:p w14:paraId="033C114F"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Вид допомоги</w:t>
            </w:r>
          </w:p>
        </w:tc>
        <w:tc>
          <w:tcPr>
            <w:tcW w:w="6634" w:type="dxa"/>
          </w:tcPr>
          <w:p w14:paraId="3270BCCC"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Перелік документів</w:t>
            </w:r>
          </w:p>
        </w:tc>
        <w:tc>
          <w:tcPr>
            <w:tcW w:w="3998" w:type="dxa"/>
          </w:tcPr>
          <w:p w14:paraId="2A07A153" w14:textId="77777777" w:rsidR="005D31D2" w:rsidRPr="006519DD" w:rsidRDefault="005D31D2" w:rsidP="000946EB">
            <w:pPr>
              <w:jc w:val="center"/>
              <w:rPr>
                <w:rFonts w:ascii="Times New Roman" w:hAnsi="Times New Roman" w:cs="Times New Roman"/>
                <w:b/>
                <w:sz w:val="24"/>
                <w:szCs w:val="24"/>
              </w:rPr>
            </w:pPr>
            <w:r w:rsidRPr="006519DD">
              <w:rPr>
                <w:rFonts w:ascii="Times New Roman" w:hAnsi="Times New Roman" w:cs="Times New Roman"/>
                <w:b/>
                <w:sz w:val="24"/>
                <w:szCs w:val="24"/>
              </w:rPr>
              <w:t>Умови надання</w:t>
            </w:r>
          </w:p>
        </w:tc>
        <w:tc>
          <w:tcPr>
            <w:tcW w:w="2239" w:type="dxa"/>
          </w:tcPr>
          <w:p w14:paraId="01C4B503" w14:textId="77777777" w:rsidR="005D31D2" w:rsidRPr="006519DD" w:rsidRDefault="005D31D2" w:rsidP="000946EB">
            <w:pPr>
              <w:rPr>
                <w:rFonts w:ascii="Times New Roman" w:hAnsi="Times New Roman" w:cs="Times New Roman"/>
                <w:b/>
                <w:sz w:val="24"/>
                <w:szCs w:val="24"/>
              </w:rPr>
            </w:pPr>
            <w:r w:rsidRPr="006519DD">
              <w:rPr>
                <w:rFonts w:ascii="Times New Roman" w:hAnsi="Times New Roman" w:cs="Times New Roman"/>
                <w:b/>
                <w:sz w:val="24"/>
                <w:szCs w:val="24"/>
              </w:rPr>
              <w:t>Розмір допомоги</w:t>
            </w:r>
          </w:p>
        </w:tc>
      </w:tr>
      <w:tr w:rsidR="00214E17" w:rsidRPr="006519DD" w14:paraId="1EA035ED" w14:textId="77777777" w:rsidTr="003607BE">
        <w:trPr>
          <w:trHeight w:val="4794"/>
        </w:trPr>
        <w:tc>
          <w:tcPr>
            <w:tcW w:w="568" w:type="dxa"/>
            <w:vMerge w:val="restart"/>
          </w:tcPr>
          <w:p w14:paraId="0BBD0A8D" w14:textId="77777777" w:rsidR="00214E17" w:rsidRPr="006519DD" w:rsidRDefault="00214E17" w:rsidP="000946EB">
            <w:pPr>
              <w:autoSpaceDE w:val="0"/>
              <w:autoSpaceDN w:val="0"/>
              <w:adjustRightInd w:val="0"/>
              <w:jc w:val="center"/>
              <w:rPr>
                <w:rFonts w:ascii="Times New Roman" w:hAnsi="Times New Roman" w:cs="Times New Roman"/>
                <w:b/>
                <w:color w:val="000000"/>
                <w:sz w:val="24"/>
                <w:szCs w:val="24"/>
              </w:rPr>
            </w:pPr>
            <w:r w:rsidRPr="006519DD">
              <w:rPr>
                <w:rFonts w:ascii="Times New Roman" w:hAnsi="Times New Roman" w:cs="Times New Roman"/>
                <w:color w:val="000000"/>
                <w:sz w:val="24"/>
                <w:szCs w:val="24"/>
              </w:rPr>
              <w:t>1</w:t>
            </w:r>
            <w:r w:rsidRPr="006519DD">
              <w:rPr>
                <w:rFonts w:ascii="Times New Roman" w:hAnsi="Times New Roman" w:cs="Times New Roman"/>
                <w:b/>
                <w:color w:val="000000"/>
                <w:sz w:val="24"/>
                <w:szCs w:val="24"/>
              </w:rPr>
              <w:t>.</w:t>
            </w:r>
          </w:p>
        </w:tc>
        <w:tc>
          <w:tcPr>
            <w:tcW w:w="2262" w:type="dxa"/>
          </w:tcPr>
          <w:p w14:paraId="6E4A74E6" w14:textId="74556BEC" w:rsidR="00214E17" w:rsidRPr="006519DD" w:rsidRDefault="00214E17" w:rsidP="000946EB">
            <w:pPr>
              <w:rPr>
                <w:rFonts w:ascii="Times New Roman" w:hAnsi="Times New Roman" w:cs="Times New Roman"/>
                <w:bCs/>
                <w:color w:val="000000" w:themeColor="text1"/>
                <w:sz w:val="24"/>
                <w:szCs w:val="24"/>
              </w:rPr>
            </w:pPr>
            <w:r w:rsidRPr="006519DD">
              <w:rPr>
                <w:rFonts w:ascii="Times New Roman" w:hAnsi="Times New Roman" w:cs="Times New Roman"/>
                <w:noProof/>
                <w:color w:val="000000" w:themeColor="text1"/>
                <w:sz w:val="24"/>
                <w:szCs w:val="24"/>
              </w:rPr>
              <w:t>Матеріальна допомога жителям громади на лікування важких захворювань (онкологія, хірургічні (оперативні) втручання, інші захворювання, що потребують дороговартісного/довготривалого лікування)</w:t>
            </w:r>
          </w:p>
        </w:tc>
        <w:tc>
          <w:tcPr>
            <w:tcW w:w="6634" w:type="dxa"/>
          </w:tcPr>
          <w:p w14:paraId="397385CE" w14:textId="53A7B6EB" w:rsidR="00214E17" w:rsidRPr="006519DD" w:rsidRDefault="00214E17"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Pr="006519DD">
              <w:rPr>
                <w:rFonts w:ascii="Times New Roman" w:hAnsi="Times New Roman" w:cs="Times New Roman"/>
                <w:sz w:val="24"/>
                <w:szCs w:val="24"/>
              </w:rPr>
              <w:t>аява;</w:t>
            </w:r>
          </w:p>
          <w:p w14:paraId="1FE0F931" w14:textId="77777777" w:rsidR="00214E17" w:rsidRPr="006519DD" w:rsidRDefault="00214E17"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14C49FF9" w14:textId="7AABFB46" w:rsidR="00214E17" w:rsidRPr="006519DD" w:rsidRDefault="00214E17"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копія паспорта громадянина України</w:t>
            </w:r>
            <w:r>
              <w:rPr>
                <w:rFonts w:ascii="Times New Roman" w:hAnsi="Times New Roman" w:cs="Times New Roman"/>
                <w:sz w:val="24"/>
                <w:szCs w:val="24"/>
              </w:rPr>
              <w:t xml:space="preserve"> заявника  </w:t>
            </w:r>
            <w:r w:rsidRPr="00A36E8B">
              <w:rPr>
                <w:rFonts w:ascii="Times New Roman" w:hAnsi="Times New Roman" w:cs="Times New Roman"/>
                <w:sz w:val="24"/>
                <w:szCs w:val="24"/>
              </w:rPr>
              <w:t xml:space="preserve">та, у разі відмінності, </w:t>
            </w:r>
            <w:r>
              <w:rPr>
                <w:rFonts w:ascii="Times New Roman" w:hAnsi="Times New Roman" w:cs="Times New Roman"/>
                <w:sz w:val="24"/>
                <w:szCs w:val="24"/>
              </w:rPr>
              <w:t>особи яка має право на отримання допомоги</w:t>
            </w:r>
            <w:r w:rsidRPr="006519DD">
              <w:rPr>
                <w:rFonts w:ascii="Times New Roman" w:hAnsi="Times New Roman" w:cs="Times New Roman"/>
                <w:sz w:val="24"/>
                <w:szCs w:val="24"/>
              </w:rPr>
              <w:t xml:space="preserve">; </w:t>
            </w:r>
          </w:p>
          <w:p w14:paraId="3E846854" w14:textId="77777777" w:rsidR="00214E17" w:rsidRDefault="00214E17"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bookmarkStart w:id="3" w:name="_Hlk183525161"/>
          </w:p>
          <w:p w14:paraId="0523A760" w14:textId="5F4FA6AA" w:rsidR="00214E17" w:rsidRPr="006519DD" w:rsidRDefault="00214E17"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r>
              <w:rPr>
                <w:rFonts w:ascii="Times New Roman" w:hAnsi="Times New Roman" w:cs="Times New Roman"/>
                <w:sz w:val="24"/>
                <w:szCs w:val="24"/>
              </w:rPr>
              <w:t xml:space="preserve"> заявника та/або особи яка має право на отримання допомоги</w:t>
            </w:r>
            <w:r w:rsidRPr="006519DD">
              <w:rPr>
                <w:rFonts w:ascii="Times New Roman" w:hAnsi="Times New Roman" w:cs="Times New Roman"/>
                <w:sz w:val="24"/>
                <w:szCs w:val="24"/>
              </w:rPr>
              <w:t>;</w:t>
            </w:r>
          </w:p>
          <w:bookmarkEnd w:id="3"/>
          <w:p w14:paraId="248CF695" w14:textId="77777777" w:rsidR="00214E17" w:rsidRDefault="00214E17"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AEDBD39" w14:textId="77777777" w:rsidR="00214E17" w:rsidRDefault="00214E17" w:rsidP="005D31D2">
            <w:pPr>
              <w:pStyle w:val="a9"/>
              <w:numPr>
                <w:ilvl w:val="0"/>
                <w:numId w:val="1"/>
              </w:numPr>
              <w:rPr>
                <w:rFonts w:ascii="Times New Roman" w:hAnsi="Times New Roman" w:cs="Times New Roman"/>
                <w:i/>
                <w:iCs/>
                <w:sz w:val="24"/>
                <w:szCs w:val="24"/>
              </w:rPr>
            </w:pPr>
            <w:r>
              <w:rPr>
                <w:rFonts w:ascii="Times New Roman" w:hAnsi="Times New Roman" w:cs="Times New Roman"/>
                <w:sz w:val="24"/>
                <w:szCs w:val="24"/>
              </w:rPr>
              <w:t>в</w:t>
            </w:r>
            <w:r w:rsidRPr="00261BDA">
              <w:rPr>
                <w:rFonts w:ascii="Times New Roman" w:hAnsi="Times New Roman" w:cs="Times New Roman"/>
                <w:sz w:val="24"/>
                <w:szCs w:val="24"/>
              </w:rPr>
              <w:t>иписка з медичної документації про проведене лікування (у тому числі з приватних закладів охорони здоров’я) або довідка закладу охорони здоров’я про проведені хірургічні (оперативні) втручання. Строк дії медичних документів становить не більше 1 року.</w:t>
            </w:r>
            <w:r w:rsidRPr="00261BDA">
              <w:rPr>
                <w:rFonts w:ascii="Times New Roman" w:hAnsi="Times New Roman" w:cs="Times New Roman"/>
                <w:i/>
                <w:iCs/>
                <w:sz w:val="24"/>
                <w:szCs w:val="24"/>
              </w:rPr>
              <w:t xml:space="preserve"> </w:t>
            </w:r>
          </w:p>
          <w:p w14:paraId="7369C096" w14:textId="0E4EA2CD" w:rsidR="00214E17" w:rsidRPr="00261BDA" w:rsidRDefault="00214E17" w:rsidP="005D31D2">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документи, що підтверджують понесені витрати на лікування</w:t>
            </w:r>
            <w:r>
              <w:rPr>
                <w:rFonts w:ascii="Times New Roman" w:hAnsi="Times New Roman" w:cs="Times New Roman"/>
                <w:sz w:val="24"/>
                <w:szCs w:val="24"/>
              </w:rPr>
              <w:t xml:space="preserve"> </w:t>
            </w:r>
            <w:r w:rsidRPr="00261BDA">
              <w:rPr>
                <w:rFonts w:ascii="Times New Roman" w:hAnsi="Times New Roman" w:cs="Times New Roman"/>
                <w:sz w:val="24"/>
                <w:szCs w:val="24"/>
              </w:rPr>
              <w:t xml:space="preserve"> (квитанції, чеки, розрахункові документи тощо).</w:t>
            </w:r>
          </w:p>
        </w:tc>
        <w:tc>
          <w:tcPr>
            <w:tcW w:w="3998" w:type="dxa"/>
          </w:tcPr>
          <w:p w14:paraId="3B0E3693" w14:textId="2EA4D420" w:rsidR="00214E17" w:rsidRPr="006519DD" w:rsidRDefault="00214E17" w:rsidP="000946EB">
            <w:pPr>
              <w:rPr>
                <w:rFonts w:ascii="Times New Roman" w:hAnsi="Times New Roman" w:cs="Times New Roman"/>
                <w:sz w:val="24"/>
                <w:szCs w:val="24"/>
              </w:rPr>
            </w:pPr>
            <w:r w:rsidRPr="006519DD">
              <w:rPr>
                <w:rFonts w:ascii="Times New Roman" w:hAnsi="Times New Roman" w:cs="Times New Roman"/>
                <w:sz w:val="24"/>
                <w:szCs w:val="24"/>
              </w:rPr>
              <w:t>Звернення громадян розглядаються постійною комісією з питань планування фінансів, бюджету та соціально-економічного розвитку. рекомендації постійної комісії виносяться на розгляд  пленарного засідання ради   для прийняття  відповідного рішення.</w:t>
            </w:r>
          </w:p>
          <w:p w14:paraId="2B507773" w14:textId="77777777" w:rsidR="00214E17" w:rsidRPr="006519DD" w:rsidRDefault="00214E17" w:rsidP="000946EB">
            <w:pPr>
              <w:rPr>
                <w:rFonts w:ascii="Times New Roman" w:hAnsi="Times New Roman" w:cs="Times New Roman"/>
                <w:bCs/>
                <w:sz w:val="24"/>
                <w:szCs w:val="24"/>
              </w:rPr>
            </w:pPr>
          </w:p>
        </w:tc>
        <w:tc>
          <w:tcPr>
            <w:tcW w:w="2239" w:type="dxa"/>
          </w:tcPr>
          <w:p w14:paraId="49034CA5" w14:textId="77777777" w:rsidR="00214E17" w:rsidRPr="006519DD" w:rsidRDefault="00214E17" w:rsidP="000946EB">
            <w:pPr>
              <w:rPr>
                <w:rFonts w:ascii="Times New Roman" w:hAnsi="Times New Roman" w:cs="Times New Roman"/>
                <w:bCs/>
                <w:sz w:val="24"/>
                <w:szCs w:val="24"/>
              </w:rPr>
            </w:pPr>
            <w:r w:rsidRPr="006519DD">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бюджету та соціально-економічного розвитку в залежності від понесених фінансових витрат на лікування</w:t>
            </w:r>
          </w:p>
        </w:tc>
      </w:tr>
      <w:tr w:rsidR="00214E17" w:rsidRPr="006519DD" w14:paraId="4617AA48" w14:textId="77777777" w:rsidTr="00214E17">
        <w:trPr>
          <w:trHeight w:val="996"/>
        </w:trPr>
        <w:tc>
          <w:tcPr>
            <w:tcW w:w="568" w:type="dxa"/>
            <w:vMerge/>
          </w:tcPr>
          <w:p w14:paraId="3E096A2D" w14:textId="77777777" w:rsidR="00214E17" w:rsidRPr="006519DD" w:rsidRDefault="00214E17" w:rsidP="000946EB">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10E1442A" w14:textId="77777777" w:rsidR="00214E17" w:rsidRPr="003604EB" w:rsidRDefault="00214E17" w:rsidP="00214E17">
            <w:pPr>
              <w:pStyle w:val="a9"/>
              <w:ind w:left="360"/>
              <w:rPr>
                <w:rFonts w:ascii="Times New Roman" w:hAnsi="Times New Roman" w:cs="Times New Roman"/>
                <w:sz w:val="24"/>
                <w:szCs w:val="24"/>
              </w:rPr>
            </w:pPr>
          </w:p>
          <w:p w14:paraId="0A3B189E" w14:textId="3DA5BA34" w:rsidR="00214E17" w:rsidRPr="003604EB" w:rsidRDefault="00214E17" w:rsidP="003604EB">
            <w:pPr>
              <w:rPr>
                <w:rFonts w:ascii="Times New Roman" w:hAnsi="Times New Roman" w:cs="Times New Roman"/>
                <w:noProof/>
                <w:color w:val="000000" w:themeColor="text1"/>
                <w:sz w:val="24"/>
                <w:szCs w:val="24"/>
              </w:rPr>
            </w:pPr>
            <w:r w:rsidRPr="003604EB">
              <w:rPr>
                <w:rFonts w:ascii="Times New Roman" w:hAnsi="Times New Roman" w:cs="Times New Roman"/>
                <w:sz w:val="24"/>
                <w:szCs w:val="24"/>
              </w:rPr>
              <w:t>1.</w:t>
            </w:r>
            <w:r w:rsidR="003604EB">
              <w:rPr>
                <w:rFonts w:ascii="Times New Roman" w:hAnsi="Times New Roman" w:cs="Times New Roman"/>
                <w:sz w:val="24"/>
                <w:szCs w:val="24"/>
              </w:rPr>
              <w:t>1</w:t>
            </w:r>
            <w:r w:rsidRPr="003604EB">
              <w:rPr>
                <w:rFonts w:ascii="Times New Roman" w:hAnsi="Times New Roman" w:cs="Times New Roman"/>
                <w:sz w:val="24"/>
                <w:szCs w:val="24"/>
              </w:rPr>
              <w:t xml:space="preserve">.У разі </w:t>
            </w:r>
            <w:r w:rsidR="00E93643" w:rsidRPr="003604EB">
              <w:rPr>
                <w:rFonts w:ascii="Times New Roman" w:hAnsi="Times New Roman" w:cs="Times New Roman"/>
                <w:sz w:val="24"/>
                <w:szCs w:val="24"/>
              </w:rPr>
              <w:t xml:space="preserve"> хірургічних  (оперативних)  втручань, і</w:t>
            </w:r>
            <w:r w:rsidRPr="003604EB">
              <w:rPr>
                <w:rFonts w:ascii="Times New Roman" w:hAnsi="Times New Roman" w:cs="Times New Roman"/>
                <w:sz w:val="24"/>
                <w:szCs w:val="24"/>
              </w:rPr>
              <w:t>нших  захворювань, що потребують дороговартісного/довготривалого лікування</w:t>
            </w:r>
            <w:r w:rsidRPr="003604EB">
              <w:rPr>
                <w:rFonts w:ascii="Times New Roman" w:hAnsi="Times New Roman" w:cs="Times New Roman"/>
                <w:noProof/>
                <w:color w:val="000000" w:themeColor="text1"/>
                <w:sz w:val="24"/>
                <w:szCs w:val="24"/>
              </w:rPr>
              <w:t xml:space="preserve"> </w:t>
            </w:r>
          </w:p>
        </w:tc>
        <w:tc>
          <w:tcPr>
            <w:tcW w:w="3998" w:type="dxa"/>
          </w:tcPr>
          <w:p w14:paraId="182C17D4" w14:textId="34EDE087" w:rsidR="0018732C" w:rsidRPr="003604EB" w:rsidRDefault="0018732C" w:rsidP="000946EB">
            <w:pPr>
              <w:rPr>
                <w:rFonts w:ascii="Times New Roman" w:hAnsi="Times New Roman" w:cs="Times New Roman"/>
                <w:sz w:val="24"/>
                <w:szCs w:val="24"/>
              </w:rPr>
            </w:pPr>
            <w:r>
              <w:rPr>
                <w:rFonts w:ascii="Times New Roman" w:hAnsi="Times New Roman" w:cs="Times New Roman"/>
                <w:sz w:val="24"/>
                <w:szCs w:val="24"/>
              </w:rPr>
              <w:t>З</w:t>
            </w:r>
            <w:r w:rsidRPr="0018732C">
              <w:rPr>
                <w:rFonts w:ascii="Times New Roman" w:hAnsi="Times New Roman" w:cs="Times New Roman"/>
                <w:sz w:val="24"/>
                <w:szCs w:val="24"/>
              </w:rPr>
              <w:t>а наявності документально підтверджених витрат у розмірі понад 40 000 грн.</w:t>
            </w:r>
          </w:p>
        </w:tc>
        <w:tc>
          <w:tcPr>
            <w:tcW w:w="2239" w:type="dxa"/>
          </w:tcPr>
          <w:p w14:paraId="6E9ADCDB" w14:textId="74A935F5" w:rsidR="00214E17" w:rsidRPr="002D62C9" w:rsidRDefault="00214E17" w:rsidP="000946EB">
            <w:pPr>
              <w:rPr>
                <w:rFonts w:ascii="Times New Roman" w:hAnsi="Times New Roman" w:cs="Times New Roman"/>
                <w:sz w:val="24"/>
                <w:szCs w:val="24"/>
                <w:highlight w:val="yellow"/>
              </w:rPr>
            </w:pPr>
            <w:r w:rsidRPr="00E71D15">
              <w:rPr>
                <w:rFonts w:ascii="Times New Roman" w:hAnsi="Times New Roman" w:cs="Times New Roman"/>
                <w:sz w:val="24"/>
                <w:szCs w:val="24"/>
              </w:rPr>
              <w:t xml:space="preserve">Максимальний розмір становить </w:t>
            </w:r>
            <w:r w:rsidR="00E71D15" w:rsidRPr="00E71D15">
              <w:rPr>
                <w:rFonts w:ascii="Times New Roman" w:hAnsi="Times New Roman" w:cs="Times New Roman"/>
                <w:color w:val="000000" w:themeColor="text1"/>
                <w:sz w:val="24"/>
                <w:szCs w:val="24"/>
              </w:rPr>
              <w:t>до</w:t>
            </w:r>
            <w:r w:rsidRPr="00E71D15">
              <w:rPr>
                <w:rFonts w:ascii="Times New Roman" w:hAnsi="Times New Roman" w:cs="Times New Roman"/>
                <w:color w:val="EE0000"/>
                <w:sz w:val="24"/>
                <w:szCs w:val="24"/>
              </w:rPr>
              <w:t xml:space="preserve"> </w:t>
            </w:r>
            <w:r w:rsidRPr="00E71D15">
              <w:rPr>
                <w:rFonts w:ascii="Times New Roman" w:hAnsi="Times New Roman" w:cs="Times New Roman"/>
                <w:b/>
                <w:sz w:val="24"/>
                <w:szCs w:val="24"/>
              </w:rPr>
              <w:t>10 000, 00</w:t>
            </w:r>
            <w:r w:rsidRPr="00E71D15">
              <w:rPr>
                <w:rFonts w:ascii="Times New Roman" w:hAnsi="Times New Roman" w:cs="Times New Roman"/>
                <w:sz w:val="24"/>
                <w:szCs w:val="24"/>
              </w:rPr>
              <w:t xml:space="preserve"> гривень</w:t>
            </w:r>
          </w:p>
        </w:tc>
      </w:tr>
      <w:tr w:rsidR="00214E17" w:rsidRPr="006519DD" w14:paraId="2E3DBCAF" w14:textId="77777777" w:rsidTr="009844CD">
        <w:trPr>
          <w:trHeight w:val="699"/>
        </w:trPr>
        <w:tc>
          <w:tcPr>
            <w:tcW w:w="568" w:type="dxa"/>
            <w:vMerge/>
          </w:tcPr>
          <w:p w14:paraId="207EDAB1" w14:textId="77777777" w:rsidR="00214E17" w:rsidRPr="006519DD" w:rsidRDefault="00214E17" w:rsidP="000946EB">
            <w:pPr>
              <w:autoSpaceDE w:val="0"/>
              <w:autoSpaceDN w:val="0"/>
              <w:adjustRightInd w:val="0"/>
              <w:jc w:val="center"/>
              <w:rPr>
                <w:rFonts w:ascii="Times New Roman" w:hAnsi="Times New Roman" w:cs="Times New Roman"/>
                <w:bCs/>
                <w:color w:val="000000"/>
                <w:sz w:val="24"/>
                <w:szCs w:val="24"/>
              </w:rPr>
            </w:pPr>
          </w:p>
        </w:tc>
        <w:tc>
          <w:tcPr>
            <w:tcW w:w="8896" w:type="dxa"/>
            <w:gridSpan w:val="2"/>
          </w:tcPr>
          <w:p w14:paraId="067D8043" w14:textId="2B1E1F5B" w:rsidR="00214E17" w:rsidRDefault="00214E17" w:rsidP="000946EB">
            <w:pPr>
              <w:rPr>
                <w:rFonts w:ascii="Times New Roman" w:hAnsi="Times New Roman" w:cs="Times New Roman"/>
                <w:noProof/>
                <w:color w:val="000000" w:themeColor="text1"/>
                <w:sz w:val="24"/>
                <w:szCs w:val="24"/>
              </w:rPr>
            </w:pPr>
            <w:r w:rsidRPr="002D62C9">
              <w:rPr>
                <w:rFonts w:ascii="Times New Roman" w:hAnsi="Times New Roman" w:cs="Times New Roman"/>
                <w:noProof/>
                <w:color w:val="000000" w:themeColor="text1"/>
                <w:sz w:val="24"/>
                <w:szCs w:val="24"/>
              </w:rPr>
              <w:t>1.</w:t>
            </w:r>
            <w:r w:rsidR="003604EB">
              <w:rPr>
                <w:rFonts w:ascii="Times New Roman" w:hAnsi="Times New Roman" w:cs="Times New Roman"/>
                <w:noProof/>
                <w:color w:val="000000" w:themeColor="text1"/>
                <w:sz w:val="24"/>
                <w:szCs w:val="24"/>
              </w:rPr>
              <w:t>2</w:t>
            </w:r>
            <w:r w:rsidRPr="002D62C9">
              <w:rPr>
                <w:rFonts w:ascii="Times New Roman" w:hAnsi="Times New Roman" w:cs="Times New Roman"/>
                <w:noProof/>
                <w:color w:val="000000" w:themeColor="text1"/>
                <w:sz w:val="24"/>
                <w:szCs w:val="24"/>
              </w:rPr>
              <w:t xml:space="preserve">. у разі онкологічних захворювань, </w:t>
            </w:r>
            <w:r w:rsidRPr="002D62C9">
              <w:rPr>
                <w:rFonts w:ascii="Times New Roman" w:hAnsi="Times New Roman" w:cs="Times New Roman"/>
                <w:noProof/>
                <w:sz w:val="24"/>
                <w:szCs w:val="24"/>
              </w:rPr>
              <w:t>заміни суглоба</w:t>
            </w:r>
          </w:p>
          <w:p w14:paraId="14215A1B" w14:textId="77777777" w:rsidR="00214E17" w:rsidRDefault="00214E17" w:rsidP="00214E17">
            <w:pPr>
              <w:rPr>
                <w:rFonts w:ascii="Times New Roman" w:hAnsi="Times New Roman" w:cs="Times New Roman"/>
                <w:noProof/>
                <w:color w:val="000000" w:themeColor="text1"/>
                <w:sz w:val="24"/>
                <w:szCs w:val="24"/>
              </w:rPr>
            </w:pPr>
          </w:p>
          <w:p w14:paraId="03C385AF" w14:textId="77777777" w:rsidR="00214E17" w:rsidRDefault="00214E17" w:rsidP="00214E17">
            <w:pPr>
              <w:rPr>
                <w:rFonts w:ascii="Times New Roman" w:hAnsi="Times New Roman" w:cs="Times New Roman"/>
                <w:noProof/>
                <w:color w:val="000000" w:themeColor="text1"/>
                <w:sz w:val="24"/>
                <w:szCs w:val="24"/>
              </w:rPr>
            </w:pPr>
          </w:p>
          <w:p w14:paraId="3D987106" w14:textId="7EEC2B17" w:rsidR="00214E17" w:rsidRPr="00214E17" w:rsidRDefault="00214E17" w:rsidP="00214E17">
            <w:pPr>
              <w:tabs>
                <w:tab w:val="left" w:pos="2250"/>
              </w:tabs>
              <w:rPr>
                <w:rFonts w:ascii="Times New Roman" w:hAnsi="Times New Roman" w:cs="Times New Roman"/>
                <w:sz w:val="24"/>
                <w:szCs w:val="24"/>
              </w:rPr>
            </w:pPr>
            <w:r>
              <w:rPr>
                <w:rFonts w:ascii="Times New Roman" w:hAnsi="Times New Roman" w:cs="Times New Roman"/>
                <w:sz w:val="24"/>
                <w:szCs w:val="24"/>
              </w:rPr>
              <w:tab/>
            </w:r>
          </w:p>
        </w:tc>
        <w:tc>
          <w:tcPr>
            <w:tcW w:w="3998" w:type="dxa"/>
          </w:tcPr>
          <w:p w14:paraId="1C34B9EA" w14:textId="2AE176DA" w:rsidR="00214E17" w:rsidRPr="002D62C9" w:rsidRDefault="00214E17" w:rsidP="000946EB">
            <w:pPr>
              <w:rPr>
                <w:rFonts w:ascii="Times New Roman" w:hAnsi="Times New Roman" w:cs="Times New Roman"/>
                <w:sz w:val="24"/>
                <w:szCs w:val="24"/>
              </w:rPr>
            </w:pPr>
            <w:r w:rsidRPr="002D62C9">
              <w:rPr>
                <w:rFonts w:ascii="Times New Roman" w:hAnsi="Times New Roman" w:cs="Times New Roman"/>
                <w:sz w:val="24"/>
                <w:szCs w:val="24"/>
              </w:rPr>
              <w:t>За наявності підтверджуючих документів про факт проходження лікування (хіміо- та променевої терапії тощо, ендопротезування суглобів), підтвердження понесених витрат не вимагається.</w:t>
            </w:r>
          </w:p>
        </w:tc>
        <w:tc>
          <w:tcPr>
            <w:tcW w:w="2239" w:type="dxa"/>
          </w:tcPr>
          <w:p w14:paraId="2DCD0B78" w14:textId="73ED0DF7" w:rsidR="00214E17" w:rsidRPr="002D62C9" w:rsidRDefault="00214E17" w:rsidP="000946EB">
            <w:pPr>
              <w:rPr>
                <w:rFonts w:ascii="Times New Roman" w:hAnsi="Times New Roman" w:cs="Times New Roman"/>
                <w:bCs/>
                <w:sz w:val="24"/>
                <w:szCs w:val="24"/>
              </w:rPr>
            </w:pPr>
            <w:r w:rsidRPr="002D62C9">
              <w:rPr>
                <w:rFonts w:ascii="Times New Roman" w:hAnsi="Times New Roman" w:cs="Times New Roman"/>
                <w:sz w:val="24"/>
                <w:szCs w:val="24"/>
              </w:rPr>
              <w:t xml:space="preserve">розмір становить </w:t>
            </w:r>
            <w:r w:rsidRPr="002D62C9">
              <w:rPr>
                <w:rFonts w:ascii="Times New Roman" w:hAnsi="Times New Roman" w:cs="Times New Roman"/>
                <w:b/>
                <w:sz w:val="24"/>
                <w:szCs w:val="24"/>
              </w:rPr>
              <w:t xml:space="preserve">15 000, 00 </w:t>
            </w:r>
            <w:r w:rsidRPr="002D62C9">
              <w:rPr>
                <w:rFonts w:ascii="Times New Roman" w:hAnsi="Times New Roman" w:cs="Times New Roman"/>
                <w:sz w:val="24"/>
                <w:szCs w:val="24"/>
              </w:rPr>
              <w:t>гривень</w:t>
            </w:r>
          </w:p>
        </w:tc>
      </w:tr>
      <w:tr w:rsidR="004C2C95" w:rsidRPr="00C509A7" w14:paraId="5404D25E" w14:textId="77777777" w:rsidTr="009844CD">
        <w:trPr>
          <w:trHeight w:val="699"/>
        </w:trPr>
        <w:tc>
          <w:tcPr>
            <w:tcW w:w="568" w:type="dxa"/>
          </w:tcPr>
          <w:p w14:paraId="43DBA466" w14:textId="77777777" w:rsidR="004C2C95" w:rsidRPr="00DF6F97" w:rsidRDefault="004C2C95" w:rsidP="000946EB">
            <w:pPr>
              <w:autoSpaceDE w:val="0"/>
              <w:autoSpaceDN w:val="0"/>
              <w:adjustRightInd w:val="0"/>
              <w:jc w:val="center"/>
              <w:rPr>
                <w:rFonts w:ascii="Times New Roman" w:hAnsi="Times New Roman" w:cs="Times New Roman"/>
                <w:bCs/>
                <w:color w:val="000000"/>
                <w:sz w:val="24"/>
                <w:szCs w:val="24"/>
                <w:highlight w:val="yellow"/>
              </w:rPr>
            </w:pPr>
          </w:p>
        </w:tc>
        <w:tc>
          <w:tcPr>
            <w:tcW w:w="8896" w:type="dxa"/>
            <w:gridSpan w:val="2"/>
          </w:tcPr>
          <w:p w14:paraId="5C3EA3C9" w14:textId="64058876" w:rsidR="004C2C95" w:rsidRPr="00B072F8" w:rsidRDefault="004C2C95" w:rsidP="004C2C95">
            <w:pPr>
              <w:rPr>
                <w:rFonts w:ascii="Times New Roman" w:hAnsi="Times New Roman" w:cs="Times New Roman"/>
                <w:noProof/>
                <w:color w:val="000000" w:themeColor="text1"/>
                <w:sz w:val="24"/>
                <w:szCs w:val="24"/>
              </w:rPr>
            </w:pPr>
            <w:r w:rsidRPr="00B072F8">
              <w:rPr>
                <w:rFonts w:ascii="Times New Roman" w:hAnsi="Times New Roman" w:cs="Times New Roman"/>
                <w:noProof/>
                <w:color w:val="000000" w:themeColor="text1"/>
                <w:sz w:val="24"/>
                <w:szCs w:val="24"/>
              </w:rPr>
              <w:t xml:space="preserve">1.3. </w:t>
            </w:r>
            <w:r w:rsidR="00F47C3D" w:rsidRPr="00B072F8">
              <w:rPr>
                <w:rFonts w:ascii="Times New Roman" w:hAnsi="Times New Roman" w:cs="Times New Roman"/>
                <w:noProof/>
                <w:color w:val="000000" w:themeColor="text1"/>
                <w:sz w:val="24"/>
                <w:szCs w:val="24"/>
              </w:rPr>
              <w:t>у разі наявності у особи тяжкого хронічного захворювання у стадії декомпенсації (зокрема легеневої чи серцево-судинної недостатності тощо), що потребує тривалого, дороговартісного лікування (кисневої підтримки, дренування рідини, постійного медичного догляду тощо)</w:t>
            </w:r>
          </w:p>
        </w:tc>
        <w:tc>
          <w:tcPr>
            <w:tcW w:w="3998" w:type="dxa"/>
          </w:tcPr>
          <w:p w14:paraId="6A1E41D7" w14:textId="572DC96C" w:rsidR="004C2C95" w:rsidRPr="00B072F8" w:rsidRDefault="00F47C3D" w:rsidP="000946EB">
            <w:pPr>
              <w:rPr>
                <w:rFonts w:ascii="Times New Roman" w:hAnsi="Times New Roman" w:cs="Times New Roman"/>
                <w:sz w:val="24"/>
                <w:szCs w:val="24"/>
              </w:rPr>
            </w:pPr>
            <w:r w:rsidRPr="00B072F8">
              <w:rPr>
                <w:rFonts w:ascii="Times New Roman" w:hAnsi="Times New Roman" w:cs="Times New Roman"/>
                <w:sz w:val="24"/>
                <w:szCs w:val="24"/>
              </w:rPr>
              <w:t>За наявності медичних документів, що підтверджують стан здоров’я та необхідність лікування, підтвердження понесених витрат не вимагається.</w:t>
            </w:r>
          </w:p>
        </w:tc>
        <w:tc>
          <w:tcPr>
            <w:tcW w:w="2239" w:type="dxa"/>
          </w:tcPr>
          <w:p w14:paraId="25D0BD8F" w14:textId="50259662" w:rsidR="004C2C95" w:rsidRPr="00B072F8" w:rsidRDefault="009755F7" w:rsidP="000946EB">
            <w:pPr>
              <w:rPr>
                <w:rFonts w:ascii="Times New Roman" w:hAnsi="Times New Roman" w:cs="Times New Roman"/>
                <w:sz w:val="24"/>
                <w:szCs w:val="24"/>
              </w:rPr>
            </w:pPr>
            <w:r>
              <w:rPr>
                <w:rFonts w:ascii="Times New Roman" w:hAnsi="Times New Roman" w:cs="Times New Roman"/>
                <w:sz w:val="24"/>
                <w:szCs w:val="24"/>
              </w:rPr>
              <w:t xml:space="preserve">Максимальний </w:t>
            </w:r>
            <w:r w:rsidR="004C2C95" w:rsidRPr="00B072F8">
              <w:rPr>
                <w:rFonts w:ascii="Times New Roman" w:hAnsi="Times New Roman" w:cs="Times New Roman"/>
                <w:sz w:val="24"/>
                <w:szCs w:val="24"/>
              </w:rPr>
              <w:t xml:space="preserve">розмір становить </w:t>
            </w:r>
            <w:r>
              <w:rPr>
                <w:rFonts w:ascii="Times New Roman" w:hAnsi="Times New Roman" w:cs="Times New Roman"/>
                <w:sz w:val="24"/>
                <w:szCs w:val="24"/>
              </w:rPr>
              <w:t xml:space="preserve"> </w:t>
            </w:r>
            <w:r w:rsidR="00536494">
              <w:rPr>
                <w:rFonts w:ascii="Times New Roman" w:hAnsi="Times New Roman" w:cs="Times New Roman"/>
                <w:sz w:val="24"/>
                <w:szCs w:val="24"/>
              </w:rPr>
              <w:t xml:space="preserve">до </w:t>
            </w:r>
            <w:r w:rsidR="006342BA" w:rsidRPr="00E71D15">
              <w:rPr>
                <w:rFonts w:ascii="Times New Roman" w:hAnsi="Times New Roman" w:cs="Times New Roman"/>
                <w:b/>
                <w:sz w:val="24"/>
                <w:szCs w:val="24"/>
              </w:rPr>
              <w:t>5</w:t>
            </w:r>
            <w:r w:rsidR="004C2C95" w:rsidRPr="00E71D15">
              <w:rPr>
                <w:rFonts w:ascii="Times New Roman" w:hAnsi="Times New Roman" w:cs="Times New Roman"/>
                <w:b/>
                <w:sz w:val="24"/>
                <w:szCs w:val="24"/>
              </w:rPr>
              <w:t> 000, 00</w:t>
            </w:r>
            <w:r w:rsidR="004C2C95" w:rsidRPr="00536494">
              <w:rPr>
                <w:rFonts w:ascii="Times New Roman" w:hAnsi="Times New Roman" w:cs="Times New Roman"/>
                <w:b/>
                <w:sz w:val="24"/>
                <w:szCs w:val="24"/>
              </w:rPr>
              <w:t xml:space="preserve"> </w:t>
            </w:r>
            <w:r w:rsidR="004C2C95" w:rsidRPr="00536494">
              <w:rPr>
                <w:rFonts w:ascii="Times New Roman" w:hAnsi="Times New Roman" w:cs="Times New Roman"/>
                <w:sz w:val="24"/>
                <w:szCs w:val="24"/>
              </w:rPr>
              <w:t>гривень</w:t>
            </w:r>
          </w:p>
        </w:tc>
      </w:tr>
      <w:tr w:rsidR="005D31D2" w:rsidRPr="006519DD" w14:paraId="41B0FBA2" w14:textId="77777777" w:rsidTr="009844CD">
        <w:trPr>
          <w:trHeight w:val="657"/>
        </w:trPr>
        <w:tc>
          <w:tcPr>
            <w:tcW w:w="568" w:type="dxa"/>
          </w:tcPr>
          <w:p w14:paraId="117C40FF"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2.</w:t>
            </w:r>
          </w:p>
        </w:tc>
        <w:tc>
          <w:tcPr>
            <w:tcW w:w="2262" w:type="dxa"/>
          </w:tcPr>
          <w:p w14:paraId="66D62BAF" w14:textId="77777777" w:rsidR="005D31D2" w:rsidRPr="006519DD" w:rsidRDefault="005D31D2" w:rsidP="000946EB">
            <w:pPr>
              <w:rPr>
                <w:rFonts w:ascii="Times New Roman" w:hAnsi="Times New Roman" w:cs="Times New Roman"/>
                <w:color w:val="000000" w:themeColor="text1"/>
                <w:sz w:val="24"/>
                <w:szCs w:val="24"/>
              </w:rPr>
            </w:pPr>
            <w:r w:rsidRPr="006519DD">
              <w:rPr>
                <w:rFonts w:ascii="Times New Roman" w:hAnsi="Times New Roman" w:cs="Times New Roman"/>
                <w:noProof/>
                <w:color w:val="000000" w:themeColor="text1"/>
                <w:sz w:val="24"/>
                <w:szCs w:val="24"/>
              </w:rPr>
              <w:t xml:space="preserve">Матеріальна допомога на </w:t>
            </w:r>
            <w:r w:rsidRPr="006519DD">
              <w:rPr>
                <w:rFonts w:ascii="Times New Roman" w:hAnsi="Times New Roman" w:cs="Times New Roman"/>
                <w:noProof/>
                <w:color w:val="000000" w:themeColor="text1"/>
                <w:sz w:val="24"/>
                <w:szCs w:val="24"/>
              </w:rPr>
              <w:lastRenderedPageBreak/>
              <w:t>лікування  дітей до 18 років</w:t>
            </w:r>
          </w:p>
        </w:tc>
        <w:tc>
          <w:tcPr>
            <w:tcW w:w="6634" w:type="dxa"/>
          </w:tcPr>
          <w:p w14:paraId="4156C97E" w14:textId="2CD99036"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З</w:t>
            </w:r>
            <w:r w:rsidR="005D31D2" w:rsidRPr="006519DD">
              <w:rPr>
                <w:rFonts w:ascii="Times New Roman" w:hAnsi="Times New Roman" w:cs="Times New Roman"/>
                <w:sz w:val="24"/>
                <w:szCs w:val="24"/>
              </w:rPr>
              <w:t>аява одного з батьків (законного представника) дитини;</w:t>
            </w:r>
          </w:p>
          <w:p w14:paraId="397CB65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006C4A6E"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lastRenderedPageBreak/>
              <w:t>копія паспорта громадянина України заявника;</w:t>
            </w:r>
          </w:p>
          <w:p w14:paraId="5570061F"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свідоцтва про народження дитини; </w:t>
            </w:r>
          </w:p>
          <w:p w14:paraId="2A264373"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4EB983C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заявника та дитини;</w:t>
            </w:r>
          </w:p>
          <w:p w14:paraId="3E019062"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 будинку осіб;</w:t>
            </w:r>
          </w:p>
          <w:p w14:paraId="5854FC4A" w14:textId="1D323787" w:rsidR="009F55A8" w:rsidRDefault="009F55A8"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в</w:t>
            </w:r>
            <w:r w:rsidRPr="009F55A8">
              <w:rPr>
                <w:rFonts w:ascii="Times New Roman" w:hAnsi="Times New Roman" w:cs="Times New Roman"/>
                <w:sz w:val="24"/>
                <w:szCs w:val="24"/>
              </w:rPr>
              <w:t>иписка з медичної документації про проведене лікування дитини (у тому числі з приватних закладів охорони здоров’я) або довідка закладу охорони здоров’я про хірургічні (оперативні) втручання. Строк дії медичних документів становить не більше ніж 1 рік.</w:t>
            </w:r>
          </w:p>
          <w:p w14:paraId="02F35BE4" w14:textId="77777777" w:rsidR="009F55A8" w:rsidRDefault="009F55A8" w:rsidP="009F55A8">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3E031C51" w14:textId="2F1DF4FF"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інші документи, що підтверджують обставини, для надання  матеріальної допомоги </w:t>
            </w:r>
            <w:r w:rsidRPr="006519DD">
              <w:rPr>
                <w:rFonts w:ascii="Times New Roman" w:hAnsi="Times New Roman" w:cs="Times New Roman"/>
                <w:i/>
                <w:iCs/>
                <w:sz w:val="24"/>
                <w:szCs w:val="24"/>
              </w:rPr>
              <w:t>(</w:t>
            </w:r>
            <w:r w:rsidR="009F55A8">
              <w:rPr>
                <w:rFonts w:ascii="Times New Roman" w:hAnsi="Times New Roman" w:cs="Times New Roman"/>
                <w:i/>
                <w:iCs/>
                <w:sz w:val="24"/>
                <w:szCs w:val="24"/>
              </w:rPr>
              <w:t>інформаціїї</w:t>
            </w:r>
            <w:r w:rsidRPr="006519DD">
              <w:rPr>
                <w:rFonts w:ascii="Times New Roman" w:hAnsi="Times New Roman" w:cs="Times New Roman"/>
                <w:i/>
                <w:iCs/>
                <w:sz w:val="24"/>
                <w:szCs w:val="24"/>
              </w:rPr>
              <w:t xml:space="preserve"> «Служби у справах дітей», КУ «Центр НСП», про перебування сім’ї в СЖО, тощо).</w:t>
            </w:r>
          </w:p>
          <w:p w14:paraId="2FEB117A" w14:textId="77777777" w:rsidR="00644562" w:rsidRPr="009F55A8" w:rsidRDefault="00644562" w:rsidP="009F55A8">
            <w:pPr>
              <w:rPr>
                <w:rFonts w:ascii="Times New Roman" w:hAnsi="Times New Roman" w:cs="Times New Roman"/>
                <w:sz w:val="24"/>
                <w:szCs w:val="24"/>
                <w:u w:val="single"/>
              </w:rPr>
            </w:pPr>
            <w:r w:rsidRPr="009F55A8">
              <w:rPr>
                <w:rFonts w:ascii="Times New Roman" w:hAnsi="Times New Roman" w:cs="Times New Roman"/>
                <w:sz w:val="24"/>
                <w:szCs w:val="24"/>
                <w:u w:val="single"/>
              </w:rPr>
              <w:t xml:space="preserve">Для придбання слухового апарату додатково подається </w:t>
            </w:r>
          </w:p>
          <w:p w14:paraId="680A44D1"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медичний висновок</w:t>
            </w:r>
            <w:r w:rsidRPr="006519DD">
              <w:rPr>
                <w:rFonts w:ascii="Times New Roman" w:hAnsi="Times New Roman" w:cs="Times New Roman"/>
                <w:color w:val="333333"/>
                <w:sz w:val="24"/>
                <w:szCs w:val="24"/>
                <w:shd w:val="clear" w:color="auto" w:fill="FFFFFF"/>
              </w:rPr>
              <w:t>/посвідчення</w:t>
            </w:r>
            <w:r w:rsidRPr="006519DD">
              <w:rPr>
                <w:rFonts w:ascii="Times New Roman" w:hAnsi="Times New Roman" w:cs="Times New Roman"/>
                <w:sz w:val="24"/>
                <w:szCs w:val="24"/>
              </w:rPr>
              <w:t>, що підтверджує інвалідність/вади  слуху;</w:t>
            </w:r>
          </w:p>
          <w:p w14:paraId="6CFEFB69" w14:textId="77777777" w:rsidR="00644562" w:rsidRPr="006519DD"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довідка ЛКК/індивідуальна програма реабілітації інваліда, тощо  про потребу в забезпеченні слуховим апаратом;</w:t>
            </w:r>
          </w:p>
          <w:p w14:paraId="4FE0937E" w14:textId="663E7E44" w:rsidR="00644562" w:rsidRDefault="00644562" w:rsidP="00644562">
            <w:pPr>
              <w:pStyle w:val="a9"/>
              <w:ind w:left="0"/>
              <w:rPr>
                <w:rFonts w:ascii="Times New Roman" w:hAnsi="Times New Roman" w:cs="Times New Roman"/>
                <w:sz w:val="24"/>
                <w:szCs w:val="24"/>
              </w:rPr>
            </w:pPr>
            <w:r w:rsidRPr="006519DD">
              <w:rPr>
                <w:rFonts w:ascii="Times New Roman" w:hAnsi="Times New Roman" w:cs="Times New Roman"/>
                <w:sz w:val="24"/>
                <w:szCs w:val="24"/>
              </w:rPr>
              <w:t>- розрахунковий документ (за наявності)</w:t>
            </w:r>
          </w:p>
          <w:p w14:paraId="2A8F2A73" w14:textId="13BA5B30" w:rsidR="00644562" w:rsidRPr="00644562" w:rsidRDefault="00644562" w:rsidP="00644562">
            <w:pPr>
              <w:rPr>
                <w:rFonts w:ascii="Times New Roman" w:hAnsi="Times New Roman" w:cs="Times New Roman"/>
                <w:sz w:val="24"/>
                <w:szCs w:val="24"/>
                <w:u w:val="single"/>
              </w:rPr>
            </w:pPr>
            <w:r w:rsidRPr="00715934">
              <w:rPr>
                <w:rFonts w:ascii="Times New Roman" w:hAnsi="Times New Roman" w:cs="Times New Roman"/>
                <w:sz w:val="24"/>
                <w:szCs w:val="24"/>
                <w:u w:val="single"/>
              </w:rPr>
              <w:t xml:space="preserve">Для </w:t>
            </w:r>
            <w:r>
              <w:rPr>
                <w:rFonts w:ascii="Times New Roman" w:hAnsi="Times New Roman" w:cs="Times New Roman"/>
                <w:sz w:val="24"/>
                <w:szCs w:val="24"/>
                <w:u w:val="single"/>
              </w:rPr>
              <w:t xml:space="preserve"> придбання інсулінової помпи </w:t>
            </w:r>
            <w:r w:rsidRPr="00715934">
              <w:rPr>
                <w:rFonts w:ascii="Times New Roman" w:hAnsi="Times New Roman" w:cs="Times New Roman"/>
                <w:sz w:val="24"/>
                <w:szCs w:val="24"/>
                <w:u w:val="single"/>
              </w:rPr>
              <w:t xml:space="preserve">додатково подається </w:t>
            </w:r>
          </w:p>
          <w:p w14:paraId="515C3719" w14:textId="0442AFBF" w:rsidR="00644562" w:rsidRPr="00615640" w:rsidRDefault="00644562" w:rsidP="00644562">
            <w:pPr>
              <w:rPr>
                <w:rFonts w:ascii="Times New Roman" w:hAnsi="Times New Roman" w:cs="Times New Roman"/>
                <w:sz w:val="24"/>
                <w:szCs w:val="24"/>
              </w:rPr>
            </w:pPr>
            <w:r w:rsidRPr="00254C44">
              <w:rPr>
                <w:rFonts w:ascii="Times New Roman" w:hAnsi="Times New Roman" w:cs="Times New Roman"/>
                <w:sz w:val="24"/>
                <w:szCs w:val="24"/>
              </w:rPr>
              <w:t>-</w:t>
            </w:r>
            <w:r w:rsidRPr="00615640">
              <w:rPr>
                <w:rFonts w:ascii="Times New Roman" w:hAnsi="Times New Roman" w:cs="Times New Roman"/>
                <w:sz w:val="24"/>
                <w:szCs w:val="24"/>
              </w:rPr>
              <w:t>медичний висновок/посвідчення, що підтверджує інвалідність/порушення функції організму;</w:t>
            </w:r>
          </w:p>
          <w:p w14:paraId="59BA9232"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t>- довідка ЛКК або індивідуальна програма реабілітації інваліда (за наявності), що містить рекомендацію щодо забезпечення інсуліновою помпою;</w:t>
            </w:r>
          </w:p>
          <w:p w14:paraId="22E398EB" w14:textId="4DD06B1A" w:rsidR="005D31D2" w:rsidRPr="006519DD" w:rsidRDefault="00644562" w:rsidP="0035750B">
            <w:pPr>
              <w:rPr>
                <w:rFonts w:ascii="Times New Roman" w:hAnsi="Times New Roman" w:cs="Times New Roman"/>
                <w:sz w:val="24"/>
                <w:szCs w:val="24"/>
              </w:rPr>
            </w:pPr>
            <w:r w:rsidRPr="00615640">
              <w:rPr>
                <w:rFonts w:ascii="Times New Roman" w:hAnsi="Times New Roman" w:cs="Times New Roman"/>
                <w:sz w:val="24"/>
                <w:szCs w:val="24"/>
              </w:rPr>
              <w:t>-розрахунковий документ (</w:t>
            </w:r>
            <w:r w:rsidR="007B5B3A">
              <w:rPr>
                <w:rFonts w:ascii="Times New Roman" w:hAnsi="Times New Roman" w:cs="Times New Roman"/>
                <w:sz w:val="24"/>
                <w:szCs w:val="24"/>
              </w:rPr>
              <w:t>чеки, договір купівлі-продажу)</w:t>
            </w:r>
          </w:p>
        </w:tc>
        <w:tc>
          <w:tcPr>
            <w:tcW w:w="3998" w:type="dxa"/>
          </w:tcPr>
          <w:p w14:paraId="106E265F"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lastRenderedPageBreak/>
              <w:t xml:space="preserve">Матеріальна допомога надається  </w:t>
            </w:r>
            <w:r w:rsidRPr="006519DD">
              <w:rPr>
                <w:rFonts w:ascii="Times New Roman" w:hAnsi="Times New Roman" w:cs="Times New Roman"/>
                <w:color w:val="000000"/>
                <w:sz w:val="24"/>
                <w:szCs w:val="24"/>
                <w:shd w:val="clear" w:color="auto" w:fill="FFFFFF"/>
                <w:lang w:eastAsia="uk-UA"/>
              </w:rPr>
              <w:t>хворим дітям:</w:t>
            </w:r>
          </w:p>
          <w:p w14:paraId="6CC2CA6C"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lastRenderedPageBreak/>
              <w:t>- на тяжкі перинатальні ураження нервової системи;</w:t>
            </w:r>
          </w:p>
          <w:p w14:paraId="07DC8F1E"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-тяжкі вроджені вади розвитку;</w:t>
            </w:r>
          </w:p>
          <w:p w14:paraId="336B2B5F"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рідкісні орфанні захворювання;</w:t>
            </w:r>
          </w:p>
          <w:p w14:paraId="316B9B34"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-онкологічні, онкогематологічні захворювання;</w:t>
            </w:r>
          </w:p>
          <w:p w14:paraId="082DDC81"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дитячий церебральний параліч;</w:t>
            </w:r>
          </w:p>
          <w:p w14:paraId="627106B2"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 -тяжкі психічні розлади;</w:t>
            </w:r>
          </w:p>
          <w:p w14:paraId="251ABF98"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цукровий діабет I типу (інсулінозалежний);</w:t>
            </w:r>
          </w:p>
          <w:p w14:paraId="0E34F766"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 xml:space="preserve">-гострі або хронічні захворювання нирок IV ступеня; </w:t>
            </w:r>
          </w:p>
          <w:p w14:paraId="2103BAFB"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-які отримали тяжку травму;</w:t>
            </w:r>
          </w:p>
          <w:p w14:paraId="2728E822" w14:textId="77777777"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-потребують трансплантації органів;</w:t>
            </w:r>
          </w:p>
          <w:p w14:paraId="190B7D6F" w14:textId="77777777" w:rsidR="00644562" w:rsidRDefault="005D31D2" w:rsidP="000946EB">
            <w:pPr>
              <w:autoSpaceDE w:val="0"/>
              <w:autoSpaceDN w:val="0"/>
              <w:adjustRightInd w:val="0"/>
              <w:rPr>
                <w:rFonts w:ascii="Times New Roman" w:hAnsi="Times New Roman" w:cs="Times New Roman"/>
                <w:color w:val="000000"/>
                <w:sz w:val="24"/>
                <w:szCs w:val="24"/>
                <w:shd w:val="clear" w:color="auto" w:fill="FFFFFF"/>
                <w:lang w:eastAsia="uk-UA"/>
              </w:rPr>
            </w:pPr>
            <w:r w:rsidRPr="006519DD">
              <w:rPr>
                <w:rFonts w:ascii="Times New Roman" w:hAnsi="Times New Roman" w:cs="Times New Roman"/>
                <w:color w:val="000000"/>
                <w:sz w:val="24"/>
                <w:szCs w:val="24"/>
                <w:shd w:val="clear" w:color="auto" w:fill="FFFFFF"/>
                <w:lang w:eastAsia="uk-UA"/>
              </w:rPr>
              <w:t>-придбання дороговартісних</w:t>
            </w:r>
            <w:r w:rsidRPr="006519DD">
              <w:rPr>
                <w:rFonts w:ascii="Times New Roman" w:hAnsi="Times New Roman" w:cs="Times New Roman"/>
                <w:sz w:val="24"/>
                <w:szCs w:val="24"/>
              </w:rPr>
              <w:t xml:space="preserve"> медичних препаратів </w:t>
            </w:r>
            <w:r w:rsidRPr="006519DD">
              <w:rPr>
                <w:rFonts w:ascii="Times New Roman" w:hAnsi="Times New Roman" w:cs="Times New Roman"/>
                <w:color w:val="000000"/>
                <w:sz w:val="24"/>
                <w:szCs w:val="24"/>
                <w:shd w:val="clear" w:color="auto" w:fill="FFFFFF"/>
                <w:lang w:eastAsia="uk-UA"/>
              </w:rPr>
              <w:t>та інше</w:t>
            </w:r>
            <w:r w:rsidR="00644562">
              <w:rPr>
                <w:rFonts w:ascii="Times New Roman" w:hAnsi="Times New Roman" w:cs="Times New Roman"/>
                <w:color w:val="000000"/>
                <w:sz w:val="24"/>
                <w:szCs w:val="24"/>
                <w:shd w:val="clear" w:color="auto" w:fill="FFFFFF"/>
                <w:lang w:eastAsia="uk-UA"/>
              </w:rPr>
              <w:t>;</w:t>
            </w:r>
          </w:p>
          <w:p w14:paraId="68D7CF95" w14:textId="31BE7060" w:rsidR="00644562" w:rsidRPr="006519DD" w:rsidRDefault="00644562" w:rsidP="00644562">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675E15A0" w14:textId="6231515E" w:rsidR="005D31D2" w:rsidRPr="006519DD" w:rsidRDefault="005D31D2" w:rsidP="000946EB">
            <w:pPr>
              <w:autoSpaceDE w:val="0"/>
              <w:autoSpaceDN w:val="0"/>
              <w:adjustRightInd w:val="0"/>
              <w:rPr>
                <w:rFonts w:ascii="Times New Roman" w:hAnsi="Times New Roman" w:cs="Times New Roman"/>
                <w:bCs/>
                <w:color w:val="000000"/>
                <w:sz w:val="24"/>
                <w:szCs w:val="24"/>
                <w:shd w:val="clear" w:color="auto" w:fill="FFFFFF"/>
                <w:lang w:eastAsia="uk-UA"/>
              </w:rPr>
            </w:pPr>
            <w:r w:rsidRPr="006519DD">
              <w:rPr>
                <w:rFonts w:ascii="Times New Roman" w:hAnsi="Times New Roman" w:cs="Times New Roman"/>
                <w:color w:val="000000"/>
                <w:sz w:val="24"/>
                <w:szCs w:val="24"/>
                <w:lang w:eastAsia="uk-UA"/>
              </w:rPr>
              <w:t xml:space="preserve"> </w:t>
            </w:r>
          </w:p>
          <w:p w14:paraId="1F707A96" w14:textId="77777777" w:rsidR="005D31D2" w:rsidRPr="006519DD" w:rsidRDefault="005D31D2" w:rsidP="000946EB">
            <w:pPr>
              <w:jc w:val="center"/>
              <w:rPr>
                <w:rFonts w:ascii="Times New Roman" w:hAnsi="Times New Roman" w:cs="Times New Roman"/>
                <w:sz w:val="24"/>
                <w:szCs w:val="24"/>
              </w:rPr>
            </w:pPr>
          </w:p>
        </w:tc>
        <w:tc>
          <w:tcPr>
            <w:tcW w:w="2239" w:type="dxa"/>
          </w:tcPr>
          <w:p w14:paraId="391B8FB4" w14:textId="77777777" w:rsidR="005D31D2" w:rsidRPr="000946EB" w:rsidRDefault="005D31D2" w:rsidP="000946EB">
            <w:pPr>
              <w:rPr>
                <w:rFonts w:ascii="Times New Roman" w:hAnsi="Times New Roman" w:cs="Times New Roman"/>
                <w:sz w:val="24"/>
                <w:szCs w:val="24"/>
              </w:rPr>
            </w:pPr>
            <w:r w:rsidRPr="006519DD">
              <w:rPr>
                <w:rFonts w:ascii="Times New Roman" w:hAnsi="Times New Roman" w:cs="Times New Roman"/>
                <w:sz w:val="24"/>
                <w:szCs w:val="24"/>
              </w:rPr>
              <w:lastRenderedPageBreak/>
              <w:t xml:space="preserve">Розмір матеріальної </w:t>
            </w:r>
            <w:r w:rsidRPr="006519DD">
              <w:rPr>
                <w:rFonts w:ascii="Times New Roman" w:hAnsi="Times New Roman" w:cs="Times New Roman"/>
                <w:sz w:val="24"/>
                <w:szCs w:val="24"/>
              </w:rPr>
              <w:lastRenderedPageBreak/>
              <w:t>допомоги визначається постійною комісією з питань планування фінансів, бюджету та соціально-економічного розвитку в залежності від ступеня захворюваності. Висновки/рекомендації постійної комісії виносяться на розгляд  пленарного засідання ради   для прийняття  відповідного рішення.</w:t>
            </w:r>
          </w:p>
          <w:p w14:paraId="7164C39B" w14:textId="634179AA"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Pr="006519DD">
              <w:rPr>
                <w:rFonts w:ascii="Times New Roman" w:hAnsi="Times New Roman" w:cs="Times New Roman"/>
                <w:b/>
                <w:sz w:val="24"/>
                <w:szCs w:val="24"/>
              </w:rPr>
              <w:t>15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532EC5D7" w14:textId="77777777" w:rsidTr="009844CD">
        <w:trPr>
          <w:trHeight w:val="1473"/>
        </w:trPr>
        <w:tc>
          <w:tcPr>
            <w:tcW w:w="568" w:type="dxa"/>
          </w:tcPr>
          <w:p w14:paraId="3DB2461A"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p>
        </w:tc>
        <w:tc>
          <w:tcPr>
            <w:tcW w:w="8896" w:type="dxa"/>
            <w:gridSpan w:val="2"/>
          </w:tcPr>
          <w:p w14:paraId="7B381B86"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2.1. у разі  потреби забезпечення слуховими апаратами  дітей з вадами слуху</w:t>
            </w:r>
          </w:p>
        </w:tc>
        <w:tc>
          <w:tcPr>
            <w:tcW w:w="3998" w:type="dxa"/>
          </w:tcPr>
          <w:p w14:paraId="3284D9D8"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Забезпечення можливе: шляхом відшкодування витрат  вартості слухового апарату; шляхом перерахування грошових коштів згідно договору купівлі-продажу</w:t>
            </w:r>
          </w:p>
        </w:tc>
        <w:tc>
          <w:tcPr>
            <w:tcW w:w="2239" w:type="dxa"/>
          </w:tcPr>
          <w:p w14:paraId="2DA5F82E" w14:textId="61E569DD" w:rsidR="005D31D2" w:rsidRPr="006519DD" w:rsidRDefault="00615640" w:rsidP="007C4425">
            <w:pPr>
              <w:jc w:val="both"/>
              <w:rPr>
                <w:rFonts w:ascii="Times New Roman" w:hAnsi="Times New Roman" w:cs="Times New Roman"/>
                <w:color w:val="FF0000"/>
                <w:sz w:val="24"/>
                <w:szCs w:val="24"/>
              </w:rPr>
            </w:pPr>
            <w:r w:rsidRPr="006519DD">
              <w:rPr>
                <w:rFonts w:ascii="Times New Roman" w:hAnsi="Times New Roman" w:cs="Times New Roman"/>
                <w:sz w:val="24"/>
                <w:szCs w:val="24"/>
              </w:rPr>
              <w:t xml:space="preserve">Максимальний розмір становить  </w:t>
            </w:r>
            <w:r>
              <w:rPr>
                <w:rFonts w:ascii="Times New Roman" w:hAnsi="Times New Roman" w:cs="Times New Roman"/>
                <w:sz w:val="24"/>
                <w:szCs w:val="24"/>
              </w:rPr>
              <w:t xml:space="preserve"> до </w:t>
            </w:r>
            <w:r w:rsidR="005D31D2" w:rsidRPr="006519DD">
              <w:rPr>
                <w:rFonts w:ascii="Times New Roman" w:hAnsi="Times New Roman" w:cs="Times New Roman"/>
                <w:b/>
                <w:sz w:val="24"/>
                <w:szCs w:val="24"/>
              </w:rPr>
              <w:t>50</w:t>
            </w:r>
            <w:r w:rsidR="003A28E7">
              <w:rPr>
                <w:rFonts w:ascii="Times New Roman" w:hAnsi="Times New Roman" w:cs="Times New Roman"/>
                <w:b/>
                <w:sz w:val="24"/>
                <w:szCs w:val="24"/>
              </w:rPr>
              <w:t> </w:t>
            </w:r>
            <w:r w:rsidR="005D31D2"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005D31D2" w:rsidRPr="006519DD">
              <w:rPr>
                <w:rFonts w:ascii="Times New Roman" w:hAnsi="Times New Roman" w:cs="Times New Roman"/>
                <w:sz w:val="24"/>
                <w:szCs w:val="24"/>
              </w:rPr>
              <w:t xml:space="preserve"> гривень</w:t>
            </w:r>
          </w:p>
        </w:tc>
      </w:tr>
      <w:tr w:rsidR="00644562" w:rsidRPr="006519DD" w14:paraId="168980FE" w14:textId="77777777" w:rsidTr="009844CD">
        <w:trPr>
          <w:trHeight w:val="1473"/>
        </w:trPr>
        <w:tc>
          <w:tcPr>
            <w:tcW w:w="568" w:type="dxa"/>
          </w:tcPr>
          <w:p w14:paraId="1A5B55E2" w14:textId="77777777" w:rsidR="00644562" w:rsidRPr="006519DD" w:rsidRDefault="00644562" w:rsidP="00644562">
            <w:pPr>
              <w:autoSpaceDE w:val="0"/>
              <w:autoSpaceDN w:val="0"/>
              <w:adjustRightInd w:val="0"/>
              <w:rPr>
                <w:rFonts w:ascii="Times New Roman" w:hAnsi="Times New Roman" w:cs="Times New Roman"/>
                <w:color w:val="000000"/>
                <w:sz w:val="24"/>
                <w:szCs w:val="24"/>
              </w:rPr>
            </w:pPr>
          </w:p>
        </w:tc>
        <w:tc>
          <w:tcPr>
            <w:tcW w:w="8896" w:type="dxa"/>
            <w:gridSpan w:val="2"/>
          </w:tcPr>
          <w:p w14:paraId="78E1F879" w14:textId="77777777" w:rsidR="00644562" w:rsidRPr="00615640" w:rsidRDefault="00644562" w:rsidP="00644562">
            <w:pPr>
              <w:rPr>
                <w:rFonts w:ascii="Times New Roman" w:hAnsi="Times New Roman" w:cs="Times New Roman"/>
                <w:sz w:val="24"/>
                <w:szCs w:val="24"/>
              </w:rPr>
            </w:pPr>
            <w:r w:rsidRPr="00615640">
              <w:rPr>
                <w:rFonts w:ascii="Times New Roman" w:hAnsi="Times New Roman" w:cs="Times New Roman"/>
                <w:sz w:val="24"/>
                <w:szCs w:val="24"/>
              </w:rPr>
              <w:t>2.2.у разі потреби забезпечення інсуліновою помпою дітей</w:t>
            </w:r>
          </w:p>
          <w:p w14:paraId="10063EE2" w14:textId="77777777" w:rsidR="00644562" w:rsidRPr="00615640" w:rsidRDefault="00644562" w:rsidP="00644562">
            <w:pPr>
              <w:rPr>
                <w:rFonts w:ascii="Times New Roman" w:hAnsi="Times New Roman" w:cs="Times New Roman"/>
                <w:sz w:val="24"/>
                <w:szCs w:val="24"/>
              </w:rPr>
            </w:pPr>
          </w:p>
          <w:p w14:paraId="3CFA6FCE" w14:textId="2ED9E990" w:rsidR="00644562" w:rsidRPr="00615640" w:rsidRDefault="00644562" w:rsidP="00644562">
            <w:pPr>
              <w:rPr>
                <w:rFonts w:ascii="Times New Roman" w:hAnsi="Times New Roman" w:cs="Times New Roman"/>
                <w:sz w:val="24"/>
                <w:szCs w:val="24"/>
              </w:rPr>
            </w:pPr>
          </w:p>
        </w:tc>
        <w:tc>
          <w:tcPr>
            <w:tcW w:w="3998" w:type="dxa"/>
          </w:tcPr>
          <w:p w14:paraId="5AA72091" w14:textId="77777777" w:rsidR="00644562" w:rsidRPr="00615640"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 xml:space="preserve">Забезпечення можливе: шляхом відшкодування витрат  вартості інсулінової помпи; </w:t>
            </w:r>
          </w:p>
          <w:p w14:paraId="6EA00E38" w14:textId="3A297927" w:rsidR="00644562" w:rsidRPr="006519DD" w:rsidRDefault="00644562" w:rsidP="00615640">
            <w:pPr>
              <w:rPr>
                <w:rFonts w:ascii="Times New Roman" w:hAnsi="Times New Roman" w:cs="Times New Roman"/>
                <w:sz w:val="24"/>
                <w:szCs w:val="24"/>
              </w:rPr>
            </w:pPr>
            <w:r w:rsidRPr="00615640">
              <w:rPr>
                <w:rFonts w:ascii="Times New Roman" w:hAnsi="Times New Roman" w:cs="Times New Roman"/>
                <w:sz w:val="24"/>
                <w:szCs w:val="24"/>
              </w:rPr>
              <w:t>шляхом перерахування грошових коштів згідно договору купівлі-продажу</w:t>
            </w:r>
          </w:p>
        </w:tc>
        <w:tc>
          <w:tcPr>
            <w:tcW w:w="2239" w:type="dxa"/>
          </w:tcPr>
          <w:p w14:paraId="0D4E7920" w14:textId="391B2DD5" w:rsidR="00644562" w:rsidRPr="006519DD" w:rsidRDefault="00644562" w:rsidP="007C4425">
            <w:pPr>
              <w:jc w:val="both"/>
              <w:rPr>
                <w:rFonts w:ascii="Times New Roman" w:hAnsi="Times New Roman" w:cs="Times New Roman"/>
                <w:sz w:val="24"/>
                <w:szCs w:val="24"/>
              </w:rPr>
            </w:pPr>
            <w:r w:rsidRPr="006519DD">
              <w:rPr>
                <w:rFonts w:ascii="Times New Roman" w:hAnsi="Times New Roman" w:cs="Times New Roman"/>
                <w:sz w:val="24"/>
                <w:szCs w:val="24"/>
              </w:rPr>
              <w:t xml:space="preserve">Максимальний розмір становить  </w:t>
            </w:r>
            <w:r w:rsidR="00615640">
              <w:rPr>
                <w:rFonts w:ascii="Times New Roman" w:hAnsi="Times New Roman" w:cs="Times New Roman"/>
                <w:sz w:val="24"/>
                <w:szCs w:val="24"/>
              </w:rPr>
              <w:t xml:space="preserve"> до </w:t>
            </w:r>
            <w:r w:rsidRPr="006519DD">
              <w:rPr>
                <w:rFonts w:ascii="Times New Roman" w:hAnsi="Times New Roman" w:cs="Times New Roman"/>
                <w:b/>
                <w:sz w:val="24"/>
                <w:szCs w:val="24"/>
              </w:rPr>
              <w:t>1</w:t>
            </w:r>
            <w:r>
              <w:rPr>
                <w:rFonts w:ascii="Times New Roman" w:hAnsi="Times New Roman" w:cs="Times New Roman"/>
                <w:b/>
                <w:sz w:val="24"/>
                <w:szCs w:val="24"/>
              </w:rPr>
              <w:t>00</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 xml:space="preserve">,00 </w:t>
            </w:r>
            <w:r w:rsidRPr="006519DD">
              <w:rPr>
                <w:rFonts w:ascii="Times New Roman" w:hAnsi="Times New Roman" w:cs="Times New Roman"/>
                <w:sz w:val="24"/>
                <w:szCs w:val="24"/>
              </w:rPr>
              <w:t xml:space="preserve"> гривень</w:t>
            </w:r>
          </w:p>
        </w:tc>
      </w:tr>
      <w:tr w:rsidR="005D31D2" w:rsidRPr="006519DD" w14:paraId="696CEC97" w14:textId="77777777" w:rsidTr="009844CD">
        <w:trPr>
          <w:trHeight w:val="657"/>
        </w:trPr>
        <w:tc>
          <w:tcPr>
            <w:tcW w:w="568" w:type="dxa"/>
          </w:tcPr>
          <w:p w14:paraId="4468ADBC"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3.</w:t>
            </w:r>
          </w:p>
        </w:tc>
        <w:tc>
          <w:tcPr>
            <w:tcW w:w="2262" w:type="dxa"/>
          </w:tcPr>
          <w:p w14:paraId="2072B724" w14:textId="2BF67960" w:rsidR="005D31D2" w:rsidRPr="00ED65F7" w:rsidRDefault="004D7E56" w:rsidP="00F45049">
            <w:pPr>
              <w:rPr>
                <w:rFonts w:ascii="Times New Roman" w:hAnsi="Times New Roman" w:cs="Times New Roman"/>
                <w:sz w:val="24"/>
                <w:szCs w:val="24"/>
              </w:rPr>
            </w:pPr>
            <w:r w:rsidRPr="00871C5B">
              <w:rPr>
                <w:rFonts w:ascii="Times New Roman" w:hAnsi="Times New Roman" w:cs="Times New Roman"/>
                <w:noProof/>
                <w:sz w:val="24"/>
                <w:szCs w:val="24"/>
              </w:rPr>
              <w:t>Матеріальна допомога жителям громади, нерухоме майно яких по</w:t>
            </w:r>
            <w:r w:rsidR="002D4E37" w:rsidRPr="00871C5B">
              <w:rPr>
                <w:rFonts w:ascii="Times New Roman" w:hAnsi="Times New Roman" w:cs="Times New Roman"/>
                <w:noProof/>
                <w:sz w:val="24"/>
                <w:szCs w:val="24"/>
              </w:rPr>
              <w:t>шкоджено</w:t>
            </w:r>
            <w:r w:rsidRPr="00871C5B">
              <w:rPr>
                <w:rFonts w:ascii="Times New Roman" w:hAnsi="Times New Roman" w:cs="Times New Roman"/>
                <w:noProof/>
                <w:sz w:val="24"/>
                <w:szCs w:val="24"/>
              </w:rPr>
              <w:t xml:space="preserve"> внаслідок стихійного лиха, пожежі,</w:t>
            </w:r>
            <w:r w:rsidR="002D4E37" w:rsidRPr="00871C5B">
              <w:rPr>
                <w:rFonts w:ascii="Times New Roman" w:hAnsi="Times New Roman" w:cs="Times New Roman"/>
                <w:noProof/>
                <w:sz w:val="24"/>
                <w:szCs w:val="24"/>
              </w:rPr>
              <w:t xml:space="preserve"> збройної агресії російської федерації</w:t>
            </w:r>
            <w:r w:rsidR="000E237D">
              <w:rPr>
                <w:rFonts w:ascii="Times New Roman" w:hAnsi="Times New Roman" w:cs="Times New Roman"/>
                <w:noProof/>
                <w:sz w:val="24"/>
                <w:szCs w:val="24"/>
                <w:lang w:val="en-US"/>
              </w:rPr>
              <w:t xml:space="preserve"> </w:t>
            </w:r>
            <w:r w:rsidR="000E237D">
              <w:rPr>
                <w:rFonts w:ascii="Times New Roman" w:hAnsi="Times New Roman" w:cs="Times New Roman"/>
                <w:noProof/>
                <w:sz w:val="24"/>
                <w:szCs w:val="24"/>
              </w:rPr>
              <w:t>проти України</w:t>
            </w:r>
            <w:r w:rsidR="002D4E37" w:rsidRPr="00871C5B">
              <w:rPr>
                <w:rFonts w:ascii="Times New Roman" w:hAnsi="Times New Roman" w:cs="Times New Roman"/>
                <w:noProof/>
                <w:sz w:val="24"/>
                <w:szCs w:val="24"/>
              </w:rPr>
              <w:t>,</w:t>
            </w:r>
            <w:r w:rsidRPr="00871C5B">
              <w:rPr>
                <w:rFonts w:ascii="Times New Roman" w:hAnsi="Times New Roman" w:cs="Times New Roman"/>
                <w:noProof/>
                <w:sz w:val="24"/>
                <w:szCs w:val="24"/>
              </w:rPr>
              <w:t xml:space="preserve"> тощо, а саме житлові будинки, капітальні господарські будівлі та споруди, збудовані відповідно до проєкту забудови земельної ділянки індивідуальним житловим будинком.</w:t>
            </w:r>
          </w:p>
        </w:tc>
        <w:tc>
          <w:tcPr>
            <w:tcW w:w="6634" w:type="dxa"/>
          </w:tcPr>
          <w:p w14:paraId="6BE89799" w14:textId="4DD80FB3" w:rsidR="005D31D2" w:rsidRPr="00ED65F7" w:rsidRDefault="00A36E8B"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З</w:t>
            </w:r>
            <w:r w:rsidR="005D31D2" w:rsidRPr="00ED65F7">
              <w:rPr>
                <w:rFonts w:ascii="Times New Roman" w:hAnsi="Times New Roman" w:cs="Times New Roman"/>
                <w:sz w:val="24"/>
                <w:szCs w:val="24"/>
              </w:rPr>
              <w:t>аява;</w:t>
            </w:r>
          </w:p>
          <w:p w14:paraId="550CB946" w14:textId="77777777"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 xml:space="preserve">згода на обробку та використання персональних даних; </w:t>
            </w:r>
          </w:p>
          <w:p w14:paraId="642C9376" w14:textId="3773FEDB"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копія паспорта громадянина України</w:t>
            </w:r>
            <w:r w:rsidR="006775C9" w:rsidRPr="00ED65F7">
              <w:rPr>
                <w:rFonts w:ascii="Times New Roman" w:hAnsi="Times New Roman" w:cs="Times New Roman"/>
                <w:sz w:val="24"/>
                <w:szCs w:val="24"/>
              </w:rPr>
              <w:t xml:space="preserve"> заявника </w:t>
            </w:r>
            <w:r w:rsidR="003E11DE" w:rsidRPr="00ED65F7">
              <w:rPr>
                <w:rFonts w:ascii="Times New Roman" w:hAnsi="Times New Roman" w:cs="Times New Roman"/>
                <w:sz w:val="24"/>
                <w:szCs w:val="24"/>
              </w:rPr>
              <w:t xml:space="preserve"> </w:t>
            </w:r>
            <w:r w:rsidR="00A36E8B" w:rsidRPr="00ED65F7">
              <w:rPr>
                <w:rFonts w:ascii="Times New Roman" w:hAnsi="Times New Roman" w:cs="Times New Roman"/>
                <w:sz w:val="24"/>
                <w:szCs w:val="24"/>
              </w:rPr>
              <w:t xml:space="preserve">та, у разі відмінності, </w:t>
            </w:r>
            <w:r w:rsidR="003E11DE" w:rsidRPr="00ED65F7">
              <w:rPr>
                <w:rFonts w:ascii="Times New Roman" w:hAnsi="Times New Roman" w:cs="Times New Roman"/>
                <w:sz w:val="24"/>
                <w:szCs w:val="24"/>
              </w:rPr>
              <w:t>особи яка має право на отримання допомоги</w:t>
            </w:r>
            <w:r w:rsidRPr="00ED65F7">
              <w:rPr>
                <w:rFonts w:ascii="Times New Roman" w:hAnsi="Times New Roman" w:cs="Times New Roman"/>
                <w:sz w:val="24"/>
                <w:szCs w:val="24"/>
              </w:rPr>
              <w:t xml:space="preserve">; </w:t>
            </w:r>
          </w:p>
          <w:p w14:paraId="27C17778" w14:textId="77777777" w:rsidR="009F55A8" w:rsidRPr="00ED65F7" w:rsidRDefault="009F55A8"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копія реєстраційного номера облікової картки платника податків (РНОКПП);</w:t>
            </w:r>
          </w:p>
          <w:p w14:paraId="3B40558E" w14:textId="4277F270"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витяг з реєстру територіальної громади</w:t>
            </w:r>
            <w:r w:rsidR="006775C9" w:rsidRPr="00ED65F7">
              <w:rPr>
                <w:rFonts w:ascii="Times New Roman" w:hAnsi="Times New Roman" w:cs="Times New Roman"/>
                <w:sz w:val="24"/>
                <w:szCs w:val="24"/>
              </w:rPr>
              <w:t xml:space="preserve"> заявника та особи яка має </w:t>
            </w:r>
            <w:r w:rsidR="00B7188D" w:rsidRPr="00ED65F7">
              <w:rPr>
                <w:rFonts w:ascii="Times New Roman" w:hAnsi="Times New Roman" w:cs="Times New Roman"/>
                <w:sz w:val="24"/>
                <w:szCs w:val="24"/>
              </w:rPr>
              <w:t xml:space="preserve">право на </w:t>
            </w:r>
            <w:r w:rsidR="003E11DE" w:rsidRPr="00ED65F7">
              <w:rPr>
                <w:rFonts w:ascii="Times New Roman" w:hAnsi="Times New Roman" w:cs="Times New Roman"/>
                <w:sz w:val="24"/>
                <w:szCs w:val="24"/>
              </w:rPr>
              <w:t xml:space="preserve">отримання </w:t>
            </w:r>
            <w:r w:rsidR="00B7188D" w:rsidRPr="00ED65F7">
              <w:rPr>
                <w:rFonts w:ascii="Times New Roman" w:hAnsi="Times New Roman" w:cs="Times New Roman"/>
                <w:sz w:val="24"/>
                <w:szCs w:val="24"/>
              </w:rPr>
              <w:t>допомог</w:t>
            </w:r>
            <w:r w:rsidR="003E11DE" w:rsidRPr="00ED65F7">
              <w:rPr>
                <w:rFonts w:ascii="Times New Roman" w:hAnsi="Times New Roman" w:cs="Times New Roman"/>
                <w:sz w:val="24"/>
                <w:szCs w:val="24"/>
              </w:rPr>
              <w:t>и</w:t>
            </w:r>
            <w:r w:rsidRPr="00ED65F7">
              <w:rPr>
                <w:rFonts w:ascii="Times New Roman" w:hAnsi="Times New Roman" w:cs="Times New Roman"/>
                <w:sz w:val="24"/>
                <w:szCs w:val="24"/>
              </w:rPr>
              <w:t>;</w:t>
            </w:r>
          </w:p>
          <w:p w14:paraId="2E1EF46A" w14:textId="77777777" w:rsidR="005D31D2" w:rsidRPr="00ED65F7" w:rsidRDefault="005D31D2" w:rsidP="005D31D2">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витяг</w:t>
            </w:r>
            <w:r w:rsidRPr="00ED65F7">
              <w:rPr>
                <w:rFonts w:ascii="Times New Roman" w:hAnsi="Times New Roman" w:cs="Times New Roman"/>
                <w:sz w:val="24"/>
                <w:szCs w:val="24"/>
                <w:lang w:val="ru-RU"/>
              </w:rPr>
              <w:t xml:space="preserve"> </w:t>
            </w:r>
            <w:r w:rsidRPr="00ED65F7">
              <w:rPr>
                <w:rFonts w:ascii="Times New Roman" w:hAnsi="Times New Roman" w:cs="Times New Roman"/>
                <w:sz w:val="24"/>
                <w:szCs w:val="24"/>
              </w:rPr>
              <w:t>про зареєстрованих у житловому приміщенні/будинку осіб;</w:t>
            </w:r>
          </w:p>
          <w:p w14:paraId="582C4FC6" w14:textId="77777777" w:rsidR="009F55A8" w:rsidRPr="00ED65F7" w:rsidRDefault="009F55A8" w:rsidP="009F55A8">
            <w:pPr>
              <w:pStyle w:val="a9"/>
              <w:numPr>
                <w:ilvl w:val="0"/>
                <w:numId w:val="1"/>
              </w:numPr>
              <w:rPr>
                <w:rFonts w:ascii="Times New Roman" w:hAnsi="Times New Roman" w:cs="Times New Roman"/>
                <w:sz w:val="24"/>
                <w:szCs w:val="24"/>
              </w:rPr>
            </w:pPr>
            <w:r w:rsidRPr="00ED65F7">
              <w:rPr>
                <w:rFonts w:ascii="Times New Roman" w:hAnsi="Times New Roman" w:cs="Times New Roman"/>
                <w:sz w:val="24"/>
                <w:szCs w:val="24"/>
              </w:rPr>
              <w:t>реквізити банківського рахунку (IBAN);</w:t>
            </w:r>
          </w:p>
          <w:p w14:paraId="53DB93E7" w14:textId="36FD358C" w:rsidR="005D31D2" w:rsidRDefault="005D31D2" w:rsidP="005D31D2">
            <w:pPr>
              <w:pStyle w:val="a9"/>
              <w:numPr>
                <w:ilvl w:val="0"/>
                <w:numId w:val="1"/>
              </w:numPr>
              <w:jc w:val="both"/>
              <w:rPr>
                <w:rFonts w:ascii="Times New Roman" w:hAnsi="Times New Roman" w:cs="Times New Roman"/>
                <w:sz w:val="24"/>
                <w:szCs w:val="24"/>
              </w:rPr>
            </w:pPr>
            <w:r w:rsidRPr="00ED65F7">
              <w:rPr>
                <w:rFonts w:ascii="Times New Roman" w:hAnsi="Times New Roman" w:cs="Times New Roman"/>
                <w:sz w:val="24"/>
                <w:szCs w:val="24"/>
              </w:rPr>
              <w:t>акт підрозділу ДСНС, який підтверджує наслідки пожежі, стихійного лиха чи надзвичайних ситуацій, або відповідно завірена копія (за наявності);</w:t>
            </w:r>
          </w:p>
          <w:p w14:paraId="4888EA14" w14:textId="4CB5927E" w:rsidR="0096144F" w:rsidRPr="00871C5B" w:rsidRDefault="00F45049" w:rsidP="0096144F">
            <w:pPr>
              <w:pStyle w:val="a9"/>
              <w:numPr>
                <w:ilvl w:val="0"/>
                <w:numId w:val="1"/>
              </w:numPr>
              <w:jc w:val="both"/>
              <w:rPr>
                <w:rFonts w:ascii="Times New Roman" w:hAnsi="Times New Roman" w:cs="Times New Roman"/>
                <w:sz w:val="24"/>
                <w:szCs w:val="24"/>
              </w:rPr>
            </w:pPr>
            <w:r w:rsidRPr="00871C5B">
              <w:rPr>
                <w:rFonts w:ascii="Times New Roman" w:hAnsi="Times New Roman" w:cs="Times New Roman"/>
                <w:sz w:val="24"/>
                <w:szCs w:val="24"/>
              </w:rPr>
              <w:t>копія про</w:t>
            </w:r>
            <w:r w:rsidR="004D7E56" w:rsidRPr="00871C5B">
              <w:rPr>
                <w:rFonts w:ascii="Times New Roman" w:hAnsi="Times New Roman" w:cs="Times New Roman"/>
                <w:sz w:val="24"/>
                <w:szCs w:val="24"/>
              </w:rPr>
              <w:t>є</w:t>
            </w:r>
            <w:r w:rsidRPr="00871C5B">
              <w:rPr>
                <w:rFonts w:ascii="Times New Roman" w:hAnsi="Times New Roman" w:cs="Times New Roman"/>
                <w:sz w:val="24"/>
                <w:szCs w:val="24"/>
              </w:rPr>
              <w:t>кту забудови земельної ділянки</w:t>
            </w:r>
            <w:r w:rsidR="008924E1" w:rsidRPr="00871C5B">
              <w:rPr>
                <w:rFonts w:ascii="Times New Roman" w:hAnsi="Times New Roman" w:cs="Times New Roman"/>
                <w:sz w:val="24"/>
                <w:szCs w:val="24"/>
              </w:rPr>
              <w:t xml:space="preserve">  індивідуальним  житловим будинком</w:t>
            </w:r>
            <w:r w:rsidRPr="00871C5B">
              <w:rPr>
                <w:rFonts w:ascii="Times New Roman" w:hAnsi="Times New Roman" w:cs="Times New Roman"/>
                <w:sz w:val="24"/>
                <w:szCs w:val="24"/>
              </w:rPr>
              <w:t>;</w:t>
            </w:r>
          </w:p>
          <w:p w14:paraId="093E9B10" w14:textId="36FCAE46" w:rsidR="004D7E56" w:rsidRPr="00871C5B" w:rsidRDefault="004D7E56" w:rsidP="005D31D2">
            <w:pPr>
              <w:pStyle w:val="a9"/>
              <w:numPr>
                <w:ilvl w:val="0"/>
                <w:numId w:val="1"/>
              </w:numPr>
              <w:jc w:val="both"/>
              <w:rPr>
                <w:rFonts w:ascii="Times New Roman" w:hAnsi="Times New Roman" w:cs="Times New Roman"/>
                <w:sz w:val="24"/>
                <w:szCs w:val="24"/>
              </w:rPr>
            </w:pPr>
            <w:r w:rsidRPr="00871C5B">
              <w:rPr>
                <w:rFonts w:ascii="Times New Roman" w:hAnsi="Times New Roman" w:cs="Times New Roman"/>
                <w:sz w:val="24"/>
                <w:szCs w:val="24"/>
              </w:rPr>
              <w:t>копія витягу з Державного реєстру речових прав на</w:t>
            </w:r>
            <w:r w:rsidR="00D71930">
              <w:rPr>
                <w:rFonts w:ascii="Times New Roman" w:hAnsi="Times New Roman" w:cs="Times New Roman"/>
                <w:sz w:val="24"/>
                <w:szCs w:val="24"/>
              </w:rPr>
              <w:t xml:space="preserve"> нерухо</w:t>
            </w:r>
            <w:r w:rsidRPr="00871C5B">
              <w:rPr>
                <w:rFonts w:ascii="Times New Roman" w:hAnsi="Times New Roman" w:cs="Times New Roman"/>
                <w:sz w:val="24"/>
                <w:szCs w:val="24"/>
              </w:rPr>
              <w:t xml:space="preserve"> ме майно про право власності на житловий будинок;</w:t>
            </w:r>
          </w:p>
          <w:p w14:paraId="29C5D9F7" w14:textId="05AE8D5F" w:rsidR="005D31D2" w:rsidRDefault="005D31D2" w:rsidP="005D31D2">
            <w:pPr>
              <w:pStyle w:val="a9"/>
              <w:numPr>
                <w:ilvl w:val="0"/>
                <w:numId w:val="1"/>
              </w:numPr>
              <w:jc w:val="both"/>
              <w:rPr>
                <w:rFonts w:ascii="Times New Roman" w:hAnsi="Times New Roman" w:cs="Times New Roman"/>
                <w:sz w:val="24"/>
                <w:szCs w:val="24"/>
              </w:rPr>
            </w:pPr>
            <w:r w:rsidRPr="00ED65F7">
              <w:rPr>
                <w:rFonts w:ascii="Times New Roman" w:hAnsi="Times New Roman" w:cs="Times New Roman"/>
                <w:sz w:val="24"/>
                <w:szCs w:val="24"/>
              </w:rPr>
              <w:t xml:space="preserve">акт обстеження спеціально створеної комісії сільської ради (зазначаються обставини, </w:t>
            </w:r>
            <w:r w:rsidR="00214F85" w:rsidRPr="00ED65F7">
              <w:rPr>
                <w:rFonts w:ascii="Times New Roman" w:hAnsi="Times New Roman" w:cs="Times New Roman"/>
                <w:sz w:val="24"/>
                <w:szCs w:val="24"/>
              </w:rPr>
              <w:t xml:space="preserve"> загальний опис пошкодженого  майна</w:t>
            </w:r>
            <w:r w:rsidRPr="00ED65F7">
              <w:rPr>
                <w:rFonts w:ascii="Times New Roman" w:hAnsi="Times New Roman" w:cs="Times New Roman"/>
                <w:sz w:val="24"/>
                <w:szCs w:val="24"/>
              </w:rPr>
              <w:t>, загальний майновий стан);</w:t>
            </w:r>
          </w:p>
          <w:p w14:paraId="1851EB6D" w14:textId="0FEDD36A" w:rsidR="00E536EE" w:rsidRPr="00E536EE" w:rsidRDefault="005A0EB2" w:rsidP="005D31D2">
            <w:pPr>
              <w:pStyle w:val="a9"/>
              <w:numPr>
                <w:ilvl w:val="0"/>
                <w:numId w:val="1"/>
              </w:numPr>
              <w:jc w:val="both"/>
              <w:rPr>
                <w:rFonts w:ascii="Times New Roman" w:hAnsi="Times New Roman" w:cs="Times New Roman"/>
                <w:b/>
                <w:bCs/>
                <w:sz w:val="24"/>
                <w:szCs w:val="24"/>
                <w:highlight w:val="yellow"/>
              </w:rPr>
            </w:pPr>
            <w:r w:rsidRPr="00E536EE">
              <w:rPr>
                <w:rStyle w:val="afb"/>
                <w:rFonts w:ascii="Times New Roman" w:hAnsi="Times New Roman" w:cs="Times New Roman"/>
                <w:b w:val="0"/>
                <w:bCs w:val="0"/>
                <w:highlight w:val="yellow"/>
              </w:rPr>
              <w:t>Витяг з Єдиного реєстру досудових розслідувань (ЄРДР)</w:t>
            </w:r>
            <w:r>
              <w:rPr>
                <w:rStyle w:val="afb"/>
                <w:rFonts w:ascii="Times New Roman" w:hAnsi="Times New Roman" w:cs="Times New Roman"/>
                <w:b w:val="0"/>
                <w:bCs w:val="0"/>
                <w:highlight w:val="yellow"/>
              </w:rPr>
              <w:t xml:space="preserve"> </w:t>
            </w:r>
            <w:r w:rsidR="00E536EE" w:rsidRPr="00E536EE">
              <w:rPr>
                <w:rFonts w:ascii="Times New Roman" w:hAnsi="Times New Roman" w:cs="Times New Roman"/>
                <w:highlight w:val="yellow"/>
              </w:rPr>
              <w:t>який підтверджує статус особи, котра постраждала від наслідків російської агресії (руйнування/знищення майна)</w:t>
            </w:r>
          </w:p>
          <w:p w14:paraId="2647926D" w14:textId="6843F4E3" w:rsidR="000946EB" w:rsidRPr="00ED65F7" w:rsidRDefault="005D31D2" w:rsidP="006833FC">
            <w:pPr>
              <w:pStyle w:val="a9"/>
              <w:numPr>
                <w:ilvl w:val="0"/>
                <w:numId w:val="1"/>
              </w:numPr>
              <w:ind w:right="-101"/>
              <w:jc w:val="both"/>
              <w:rPr>
                <w:rFonts w:ascii="Times New Roman" w:hAnsi="Times New Roman" w:cs="Times New Roman"/>
                <w:sz w:val="24"/>
                <w:szCs w:val="24"/>
              </w:rPr>
            </w:pPr>
            <w:r w:rsidRPr="00ED65F7">
              <w:rPr>
                <w:rFonts w:ascii="Times New Roman" w:hAnsi="Times New Roman" w:cs="Times New Roman"/>
                <w:sz w:val="24"/>
                <w:szCs w:val="24"/>
              </w:rPr>
              <w:t>інші документи, що підтверджують обставини, для</w:t>
            </w:r>
            <w:r w:rsidR="006833FC">
              <w:rPr>
                <w:rFonts w:ascii="Times New Roman" w:hAnsi="Times New Roman" w:cs="Times New Roman"/>
                <w:sz w:val="24"/>
                <w:szCs w:val="24"/>
              </w:rPr>
              <w:t xml:space="preserve"> надання</w:t>
            </w:r>
            <w:r w:rsidRPr="00ED65F7">
              <w:rPr>
                <w:rFonts w:ascii="Times New Roman" w:hAnsi="Times New Roman" w:cs="Times New Roman"/>
                <w:sz w:val="24"/>
                <w:szCs w:val="24"/>
              </w:rPr>
              <w:t xml:space="preserve"> </w:t>
            </w:r>
            <w:r w:rsidR="002F5779">
              <w:rPr>
                <w:rFonts w:ascii="Times New Roman" w:hAnsi="Times New Roman" w:cs="Times New Roman"/>
                <w:sz w:val="24"/>
                <w:szCs w:val="24"/>
              </w:rPr>
              <w:t xml:space="preserve">допомоги </w:t>
            </w:r>
            <w:r w:rsidRPr="00ED65F7">
              <w:rPr>
                <w:rFonts w:ascii="Times New Roman" w:hAnsi="Times New Roman" w:cs="Times New Roman"/>
                <w:sz w:val="24"/>
                <w:szCs w:val="24"/>
              </w:rPr>
              <w:t xml:space="preserve">(фото підтвердження стихійного лиха, довідка з </w:t>
            </w:r>
            <w:r w:rsidRPr="00ED65F7">
              <w:rPr>
                <w:rFonts w:ascii="Times New Roman" w:hAnsi="Times New Roman" w:cs="Times New Roman"/>
                <w:color w:val="000000" w:themeColor="text1"/>
                <w:sz w:val="24"/>
                <w:szCs w:val="24"/>
              </w:rPr>
              <w:t>Гідрометцентру  п</w:t>
            </w:r>
            <w:r w:rsidRPr="00ED65F7">
              <w:rPr>
                <w:rFonts w:ascii="Times New Roman" w:hAnsi="Times New Roman" w:cs="Times New Roman"/>
                <w:sz w:val="24"/>
                <w:szCs w:val="24"/>
              </w:rPr>
              <w:t xml:space="preserve">ро погодні </w:t>
            </w:r>
            <w:r w:rsidRPr="005309DE">
              <w:rPr>
                <w:rFonts w:ascii="Times New Roman" w:hAnsi="Times New Roman" w:cs="Times New Roman"/>
                <w:sz w:val="24"/>
                <w:szCs w:val="24"/>
              </w:rPr>
              <w:t>умови, тощо) за наявності.</w:t>
            </w:r>
          </w:p>
        </w:tc>
        <w:tc>
          <w:tcPr>
            <w:tcW w:w="3998" w:type="dxa"/>
          </w:tcPr>
          <w:p w14:paraId="1BE4186A" w14:textId="53B9AE20" w:rsidR="005D31D2" w:rsidRPr="00ED65F7" w:rsidRDefault="004D7E56" w:rsidP="004D7E56">
            <w:pPr>
              <w:jc w:val="both"/>
              <w:rPr>
                <w:rFonts w:ascii="Times New Roman" w:hAnsi="Times New Roman" w:cs="Times New Roman"/>
                <w:sz w:val="24"/>
                <w:szCs w:val="24"/>
              </w:rPr>
            </w:pPr>
            <w:r w:rsidRPr="004D7E56">
              <w:rPr>
                <w:rFonts w:ascii="Times New Roman" w:hAnsi="Times New Roman" w:cs="Times New Roman"/>
                <w:sz w:val="24"/>
                <w:szCs w:val="24"/>
              </w:rPr>
              <w:t xml:space="preserve">Розмір матеріальної допомоги визначається постійною комісією з питань планування фінансів, бюджету та соціально-економічного розвитку з урахуванням розміру завданих збитків та надається одноразово. </w:t>
            </w:r>
            <w:r w:rsidR="00FD42F4">
              <w:rPr>
                <w:rFonts w:ascii="Times New Roman" w:hAnsi="Times New Roman" w:cs="Times New Roman"/>
                <w:sz w:val="24"/>
                <w:szCs w:val="24"/>
              </w:rPr>
              <w:t>Р</w:t>
            </w:r>
            <w:r w:rsidRPr="004D7E56">
              <w:rPr>
                <w:rFonts w:ascii="Times New Roman" w:hAnsi="Times New Roman" w:cs="Times New Roman"/>
                <w:sz w:val="24"/>
                <w:szCs w:val="24"/>
              </w:rPr>
              <w:t>екомендації постійної комісії виносяться на розгляд пленарного засідання ради для прийняття відповідного рішення.</w:t>
            </w:r>
          </w:p>
        </w:tc>
        <w:tc>
          <w:tcPr>
            <w:tcW w:w="2239" w:type="dxa"/>
          </w:tcPr>
          <w:p w14:paraId="18896178" w14:textId="0FCB0EC9" w:rsidR="005D31D2" w:rsidRPr="0071506A" w:rsidRDefault="005D31D2" w:rsidP="007C4425">
            <w:pPr>
              <w:jc w:val="both"/>
              <w:rPr>
                <w:rFonts w:ascii="Times New Roman" w:hAnsi="Times New Roman" w:cs="Times New Roman"/>
                <w:sz w:val="24"/>
                <w:szCs w:val="24"/>
                <w:highlight w:val="yellow"/>
              </w:rPr>
            </w:pPr>
            <w:r w:rsidRPr="00871C5B">
              <w:rPr>
                <w:rFonts w:ascii="Times New Roman" w:hAnsi="Times New Roman" w:cs="Times New Roman"/>
                <w:sz w:val="24"/>
                <w:szCs w:val="24"/>
              </w:rPr>
              <w:t xml:space="preserve">Максимальний розмір становить </w:t>
            </w:r>
            <w:r w:rsidR="005309DE" w:rsidRPr="00871C5B">
              <w:rPr>
                <w:rFonts w:ascii="Times New Roman" w:hAnsi="Times New Roman" w:cs="Times New Roman"/>
                <w:sz w:val="24"/>
                <w:szCs w:val="24"/>
              </w:rPr>
              <w:t xml:space="preserve">до </w:t>
            </w:r>
            <w:r w:rsidR="004F201A" w:rsidRPr="00871C5B">
              <w:rPr>
                <w:rFonts w:ascii="Times New Roman" w:hAnsi="Times New Roman" w:cs="Times New Roman"/>
                <w:b/>
                <w:sz w:val="24"/>
                <w:szCs w:val="24"/>
              </w:rPr>
              <w:t>50</w:t>
            </w:r>
            <w:r w:rsidR="003A28E7" w:rsidRPr="00871C5B">
              <w:rPr>
                <w:rFonts w:ascii="Times New Roman" w:hAnsi="Times New Roman" w:cs="Times New Roman"/>
                <w:b/>
                <w:sz w:val="24"/>
                <w:szCs w:val="24"/>
              </w:rPr>
              <w:t> </w:t>
            </w:r>
            <w:r w:rsidRPr="00871C5B">
              <w:rPr>
                <w:rFonts w:ascii="Times New Roman" w:hAnsi="Times New Roman" w:cs="Times New Roman"/>
                <w:b/>
                <w:sz w:val="24"/>
                <w:szCs w:val="24"/>
              </w:rPr>
              <w:t>000</w:t>
            </w:r>
            <w:r w:rsidR="003A28E7" w:rsidRPr="00871C5B">
              <w:rPr>
                <w:rFonts w:ascii="Times New Roman" w:hAnsi="Times New Roman" w:cs="Times New Roman"/>
                <w:b/>
                <w:sz w:val="24"/>
                <w:szCs w:val="24"/>
              </w:rPr>
              <w:t xml:space="preserve">,00  </w:t>
            </w:r>
            <w:r w:rsidRPr="00871C5B">
              <w:rPr>
                <w:rFonts w:ascii="Times New Roman" w:hAnsi="Times New Roman" w:cs="Times New Roman"/>
                <w:sz w:val="24"/>
                <w:szCs w:val="24"/>
              </w:rPr>
              <w:t xml:space="preserve">грн </w:t>
            </w:r>
          </w:p>
        </w:tc>
      </w:tr>
      <w:tr w:rsidR="000946EB" w:rsidRPr="006519DD" w14:paraId="5DC2BA1B" w14:textId="77777777" w:rsidTr="009844CD">
        <w:trPr>
          <w:trHeight w:val="657"/>
        </w:trPr>
        <w:tc>
          <w:tcPr>
            <w:tcW w:w="568" w:type="dxa"/>
          </w:tcPr>
          <w:p w14:paraId="46DC9087" w14:textId="77777777" w:rsidR="000946EB" w:rsidRPr="006519DD" w:rsidRDefault="000946EB" w:rsidP="000946EB">
            <w:pPr>
              <w:autoSpaceDE w:val="0"/>
              <w:autoSpaceDN w:val="0"/>
              <w:adjustRightInd w:val="0"/>
              <w:rPr>
                <w:rFonts w:ascii="Times New Roman" w:hAnsi="Times New Roman" w:cs="Times New Roman"/>
                <w:color w:val="000000"/>
                <w:sz w:val="24"/>
                <w:szCs w:val="24"/>
              </w:rPr>
            </w:pPr>
          </w:p>
        </w:tc>
        <w:tc>
          <w:tcPr>
            <w:tcW w:w="2262" w:type="dxa"/>
          </w:tcPr>
          <w:p w14:paraId="16A16C61" w14:textId="5C4B8AB6" w:rsidR="000946EB" w:rsidRPr="00871C5B" w:rsidRDefault="004F201A" w:rsidP="000946EB">
            <w:pPr>
              <w:rPr>
                <w:rFonts w:ascii="Times New Roman" w:hAnsi="Times New Roman" w:cs="Times New Roman"/>
                <w:noProof/>
                <w:sz w:val="24"/>
                <w:szCs w:val="24"/>
              </w:rPr>
            </w:pPr>
            <w:r w:rsidRPr="00871C5B">
              <w:rPr>
                <w:rFonts w:ascii="Times New Roman" w:hAnsi="Times New Roman" w:cs="Times New Roman"/>
                <w:noProof/>
                <w:sz w:val="24"/>
                <w:szCs w:val="24"/>
              </w:rPr>
              <w:t>3.1.</w:t>
            </w:r>
          </w:p>
        </w:tc>
        <w:tc>
          <w:tcPr>
            <w:tcW w:w="6634" w:type="dxa"/>
          </w:tcPr>
          <w:p w14:paraId="49C776D7" w14:textId="7617C839" w:rsidR="000946EB" w:rsidRPr="00871C5B" w:rsidRDefault="00730E0D" w:rsidP="00730E0D">
            <w:pPr>
              <w:jc w:val="both"/>
              <w:rPr>
                <w:rFonts w:ascii="Times New Roman" w:hAnsi="Times New Roman" w:cs="Times New Roman"/>
                <w:sz w:val="24"/>
                <w:szCs w:val="24"/>
              </w:rPr>
            </w:pPr>
            <w:r w:rsidRPr="00871C5B">
              <w:rPr>
                <w:rFonts w:ascii="Times New Roman" w:hAnsi="Times New Roman" w:cs="Times New Roman"/>
                <w:sz w:val="24"/>
                <w:szCs w:val="24"/>
              </w:rPr>
              <w:t>У разі пожежі житлового будинку, внаслідок якої повністю знищено покрівлю даху, перекриття, внутрішнє оздоблення, вікна, двері, речі домашнього вжитку та побутову техніку, що підтверджується актом ДСНС та актом обстеження, складеним спеціально створеною комісією сільської ради щодо обстеження об’єктів, які постраждали внаслідок стихійного лиха.</w:t>
            </w:r>
          </w:p>
        </w:tc>
        <w:tc>
          <w:tcPr>
            <w:tcW w:w="3998" w:type="dxa"/>
          </w:tcPr>
          <w:p w14:paraId="0426F964" w14:textId="5A6E062E" w:rsidR="000946EB" w:rsidRPr="00871C5B" w:rsidRDefault="00730E0D" w:rsidP="003607BE">
            <w:pPr>
              <w:rPr>
                <w:rFonts w:ascii="Times New Roman" w:hAnsi="Times New Roman" w:cs="Times New Roman"/>
                <w:sz w:val="24"/>
                <w:szCs w:val="24"/>
              </w:rPr>
            </w:pPr>
            <w:r w:rsidRPr="00871C5B">
              <w:rPr>
                <w:rFonts w:ascii="Times New Roman" w:hAnsi="Times New Roman" w:cs="Times New Roman"/>
                <w:sz w:val="24"/>
                <w:szCs w:val="24"/>
              </w:rPr>
              <w:t>Розмір матеріальної допомоги визначається постійною комісією з питань планування фінансів, бюдже</w:t>
            </w:r>
            <w:r w:rsidR="00DB530D" w:rsidRPr="00871C5B">
              <w:rPr>
                <w:rFonts w:ascii="Times New Roman" w:hAnsi="Times New Roman" w:cs="Times New Roman"/>
                <w:sz w:val="24"/>
                <w:szCs w:val="24"/>
              </w:rPr>
              <w:t>-</w:t>
            </w:r>
            <w:r w:rsidRPr="00871C5B">
              <w:rPr>
                <w:rFonts w:ascii="Times New Roman" w:hAnsi="Times New Roman" w:cs="Times New Roman"/>
                <w:sz w:val="24"/>
                <w:szCs w:val="24"/>
              </w:rPr>
              <w:t>ту та соціально-економічного розвитку з урахуванням розміру завданих збитків та надається одноразово. Висновки та рекомен</w:t>
            </w:r>
            <w:r w:rsidR="00DB530D" w:rsidRPr="00871C5B">
              <w:rPr>
                <w:rFonts w:ascii="Times New Roman" w:hAnsi="Times New Roman" w:cs="Times New Roman"/>
                <w:sz w:val="24"/>
                <w:szCs w:val="24"/>
              </w:rPr>
              <w:t>-</w:t>
            </w:r>
            <w:r w:rsidRPr="00871C5B">
              <w:rPr>
                <w:rFonts w:ascii="Times New Roman" w:hAnsi="Times New Roman" w:cs="Times New Roman"/>
                <w:sz w:val="24"/>
                <w:szCs w:val="24"/>
              </w:rPr>
              <w:lastRenderedPageBreak/>
              <w:t xml:space="preserve">дації постійної комісії виносяться на розгляд пленарного засідання ради для прийняття відповідного </w:t>
            </w:r>
            <w:r w:rsidR="00DB530D" w:rsidRPr="00871C5B">
              <w:rPr>
                <w:rFonts w:ascii="Times New Roman" w:hAnsi="Times New Roman" w:cs="Times New Roman"/>
                <w:sz w:val="24"/>
                <w:szCs w:val="24"/>
              </w:rPr>
              <w:t>р</w:t>
            </w:r>
            <w:r w:rsidRPr="00871C5B">
              <w:rPr>
                <w:rFonts w:ascii="Times New Roman" w:hAnsi="Times New Roman" w:cs="Times New Roman"/>
                <w:sz w:val="24"/>
                <w:szCs w:val="24"/>
              </w:rPr>
              <w:t>ішення</w:t>
            </w:r>
          </w:p>
        </w:tc>
        <w:tc>
          <w:tcPr>
            <w:tcW w:w="2239" w:type="dxa"/>
          </w:tcPr>
          <w:p w14:paraId="663A184A" w14:textId="62905E5C" w:rsidR="000946EB" w:rsidRPr="0071506A" w:rsidRDefault="004F201A" w:rsidP="007C4425">
            <w:pPr>
              <w:jc w:val="both"/>
              <w:rPr>
                <w:rFonts w:ascii="Times New Roman" w:hAnsi="Times New Roman" w:cs="Times New Roman"/>
                <w:sz w:val="24"/>
                <w:szCs w:val="24"/>
                <w:highlight w:val="yellow"/>
              </w:rPr>
            </w:pPr>
            <w:r w:rsidRPr="00871C5B">
              <w:rPr>
                <w:rFonts w:ascii="Times New Roman" w:hAnsi="Times New Roman" w:cs="Times New Roman"/>
                <w:sz w:val="24"/>
                <w:szCs w:val="24"/>
              </w:rPr>
              <w:lastRenderedPageBreak/>
              <w:t xml:space="preserve">Максимальний розмір становить </w:t>
            </w:r>
            <w:r w:rsidR="00AB2A0E" w:rsidRPr="00871C5B">
              <w:rPr>
                <w:rFonts w:ascii="Times New Roman" w:hAnsi="Times New Roman" w:cs="Times New Roman"/>
                <w:b/>
                <w:sz w:val="24"/>
                <w:szCs w:val="24"/>
              </w:rPr>
              <w:t xml:space="preserve">300 </w:t>
            </w:r>
            <w:r w:rsidRPr="00871C5B">
              <w:rPr>
                <w:rFonts w:ascii="Times New Roman" w:hAnsi="Times New Roman" w:cs="Times New Roman"/>
                <w:b/>
                <w:sz w:val="24"/>
                <w:szCs w:val="24"/>
              </w:rPr>
              <w:t xml:space="preserve">000,00  </w:t>
            </w:r>
            <w:r w:rsidRPr="00871C5B">
              <w:rPr>
                <w:rFonts w:ascii="Times New Roman" w:hAnsi="Times New Roman" w:cs="Times New Roman"/>
                <w:sz w:val="24"/>
                <w:szCs w:val="24"/>
              </w:rPr>
              <w:t>гривень</w:t>
            </w:r>
          </w:p>
        </w:tc>
      </w:tr>
      <w:tr w:rsidR="005D31D2" w:rsidRPr="006519DD" w14:paraId="699481DB" w14:textId="77777777" w:rsidTr="009844CD">
        <w:trPr>
          <w:trHeight w:val="657"/>
        </w:trPr>
        <w:tc>
          <w:tcPr>
            <w:tcW w:w="568" w:type="dxa"/>
          </w:tcPr>
          <w:p w14:paraId="12BD5F4F"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4.</w:t>
            </w:r>
          </w:p>
        </w:tc>
        <w:tc>
          <w:tcPr>
            <w:tcW w:w="2262" w:type="dxa"/>
          </w:tcPr>
          <w:p w14:paraId="3AE5A694" w14:textId="77777777" w:rsidR="005D31D2" w:rsidRPr="00771A8C" w:rsidRDefault="005D31D2" w:rsidP="000946EB">
            <w:pPr>
              <w:rPr>
                <w:rFonts w:ascii="Times New Roman" w:hAnsi="Times New Roman" w:cs="Times New Roman"/>
                <w:sz w:val="24"/>
                <w:szCs w:val="24"/>
                <w:shd w:val="clear" w:color="auto" w:fill="FFFFFF"/>
              </w:rPr>
            </w:pPr>
            <w:r w:rsidRPr="00771A8C">
              <w:rPr>
                <w:rFonts w:ascii="Times New Roman" w:hAnsi="Times New Roman" w:cs="Times New Roman"/>
                <w:sz w:val="24"/>
                <w:szCs w:val="24"/>
                <w:shd w:val="clear" w:color="auto" w:fill="FFFFFF"/>
              </w:rPr>
              <w:t xml:space="preserve">Одноразова грошова  допомога </w:t>
            </w:r>
          </w:p>
          <w:p w14:paraId="1372DEE0" w14:textId="541B211A" w:rsidR="00771A8C" w:rsidRPr="00771A8C" w:rsidRDefault="00771A8C" w:rsidP="00771A8C">
            <w:pPr>
              <w:pStyle w:val="af0"/>
              <w:spacing w:before="0" w:after="0"/>
              <w:rPr>
                <w:shd w:val="clear" w:color="auto" w:fill="FFFFFF"/>
              </w:rPr>
            </w:pPr>
            <w:r w:rsidRPr="00771A8C">
              <w:rPr>
                <w:shd w:val="clear" w:color="auto" w:fill="FFFFFF"/>
              </w:rPr>
              <w:t>особам, які здійснили поховання:</w:t>
            </w:r>
          </w:p>
          <w:p w14:paraId="38DCFC4F" w14:textId="77777777" w:rsidR="00771A8C" w:rsidRPr="00771A8C" w:rsidRDefault="00771A8C" w:rsidP="00771A8C">
            <w:pPr>
              <w:pStyle w:val="af0"/>
              <w:spacing w:before="0" w:after="0"/>
              <w:rPr>
                <w:shd w:val="clear" w:color="auto" w:fill="FFFFFF"/>
              </w:rPr>
            </w:pPr>
            <w:r w:rsidRPr="00771A8C">
              <w:rPr>
                <w:shd w:val="clear" w:color="auto" w:fill="FFFFFF"/>
              </w:rPr>
              <w:t>- одиноких осіб без постійного місця проживання;</w:t>
            </w:r>
          </w:p>
          <w:p w14:paraId="10C840BD" w14:textId="77777777" w:rsidR="00771A8C" w:rsidRPr="00771A8C" w:rsidRDefault="00771A8C" w:rsidP="00771A8C">
            <w:pPr>
              <w:pStyle w:val="af0"/>
              <w:spacing w:before="0" w:after="0"/>
              <w:rPr>
                <w:shd w:val="clear" w:color="auto" w:fill="FFFFFF"/>
              </w:rPr>
            </w:pPr>
            <w:r w:rsidRPr="00771A8C">
              <w:rPr>
                <w:shd w:val="clear" w:color="auto" w:fill="FFFFFF"/>
              </w:rPr>
              <w:t>- не впізнаних тіл;</w:t>
            </w:r>
          </w:p>
          <w:p w14:paraId="05FE163F" w14:textId="6D68448F" w:rsidR="00771A8C" w:rsidRPr="006519DD" w:rsidRDefault="00771A8C" w:rsidP="00771A8C">
            <w:pPr>
              <w:rPr>
                <w:rFonts w:ascii="Times New Roman" w:hAnsi="Times New Roman" w:cs="Times New Roman"/>
                <w:noProof/>
                <w:sz w:val="24"/>
                <w:szCs w:val="24"/>
              </w:rPr>
            </w:pPr>
            <w:r w:rsidRPr="00771A8C">
              <w:rPr>
                <w:rFonts w:ascii="Times New Roman" w:hAnsi="Times New Roman" w:cs="Times New Roman"/>
                <w:sz w:val="24"/>
                <w:szCs w:val="24"/>
                <w:shd w:val="clear" w:color="auto" w:fill="FFFFFF"/>
              </w:rPr>
              <w:t>- осіб  працездатного віку, які на день смерті  ніде не працювали та були зареєстровані  і проживали  на території громади.</w:t>
            </w:r>
          </w:p>
        </w:tc>
        <w:tc>
          <w:tcPr>
            <w:tcW w:w="6634" w:type="dxa"/>
          </w:tcPr>
          <w:p w14:paraId="7FA8195E" w14:textId="2C233192" w:rsidR="005D31D2" w:rsidRPr="006519DD" w:rsidRDefault="00A36E8B" w:rsidP="005D31D2">
            <w:pPr>
              <w:pStyle w:val="a9"/>
              <w:numPr>
                <w:ilvl w:val="0"/>
                <w:numId w:val="1"/>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  особи, яка здійснила поховання;</w:t>
            </w:r>
          </w:p>
          <w:p w14:paraId="6EE22AF9"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75978E29" w14:textId="0E9C8869"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w:t>
            </w:r>
            <w:r w:rsidR="006775C9"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заявника</w:t>
            </w:r>
            <w:r w:rsidR="003E11DE">
              <w:rPr>
                <w:rFonts w:ascii="Times New Roman" w:hAnsi="Times New Roman" w:cs="Times New Roman"/>
                <w:sz w:val="24"/>
                <w:szCs w:val="24"/>
              </w:rPr>
              <w:t xml:space="preserve"> </w:t>
            </w:r>
            <w:r w:rsidRPr="006519DD">
              <w:rPr>
                <w:rFonts w:ascii="Times New Roman" w:hAnsi="Times New Roman" w:cs="Times New Roman"/>
                <w:sz w:val="24"/>
                <w:szCs w:val="24"/>
              </w:rPr>
              <w:t xml:space="preserve">; </w:t>
            </w:r>
          </w:p>
          <w:p w14:paraId="5A55BE55" w14:textId="77777777" w:rsid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p>
          <w:p w14:paraId="71B68711"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померлого;</w:t>
            </w:r>
          </w:p>
          <w:p w14:paraId="02689E80" w14:textId="77777777" w:rsidR="005D31D2" w:rsidRPr="006519DD" w:rsidRDefault="005D31D2" w:rsidP="005D31D2">
            <w:pPr>
              <w:pStyle w:val="a9"/>
              <w:numPr>
                <w:ilvl w:val="0"/>
                <w:numId w:val="1"/>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029549C7"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про те, хто здійснював поховання;</w:t>
            </w:r>
          </w:p>
          <w:p w14:paraId="343C1064"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свідоцтва про смерть;</w:t>
            </w:r>
          </w:p>
          <w:p w14:paraId="7F4DA689"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витяг з Державного реєстру актів цивільного стану громадян про смерть для отримання допомоги на поховання;</w:t>
            </w:r>
          </w:p>
          <w:p w14:paraId="60FAC2A3" w14:textId="77777777"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довідка з центру зайнятості про не перебування на обліку померлої особи;</w:t>
            </w:r>
          </w:p>
          <w:p w14:paraId="0F09E493" w14:textId="572A56E6" w:rsidR="005D31D2" w:rsidRPr="006519DD" w:rsidRDefault="005D31D2" w:rsidP="005D31D2">
            <w:pPr>
              <w:pStyle w:val="a9"/>
              <w:numPr>
                <w:ilvl w:val="0"/>
                <w:numId w:val="1"/>
              </w:numPr>
              <w:jc w:val="both"/>
              <w:rPr>
                <w:rFonts w:ascii="Times New Roman" w:hAnsi="Times New Roman" w:cs="Times New Roman"/>
                <w:sz w:val="24"/>
                <w:szCs w:val="24"/>
              </w:rPr>
            </w:pPr>
            <w:r w:rsidRPr="006519DD">
              <w:rPr>
                <w:rFonts w:ascii="Times New Roman" w:hAnsi="Times New Roman" w:cs="Times New Roman"/>
                <w:sz w:val="24"/>
                <w:szCs w:val="24"/>
              </w:rPr>
              <w:t>копія  трудової книжки померлого (перша сторінка та останній запис з місця роботи, за наявності);</w:t>
            </w:r>
          </w:p>
          <w:p w14:paraId="09928A76" w14:textId="23CEE8AE" w:rsidR="005D31D2" w:rsidRPr="009E45BA" w:rsidRDefault="009E45BA" w:rsidP="009E45BA">
            <w:pPr>
              <w:pStyle w:val="a9"/>
              <w:numPr>
                <w:ilvl w:val="0"/>
                <w:numId w:val="1"/>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tc>
        <w:tc>
          <w:tcPr>
            <w:tcW w:w="3998" w:type="dxa"/>
          </w:tcPr>
          <w:p w14:paraId="55D6870A" w14:textId="2C9BCF98" w:rsidR="005D31D2" w:rsidRPr="006519DD" w:rsidRDefault="005D31D2" w:rsidP="000946EB">
            <w:pPr>
              <w:rPr>
                <w:rFonts w:ascii="Times New Roman" w:hAnsi="Times New Roman" w:cs="Times New Roman"/>
                <w:bCs/>
                <w:sz w:val="24"/>
                <w:szCs w:val="24"/>
              </w:rPr>
            </w:pPr>
            <w:r w:rsidRPr="006519DD">
              <w:rPr>
                <w:rFonts w:ascii="Times New Roman" w:hAnsi="Times New Roman" w:cs="Times New Roman"/>
                <w:sz w:val="24"/>
                <w:szCs w:val="24"/>
                <w:shd w:val="clear" w:color="auto" w:fill="FFFFFF"/>
              </w:rPr>
              <w:t xml:space="preserve">Матеріальна допомога надається особам, які здійснили поховання одиноких осіб без постійного місця проживання/осіб  працездатного віку, які на день смерті  ніде не працювали та були зареєстровані  </w:t>
            </w:r>
            <w:r w:rsidR="00231FCA">
              <w:rPr>
                <w:rFonts w:ascii="Times New Roman" w:hAnsi="Times New Roman" w:cs="Times New Roman"/>
                <w:sz w:val="24"/>
                <w:szCs w:val="24"/>
                <w:shd w:val="clear" w:color="auto" w:fill="FFFFFF"/>
              </w:rPr>
              <w:t>або</w:t>
            </w:r>
            <w:r w:rsidRPr="006519DD">
              <w:rPr>
                <w:rFonts w:ascii="Times New Roman" w:hAnsi="Times New Roman" w:cs="Times New Roman"/>
                <w:sz w:val="24"/>
                <w:szCs w:val="24"/>
                <w:shd w:val="clear" w:color="auto" w:fill="FFFFFF"/>
              </w:rPr>
              <w:t xml:space="preserve"> проживали  на території громади</w:t>
            </w:r>
            <w:r w:rsidRPr="006519DD">
              <w:rPr>
                <w:rFonts w:ascii="Times New Roman" w:hAnsi="Times New Roman" w:cs="Times New Roman"/>
                <w:b/>
                <w:sz w:val="24"/>
                <w:szCs w:val="24"/>
                <w:shd w:val="clear" w:color="auto" w:fill="FFFFFF"/>
              </w:rPr>
              <w:t>.</w:t>
            </w:r>
          </w:p>
          <w:p w14:paraId="220770FD" w14:textId="77777777" w:rsidR="005D31D2" w:rsidRPr="006519DD" w:rsidRDefault="005D31D2" w:rsidP="000946EB">
            <w:pPr>
              <w:pStyle w:val="rvps2"/>
              <w:shd w:val="clear" w:color="auto" w:fill="FFFFFF"/>
              <w:spacing w:before="0" w:beforeAutospacing="0" w:after="0" w:afterAutospacing="0"/>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12865209" w14:textId="77777777" w:rsidR="005D31D2" w:rsidRPr="006519DD" w:rsidRDefault="005D31D2" w:rsidP="000946EB">
            <w:pPr>
              <w:rPr>
                <w:rFonts w:ascii="Times New Roman" w:hAnsi="Times New Roman" w:cs="Times New Roman"/>
                <w:sz w:val="24"/>
                <w:szCs w:val="24"/>
              </w:rPr>
            </w:pPr>
          </w:p>
        </w:tc>
        <w:tc>
          <w:tcPr>
            <w:tcW w:w="2239" w:type="dxa"/>
          </w:tcPr>
          <w:p w14:paraId="4605D89E"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Розмір допомоги на поховання:</w:t>
            </w:r>
          </w:p>
          <w:p w14:paraId="69540BD3" w14:textId="52280B3F" w:rsidR="005D31D2" w:rsidRPr="006519DD" w:rsidRDefault="005D31D2" w:rsidP="000946EB">
            <w:pPr>
              <w:rPr>
                <w:rFonts w:ascii="Times New Roman" w:hAnsi="Times New Roman" w:cs="Times New Roman"/>
                <w:b/>
                <w:sz w:val="24"/>
                <w:szCs w:val="24"/>
              </w:rPr>
            </w:pPr>
            <w:r w:rsidRPr="006519DD">
              <w:rPr>
                <w:rFonts w:ascii="Times New Roman" w:hAnsi="Times New Roman" w:cs="Times New Roman"/>
                <w:sz w:val="24"/>
                <w:szCs w:val="24"/>
              </w:rPr>
              <w:t xml:space="preserve">- осіб працездатного віку, які на день смерті ніде не працювали  становить </w:t>
            </w:r>
            <w:r w:rsidRPr="006519DD">
              <w:rPr>
                <w:rFonts w:ascii="Times New Roman" w:hAnsi="Times New Roman" w:cs="Times New Roman"/>
                <w:b/>
                <w:sz w:val="24"/>
                <w:szCs w:val="24"/>
              </w:rPr>
              <w:t>– 5</w:t>
            </w:r>
            <w:r w:rsidR="003A28E7">
              <w:rPr>
                <w:rFonts w:ascii="Times New Roman" w:hAnsi="Times New Roman" w:cs="Times New Roman"/>
                <w:b/>
                <w:sz w:val="24"/>
                <w:szCs w:val="24"/>
              </w:rPr>
              <w:t> </w:t>
            </w:r>
            <w:r w:rsidRPr="006519DD">
              <w:rPr>
                <w:rFonts w:ascii="Times New Roman" w:hAnsi="Times New Roman" w:cs="Times New Roman"/>
                <w:b/>
                <w:sz w:val="24"/>
                <w:szCs w:val="24"/>
              </w:rPr>
              <w:t>000</w:t>
            </w:r>
            <w:r w:rsidR="003A28E7">
              <w:rPr>
                <w:rFonts w:ascii="Times New Roman" w:hAnsi="Times New Roman" w:cs="Times New Roman"/>
                <w:b/>
                <w:sz w:val="24"/>
                <w:szCs w:val="24"/>
              </w:rPr>
              <w:t>,00</w:t>
            </w:r>
            <w:r w:rsidRPr="006519DD">
              <w:rPr>
                <w:rFonts w:ascii="Times New Roman" w:hAnsi="Times New Roman" w:cs="Times New Roman"/>
                <w:b/>
                <w:sz w:val="24"/>
                <w:szCs w:val="24"/>
              </w:rPr>
              <w:t xml:space="preserve"> </w:t>
            </w:r>
            <w:r w:rsidRPr="006519DD">
              <w:rPr>
                <w:rFonts w:ascii="Times New Roman" w:hAnsi="Times New Roman" w:cs="Times New Roman"/>
                <w:sz w:val="24"/>
                <w:szCs w:val="24"/>
              </w:rPr>
              <w:t>гривень.</w:t>
            </w:r>
          </w:p>
          <w:p w14:paraId="5856831B" w14:textId="23FAC591" w:rsidR="005D31D2" w:rsidRPr="006519DD" w:rsidRDefault="005D31D2" w:rsidP="000946EB">
            <w:pPr>
              <w:rPr>
                <w:rFonts w:ascii="Times New Roman" w:eastAsia="Calibri" w:hAnsi="Times New Roman" w:cs="Times New Roman"/>
                <w:sz w:val="24"/>
                <w:szCs w:val="24"/>
              </w:rPr>
            </w:pPr>
            <w:r w:rsidRPr="006519DD">
              <w:rPr>
                <w:rFonts w:ascii="Times New Roman" w:hAnsi="Times New Roman" w:cs="Times New Roman"/>
                <w:sz w:val="24"/>
                <w:szCs w:val="24"/>
              </w:rPr>
              <w:t xml:space="preserve">- </w:t>
            </w:r>
            <w:r w:rsidRPr="006519DD">
              <w:rPr>
                <w:rFonts w:ascii="Times New Roman" w:eastAsia="Calibri" w:hAnsi="Times New Roman" w:cs="Times New Roman"/>
                <w:sz w:val="24"/>
                <w:szCs w:val="24"/>
              </w:rPr>
              <w:t xml:space="preserve">одиноких осіб  без постійного місця проживання становить – </w:t>
            </w:r>
            <w:r w:rsidRPr="006519DD">
              <w:rPr>
                <w:rFonts w:ascii="Times New Roman" w:eastAsia="Calibri" w:hAnsi="Times New Roman" w:cs="Times New Roman"/>
                <w:b/>
                <w:sz w:val="24"/>
                <w:szCs w:val="24"/>
              </w:rPr>
              <w:t>10</w:t>
            </w:r>
            <w:r w:rsidR="003A28E7">
              <w:rPr>
                <w:rFonts w:ascii="Times New Roman" w:eastAsia="Calibri" w:hAnsi="Times New Roman" w:cs="Times New Roman"/>
                <w:b/>
                <w:sz w:val="24"/>
                <w:szCs w:val="24"/>
              </w:rPr>
              <w:t> </w:t>
            </w:r>
            <w:r w:rsidRPr="006519DD">
              <w:rPr>
                <w:rFonts w:ascii="Times New Roman" w:eastAsia="Calibri" w:hAnsi="Times New Roman" w:cs="Times New Roman"/>
                <w:b/>
                <w:sz w:val="24"/>
                <w:szCs w:val="24"/>
              </w:rPr>
              <w:t>000</w:t>
            </w:r>
            <w:r w:rsidR="003A28E7">
              <w:rPr>
                <w:rFonts w:ascii="Times New Roman" w:eastAsia="Calibri" w:hAnsi="Times New Roman" w:cs="Times New Roman"/>
                <w:b/>
                <w:sz w:val="24"/>
                <w:szCs w:val="24"/>
              </w:rPr>
              <w:t xml:space="preserve">,00 </w:t>
            </w:r>
            <w:r w:rsidRPr="006519DD">
              <w:rPr>
                <w:rFonts w:ascii="Times New Roman" w:eastAsia="Calibri" w:hAnsi="Times New Roman" w:cs="Times New Roman"/>
                <w:sz w:val="24"/>
                <w:szCs w:val="24"/>
              </w:rPr>
              <w:t>гривень.</w:t>
            </w:r>
          </w:p>
          <w:p w14:paraId="09F07A67" w14:textId="77777777" w:rsidR="005D31D2" w:rsidRPr="006519DD" w:rsidRDefault="005D31D2" w:rsidP="000946EB">
            <w:pPr>
              <w:rPr>
                <w:rFonts w:ascii="Times New Roman" w:hAnsi="Times New Roman" w:cs="Times New Roman"/>
                <w:bCs/>
                <w:sz w:val="24"/>
                <w:szCs w:val="24"/>
              </w:rPr>
            </w:pPr>
          </w:p>
        </w:tc>
      </w:tr>
      <w:tr w:rsidR="005D31D2" w:rsidRPr="006519DD" w14:paraId="16000058" w14:textId="77777777" w:rsidTr="009844CD">
        <w:trPr>
          <w:trHeight w:val="657"/>
        </w:trPr>
        <w:tc>
          <w:tcPr>
            <w:tcW w:w="568" w:type="dxa"/>
          </w:tcPr>
          <w:p w14:paraId="0146907E"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t>5.</w:t>
            </w:r>
          </w:p>
        </w:tc>
        <w:tc>
          <w:tcPr>
            <w:tcW w:w="2262" w:type="dxa"/>
          </w:tcPr>
          <w:p w14:paraId="0B21F4C3" w14:textId="77777777" w:rsidR="005D31D2" w:rsidRPr="006519DD" w:rsidRDefault="005D31D2" w:rsidP="000946EB">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Матеріальна допомога для поліпшення матеріального становища </w:t>
            </w:r>
          </w:p>
        </w:tc>
        <w:tc>
          <w:tcPr>
            <w:tcW w:w="6634" w:type="dxa"/>
          </w:tcPr>
          <w:p w14:paraId="30B79F27" w14:textId="0D4CFE45" w:rsidR="005D31D2" w:rsidRPr="006519DD" w:rsidRDefault="00A36E8B" w:rsidP="009E45BA">
            <w:pPr>
              <w:pStyle w:val="a9"/>
              <w:numPr>
                <w:ilvl w:val="0"/>
                <w:numId w:val="3"/>
              </w:numPr>
              <w:jc w:val="both"/>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0F6176FF"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291ECBF9" w14:textId="3BE59FF8" w:rsidR="005D31D2" w:rsidRPr="00B94D9C"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94D9C">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94D9C">
              <w:rPr>
                <w:rFonts w:ascii="Times New Roman" w:hAnsi="Times New Roman" w:cs="Times New Roman"/>
                <w:sz w:val="24"/>
                <w:szCs w:val="24"/>
              </w:rPr>
              <w:t xml:space="preserve">заявника </w:t>
            </w:r>
            <w:r w:rsidR="00A36E8B" w:rsidRPr="00A36E8B">
              <w:rPr>
                <w:rFonts w:ascii="Times New Roman" w:eastAsia="Arial Unicode MS" w:hAnsi="Times New Roman"/>
                <w:color w:val="000000"/>
                <w:kern w:val="0"/>
                <w:sz w:val="24"/>
                <w:szCs w:val="24"/>
                <w:lang w:eastAsia="uk-UA" w:bidi="uk-UA"/>
                <w14:ligatures w14:val="none"/>
              </w:rPr>
              <w:t xml:space="preserve">та, у разі відмінності, </w:t>
            </w:r>
            <w:r w:rsidR="00B94D9C" w:rsidRPr="00B94D9C">
              <w:rPr>
                <w:rFonts w:ascii="Times New Roman" w:eastAsia="Arial Unicode MS" w:hAnsi="Times New Roman"/>
                <w:color w:val="000000"/>
                <w:kern w:val="0"/>
                <w:sz w:val="24"/>
                <w:szCs w:val="24"/>
                <w:lang w:eastAsia="uk-UA" w:bidi="uk-UA"/>
                <w14:ligatures w14:val="none"/>
              </w:rPr>
              <w:t xml:space="preserve">особи яка має право на </w:t>
            </w:r>
            <w:r w:rsidR="003E11DE">
              <w:rPr>
                <w:rFonts w:ascii="Times New Roman" w:eastAsia="Arial Unicode MS" w:hAnsi="Times New Roman"/>
                <w:color w:val="000000"/>
                <w:kern w:val="0"/>
                <w:sz w:val="24"/>
                <w:szCs w:val="24"/>
                <w:lang w:eastAsia="uk-UA" w:bidi="uk-UA"/>
                <w14:ligatures w14:val="none"/>
              </w:rPr>
              <w:t xml:space="preserve">отримання </w:t>
            </w:r>
            <w:r w:rsidR="00B94D9C" w:rsidRPr="00B94D9C">
              <w:rPr>
                <w:rFonts w:ascii="Times New Roman" w:eastAsia="Arial Unicode MS" w:hAnsi="Times New Roman"/>
                <w:color w:val="000000"/>
                <w:kern w:val="0"/>
                <w:sz w:val="24"/>
                <w:szCs w:val="24"/>
                <w:lang w:eastAsia="uk-UA" w:bidi="uk-UA"/>
                <w14:ligatures w14:val="none"/>
              </w:rPr>
              <w:t>допомог</w:t>
            </w:r>
            <w:r w:rsidR="003E11DE">
              <w:rPr>
                <w:rFonts w:ascii="Times New Roman" w:eastAsia="Arial Unicode MS" w:hAnsi="Times New Roman"/>
                <w:color w:val="000000"/>
                <w:kern w:val="0"/>
                <w:sz w:val="24"/>
                <w:szCs w:val="24"/>
                <w:lang w:eastAsia="uk-UA" w:bidi="uk-UA"/>
                <w14:ligatures w14:val="none"/>
              </w:rPr>
              <w:t>и</w:t>
            </w:r>
            <w:r w:rsidRPr="00B94D9C">
              <w:rPr>
                <w:rFonts w:ascii="Times New Roman" w:hAnsi="Times New Roman" w:cs="Times New Roman"/>
                <w:sz w:val="24"/>
                <w:szCs w:val="24"/>
              </w:rPr>
              <w:t xml:space="preserve">; </w:t>
            </w:r>
          </w:p>
          <w:p w14:paraId="1D83DB8D" w14:textId="67C4F04D" w:rsidR="005D31D2" w:rsidRPr="009E45BA" w:rsidRDefault="009E45BA" w:rsidP="009E45BA">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005D31D2" w:rsidRPr="009E45BA">
              <w:rPr>
                <w:rFonts w:ascii="Times New Roman" w:hAnsi="Times New Roman" w:cs="Times New Roman"/>
                <w:sz w:val="24"/>
                <w:szCs w:val="24"/>
              </w:rPr>
              <w:t xml:space="preserve"> </w:t>
            </w:r>
          </w:p>
          <w:p w14:paraId="668A6203"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w:t>
            </w:r>
          </w:p>
          <w:p w14:paraId="65DEEE9B"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5C3A1D1D" w14:textId="77777777" w:rsidR="009E45BA" w:rsidRDefault="009E45BA" w:rsidP="009E45BA">
            <w:pPr>
              <w:pStyle w:val="a9"/>
              <w:numPr>
                <w:ilvl w:val="0"/>
                <w:numId w:val="3"/>
              </w:numPr>
              <w:jc w:val="both"/>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7B178998" w14:textId="04EB9184"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копія  документа про соціальний статус (за наявності); </w:t>
            </w:r>
          </w:p>
          <w:p w14:paraId="51069616" w14:textId="08CE4DA8"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документи, що підтверджують обставини, для надання одноразової  матеріальної допомоги (виписка з історії хвороби, довідка з медичного закладу про оперативні втручання, </w:t>
            </w:r>
            <w:r w:rsidRPr="00266022">
              <w:rPr>
                <w:rFonts w:ascii="Times New Roman" w:hAnsi="Times New Roman" w:cs="Times New Roman"/>
                <w:sz w:val="24"/>
                <w:szCs w:val="24"/>
              </w:rPr>
              <w:t>проходження гемодіалізу</w:t>
            </w:r>
            <w:r w:rsidRPr="006519DD">
              <w:rPr>
                <w:rFonts w:ascii="Times New Roman" w:hAnsi="Times New Roman" w:cs="Times New Roman"/>
                <w:sz w:val="24"/>
                <w:szCs w:val="24"/>
              </w:rPr>
              <w:t xml:space="preserve">, тощо). </w:t>
            </w:r>
          </w:p>
          <w:p w14:paraId="04B8AC3A" w14:textId="77777777" w:rsidR="005D31D2" w:rsidRPr="006519DD" w:rsidRDefault="005D31D2" w:rsidP="009E45BA">
            <w:pPr>
              <w:pStyle w:val="a9"/>
              <w:numPr>
                <w:ilvl w:val="0"/>
                <w:numId w:val="3"/>
              </w:numPr>
              <w:jc w:val="both"/>
              <w:rPr>
                <w:rFonts w:ascii="Times New Roman" w:hAnsi="Times New Roman" w:cs="Times New Roman"/>
                <w:sz w:val="24"/>
                <w:szCs w:val="24"/>
              </w:rPr>
            </w:pPr>
            <w:r w:rsidRPr="006519DD">
              <w:rPr>
                <w:rFonts w:ascii="Times New Roman" w:hAnsi="Times New Roman" w:cs="Times New Roman"/>
                <w:sz w:val="24"/>
                <w:szCs w:val="24"/>
              </w:rPr>
              <w:t xml:space="preserve">акт обстеження матеріально-побутових умов проживання  заявника (особи, яка потребує допомоги) з рекомендаціями щодо надання допомоги складений комісією сільської </w:t>
            </w:r>
            <w:r w:rsidRPr="006519DD">
              <w:rPr>
                <w:rFonts w:ascii="Times New Roman" w:hAnsi="Times New Roman" w:cs="Times New Roman"/>
                <w:sz w:val="24"/>
                <w:szCs w:val="24"/>
              </w:rPr>
              <w:lastRenderedPageBreak/>
              <w:t>ради;</w:t>
            </w:r>
          </w:p>
          <w:p w14:paraId="3BB3E591" w14:textId="54AFA521" w:rsidR="005D31D2" w:rsidRPr="006519DD" w:rsidRDefault="005D31D2" w:rsidP="009E45BA">
            <w:pPr>
              <w:pStyle w:val="a9"/>
              <w:numPr>
                <w:ilvl w:val="0"/>
                <w:numId w:val="3"/>
              </w:numPr>
              <w:shd w:val="clear" w:color="auto" w:fill="FFFFFF"/>
              <w:jc w:val="both"/>
              <w:textAlignment w:val="baseline"/>
              <w:rPr>
                <w:rFonts w:ascii="Times New Roman" w:hAnsi="Times New Roman" w:cs="Times New Roman"/>
                <w:color w:val="000000"/>
                <w:sz w:val="24"/>
                <w:szCs w:val="24"/>
              </w:rPr>
            </w:pPr>
            <w:r w:rsidRPr="006519DD">
              <w:rPr>
                <w:rFonts w:ascii="Times New Roman" w:hAnsi="Times New Roman" w:cs="Times New Roman"/>
                <w:color w:val="000000"/>
                <w:sz w:val="24"/>
                <w:szCs w:val="24"/>
              </w:rPr>
              <w:t xml:space="preserve">довідки про доходи </w:t>
            </w:r>
            <w:r w:rsidR="00266022">
              <w:rPr>
                <w:rFonts w:ascii="Times New Roman" w:hAnsi="Times New Roman" w:cs="Times New Roman"/>
                <w:color w:val="000000"/>
                <w:sz w:val="24"/>
                <w:szCs w:val="24"/>
              </w:rPr>
              <w:t xml:space="preserve">членів сім’ї </w:t>
            </w:r>
            <w:r w:rsidRPr="006519DD">
              <w:rPr>
                <w:rFonts w:ascii="Times New Roman" w:hAnsi="Times New Roman" w:cs="Times New Roman"/>
                <w:color w:val="000000"/>
                <w:sz w:val="24"/>
                <w:szCs w:val="24"/>
              </w:rPr>
              <w:t>за 6 місяців</w:t>
            </w:r>
            <w:r w:rsidR="00266022">
              <w:rPr>
                <w:rFonts w:ascii="Times New Roman" w:hAnsi="Times New Roman" w:cs="Times New Roman"/>
                <w:color w:val="000000"/>
                <w:sz w:val="24"/>
                <w:szCs w:val="24"/>
              </w:rPr>
              <w:t>, що передують місяцю звернення</w:t>
            </w:r>
            <w:r w:rsidRPr="006519DD">
              <w:rPr>
                <w:rFonts w:ascii="Times New Roman" w:hAnsi="Times New Roman" w:cs="Times New Roman"/>
                <w:color w:val="000000"/>
                <w:sz w:val="24"/>
                <w:szCs w:val="24"/>
              </w:rPr>
              <w:t xml:space="preserve">  (в тому числі заробітна плата/ державні допомоги, пенсії, тощо)</w:t>
            </w:r>
          </w:p>
        </w:tc>
        <w:tc>
          <w:tcPr>
            <w:tcW w:w="3998" w:type="dxa"/>
          </w:tcPr>
          <w:p w14:paraId="7F7AC3DD" w14:textId="208DDAFF" w:rsidR="005D31D2" w:rsidRPr="006519DD" w:rsidRDefault="005D31D2" w:rsidP="000946EB">
            <w:pPr>
              <w:pStyle w:val="rvps2"/>
              <w:shd w:val="clear" w:color="auto" w:fill="FFFFFF"/>
              <w:spacing w:before="0" w:beforeAutospacing="0" w:after="0" w:afterAutospacing="0"/>
            </w:pPr>
            <w:r w:rsidRPr="006519DD">
              <w:lastRenderedPageBreak/>
              <w:t xml:space="preserve">Матеріальна допомога надається одиноким громадянам похилого віку, багатодітним та малозабезпеченим сім’ям, особам з інвалідністю, внутрішньо переміщеним особам, сім’ям СЖО у разі тривалого лікування, скрутного матеріального становища. </w:t>
            </w:r>
            <w:r w:rsidR="005E757D" w:rsidRPr="006615E6">
              <w:t>Допомога надається у разі, якщо середньомісячний сукупний дохід сім’ї не перевищує двох прожиткових мінімумів</w:t>
            </w:r>
            <w:r w:rsidR="004A4533" w:rsidRPr="006615E6">
              <w:t xml:space="preserve"> </w:t>
            </w:r>
            <w:r w:rsidR="005E757D" w:rsidRPr="006615E6">
              <w:t>, визначених як єдиний розрахунковий показник для домогосподарства (сім’ї), встановлений на дату звернення.</w:t>
            </w:r>
            <w:r w:rsidR="005E757D">
              <w:t xml:space="preserve"> </w:t>
            </w:r>
            <w:r w:rsidRPr="006519DD">
              <w:t xml:space="preserve">При розгляді питання щодо надання та розміру одноразової адресної </w:t>
            </w:r>
            <w:r w:rsidRPr="006519DD">
              <w:lastRenderedPageBreak/>
              <w:t>допомоги враховується сукупний дохід членів сім’ї.</w:t>
            </w:r>
          </w:p>
          <w:p w14:paraId="23B8ED79" w14:textId="77777777" w:rsidR="005D31D2" w:rsidRPr="006519DD" w:rsidRDefault="005D31D2" w:rsidP="000946EB">
            <w:pPr>
              <w:pStyle w:val="rvps2"/>
              <w:shd w:val="clear" w:color="auto" w:fill="FFFFFF"/>
              <w:spacing w:before="0" w:beforeAutospacing="0" w:after="0" w:afterAutospacing="0"/>
              <w:ind w:firstLine="708"/>
            </w:pPr>
          </w:p>
          <w:p w14:paraId="087AFBEC" w14:textId="77777777" w:rsidR="005D31D2" w:rsidRPr="006519DD" w:rsidRDefault="005D31D2" w:rsidP="000946EB">
            <w:pPr>
              <w:rPr>
                <w:rFonts w:ascii="Times New Roman" w:hAnsi="Times New Roman" w:cs="Times New Roman"/>
                <w:sz w:val="24"/>
                <w:szCs w:val="24"/>
                <w:shd w:val="clear" w:color="auto" w:fill="FFFFFF"/>
              </w:rPr>
            </w:pPr>
            <w:r w:rsidRPr="006519DD">
              <w:rPr>
                <w:rFonts w:ascii="Times New Roman" w:hAnsi="Times New Roman" w:cs="Times New Roman"/>
                <w:sz w:val="24"/>
                <w:szCs w:val="24"/>
              </w:rPr>
              <w:t xml:space="preserve">          </w:t>
            </w:r>
          </w:p>
        </w:tc>
        <w:tc>
          <w:tcPr>
            <w:tcW w:w="2239" w:type="dxa"/>
          </w:tcPr>
          <w:p w14:paraId="711F52B7"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lastRenderedPageBreak/>
              <w:t xml:space="preserve">Розмір матеріальної допомоги визначається постійною комісією з питань планування фінансів, бюджету та соціально-економічного розвитку. Висновки/рекомендації постійної комісії виносяться  на розгляд сесії сільської ради для прийняття  відповідного </w:t>
            </w:r>
            <w:r w:rsidRPr="006519DD">
              <w:rPr>
                <w:rFonts w:ascii="Times New Roman" w:hAnsi="Times New Roman" w:cs="Times New Roman"/>
                <w:sz w:val="24"/>
                <w:szCs w:val="24"/>
              </w:rPr>
              <w:lastRenderedPageBreak/>
              <w:t>рішення.</w:t>
            </w:r>
          </w:p>
          <w:p w14:paraId="59B52958" w14:textId="171BB962" w:rsidR="005D31D2" w:rsidRPr="006519DD" w:rsidRDefault="005D31D2" w:rsidP="000946EB">
            <w:pPr>
              <w:rPr>
                <w:rFonts w:ascii="Times New Roman" w:hAnsi="Times New Roman" w:cs="Times New Roman"/>
                <w:color w:val="C00000"/>
                <w:sz w:val="24"/>
                <w:szCs w:val="24"/>
              </w:rPr>
            </w:pPr>
            <w:r w:rsidRPr="006519DD">
              <w:rPr>
                <w:rFonts w:ascii="Times New Roman" w:hAnsi="Times New Roman" w:cs="Times New Roman"/>
                <w:sz w:val="24"/>
                <w:szCs w:val="24"/>
              </w:rPr>
              <w:t xml:space="preserve">Максимальний розмір </w:t>
            </w:r>
            <w:r w:rsidRPr="00644562">
              <w:rPr>
                <w:rFonts w:ascii="Times New Roman" w:hAnsi="Times New Roman" w:cs="Times New Roman"/>
                <w:b/>
                <w:sz w:val="24"/>
                <w:szCs w:val="24"/>
              </w:rPr>
              <w:t>-</w:t>
            </w:r>
            <w:r w:rsidRPr="006519DD">
              <w:rPr>
                <w:rFonts w:ascii="Times New Roman" w:hAnsi="Times New Roman" w:cs="Times New Roman"/>
                <w:b/>
                <w:color w:val="C00000"/>
                <w:sz w:val="24"/>
                <w:szCs w:val="24"/>
              </w:rPr>
              <w:t xml:space="preserve">  </w:t>
            </w:r>
            <w:r w:rsidRPr="006519DD">
              <w:rPr>
                <w:rFonts w:ascii="Times New Roman" w:hAnsi="Times New Roman" w:cs="Times New Roman"/>
                <w:b/>
                <w:color w:val="000000" w:themeColor="text1"/>
                <w:sz w:val="24"/>
                <w:szCs w:val="24"/>
              </w:rPr>
              <w:t>5000</w:t>
            </w:r>
            <w:r w:rsidR="003A28E7">
              <w:rPr>
                <w:rFonts w:ascii="Times New Roman" w:hAnsi="Times New Roman" w:cs="Times New Roman"/>
                <w:b/>
                <w:color w:val="000000" w:themeColor="text1"/>
                <w:sz w:val="24"/>
                <w:szCs w:val="24"/>
              </w:rPr>
              <w:t xml:space="preserve">,00 </w:t>
            </w:r>
            <w:r w:rsidRPr="006519DD">
              <w:rPr>
                <w:rFonts w:ascii="Times New Roman" w:hAnsi="Times New Roman" w:cs="Times New Roman"/>
                <w:color w:val="000000" w:themeColor="text1"/>
                <w:sz w:val="24"/>
                <w:szCs w:val="24"/>
              </w:rPr>
              <w:t xml:space="preserve"> гривень </w:t>
            </w:r>
          </w:p>
        </w:tc>
      </w:tr>
      <w:tr w:rsidR="005D31D2" w:rsidRPr="006519DD" w14:paraId="3C91C045" w14:textId="77777777" w:rsidTr="009844CD">
        <w:trPr>
          <w:trHeight w:val="657"/>
        </w:trPr>
        <w:tc>
          <w:tcPr>
            <w:tcW w:w="568" w:type="dxa"/>
          </w:tcPr>
          <w:p w14:paraId="1919EE9D" w14:textId="77777777" w:rsidR="005D31D2" w:rsidRPr="006519DD" w:rsidRDefault="005D31D2" w:rsidP="000946EB">
            <w:pPr>
              <w:autoSpaceDE w:val="0"/>
              <w:autoSpaceDN w:val="0"/>
              <w:adjustRightInd w:val="0"/>
              <w:rPr>
                <w:rFonts w:ascii="Times New Roman" w:hAnsi="Times New Roman" w:cs="Times New Roman"/>
                <w:color w:val="000000"/>
                <w:sz w:val="24"/>
                <w:szCs w:val="24"/>
              </w:rPr>
            </w:pPr>
            <w:r w:rsidRPr="006519DD">
              <w:rPr>
                <w:rFonts w:ascii="Times New Roman" w:hAnsi="Times New Roman" w:cs="Times New Roman"/>
                <w:color w:val="000000"/>
                <w:sz w:val="24"/>
                <w:szCs w:val="24"/>
              </w:rPr>
              <w:lastRenderedPageBreak/>
              <w:t>6.</w:t>
            </w:r>
          </w:p>
        </w:tc>
        <w:tc>
          <w:tcPr>
            <w:tcW w:w="2262" w:type="dxa"/>
          </w:tcPr>
          <w:p w14:paraId="12E3AAD2" w14:textId="77777777" w:rsidR="005D31D2" w:rsidRPr="006519DD" w:rsidRDefault="005D31D2" w:rsidP="000946EB">
            <w:pPr>
              <w:pStyle w:val="rvps2"/>
              <w:shd w:val="clear" w:color="auto" w:fill="FFFFFF"/>
              <w:spacing w:before="0" w:beforeAutospacing="0" w:after="0" w:afterAutospacing="0"/>
              <w:rPr>
                <w:bCs/>
                <w:i/>
                <w:u w:val="single"/>
              </w:rPr>
            </w:pPr>
            <w:r w:rsidRPr="006519DD">
              <w:rPr>
                <w:bCs/>
                <w:iCs/>
              </w:rPr>
              <w:t>Матеріальна допомога особам  з інвалідністю І групи/дітям з інвалідністю до 18 років</w:t>
            </w:r>
            <w:r w:rsidRPr="006519DD">
              <w:rPr>
                <w:bCs/>
                <w:i/>
                <w:u w:val="single"/>
              </w:rPr>
              <w:t xml:space="preserve"> </w:t>
            </w:r>
          </w:p>
          <w:p w14:paraId="431CED17" w14:textId="77777777" w:rsidR="005D31D2" w:rsidRPr="006519DD" w:rsidRDefault="005D31D2" w:rsidP="000946EB">
            <w:pPr>
              <w:rPr>
                <w:rFonts w:ascii="Times New Roman" w:hAnsi="Times New Roman" w:cs="Times New Roman"/>
                <w:sz w:val="24"/>
                <w:szCs w:val="24"/>
              </w:rPr>
            </w:pPr>
          </w:p>
        </w:tc>
        <w:tc>
          <w:tcPr>
            <w:tcW w:w="6634" w:type="dxa"/>
          </w:tcPr>
          <w:p w14:paraId="47C06B0A" w14:textId="3AF1D08F" w:rsidR="005D31D2" w:rsidRPr="006519DD" w:rsidRDefault="00A36E8B" w:rsidP="00176E69">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З</w:t>
            </w:r>
            <w:r w:rsidR="005D31D2" w:rsidRPr="006519DD">
              <w:rPr>
                <w:rFonts w:ascii="Times New Roman" w:hAnsi="Times New Roman" w:cs="Times New Roman"/>
                <w:sz w:val="24"/>
                <w:szCs w:val="24"/>
              </w:rPr>
              <w:t>аява;</w:t>
            </w:r>
          </w:p>
          <w:p w14:paraId="3BD736C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згода на обробку та використання персональних даних; </w:t>
            </w:r>
          </w:p>
          <w:p w14:paraId="4A5C2E9A" w14:textId="69CC3602"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паспорта</w:t>
            </w:r>
            <w:r w:rsidR="00B249D1">
              <w:rPr>
                <w:rFonts w:ascii="Times New Roman" w:hAnsi="Times New Roman" w:cs="Times New Roman"/>
                <w:sz w:val="24"/>
                <w:szCs w:val="24"/>
              </w:rPr>
              <w:t xml:space="preserve"> </w:t>
            </w:r>
            <w:r w:rsidR="00B249D1" w:rsidRPr="00644562">
              <w:rPr>
                <w:rFonts w:ascii="Times New Roman" w:hAnsi="Times New Roman" w:cs="Times New Roman"/>
                <w:sz w:val="24"/>
                <w:szCs w:val="24"/>
              </w:rPr>
              <w:t xml:space="preserve">громадянина України </w:t>
            </w:r>
            <w:r w:rsidR="00B249D1">
              <w:rPr>
                <w:rFonts w:ascii="Times New Roman" w:hAnsi="Times New Roman" w:cs="Times New Roman"/>
                <w:sz w:val="24"/>
                <w:szCs w:val="24"/>
              </w:rPr>
              <w:t>заявника</w:t>
            </w:r>
            <w:r w:rsidR="006475E0">
              <w:rPr>
                <w:rFonts w:ascii="Times New Roman" w:hAnsi="Times New Roman" w:cs="Times New Roman"/>
                <w:sz w:val="24"/>
                <w:szCs w:val="24"/>
              </w:rPr>
              <w:t xml:space="preserve"> </w:t>
            </w:r>
            <w:r w:rsidR="00A36E8B" w:rsidRPr="00A36E8B">
              <w:rPr>
                <w:rFonts w:ascii="Times New Roman" w:hAnsi="Times New Roman" w:cs="Times New Roman"/>
                <w:sz w:val="24"/>
                <w:szCs w:val="24"/>
              </w:rPr>
              <w:t xml:space="preserve">та, у разі відмінності, </w:t>
            </w:r>
            <w:r w:rsidR="006475E0">
              <w:rPr>
                <w:rFonts w:ascii="Times New Roman" w:hAnsi="Times New Roman" w:cs="Times New Roman"/>
                <w:sz w:val="24"/>
                <w:szCs w:val="24"/>
              </w:rPr>
              <w:t xml:space="preserve"> особи яка має право на отримання допомоги </w:t>
            </w:r>
            <w:r w:rsidRPr="006519DD">
              <w:rPr>
                <w:rFonts w:ascii="Times New Roman" w:hAnsi="Times New Roman" w:cs="Times New Roman"/>
                <w:sz w:val="24"/>
                <w:szCs w:val="24"/>
              </w:rPr>
              <w:t xml:space="preserve">; </w:t>
            </w:r>
          </w:p>
          <w:p w14:paraId="24FC6E7E" w14:textId="77777777" w:rsidR="005E757D" w:rsidRPr="009E45BA"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копія реєстраційного номера облікової картки платника податків (РНОКПП);</w:t>
            </w:r>
            <w:r w:rsidRPr="009E45BA">
              <w:rPr>
                <w:rFonts w:ascii="Times New Roman" w:hAnsi="Times New Roman" w:cs="Times New Roman"/>
                <w:sz w:val="24"/>
                <w:szCs w:val="24"/>
              </w:rPr>
              <w:t xml:space="preserve"> </w:t>
            </w:r>
          </w:p>
          <w:p w14:paraId="115FA94E"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 з реєстру територіальної громади особи/дитини;</w:t>
            </w:r>
          </w:p>
          <w:p w14:paraId="1DEEBF00"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витяг</w:t>
            </w:r>
            <w:r w:rsidRPr="000946EB">
              <w:rPr>
                <w:rFonts w:ascii="Times New Roman" w:hAnsi="Times New Roman" w:cs="Times New Roman"/>
                <w:sz w:val="24"/>
                <w:szCs w:val="24"/>
                <w:lang w:val="ru-RU"/>
              </w:rPr>
              <w:t xml:space="preserve"> </w:t>
            </w:r>
            <w:r w:rsidRPr="006519DD">
              <w:rPr>
                <w:rFonts w:ascii="Times New Roman" w:hAnsi="Times New Roman" w:cs="Times New Roman"/>
                <w:sz w:val="24"/>
                <w:szCs w:val="24"/>
              </w:rPr>
              <w:t>про зареєстрованих у житловому приміщенні/будинку осіб;</w:t>
            </w:r>
          </w:p>
          <w:p w14:paraId="2257826B" w14:textId="77777777" w:rsidR="005E757D" w:rsidRDefault="005E757D" w:rsidP="00176E69">
            <w:pPr>
              <w:pStyle w:val="a9"/>
              <w:numPr>
                <w:ilvl w:val="0"/>
                <w:numId w:val="4"/>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15B99883" w14:textId="7777777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копія свідоцтва про народження дитини з інвалідністю до 18 років/ копія паспорта;</w:t>
            </w:r>
          </w:p>
          <w:p w14:paraId="0C1C9D41" w14:textId="4D62E147" w:rsidR="005D31D2" w:rsidRPr="006519DD" w:rsidRDefault="005D31D2" w:rsidP="00176E69">
            <w:pPr>
              <w:pStyle w:val="a9"/>
              <w:numPr>
                <w:ilvl w:val="0"/>
                <w:numId w:val="4"/>
              </w:num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до акту огляду медико-соціальної  експертної комісії (МСЕК) про групу інвалідності особи; </w:t>
            </w:r>
          </w:p>
          <w:p w14:paraId="40C97AEA" w14:textId="77777777" w:rsidR="005D31D2" w:rsidRPr="006519DD" w:rsidRDefault="005D31D2" w:rsidP="00176E69">
            <w:pPr>
              <w:pStyle w:val="a9"/>
              <w:ind w:left="360"/>
              <w:rPr>
                <w:rFonts w:ascii="Times New Roman" w:hAnsi="Times New Roman" w:cs="Times New Roman"/>
                <w:sz w:val="24"/>
                <w:szCs w:val="24"/>
              </w:rPr>
            </w:pPr>
            <w:r w:rsidRPr="006519DD">
              <w:rPr>
                <w:rFonts w:ascii="Times New Roman" w:hAnsi="Times New Roman" w:cs="Times New Roman"/>
                <w:sz w:val="24"/>
                <w:szCs w:val="24"/>
              </w:rPr>
              <w:t>-для дітей  з інвалідністю  до 18 років- медичний висновок про дитину з інвалідністю  віком до 18 років, затвердженого наказом МОЗ України від  04.12.2001 р. №482 або посвідчення  дитини з інвалідністю.</w:t>
            </w:r>
          </w:p>
        </w:tc>
        <w:tc>
          <w:tcPr>
            <w:tcW w:w="3998" w:type="dxa"/>
          </w:tcPr>
          <w:p w14:paraId="0C7D349C" w14:textId="1D644F3D" w:rsidR="005D31D2" w:rsidRPr="007C4425" w:rsidRDefault="005D31D2" w:rsidP="000946EB">
            <w:pPr>
              <w:pStyle w:val="rvps2"/>
              <w:shd w:val="clear" w:color="auto" w:fill="FFFFFF"/>
              <w:spacing w:before="0" w:beforeAutospacing="0" w:after="0" w:afterAutospacing="0"/>
              <w:rPr>
                <w:u w:val="single"/>
              </w:rPr>
            </w:pPr>
            <w:r w:rsidRPr="006519DD">
              <w:t xml:space="preserve">Надається на підставі розпорядження сільського голови з подальшим винесенням на розгляд пленарного засідання сільської ради для затвердження. </w:t>
            </w:r>
            <w:r w:rsidR="007C4425" w:rsidRPr="007C4425">
              <w:rPr>
                <w:u w:val="single"/>
              </w:rPr>
              <w:t>Надається один раз на рік</w:t>
            </w:r>
          </w:p>
          <w:p w14:paraId="3A57F0BB" w14:textId="77777777" w:rsidR="005D31D2" w:rsidRPr="006519DD" w:rsidRDefault="005D31D2" w:rsidP="000946EB">
            <w:pPr>
              <w:pStyle w:val="rvps2"/>
              <w:shd w:val="clear" w:color="auto" w:fill="FFFFFF"/>
              <w:spacing w:before="0" w:beforeAutospacing="0" w:after="0" w:afterAutospacing="0"/>
            </w:pPr>
          </w:p>
        </w:tc>
        <w:tc>
          <w:tcPr>
            <w:tcW w:w="2239" w:type="dxa"/>
          </w:tcPr>
          <w:p w14:paraId="54397D89" w14:textId="4822A52E" w:rsidR="005D31D2" w:rsidRPr="006519DD" w:rsidRDefault="005D31D2" w:rsidP="007C4425">
            <w:pPr>
              <w:pStyle w:val="rvps2"/>
              <w:shd w:val="clear" w:color="auto" w:fill="FFFFFF"/>
              <w:spacing w:before="0" w:beforeAutospacing="0" w:after="0" w:afterAutospacing="0"/>
              <w:jc w:val="both"/>
            </w:pPr>
            <w:r w:rsidRPr="006519DD">
              <w:t xml:space="preserve">Розмір допомоги становить </w:t>
            </w:r>
            <w:r w:rsidR="003A28E7">
              <w:rPr>
                <w:b/>
                <w:bCs/>
              </w:rPr>
              <w:t>–</w:t>
            </w:r>
            <w:r w:rsidRPr="006519DD">
              <w:rPr>
                <w:b/>
                <w:bCs/>
              </w:rPr>
              <w:t xml:space="preserve"> 5000</w:t>
            </w:r>
            <w:r w:rsidR="003A28E7">
              <w:rPr>
                <w:b/>
                <w:bCs/>
              </w:rPr>
              <w:t xml:space="preserve">,00 </w:t>
            </w:r>
            <w:r w:rsidRPr="006519DD">
              <w:rPr>
                <w:b/>
                <w:bCs/>
              </w:rPr>
              <w:t xml:space="preserve"> </w:t>
            </w:r>
            <w:r w:rsidRPr="007C4425">
              <w:t>гривень.</w:t>
            </w:r>
            <w:r w:rsidRPr="006519DD">
              <w:rPr>
                <w:b/>
                <w:bCs/>
              </w:rPr>
              <w:t xml:space="preserve"> </w:t>
            </w:r>
          </w:p>
        </w:tc>
      </w:tr>
      <w:tr w:rsidR="00CE2F44" w:rsidRPr="00CE2F44" w14:paraId="1D0005A3" w14:textId="77777777" w:rsidTr="009844CD">
        <w:trPr>
          <w:trHeight w:val="657"/>
        </w:trPr>
        <w:tc>
          <w:tcPr>
            <w:tcW w:w="568" w:type="dxa"/>
          </w:tcPr>
          <w:p w14:paraId="476FCB49" w14:textId="7A53C3AD" w:rsidR="00CE2F44" w:rsidRPr="006519DD" w:rsidRDefault="00615640" w:rsidP="00615640">
            <w:pPr>
              <w:autoSpaceDE w:val="0"/>
              <w:autoSpaceDN w:val="0"/>
              <w:adjustRightInd w:val="0"/>
              <w:jc w:val="center"/>
              <w:rPr>
                <w:rFonts w:ascii="Times New Roman" w:hAnsi="Times New Roman" w:cs="Times New Roman"/>
                <w:color w:val="000000"/>
                <w:sz w:val="24"/>
                <w:szCs w:val="24"/>
              </w:rPr>
            </w:pPr>
            <w:bookmarkStart w:id="4" w:name="_Hlk211253098"/>
            <w:r>
              <w:rPr>
                <w:rFonts w:ascii="Times New Roman" w:hAnsi="Times New Roman" w:cs="Times New Roman"/>
                <w:color w:val="000000"/>
                <w:sz w:val="24"/>
                <w:szCs w:val="24"/>
              </w:rPr>
              <w:t>7</w:t>
            </w:r>
            <w:r w:rsidR="00CE2F44">
              <w:rPr>
                <w:rFonts w:ascii="Times New Roman" w:hAnsi="Times New Roman" w:cs="Times New Roman"/>
                <w:color w:val="000000"/>
                <w:sz w:val="24"/>
                <w:szCs w:val="24"/>
              </w:rPr>
              <w:t>.</w:t>
            </w:r>
          </w:p>
        </w:tc>
        <w:tc>
          <w:tcPr>
            <w:tcW w:w="2262" w:type="dxa"/>
          </w:tcPr>
          <w:p w14:paraId="26D694E6" w14:textId="5652A13E" w:rsidR="00CE2F44" w:rsidRPr="00644562" w:rsidRDefault="00CE2F44" w:rsidP="00615640">
            <w:pPr>
              <w:rPr>
                <w:rFonts w:ascii="Times New Roman" w:eastAsia="Calibri" w:hAnsi="Times New Roman" w:cs="Times New Roman"/>
                <w:sz w:val="24"/>
                <w:szCs w:val="24"/>
              </w:rPr>
            </w:pPr>
            <w:r w:rsidRPr="00644562">
              <w:rPr>
                <w:rFonts w:ascii="Times New Roman" w:hAnsi="Times New Roman" w:cs="Times New Roman"/>
                <w:sz w:val="24"/>
                <w:szCs w:val="24"/>
              </w:rPr>
              <w:t>Матеріальна допомога для внутрішньо переміщених осіб, які перемістилися з територій, що перебувають у  тимчасовій окупації, оточені, (блокова</w:t>
            </w:r>
            <w:r w:rsidR="004D7E56">
              <w:rPr>
                <w:rFonts w:ascii="Times New Roman" w:hAnsi="Times New Roman" w:cs="Times New Roman"/>
                <w:sz w:val="24"/>
                <w:szCs w:val="24"/>
              </w:rPr>
              <w:t>н</w:t>
            </w:r>
            <w:r w:rsidRPr="00644562">
              <w:rPr>
                <w:rFonts w:ascii="Times New Roman" w:hAnsi="Times New Roman" w:cs="Times New Roman"/>
                <w:sz w:val="24"/>
                <w:szCs w:val="24"/>
              </w:rPr>
              <w:t>ні), або з територій ведення бойових дій,  з метою поліпшення їх матеріального становища в осінньо-зимовий період</w:t>
            </w:r>
          </w:p>
        </w:tc>
        <w:tc>
          <w:tcPr>
            <w:tcW w:w="6634" w:type="dxa"/>
          </w:tcPr>
          <w:p w14:paraId="34DF5620" w14:textId="0E64258B"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Заява;</w:t>
            </w:r>
          </w:p>
          <w:p w14:paraId="76F7D2F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згода на обробку та використання персональних даних; </w:t>
            </w:r>
          </w:p>
          <w:p w14:paraId="1C65BA5B"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копія паспорта громадянина України заявника; </w:t>
            </w:r>
          </w:p>
          <w:p w14:paraId="05AB0084" w14:textId="415E15AA" w:rsidR="00CE2F44" w:rsidRPr="00644562" w:rsidRDefault="001C6751" w:rsidP="00176E69">
            <w:pPr>
              <w:pStyle w:val="a9"/>
              <w:numPr>
                <w:ilvl w:val="0"/>
                <w:numId w:val="3"/>
              </w:numPr>
              <w:rPr>
                <w:rFonts w:ascii="Times New Roman" w:hAnsi="Times New Roman" w:cs="Times New Roman"/>
              </w:rPr>
            </w:pPr>
            <w:r w:rsidRPr="00644562">
              <w:rPr>
                <w:rFonts w:ascii="Times New Roman" w:hAnsi="Times New Roman" w:cs="Times New Roman"/>
              </w:rPr>
              <w:t>копія довідки про присвоєння реєстраційного номера облікової картки платника податків (РНОКПП) заявника з Державного реєстру фізичних осіб — платників податків, а у разі відмови від його отримання з релігійних переконань — копія сторінки паспорта громадянина України із відміткою про право здійснювати будь-які платежі без РНОКПП;</w:t>
            </w:r>
            <w:r w:rsidR="00CE2F44" w:rsidRPr="00644562">
              <w:rPr>
                <w:rFonts w:ascii="Times New Roman" w:hAnsi="Times New Roman" w:cs="Times New Roman"/>
              </w:rPr>
              <w:t xml:space="preserve"> </w:t>
            </w:r>
          </w:p>
          <w:p w14:paraId="0C3F7810" w14:textId="0602FCE6" w:rsidR="00CE2F44"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копії довідок про взяття на облік внутрішньо переміщеної особи заявника та усіх ВПО, які  зареєстровані</w:t>
            </w:r>
            <w:r w:rsidR="00B957A2">
              <w:rPr>
                <w:rFonts w:ascii="Times New Roman" w:hAnsi="Times New Roman" w:cs="Times New Roman"/>
                <w:sz w:val="24"/>
                <w:szCs w:val="24"/>
              </w:rPr>
              <w:t xml:space="preserve"> та проживають </w:t>
            </w:r>
            <w:r w:rsidRPr="00644562">
              <w:rPr>
                <w:rFonts w:ascii="Times New Roman" w:hAnsi="Times New Roman" w:cs="Times New Roman"/>
                <w:sz w:val="24"/>
                <w:szCs w:val="24"/>
              </w:rPr>
              <w:t xml:space="preserve"> за однією адресою</w:t>
            </w:r>
            <w:r w:rsidR="00A02BAC" w:rsidRPr="00644562">
              <w:rPr>
                <w:rFonts w:ascii="Times New Roman" w:hAnsi="Times New Roman" w:cs="Times New Roman"/>
                <w:sz w:val="24"/>
                <w:szCs w:val="24"/>
              </w:rPr>
              <w:t xml:space="preserve"> у Вишнівській сільській раді</w:t>
            </w:r>
            <w:r w:rsidRPr="00644562">
              <w:rPr>
                <w:rFonts w:ascii="Times New Roman" w:hAnsi="Times New Roman" w:cs="Times New Roman"/>
                <w:sz w:val="24"/>
                <w:szCs w:val="24"/>
              </w:rPr>
              <w:t>;</w:t>
            </w:r>
          </w:p>
          <w:p w14:paraId="2274A520" w14:textId="50C739D8" w:rsidR="00B957A2" w:rsidRPr="00644562" w:rsidRDefault="00B957A2" w:rsidP="00176E69">
            <w:pPr>
              <w:pStyle w:val="a9"/>
              <w:numPr>
                <w:ilvl w:val="0"/>
                <w:numId w:val="3"/>
              </w:numPr>
              <w:rPr>
                <w:rFonts w:ascii="Times New Roman" w:hAnsi="Times New Roman" w:cs="Times New Roman"/>
                <w:sz w:val="24"/>
                <w:szCs w:val="24"/>
              </w:rPr>
            </w:pPr>
            <w:r>
              <w:rPr>
                <w:rFonts w:ascii="Times New Roman" w:hAnsi="Times New Roman" w:cs="Times New Roman"/>
                <w:sz w:val="24"/>
                <w:szCs w:val="24"/>
              </w:rPr>
              <w:t xml:space="preserve">акт обстеження  що </w:t>
            </w:r>
            <w:r w:rsidR="00881C6B">
              <w:rPr>
                <w:rFonts w:ascii="Times New Roman" w:hAnsi="Times New Roman" w:cs="Times New Roman"/>
                <w:sz w:val="24"/>
                <w:szCs w:val="24"/>
              </w:rPr>
              <w:t xml:space="preserve">підтверджує факт проживання ВПО за адресою </w:t>
            </w:r>
            <w:r w:rsidR="008B051F">
              <w:rPr>
                <w:rFonts w:ascii="Times New Roman" w:hAnsi="Times New Roman" w:cs="Times New Roman"/>
                <w:sz w:val="24"/>
                <w:szCs w:val="24"/>
              </w:rPr>
              <w:t xml:space="preserve"> проживання/перебування</w:t>
            </w:r>
          </w:p>
          <w:p w14:paraId="34787CC7" w14:textId="77777777" w:rsidR="00176E69" w:rsidRDefault="00176E69" w:rsidP="00176E69">
            <w:pPr>
              <w:pStyle w:val="a9"/>
              <w:numPr>
                <w:ilvl w:val="0"/>
                <w:numId w:val="3"/>
              </w:numPr>
              <w:rPr>
                <w:rFonts w:ascii="Times New Roman" w:hAnsi="Times New Roman" w:cs="Times New Roman"/>
                <w:sz w:val="24"/>
                <w:szCs w:val="24"/>
              </w:rPr>
            </w:pPr>
            <w:r w:rsidRPr="00261BDA">
              <w:rPr>
                <w:rFonts w:ascii="Times New Roman" w:hAnsi="Times New Roman" w:cs="Times New Roman"/>
                <w:sz w:val="24"/>
                <w:szCs w:val="24"/>
              </w:rPr>
              <w:t>реквізити банківського рахунку (IBAN);</w:t>
            </w:r>
          </w:p>
          <w:p w14:paraId="2C7E0F2A" w14:textId="77777777" w:rsidR="00CE2F44" w:rsidRPr="00644562" w:rsidRDefault="00CE2F44" w:rsidP="00176E69">
            <w:pPr>
              <w:pStyle w:val="a9"/>
              <w:numPr>
                <w:ilvl w:val="0"/>
                <w:numId w:val="3"/>
              </w:numPr>
              <w:rPr>
                <w:rFonts w:ascii="Times New Roman" w:hAnsi="Times New Roman" w:cs="Times New Roman"/>
                <w:sz w:val="24"/>
                <w:szCs w:val="24"/>
              </w:rPr>
            </w:pPr>
            <w:r w:rsidRPr="00644562">
              <w:rPr>
                <w:rFonts w:ascii="Times New Roman" w:hAnsi="Times New Roman" w:cs="Times New Roman"/>
                <w:sz w:val="24"/>
                <w:szCs w:val="24"/>
              </w:rPr>
              <w:t xml:space="preserve">інші документи, що підтверджують обставини надання матеріальної допомоги (за наявності) </w:t>
            </w:r>
          </w:p>
          <w:p w14:paraId="111B0C2E" w14:textId="77777777" w:rsidR="00CE2F44" w:rsidRPr="00644562" w:rsidRDefault="00CE2F44" w:rsidP="00176E69">
            <w:pPr>
              <w:rPr>
                <w:rFonts w:ascii="Times New Roman" w:hAnsi="Times New Roman" w:cs="Times New Roman"/>
                <w:sz w:val="24"/>
                <w:szCs w:val="24"/>
              </w:rPr>
            </w:pPr>
          </w:p>
        </w:tc>
        <w:tc>
          <w:tcPr>
            <w:tcW w:w="3998" w:type="dxa"/>
          </w:tcPr>
          <w:p w14:paraId="55AF0545" w14:textId="68E67B80" w:rsidR="004752C6" w:rsidRPr="007B5B3A" w:rsidRDefault="00266022" w:rsidP="002B51C1">
            <w:pPr>
              <w:rPr>
                <w:rFonts w:ascii="Times New Roman" w:hAnsi="Times New Roman" w:cs="Times New Roman"/>
                <w:bCs/>
                <w:sz w:val="24"/>
                <w:szCs w:val="24"/>
              </w:rPr>
            </w:pPr>
            <w:r w:rsidRPr="00266022">
              <w:rPr>
                <w:rFonts w:ascii="Times New Roman" w:hAnsi="Times New Roman" w:cs="Times New Roman"/>
                <w:bCs/>
                <w:sz w:val="24"/>
                <w:szCs w:val="24"/>
              </w:rPr>
              <w:lastRenderedPageBreak/>
              <w:t xml:space="preserve">Матеріальна допомога надається одному з членів сім’ї внутрішньо переміщених осіб не частіше ніж один раз на рік з розрахунку на одне домогосподарство. </w:t>
            </w:r>
            <w:r w:rsidRPr="002B51C1">
              <w:rPr>
                <w:rFonts w:ascii="Times New Roman" w:hAnsi="Times New Roman" w:cs="Times New Roman"/>
                <w:bCs/>
                <w:sz w:val="24"/>
                <w:szCs w:val="24"/>
              </w:rPr>
              <w:t xml:space="preserve">Право на отримання матеріальної допомоги мають внутрішньо переміщені особи, які перемістилися з тимчасово окупованих територій, територій </w:t>
            </w:r>
            <w:r w:rsidR="001F3F43">
              <w:rPr>
                <w:rFonts w:ascii="Times New Roman" w:hAnsi="Times New Roman" w:cs="Times New Roman"/>
                <w:bCs/>
                <w:sz w:val="24"/>
                <w:szCs w:val="24"/>
              </w:rPr>
              <w:t>в</w:t>
            </w:r>
            <w:r w:rsidRPr="002B51C1">
              <w:rPr>
                <w:rFonts w:ascii="Times New Roman" w:hAnsi="Times New Roman" w:cs="Times New Roman"/>
                <w:bCs/>
                <w:sz w:val="24"/>
                <w:szCs w:val="24"/>
              </w:rPr>
              <w:t xml:space="preserve"> оточенні (блокуванні)</w:t>
            </w:r>
            <w:r w:rsidR="002B51C1">
              <w:rPr>
                <w:rFonts w:ascii="Times New Roman" w:hAnsi="Times New Roman" w:cs="Times New Roman"/>
                <w:bCs/>
                <w:sz w:val="24"/>
                <w:szCs w:val="24"/>
              </w:rPr>
              <w:t>,</w:t>
            </w:r>
            <w:r w:rsidRPr="002B51C1">
              <w:rPr>
                <w:rFonts w:ascii="Times New Roman" w:hAnsi="Times New Roman" w:cs="Times New Roman"/>
                <w:bCs/>
                <w:sz w:val="24"/>
                <w:szCs w:val="24"/>
              </w:rPr>
              <w:t xml:space="preserve">територій </w:t>
            </w:r>
            <w:r w:rsidR="002B51C1" w:rsidRPr="004752C6">
              <w:rPr>
                <w:rFonts w:ascii="Times New Roman" w:hAnsi="Times New Roman" w:cs="Times New Roman"/>
                <w:bCs/>
                <w:sz w:val="24"/>
                <w:szCs w:val="24"/>
              </w:rPr>
              <w:t xml:space="preserve"> активних або можливих бойових дій</w:t>
            </w:r>
            <w:r w:rsidR="002B51C1" w:rsidRPr="002B51C1">
              <w:rPr>
                <w:rFonts w:ascii="Times New Roman" w:hAnsi="Times New Roman" w:cs="Times New Roman"/>
                <w:bCs/>
                <w:sz w:val="24"/>
                <w:szCs w:val="24"/>
                <w:u w:val="single"/>
              </w:rPr>
              <w:t xml:space="preserve"> </w:t>
            </w:r>
            <w:r w:rsidRPr="002B51C1">
              <w:rPr>
                <w:rFonts w:ascii="Times New Roman" w:hAnsi="Times New Roman" w:cs="Times New Roman"/>
                <w:bCs/>
                <w:sz w:val="24"/>
                <w:szCs w:val="24"/>
                <w:u w:val="single"/>
              </w:rPr>
              <w:t>та фактично проживають на території громади</w:t>
            </w:r>
            <w:r w:rsidR="00DA26E6" w:rsidRPr="002B51C1">
              <w:rPr>
                <w:rFonts w:ascii="Times New Roman" w:hAnsi="Times New Roman" w:cs="Times New Roman"/>
                <w:bCs/>
                <w:sz w:val="24"/>
                <w:szCs w:val="24"/>
                <w:u w:val="single"/>
              </w:rPr>
              <w:t xml:space="preserve"> </w:t>
            </w:r>
            <w:r w:rsidRPr="002B51C1">
              <w:rPr>
                <w:rFonts w:ascii="Times New Roman" w:hAnsi="Times New Roman" w:cs="Times New Roman"/>
                <w:bCs/>
                <w:sz w:val="24"/>
                <w:szCs w:val="24"/>
                <w:u w:val="single"/>
              </w:rPr>
              <w:t>.</w:t>
            </w:r>
            <w:r w:rsidRPr="002B51C1">
              <w:rPr>
                <w:rFonts w:ascii="Times New Roman" w:hAnsi="Times New Roman" w:cs="Times New Roman"/>
                <w:bCs/>
                <w:sz w:val="24"/>
                <w:szCs w:val="24"/>
                <w:u w:val="single"/>
              </w:rPr>
              <w:br/>
            </w:r>
            <w:r w:rsidR="002B51C1" w:rsidRPr="002B51C1">
              <w:rPr>
                <w:rFonts w:ascii="Times New Roman" w:hAnsi="Times New Roman" w:cs="Times New Roman"/>
                <w:bCs/>
                <w:sz w:val="24"/>
                <w:szCs w:val="24"/>
              </w:rPr>
              <w:t xml:space="preserve">Належність території до відповідної категорії визначається відповідно до Переліку територій, затвердженого </w:t>
            </w:r>
            <w:r w:rsidR="002B51C1" w:rsidRPr="002B51C1">
              <w:rPr>
                <w:rFonts w:ascii="Times New Roman" w:hAnsi="Times New Roman" w:cs="Times New Roman"/>
                <w:bCs/>
                <w:sz w:val="24"/>
                <w:szCs w:val="24"/>
              </w:rPr>
              <w:lastRenderedPageBreak/>
              <w:t xml:space="preserve">наказом </w:t>
            </w:r>
            <w:r w:rsidR="002B51C1" w:rsidRPr="00871C5B">
              <w:rPr>
                <w:rFonts w:ascii="Times New Roman" w:hAnsi="Times New Roman" w:cs="Times New Roman"/>
                <w:bCs/>
                <w:sz w:val="24"/>
                <w:szCs w:val="24"/>
              </w:rPr>
              <w:t>Міністерства розвитку громад та територій України від</w:t>
            </w:r>
            <w:r w:rsidR="002B51C1" w:rsidRPr="002B51C1">
              <w:rPr>
                <w:rFonts w:ascii="Times New Roman" w:hAnsi="Times New Roman" w:cs="Times New Roman"/>
                <w:bCs/>
                <w:sz w:val="24"/>
                <w:szCs w:val="24"/>
              </w:rPr>
              <w:t xml:space="preserve"> 28.02.2025 № 376, із змінами та доповненнями.</w:t>
            </w:r>
          </w:p>
        </w:tc>
        <w:tc>
          <w:tcPr>
            <w:tcW w:w="2239" w:type="dxa"/>
          </w:tcPr>
          <w:p w14:paraId="366A09A0" w14:textId="7C6E5EE2" w:rsidR="00CE2F44" w:rsidRPr="00644562" w:rsidRDefault="00CE2F44" w:rsidP="00CE2F44">
            <w:pPr>
              <w:rPr>
                <w:rFonts w:ascii="Times New Roman" w:eastAsia="Calibri" w:hAnsi="Times New Roman" w:cs="Times New Roman"/>
                <w:sz w:val="24"/>
                <w:szCs w:val="24"/>
              </w:rPr>
            </w:pPr>
            <w:r w:rsidRPr="00871C5B">
              <w:rPr>
                <w:rFonts w:ascii="Times New Roman" w:hAnsi="Times New Roman" w:cs="Times New Roman"/>
                <w:sz w:val="24"/>
                <w:szCs w:val="24"/>
              </w:rPr>
              <w:lastRenderedPageBreak/>
              <w:t xml:space="preserve">Розмір матеріальної допомоги становить </w:t>
            </w:r>
            <w:r w:rsidRPr="00871C5B">
              <w:rPr>
                <w:rFonts w:ascii="Times New Roman" w:hAnsi="Times New Roman" w:cs="Times New Roman"/>
                <w:b/>
                <w:sz w:val="24"/>
                <w:szCs w:val="24"/>
              </w:rPr>
              <w:t>-</w:t>
            </w:r>
            <w:r w:rsidRPr="00871C5B">
              <w:rPr>
                <w:rFonts w:ascii="Times New Roman" w:hAnsi="Times New Roman" w:cs="Times New Roman"/>
                <w:b/>
                <w:color w:val="C00000"/>
                <w:sz w:val="24"/>
                <w:szCs w:val="24"/>
              </w:rPr>
              <w:t xml:space="preserve">  </w:t>
            </w:r>
            <w:r w:rsidR="006D04E2" w:rsidRPr="00871C5B">
              <w:rPr>
                <w:rFonts w:ascii="Times New Roman" w:hAnsi="Times New Roman" w:cs="Times New Roman"/>
                <w:b/>
                <w:color w:val="000000" w:themeColor="text1"/>
                <w:sz w:val="24"/>
                <w:szCs w:val="24"/>
              </w:rPr>
              <w:t>15</w:t>
            </w:r>
            <w:r w:rsidR="003A28E7" w:rsidRPr="00871C5B">
              <w:rPr>
                <w:rFonts w:ascii="Times New Roman" w:hAnsi="Times New Roman" w:cs="Times New Roman"/>
                <w:b/>
                <w:color w:val="000000" w:themeColor="text1"/>
                <w:sz w:val="24"/>
                <w:szCs w:val="24"/>
              </w:rPr>
              <w:t> </w:t>
            </w:r>
            <w:r w:rsidRPr="00871C5B">
              <w:rPr>
                <w:rFonts w:ascii="Times New Roman" w:hAnsi="Times New Roman" w:cs="Times New Roman"/>
                <w:b/>
                <w:color w:val="000000" w:themeColor="text1"/>
                <w:sz w:val="24"/>
                <w:szCs w:val="24"/>
              </w:rPr>
              <w:t>000</w:t>
            </w:r>
            <w:r w:rsidR="003A28E7" w:rsidRPr="00871C5B">
              <w:rPr>
                <w:rFonts w:ascii="Times New Roman" w:hAnsi="Times New Roman" w:cs="Times New Roman"/>
                <w:b/>
                <w:color w:val="000000" w:themeColor="text1"/>
                <w:sz w:val="24"/>
                <w:szCs w:val="24"/>
              </w:rPr>
              <w:t>, 00</w:t>
            </w:r>
            <w:r w:rsidRPr="00871C5B">
              <w:rPr>
                <w:rFonts w:ascii="Times New Roman" w:hAnsi="Times New Roman" w:cs="Times New Roman"/>
                <w:color w:val="000000" w:themeColor="text1"/>
                <w:sz w:val="24"/>
                <w:szCs w:val="24"/>
              </w:rPr>
              <w:t xml:space="preserve"> гривень</w:t>
            </w:r>
            <w:r w:rsidRPr="00644562">
              <w:rPr>
                <w:rFonts w:ascii="Times New Roman" w:hAnsi="Times New Roman" w:cs="Times New Roman"/>
                <w:color w:val="000000" w:themeColor="text1"/>
                <w:sz w:val="24"/>
                <w:szCs w:val="24"/>
              </w:rPr>
              <w:t xml:space="preserve"> </w:t>
            </w:r>
          </w:p>
        </w:tc>
      </w:tr>
      <w:bookmarkEnd w:id="4"/>
      <w:tr w:rsidR="005D31D2" w:rsidRPr="006519DD" w14:paraId="0B086CAC" w14:textId="77777777" w:rsidTr="009844CD">
        <w:trPr>
          <w:trHeight w:val="985"/>
        </w:trPr>
        <w:tc>
          <w:tcPr>
            <w:tcW w:w="568" w:type="dxa"/>
          </w:tcPr>
          <w:p w14:paraId="5BA7CB03" w14:textId="0CC012B0" w:rsidR="005D31D2" w:rsidRPr="006519DD" w:rsidRDefault="00DA3B5C" w:rsidP="000946EB">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8</w:t>
            </w:r>
            <w:r w:rsidR="005D31D2" w:rsidRPr="006519DD">
              <w:rPr>
                <w:rFonts w:ascii="Times New Roman" w:hAnsi="Times New Roman" w:cs="Times New Roman"/>
                <w:color w:val="000000"/>
                <w:sz w:val="24"/>
                <w:szCs w:val="24"/>
              </w:rPr>
              <w:t>.</w:t>
            </w:r>
          </w:p>
        </w:tc>
        <w:tc>
          <w:tcPr>
            <w:tcW w:w="2262" w:type="dxa"/>
          </w:tcPr>
          <w:p w14:paraId="4F240B54" w14:textId="77777777"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sz w:val="24"/>
                <w:szCs w:val="24"/>
              </w:rPr>
              <w:t>Матеріальна допомога жителям громади до святкових та ювілейних дат</w:t>
            </w:r>
          </w:p>
        </w:tc>
        <w:tc>
          <w:tcPr>
            <w:tcW w:w="6634" w:type="dxa"/>
          </w:tcPr>
          <w:p w14:paraId="34D37C2B" w14:textId="47A9B7A2" w:rsidR="005D31D2" w:rsidRPr="006519DD" w:rsidRDefault="005D31D2" w:rsidP="00176E69">
            <w:pPr>
              <w:rPr>
                <w:rFonts w:ascii="Times New Roman" w:hAnsi="Times New Roman" w:cs="Times New Roman"/>
                <w:color w:val="000000"/>
                <w:sz w:val="24"/>
                <w:szCs w:val="24"/>
              </w:rPr>
            </w:pPr>
            <w:r w:rsidRPr="006519DD">
              <w:rPr>
                <w:rFonts w:ascii="Times New Roman" w:hAnsi="Times New Roman" w:cs="Times New Roman"/>
                <w:sz w:val="24"/>
                <w:szCs w:val="24"/>
              </w:rPr>
              <w:t>Надається згідно клопотання на ім’я сільського голови старост відповідних старостинських округів,</w:t>
            </w:r>
            <w:r w:rsidR="00234A62">
              <w:rPr>
                <w:rFonts w:ascii="Times New Roman" w:hAnsi="Times New Roman" w:cs="Times New Roman"/>
                <w:sz w:val="24"/>
                <w:szCs w:val="24"/>
              </w:rPr>
              <w:t xml:space="preserve"> </w:t>
            </w:r>
            <w:r w:rsidR="00234A62" w:rsidRPr="007C4425">
              <w:rPr>
                <w:rFonts w:ascii="Times New Roman" w:hAnsi="Times New Roman" w:cs="Times New Roman"/>
                <w:sz w:val="24"/>
                <w:szCs w:val="24"/>
              </w:rPr>
              <w:t>керівників закладів освіти,</w:t>
            </w:r>
            <w:r w:rsidRPr="007C4425">
              <w:rPr>
                <w:rFonts w:ascii="Times New Roman" w:hAnsi="Times New Roman" w:cs="Times New Roman"/>
                <w:sz w:val="24"/>
                <w:szCs w:val="24"/>
              </w:rPr>
              <w:t xml:space="preserve"> громадських, ветеранських організацій  д</w:t>
            </w:r>
            <w:r w:rsidRPr="006519DD">
              <w:rPr>
                <w:rFonts w:ascii="Times New Roman" w:hAnsi="Times New Roman" w:cs="Times New Roman"/>
                <w:sz w:val="24"/>
                <w:szCs w:val="24"/>
              </w:rPr>
              <w:t>ля відзначення відповідної категорії громадян, або згідно списків складених відповідальним спеціалістом сільської ради</w:t>
            </w:r>
          </w:p>
          <w:p w14:paraId="304F519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До списків/клопотання включається наступна інформація:</w:t>
            </w:r>
          </w:p>
          <w:p w14:paraId="6DFAE5A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назва заходу чи акції;</w:t>
            </w:r>
          </w:p>
          <w:p w14:paraId="4D48130D"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прізвище, ім’я, по батькові учасника заходу; </w:t>
            </w:r>
          </w:p>
          <w:p w14:paraId="610FB12A"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адреса проживання;</w:t>
            </w:r>
          </w:p>
          <w:p w14:paraId="320C712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ідентифікаційний номер;</w:t>
            </w:r>
          </w:p>
          <w:p w14:paraId="225C9C70"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55EA36EC" w14:textId="77777777" w:rsidR="005D31D2" w:rsidRPr="006519DD" w:rsidRDefault="005D31D2" w:rsidP="00176E69">
            <w:pPr>
              <w:pStyle w:val="11"/>
              <w:numPr>
                <w:ilvl w:val="0"/>
                <w:numId w:val="5"/>
              </w:numPr>
              <w:tabs>
                <w:tab w:val="left" w:pos="1132"/>
              </w:tabs>
              <w:spacing w:line="240" w:lineRule="auto"/>
              <w:rPr>
                <w:rFonts w:ascii="Times New Roman" w:hAnsi="Times New Roman" w:cs="Times New Roman"/>
                <w:sz w:val="24"/>
                <w:szCs w:val="24"/>
              </w:rPr>
            </w:pPr>
            <w:r w:rsidRPr="006519DD">
              <w:rPr>
                <w:rFonts w:ascii="Times New Roman" w:hAnsi="Times New Roman" w:cs="Times New Roman"/>
                <w:sz w:val="24"/>
                <w:szCs w:val="24"/>
              </w:rPr>
              <w:t xml:space="preserve">соціальна категорія; </w:t>
            </w:r>
          </w:p>
          <w:p w14:paraId="1549EB75"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 xml:space="preserve">У разі надання </w:t>
            </w:r>
            <w:r w:rsidRPr="00967C29">
              <w:rPr>
                <w:rFonts w:ascii="Times New Roman" w:hAnsi="Times New Roman" w:cs="Times New Roman"/>
                <w:sz w:val="24"/>
                <w:szCs w:val="24"/>
              </w:rPr>
              <w:t>допомоги у грошовому еквіваленті додатково залучаються наступні документи:</w:t>
            </w:r>
          </w:p>
          <w:p w14:paraId="4FDA944F"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-заява</w:t>
            </w:r>
          </w:p>
          <w:p w14:paraId="0F788C5E" w14:textId="77777777" w:rsidR="005D31D2" w:rsidRPr="006519DD" w:rsidRDefault="005D31D2" w:rsidP="00176E69">
            <w:pPr>
              <w:pStyle w:val="11"/>
              <w:tabs>
                <w:tab w:val="left" w:pos="1132"/>
              </w:tabs>
              <w:spacing w:line="240" w:lineRule="auto"/>
              <w:ind w:firstLine="0"/>
              <w:rPr>
                <w:rFonts w:ascii="Times New Roman" w:hAnsi="Times New Roman" w:cs="Times New Roman"/>
                <w:sz w:val="24"/>
                <w:szCs w:val="24"/>
              </w:rPr>
            </w:pPr>
            <w:r w:rsidRPr="006519DD">
              <w:rPr>
                <w:rFonts w:ascii="Times New Roman" w:hAnsi="Times New Roman" w:cs="Times New Roman"/>
                <w:sz w:val="24"/>
                <w:szCs w:val="24"/>
              </w:rPr>
              <w:t>-згода на обробку персональних даних;</w:t>
            </w:r>
          </w:p>
          <w:p w14:paraId="1EADBAAE"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паспорта громадянина України; </w:t>
            </w:r>
          </w:p>
          <w:p w14:paraId="09DF787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 xml:space="preserve">-копія довідки про присвоєння реєстраційного  номера облікової картки платника податків з Державного реєстру фізичних осіб-платників податків  (крім осіб, які через свої релігійні або інші переконання відмовилися від ідентифікаційного номера); </w:t>
            </w:r>
          </w:p>
          <w:p w14:paraId="5D1CF2C6"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w:t>
            </w:r>
            <w:r w:rsidRPr="006519DD">
              <w:rPr>
                <w:rFonts w:ascii="Times New Roman" w:hAnsi="Times New Roman" w:cs="Times New Roman"/>
                <w:i/>
                <w:iCs/>
                <w:sz w:val="24"/>
                <w:szCs w:val="24"/>
              </w:rPr>
              <w:t xml:space="preserve"> </w:t>
            </w:r>
            <w:r w:rsidRPr="006519DD">
              <w:rPr>
                <w:rFonts w:ascii="Times New Roman" w:hAnsi="Times New Roman" w:cs="Times New Roman"/>
                <w:sz w:val="24"/>
                <w:szCs w:val="24"/>
              </w:rPr>
              <w:t>витяг з реєстру територіальної громади заявника;</w:t>
            </w:r>
          </w:p>
          <w:p w14:paraId="3A9A80B4" w14:textId="77777777" w:rsidR="005D31D2" w:rsidRPr="006519DD" w:rsidRDefault="005D31D2" w:rsidP="00176E69">
            <w:pPr>
              <w:rPr>
                <w:rFonts w:ascii="Times New Roman" w:hAnsi="Times New Roman" w:cs="Times New Roman"/>
                <w:sz w:val="24"/>
                <w:szCs w:val="24"/>
              </w:rPr>
            </w:pPr>
            <w:r w:rsidRPr="006519DD">
              <w:rPr>
                <w:rFonts w:ascii="Times New Roman" w:hAnsi="Times New Roman" w:cs="Times New Roman"/>
                <w:sz w:val="24"/>
                <w:szCs w:val="24"/>
              </w:rPr>
              <w:t>-копія посвідчення, документа що засвідчує відповідний статус;</w:t>
            </w:r>
          </w:p>
          <w:p w14:paraId="74BF3AD6" w14:textId="05AEDDDE" w:rsidR="005D31D2" w:rsidRPr="006519DD" w:rsidRDefault="005D31D2" w:rsidP="003607BE">
            <w:pPr>
              <w:rPr>
                <w:rFonts w:ascii="Times New Roman" w:hAnsi="Times New Roman" w:cs="Times New Roman"/>
                <w:bCs/>
                <w:iCs/>
                <w:spacing w:val="-4"/>
                <w:sz w:val="24"/>
                <w:szCs w:val="24"/>
                <w:lang w:eastAsia="ru-RU"/>
              </w:rPr>
            </w:pPr>
            <w:r w:rsidRPr="006519DD">
              <w:rPr>
                <w:rFonts w:ascii="Times New Roman" w:hAnsi="Times New Roman" w:cs="Times New Roman"/>
                <w:sz w:val="24"/>
                <w:szCs w:val="24"/>
              </w:rPr>
              <w:t>-реквізити міжнародного номера банківського рахунку;</w:t>
            </w:r>
          </w:p>
        </w:tc>
        <w:tc>
          <w:tcPr>
            <w:tcW w:w="3998" w:type="dxa"/>
          </w:tcPr>
          <w:p w14:paraId="67412045" w14:textId="378821BD" w:rsidR="005D31D2" w:rsidRPr="006519DD" w:rsidRDefault="005D31D2" w:rsidP="000946EB">
            <w:pPr>
              <w:rPr>
                <w:rFonts w:ascii="Times New Roman" w:hAnsi="Times New Roman" w:cs="Times New Roman"/>
                <w:sz w:val="24"/>
                <w:szCs w:val="24"/>
              </w:rPr>
            </w:pPr>
            <w:r w:rsidRPr="006519DD">
              <w:rPr>
                <w:rFonts w:ascii="Times New Roman" w:hAnsi="Times New Roman" w:cs="Times New Roman"/>
                <w:color w:val="000000"/>
                <w:sz w:val="24"/>
                <w:szCs w:val="24"/>
              </w:rPr>
              <w:t>Матеріальна допомога надається один раз на рік відповідно до додатку 1  «Програми соціального захисту населення Вишнівської сільської ради на 202</w:t>
            </w:r>
            <w:r w:rsidR="001C1D0A">
              <w:rPr>
                <w:rFonts w:ascii="Times New Roman" w:hAnsi="Times New Roman" w:cs="Times New Roman"/>
                <w:color w:val="000000"/>
                <w:sz w:val="24"/>
                <w:szCs w:val="24"/>
              </w:rPr>
              <w:t>6</w:t>
            </w:r>
            <w:r w:rsidRPr="006519DD">
              <w:rPr>
                <w:rFonts w:ascii="Times New Roman" w:hAnsi="Times New Roman" w:cs="Times New Roman"/>
                <w:color w:val="000000"/>
                <w:sz w:val="24"/>
                <w:szCs w:val="24"/>
              </w:rPr>
              <w:t>-202</w:t>
            </w:r>
            <w:r w:rsidR="001C1D0A">
              <w:rPr>
                <w:rFonts w:ascii="Times New Roman" w:hAnsi="Times New Roman" w:cs="Times New Roman"/>
                <w:color w:val="000000"/>
                <w:sz w:val="24"/>
                <w:szCs w:val="24"/>
              </w:rPr>
              <w:t>9</w:t>
            </w:r>
            <w:r w:rsidRPr="006519DD">
              <w:rPr>
                <w:rFonts w:ascii="Times New Roman" w:hAnsi="Times New Roman" w:cs="Times New Roman"/>
                <w:color w:val="000000"/>
                <w:sz w:val="24"/>
                <w:szCs w:val="24"/>
              </w:rPr>
              <w:t xml:space="preserve"> роки» </w:t>
            </w:r>
            <w:r w:rsidRPr="006519DD">
              <w:rPr>
                <w:rFonts w:ascii="Times New Roman" w:hAnsi="Times New Roman" w:cs="Times New Roman"/>
                <w:sz w:val="24"/>
                <w:szCs w:val="24"/>
              </w:rPr>
              <w:t xml:space="preserve">на основі розпорядження сільського голови з подальшим </w:t>
            </w:r>
            <w:r w:rsidRPr="006519DD">
              <w:rPr>
                <w:rFonts w:ascii="Times New Roman" w:hAnsi="Times New Roman" w:cs="Times New Roman"/>
                <w:sz w:val="24"/>
                <w:szCs w:val="24"/>
                <w:lang w:eastAsia="ru-RU"/>
              </w:rPr>
              <w:t>винесенням на розгляд пленарного засідання ради для затвердження та може надаватись</w:t>
            </w:r>
            <w:r w:rsidRPr="006519DD">
              <w:rPr>
                <w:rFonts w:ascii="Times New Roman" w:hAnsi="Times New Roman" w:cs="Times New Roman"/>
                <w:sz w:val="24"/>
                <w:szCs w:val="24"/>
              </w:rPr>
              <w:t xml:space="preserve"> у вигляді грошової допомоги,</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подарункових</w:t>
            </w:r>
            <w:r w:rsidR="00A36E8B">
              <w:rPr>
                <w:rFonts w:ascii="Times New Roman" w:hAnsi="Times New Roman" w:cs="Times New Roman"/>
                <w:sz w:val="24"/>
                <w:szCs w:val="24"/>
              </w:rPr>
              <w:t xml:space="preserve"> /</w:t>
            </w:r>
            <w:r w:rsidRPr="006519DD">
              <w:rPr>
                <w:rFonts w:ascii="Times New Roman" w:hAnsi="Times New Roman" w:cs="Times New Roman"/>
                <w:sz w:val="24"/>
                <w:szCs w:val="24"/>
              </w:rPr>
              <w:t>продуктових  наборів, тощо.</w:t>
            </w:r>
          </w:p>
        </w:tc>
        <w:tc>
          <w:tcPr>
            <w:tcW w:w="2239" w:type="dxa"/>
          </w:tcPr>
          <w:p w14:paraId="487FF313" w14:textId="77777777" w:rsidR="005D31D2" w:rsidRPr="006519DD" w:rsidRDefault="005D31D2" w:rsidP="000946EB">
            <w:pPr>
              <w:pStyle w:val="11"/>
              <w:tabs>
                <w:tab w:val="left" w:pos="426"/>
              </w:tabs>
              <w:spacing w:line="240" w:lineRule="auto"/>
              <w:ind w:firstLine="0"/>
              <w:rPr>
                <w:rFonts w:ascii="Times New Roman" w:hAnsi="Times New Roman" w:cs="Times New Roman"/>
                <w:color w:val="000000"/>
                <w:sz w:val="24"/>
                <w:szCs w:val="24"/>
              </w:rPr>
            </w:pPr>
            <w:r w:rsidRPr="006519DD">
              <w:rPr>
                <w:rFonts w:ascii="Times New Roman" w:hAnsi="Times New Roman" w:cs="Times New Roman"/>
                <w:color w:val="000000"/>
                <w:sz w:val="24"/>
                <w:szCs w:val="24"/>
              </w:rPr>
              <w:t>До</w:t>
            </w:r>
            <w:r w:rsidRPr="006519DD">
              <w:rPr>
                <w:rFonts w:ascii="Times New Roman" w:hAnsi="Times New Roman" w:cs="Times New Roman"/>
                <w:b/>
                <w:bCs/>
                <w:color w:val="000000"/>
                <w:sz w:val="24"/>
                <w:szCs w:val="24"/>
              </w:rPr>
              <w:t xml:space="preserve">  1000,00 </w:t>
            </w:r>
            <w:r w:rsidRPr="006519DD">
              <w:rPr>
                <w:rFonts w:ascii="Times New Roman" w:hAnsi="Times New Roman" w:cs="Times New Roman"/>
                <w:color w:val="000000"/>
                <w:sz w:val="24"/>
                <w:szCs w:val="24"/>
              </w:rPr>
              <w:t>гривень на одну особу.</w:t>
            </w:r>
          </w:p>
          <w:p w14:paraId="6F9CEAFA" w14:textId="77777777" w:rsidR="005D31D2" w:rsidRPr="006519DD" w:rsidRDefault="005D31D2" w:rsidP="000946EB">
            <w:pPr>
              <w:ind w:firstLine="708"/>
              <w:rPr>
                <w:rFonts w:ascii="Times New Roman" w:hAnsi="Times New Roman" w:cs="Times New Roman"/>
                <w:sz w:val="24"/>
                <w:szCs w:val="24"/>
              </w:rPr>
            </w:pPr>
          </w:p>
          <w:p w14:paraId="71EF792B" w14:textId="77777777" w:rsidR="005D31D2" w:rsidRPr="006519DD" w:rsidRDefault="005D31D2" w:rsidP="000946EB">
            <w:pPr>
              <w:rPr>
                <w:rFonts w:ascii="Times New Roman" w:hAnsi="Times New Roman" w:cs="Times New Roman"/>
                <w:sz w:val="24"/>
                <w:szCs w:val="24"/>
              </w:rPr>
            </w:pPr>
          </w:p>
        </w:tc>
      </w:tr>
      <w:tr w:rsidR="009C7768" w:rsidRPr="0056100B" w14:paraId="5CF0FAD7" w14:textId="77777777" w:rsidTr="009844CD">
        <w:trPr>
          <w:trHeight w:val="985"/>
        </w:trPr>
        <w:tc>
          <w:tcPr>
            <w:tcW w:w="568" w:type="dxa"/>
          </w:tcPr>
          <w:p w14:paraId="2625ADFE" w14:textId="55F5292E" w:rsidR="009C7768" w:rsidRPr="005241CF" w:rsidRDefault="00727921" w:rsidP="000946EB">
            <w:pPr>
              <w:autoSpaceDE w:val="0"/>
              <w:autoSpaceDN w:val="0"/>
              <w:adjustRightInd w:val="0"/>
              <w:rPr>
                <w:rFonts w:ascii="Times New Roman" w:hAnsi="Times New Roman" w:cs="Times New Roman"/>
                <w:color w:val="000000"/>
                <w:sz w:val="24"/>
                <w:szCs w:val="24"/>
              </w:rPr>
            </w:pPr>
            <w:r w:rsidRPr="005241CF">
              <w:rPr>
                <w:rFonts w:ascii="Times New Roman" w:hAnsi="Times New Roman" w:cs="Times New Roman"/>
                <w:color w:val="000000"/>
                <w:sz w:val="24"/>
                <w:szCs w:val="24"/>
              </w:rPr>
              <w:t>9.</w:t>
            </w:r>
          </w:p>
        </w:tc>
        <w:tc>
          <w:tcPr>
            <w:tcW w:w="2262" w:type="dxa"/>
          </w:tcPr>
          <w:p w14:paraId="0E90BBB3" w14:textId="03C31204" w:rsidR="009C7768" w:rsidRPr="005241CF" w:rsidRDefault="00FE35B0" w:rsidP="000946EB">
            <w:pPr>
              <w:rPr>
                <w:rFonts w:ascii="Times New Roman" w:hAnsi="Times New Roman" w:cs="Times New Roman"/>
                <w:sz w:val="24"/>
                <w:szCs w:val="24"/>
              </w:rPr>
            </w:pPr>
            <w:r w:rsidRPr="005241CF">
              <w:rPr>
                <w:rFonts w:ascii="Times New Roman" w:hAnsi="Times New Roman" w:cs="Times New Roman"/>
                <w:noProof/>
                <w:color w:val="000000" w:themeColor="text1"/>
                <w:sz w:val="24"/>
                <w:szCs w:val="24"/>
              </w:rPr>
              <w:t xml:space="preserve">Проведення соціальних, культурно-масових, інформаційно-просвітницьких заходів та екскурсій (у тому числі харчування дітей під час проведення </w:t>
            </w:r>
            <w:r w:rsidRPr="005241CF">
              <w:rPr>
                <w:rFonts w:ascii="Times New Roman" w:hAnsi="Times New Roman" w:cs="Times New Roman"/>
                <w:noProof/>
                <w:color w:val="000000" w:themeColor="text1"/>
                <w:sz w:val="24"/>
                <w:szCs w:val="24"/>
              </w:rPr>
              <w:lastRenderedPageBreak/>
              <w:t>заходів) до Дня захисту дітей, Дня сім’ї, Дня родини  та інших заходів відповідно до плану роботи та чинного законодавства</w:t>
            </w:r>
          </w:p>
        </w:tc>
        <w:tc>
          <w:tcPr>
            <w:tcW w:w="6634" w:type="dxa"/>
          </w:tcPr>
          <w:p w14:paraId="464CF6DC" w14:textId="40FC771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Організаторами заходів є відділ «Служба у справах дітей», КУ «Центр надання соціальних послуг», інші виконавчі органи Вишнівської сільської ради.Організатори формують списки учасників заходів, до яких включається така інформація:</w:t>
            </w:r>
          </w:p>
          <w:p w14:paraId="11A72786" w14:textId="76374C02"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-назва заходу;</w:t>
            </w:r>
          </w:p>
          <w:p w14:paraId="54A3EBBD" w14:textId="5F778C39"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-прізвище, ім'я, по батькові учасника;</w:t>
            </w:r>
          </w:p>
          <w:p w14:paraId="2F978402" w14:textId="6E2FEC70"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-адреса пр</w:t>
            </w:r>
            <w:r w:rsidR="00041788" w:rsidRPr="005241CF">
              <w:rPr>
                <w:rFonts w:ascii="Times New Roman" w:hAnsi="Times New Roman" w:cs="Times New Roman"/>
                <w:noProof/>
                <w:color w:val="000000" w:themeColor="text1"/>
                <w:sz w:val="24"/>
                <w:szCs w:val="24"/>
              </w:rPr>
              <w:t>оживання/проведення заходу;</w:t>
            </w:r>
          </w:p>
          <w:p w14:paraId="62B00C1A" w14:textId="4A7981F6"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sidR="00A5207B">
              <w:rPr>
                <w:rFonts w:ascii="Times New Roman" w:hAnsi="Times New Roman" w:cs="Times New Roman"/>
                <w:noProof/>
                <w:color w:val="000000" w:themeColor="text1"/>
                <w:sz w:val="24"/>
                <w:szCs w:val="24"/>
              </w:rPr>
              <w:t xml:space="preserve"> дитини /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16CD374F" w14:textId="5730B4F7"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-соціальна категорія;</w:t>
            </w:r>
          </w:p>
          <w:p w14:paraId="59CFA0D2" w14:textId="7D97984E" w:rsidR="005B41CB" w:rsidRPr="005241CF" w:rsidRDefault="005B41CB" w:rsidP="00041788">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-письмова згода на обробку персональних даних.</w:t>
            </w:r>
          </w:p>
          <w:p w14:paraId="7CF52557" w14:textId="77777777"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Для проведення заходу організатор подає на ім'я сільського голови клопотання (службову записку) із зазначенням мети заходу, дати, місця проведення, орієнтовної кількості учасників та необхідного фінансування.</w:t>
            </w:r>
          </w:p>
          <w:p w14:paraId="63A675C9" w14:textId="0152A0D5" w:rsidR="0056100B" w:rsidRPr="005241CF" w:rsidRDefault="0056100B" w:rsidP="0056100B">
            <w:pPr>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На підставі поданого клопотання та списків учасників видається розпорядження сільського голови, яким визначаються організатори заходу, затверджується список учасників, джерела та обсяги фінансування, а також інші організаційні питання (транспортне забезпечення, харчування, придбання квитків тощо), пов'язані з проведенням заходу.</w:t>
            </w:r>
          </w:p>
          <w:p w14:paraId="617D6E02" w14:textId="30C126AA" w:rsidR="00CE112B" w:rsidRPr="005241CF" w:rsidRDefault="00CE112B" w:rsidP="00041788">
            <w:pPr>
              <w:rPr>
                <w:rFonts w:ascii="Times New Roman" w:hAnsi="Times New Roman" w:cs="Times New Roman"/>
                <w:sz w:val="24"/>
                <w:szCs w:val="24"/>
              </w:rPr>
            </w:pPr>
          </w:p>
        </w:tc>
        <w:tc>
          <w:tcPr>
            <w:tcW w:w="3998" w:type="dxa"/>
          </w:tcPr>
          <w:p w14:paraId="4EBDAAB1" w14:textId="0C88B317" w:rsidR="009844CD" w:rsidRPr="005241CF" w:rsidRDefault="009844CD" w:rsidP="00D71930">
            <w:pPr>
              <w:ind w:right="-80"/>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lastRenderedPageBreak/>
              <w:t>Заходи проводяться для дітей-сиріт, дітей, позбавлених батьківського піклування, дітей з інвалідністю, дітей та сімей, які перебувають у складних життєвих обставинах, дітей з числа внутрішньо переміще</w:t>
            </w:r>
            <w:r w:rsidR="00D71930">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них осіб, дітей, які мають статус дитини, яка постраждала внаслідок воєнних дій та збройних конфліктів</w:t>
            </w:r>
            <w:r w:rsidR="0023434B">
              <w:rPr>
                <w:rFonts w:ascii="Times New Roman" w:hAnsi="Times New Roman" w:cs="Times New Roman"/>
                <w:noProof/>
                <w:color w:val="000000" w:themeColor="text1"/>
                <w:sz w:val="24"/>
                <w:szCs w:val="24"/>
              </w:rPr>
              <w:t xml:space="preserve">, дітей </w:t>
            </w:r>
            <w:r w:rsidR="0023434B">
              <w:rPr>
                <w:rFonts w:ascii="Times New Roman" w:hAnsi="Times New Roman" w:cs="Times New Roman"/>
                <w:noProof/>
                <w:color w:val="000000" w:themeColor="text1"/>
                <w:sz w:val="24"/>
                <w:szCs w:val="24"/>
              </w:rPr>
              <w:lastRenderedPageBreak/>
              <w:t>загиблих (померлих), зниклих</w:t>
            </w:r>
            <w:r w:rsidR="00D71930">
              <w:rPr>
                <w:rFonts w:ascii="Times New Roman" w:hAnsi="Times New Roman" w:cs="Times New Roman"/>
                <w:noProof/>
                <w:color w:val="000000" w:themeColor="text1"/>
                <w:sz w:val="24"/>
                <w:szCs w:val="24"/>
              </w:rPr>
              <w:t xml:space="preserve"> безвіс</w:t>
            </w:r>
            <w:r w:rsidR="0023434B">
              <w:rPr>
                <w:rFonts w:ascii="Times New Roman" w:hAnsi="Times New Roman" w:cs="Times New Roman"/>
                <w:noProof/>
                <w:color w:val="000000" w:themeColor="text1"/>
                <w:sz w:val="24"/>
                <w:szCs w:val="24"/>
              </w:rPr>
              <w:t xml:space="preserve"> ти, в полоні </w:t>
            </w:r>
            <w:r w:rsidR="00D71930">
              <w:rPr>
                <w:rFonts w:ascii="Times New Roman" w:hAnsi="Times New Roman" w:cs="Times New Roman"/>
                <w:noProof/>
                <w:color w:val="000000" w:themeColor="text1"/>
                <w:sz w:val="24"/>
                <w:szCs w:val="24"/>
              </w:rPr>
              <w:t>в</w:t>
            </w:r>
            <w:r w:rsidR="0023434B">
              <w:rPr>
                <w:rFonts w:ascii="Times New Roman" w:hAnsi="Times New Roman" w:cs="Times New Roman"/>
                <w:noProof/>
                <w:color w:val="000000" w:themeColor="text1"/>
                <w:sz w:val="24"/>
                <w:szCs w:val="24"/>
              </w:rPr>
              <w:t>ійськовослужбовців.</w:t>
            </w:r>
          </w:p>
          <w:p w14:paraId="23F23478" w14:textId="3A64583A" w:rsidR="009C7768" w:rsidRPr="005241CF" w:rsidRDefault="009844CD" w:rsidP="003607BE">
            <w:pPr>
              <w:rPr>
                <w:rFonts w:ascii="Times New Roman" w:hAnsi="Times New Roman" w:cs="Times New Roman"/>
                <w:color w:val="000000"/>
                <w:sz w:val="24"/>
                <w:szCs w:val="24"/>
              </w:rPr>
            </w:pPr>
            <w:r w:rsidRPr="005241CF">
              <w:rPr>
                <w:rFonts w:ascii="Times New Roman" w:hAnsi="Times New Roman" w:cs="Times New Roman"/>
                <w:noProof/>
                <w:color w:val="000000" w:themeColor="text1"/>
                <w:sz w:val="24"/>
                <w:szCs w:val="24"/>
              </w:rPr>
              <w:t xml:space="preserve"> У разі потреби харчування організовується шляхом</w:t>
            </w:r>
            <w:r w:rsidR="00041788" w:rsidRPr="005241CF">
              <w:rPr>
                <w:rFonts w:ascii="Times New Roman" w:hAnsi="Times New Roman" w:cs="Times New Roman"/>
                <w:noProof/>
                <w:color w:val="000000" w:themeColor="text1"/>
                <w:sz w:val="24"/>
                <w:szCs w:val="24"/>
              </w:rPr>
              <w:t>:</w:t>
            </w:r>
            <w:r w:rsidRPr="005241CF">
              <w:rPr>
                <w:rFonts w:ascii="Times New Roman" w:hAnsi="Times New Roman" w:cs="Times New Roman"/>
                <w:noProof/>
                <w:color w:val="000000" w:themeColor="text1"/>
                <w:sz w:val="24"/>
                <w:szCs w:val="24"/>
              </w:rPr>
              <w:t xml:space="preserve"> придбання готових страв, замовлення послуг харчування, придбання продуктових наборів</w:t>
            </w:r>
            <w:r w:rsidR="0023434B">
              <w:rPr>
                <w:rFonts w:ascii="Times New Roman" w:hAnsi="Times New Roman" w:cs="Times New Roman"/>
                <w:noProof/>
                <w:color w:val="000000" w:themeColor="text1"/>
                <w:sz w:val="24"/>
                <w:szCs w:val="24"/>
              </w:rPr>
              <w:t xml:space="preserve"> </w:t>
            </w:r>
            <w:r w:rsidRPr="005241CF">
              <w:rPr>
                <w:rFonts w:ascii="Times New Roman" w:hAnsi="Times New Roman" w:cs="Times New Roman"/>
                <w:noProof/>
                <w:color w:val="000000" w:themeColor="text1"/>
                <w:sz w:val="24"/>
                <w:szCs w:val="24"/>
              </w:rPr>
              <w:t>відповідно до вимог санітарного законодавства.Вартість харчування на одну особу</w:t>
            </w:r>
            <w:r w:rsidR="00D71930">
              <w:rPr>
                <w:rFonts w:ascii="Times New Roman" w:hAnsi="Times New Roman" w:cs="Times New Roman"/>
                <w:noProof/>
                <w:color w:val="000000" w:themeColor="text1"/>
                <w:sz w:val="24"/>
                <w:szCs w:val="24"/>
              </w:rPr>
              <w:t xml:space="preserve"> визначає-</w:t>
            </w:r>
            <w:r w:rsidRPr="005241CF">
              <w:rPr>
                <w:rFonts w:ascii="Times New Roman" w:hAnsi="Times New Roman" w:cs="Times New Roman"/>
                <w:noProof/>
                <w:color w:val="000000" w:themeColor="text1"/>
                <w:sz w:val="24"/>
                <w:szCs w:val="24"/>
              </w:rPr>
              <w:t xml:space="preserve"> ться розпорядженням сільського голови в межах бюджетних призначень, передбачених на відповідний бюджетний період, та відшкодовується відповідно до підтвердних документів і вимог чинного законодавства.</w:t>
            </w:r>
          </w:p>
        </w:tc>
        <w:tc>
          <w:tcPr>
            <w:tcW w:w="2239" w:type="dxa"/>
          </w:tcPr>
          <w:p w14:paraId="1DD3AF18" w14:textId="0D94AC13" w:rsidR="009C7768" w:rsidRPr="005241CF" w:rsidRDefault="009437B9" w:rsidP="009437B9">
            <w:pPr>
              <w:rPr>
                <w:rFonts w:ascii="Times New Roman" w:hAnsi="Times New Roman" w:cs="Times New Roman"/>
                <w:color w:val="000000"/>
                <w:sz w:val="24"/>
                <w:szCs w:val="24"/>
              </w:rPr>
            </w:pPr>
            <w:r w:rsidRPr="009437B9">
              <w:rPr>
                <w:rFonts w:ascii="Times New Roman" w:hAnsi="Times New Roman" w:cs="Times New Roman"/>
                <w:noProof/>
                <w:color w:val="000000" w:themeColor="text1"/>
                <w:sz w:val="24"/>
                <w:szCs w:val="24"/>
              </w:rPr>
              <w:lastRenderedPageBreak/>
              <w:t xml:space="preserve">Гранична вартість харчування на одного учасника заходу встановлюється в розмірі не більше </w:t>
            </w:r>
            <w:r w:rsidRPr="00E87CE5">
              <w:rPr>
                <w:rFonts w:ascii="Times New Roman" w:hAnsi="Times New Roman" w:cs="Times New Roman"/>
                <w:b/>
                <w:bCs/>
                <w:noProof/>
                <w:color w:val="000000" w:themeColor="text1"/>
                <w:sz w:val="24"/>
                <w:szCs w:val="24"/>
              </w:rPr>
              <w:t>300,00 гривень</w:t>
            </w:r>
          </w:p>
        </w:tc>
      </w:tr>
      <w:tr w:rsidR="009C7768" w:rsidRPr="006519DD" w14:paraId="390B21A6" w14:textId="77777777" w:rsidTr="009844CD">
        <w:trPr>
          <w:trHeight w:val="985"/>
        </w:trPr>
        <w:tc>
          <w:tcPr>
            <w:tcW w:w="568" w:type="dxa"/>
          </w:tcPr>
          <w:p w14:paraId="2A946D20" w14:textId="6580FA5E" w:rsidR="009C7768" w:rsidRPr="004845CF" w:rsidRDefault="00AE6162" w:rsidP="000946EB">
            <w:pPr>
              <w:autoSpaceDE w:val="0"/>
              <w:autoSpaceDN w:val="0"/>
              <w:adjustRightInd w:val="0"/>
              <w:rPr>
                <w:rFonts w:ascii="Times New Roman" w:hAnsi="Times New Roman" w:cs="Times New Roman"/>
                <w:color w:val="000000"/>
                <w:sz w:val="24"/>
                <w:szCs w:val="24"/>
                <w:highlight w:val="yellow"/>
              </w:rPr>
            </w:pPr>
            <w:r w:rsidRPr="009437B9">
              <w:rPr>
                <w:rFonts w:ascii="Times New Roman" w:hAnsi="Times New Roman" w:cs="Times New Roman"/>
                <w:color w:val="000000"/>
                <w:sz w:val="24"/>
                <w:szCs w:val="24"/>
              </w:rPr>
              <w:lastRenderedPageBreak/>
              <w:t>10.</w:t>
            </w:r>
          </w:p>
        </w:tc>
        <w:tc>
          <w:tcPr>
            <w:tcW w:w="2262" w:type="dxa"/>
          </w:tcPr>
          <w:p w14:paraId="1B2B2B23" w14:textId="6C6A0628" w:rsidR="009C7768" w:rsidRPr="00C157C2" w:rsidRDefault="0056100B" w:rsidP="00C157C2">
            <w:pPr>
              <w:rPr>
                <w:rFonts w:ascii="Times New Roman" w:hAnsi="Times New Roman" w:cs="Times New Roman"/>
                <w:sz w:val="24"/>
                <w:szCs w:val="24"/>
              </w:rPr>
            </w:pPr>
            <w:r w:rsidRPr="00C157C2">
              <w:rPr>
                <w:rFonts w:ascii="Times New Roman" w:hAnsi="Times New Roman" w:cs="Times New Roman"/>
                <w:noProof/>
                <w:color w:val="000000" w:themeColor="text1"/>
                <w:sz w:val="24"/>
                <w:szCs w:val="24"/>
              </w:rPr>
              <w:t>Придбання дитячих наборів підтримки (розвивальних ігор, книг, канцелярських товарів, творчих наборів, іграшок, продуктових наборів та інших товарів для дітей із сімей, які перебувають у складних життєвих обставинах, дітей-сиріт, дітей-позбавлених батьківського піклування під час здійснення соціальних візитів</w:t>
            </w:r>
          </w:p>
        </w:tc>
        <w:tc>
          <w:tcPr>
            <w:tcW w:w="6634" w:type="dxa"/>
          </w:tcPr>
          <w:p w14:paraId="456F2CB9" w14:textId="2D8B5A8B"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Для придбання дитячих наборів керівники відділу «Служба у справах дітей»</w:t>
            </w:r>
            <w:r>
              <w:rPr>
                <w:rFonts w:ascii="Times New Roman" w:hAnsi="Times New Roman" w:cs="Times New Roman"/>
                <w:sz w:val="24"/>
                <w:szCs w:val="24"/>
              </w:rPr>
              <w:t>,</w:t>
            </w:r>
            <w:r w:rsidRPr="00C157C2">
              <w:rPr>
                <w:rFonts w:ascii="Times New Roman" w:hAnsi="Times New Roman" w:cs="Times New Roman"/>
                <w:sz w:val="24"/>
                <w:szCs w:val="24"/>
              </w:rPr>
              <w:t xml:space="preserve"> КУ «Центр надання соціальних послуг» подають на ім'я сільського голови клопотання із зазначенням категорії дітей, переліку необхідних товарів та розрахунку витрат.</w:t>
            </w:r>
          </w:p>
          <w:p w14:paraId="5513A05B" w14:textId="77777777"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До клопотання додаються списки отримувачів дитячих наборів, до яких включаються:</w:t>
            </w:r>
          </w:p>
          <w:p w14:paraId="6CFB9328" w14:textId="561D59BE"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прізвище, ім'я, по батькові дитини;</w:t>
            </w:r>
          </w:p>
          <w:p w14:paraId="0A49460B" w14:textId="3F08A04C" w:rsidR="00C157C2" w:rsidRPr="00C157C2" w:rsidRDefault="00C157C2" w:rsidP="00C157C2">
            <w:pPr>
              <w:jc w:val="both"/>
              <w:rPr>
                <w:rFonts w:ascii="Times New Roman" w:hAnsi="Times New Roman" w:cs="Times New Roman"/>
                <w:sz w:val="24"/>
                <w:szCs w:val="24"/>
              </w:rPr>
            </w:pPr>
            <w:r>
              <w:rPr>
                <w:rFonts w:ascii="Times New Roman" w:hAnsi="Times New Roman" w:cs="Times New Roman"/>
                <w:sz w:val="24"/>
                <w:szCs w:val="24"/>
              </w:rPr>
              <w:t>-</w:t>
            </w:r>
            <w:r w:rsidRPr="00C157C2">
              <w:rPr>
                <w:rFonts w:ascii="Times New Roman" w:hAnsi="Times New Roman" w:cs="Times New Roman"/>
                <w:sz w:val="24"/>
                <w:szCs w:val="24"/>
              </w:rPr>
              <w:t>адреса проживання;</w:t>
            </w:r>
          </w:p>
          <w:p w14:paraId="226D06E7" w14:textId="009F5B43"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-реєстраційний номер облікової картки платника податків</w:t>
            </w:r>
            <w:r>
              <w:rPr>
                <w:rFonts w:ascii="Times New Roman" w:hAnsi="Times New Roman" w:cs="Times New Roman"/>
                <w:noProof/>
                <w:color w:val="000000" w:themeColor="text1"/>
                <w:sz w:val="24"/>
                <w:szCs w:val="24"/>
              </w:rPr>
              <w:t xml:space="preserve"> дитини</w:t>
            </w:r>
            <w:r w:rsidR="00A5207B">
              <w:rPr>
                <w:rFonts w:ascii="Times New Roman" w:hAnsi="Times New Roman" w:cs="Times New Roman"/>
                <w:noProof/>
                <w:color w:val="000000" w:themeColor="text1"/>
                <w:sz w:val="24"/>
                <w:szCs w:val="24"/>
              </w:rPr>
              <w:t>/ або законного представника</w:t>
            </w:r>
            <w:r w:rsidRPr="005241CF">
              <w:rPr>
                <w:rFonts w:ascii="Times New Roman" w:hAnsi="Times New Roman" w:cs="Times New Roman"/>
                <w:noProof/>
                <w:color w:val="000000" w:themeColor="text1"/>
                <w:sz w:val="24"/>
                <w:szCs w:val="24"/>
              </w:rPr>
              <w:t xml:space="preserve"> (за наявності);</w:t>
            </w:r>
          </w:p>
          <w:p w14:paraId="4BAE8AC8"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-соціальна категорія;</w:t>
            </w:r>
          </w:p>
          <w:p w14:paraId="020F03B6" w14:textId="77777777" w:rsidR="0023434B" w:rsidRPr="005241CF" w:rsidRDefault="0023434B" w:rsidP="0023434B">
            <w:pPr>
              <w:pStyle w:val="11"/>
              <w:tabs>
                <w:tab w:val="left" w:pos="1132"/>
              </w:tabs>
              <w:spacing w:line="240" w:lineRule="auto"/>
              <w:ind w:firstLine="0"/>
              <w:jc w:val="both"/>
              <w:rPr>
                <w:rFonts w:ascii="Times New Roman" w:hAnsi="Times New Roman" w:cs="Times New Roman"/>
                <w:noProof/>
                <w:color w:val="000000" w:themeColor="text1"/>
                <w:sz w:val="24"/>
                <w:szCs w:val="24"/>
              </w:rPr>
            </w:pPr>
            <w:r w:rsidRPr="005241CF">
              <w:rPr>
                <w:rFonts w:ascii="Times New Roman" w:hAnsi="Times New Roman" w:cs="Times New Roman"/>
                <w:noProof/>
                <w:color w:val="000000" w:themeColor="text1"/>
                <w:sz w:val="24"/>
                <w:szCs w:val="24"/>
              </w:rPr>
              <w:t>-письмова згода на обробку персональних даних.</w:t>
            </w:r>
          </w:p>
          <w:p w14:paraId="3810C5AD" w14:textId="150E038F" w:rsidR="00C157C2" w:rsidRPr="00C157C2" w:rsidRDefault="00C157C2" w:rsidP="00C157C2">
            <w:pPr>
              <w:jc w:val="both"/>
              <w:rPr>
                <w:rFonts w:ascii="Times New Roman" w:hAnsi="Times New Roman" w:cs="Times New Roman"/>
                <w:sz w:val="24"/>
                <w:szCs w:val="24"/>
              </w:rPr>
            </w:pPr>
          </w:p>
          <w:p w14:paraId="767C41BB" w14:textId="2BE6EAEE" w:rsidR="00C157C2" w:rsidRPr="00C157C2" w:rsidRDefault="00C157C2" w:rsidP="00C157C2">
            <w:pPr>
              <w:jc w:val="both"/>
              <w:rPr>
                <w:rFonts w:ascii="Times New Roman" w:hAnsi="Times New Roman" w:cs="Times New Roman"/>
                <w:sz w:val="24"/>
                <w:szCs w:val="24"/>
              </w:rPr>
            </w:pPr>
            <w:r w:rsidRPr="00C157C2">
              <w:rPr>
                <w:rFonts w:ascii="Times New Roman" w:hAnsi="Times New Roman" w:cs="Times New Roman"/>
                <w:sz w:val="24"/>
                <w:szCs w:val="24"/>
              </w:rPr>
              <w:t>На підставі клопотання та списків отримувачів видається розпорядження сільського голови про придбання та вручення дитячих наборів.</w:t>
            </w:r>
          </w:p>
          <w:p w14:paraId="62228E44" w14:textId="77777777" w:rsidR="009C7768" w:rsidRPr="00C157C2" w:rsidRDefault="009C7768" w:rsidP="00F77451">
            <w:pPr>
              <w:jc w:val="both"/>
              <w:rPr>
                <w:rFonts w:ascii="Times New Roman" w:hAnsi="Times New Roman" w:cs="Times New Roman"/>
                <w:sz w:val="24"/>
                <w:szCs w:val="24"/>
              </w:rPr>
            </w:pPr>
          </w:p>
        </w:tc>
        <w:tc>
          <w:tcPr>
            <w:tcW w:w="3998" w:type="dxa"/>
          </w:tcPr>
          <w:p w14:paraId="5D114963" w14:textId="0ED89F4B"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Дитячі набори закуповуються для дітей із сімей, які перебувають у складних життєвих обставинах, дітей-сиріт та дітей, позбавлених батьківського піклування, з метою покращення їх емоційного стану, сприяння розвитку дітей та підвищення ефективності соціальної роботи під час здійснення соціаль</w:t>
            </w:r>
            <w:r w:rsidR="00DB530D">
              <w:rPr>
                <w:rFonts w:ascii="Times New Roman" w:hAnsi="Times New Roman" w:cs="Times New Roman"/>
                <w:noProof/>
                <w:color w:val="000000" w:themeColor="text1"/>
                <w:sz w:val="24"/>
                <w:szCs w:val="24"/>
              </w:rPr>
              <w:t>-</w:t>
            </w:r>
            <w:r w:rsidRPr="006779A9">
              <w:rPr>
                <w:rFonts w:ascii="Times New Roman" w:hAnsi="Times New Roman" w:cs="Times New Roman"/>
                <w:noProof/>
                <w:color w:val="000000" w:themeColor="text1"/>
                <w:sz w:val="24"/>
                <w:szCs w:val="24"/>
              </w:rPr>
              <w:t>них візитів.</w:t>
            </w:r>
          </w:p>
          <w:p w14:paraId="7B3939F8" w14:textId="639684D7" w:rsidR="006779A9" w:rsidRPr="006779A9" w:rsidRDefault="006779A9" w:rsidP="00DB530D">
            <w:pPr>
              <w:ind w:right="-80"/>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 xml:space="preserve">Дитячі набори можуть включати розвивальні ігри, книги, </w:t>
            </w:r>
            <w:r w:rsidR="00DB530D">
              <w:rPr>
                <w:rFonts w:ascii="Times New Roman" w:hAnsi="Times New Roman" w:cs="Times New Roman"/>
                <w:noProof/>
                <w:color w:val="000000" w:themeColor="text1"/>
                <w:sz w:val="24"/>
                <w:szCs w:val="24"/>
              </w:rPr>
              <w:t>к</w:t>
            </w:r>
            <w:r w:rsidRPr="006779A9">
              <w:rPr>
                <w:rFonts w:ascii="Times New Roman" w:hAnsi="Times New Roman" w:cs="Times New Roman"/>
                <w:noProof/>
                <w:color w:val="000000" w:themeColor="text1"/>
                <w:sz w:val="24"/>
                <w:szCs w:val="24"/>
              </w:rPr>
              <w:t>анцелярські товари, творчі набори, іграшки, продуктові набори та інші товари для дітей.</w:t>
            </w:r>
          </w:p>
          <w:p w14:paraId="5D71EB95" w14:textId="40814B0D" w:rsidR="006779A9" w:rsidRPr="006779A9" w:rsidRDefault="006779A9" w:rsidP="006779A9">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Закупівля та надання дитячих наборів здійснюються  на підставі розпорядження сільського голови та в межах бюджетних призначень.</w:t>
            </w:r>
          </w:p>
          <w:p w14:paraId="62B8BB84" w14:textId="49C12781" w:rsidR="009C7768" w:rsidRPr="006779A9" w:rsidRDefault="006779A9" w:rsidP="00C157C2">
            <w:pPr>
              <w:rPr>
                <w:rFonts w:ascii="Times New Roman" w:hAnsi="Times New Roman" w:cs="Times New Roman"/>
                <w:noProof/>
                <w:color w:val="000000" w:themeColor="text1"/>
                <w:sz w:val="24"/>
                <w:szCs w:val="24"/>
              </w:rPr>
            </w:pPr>
            <w:r w:rsidRPr="006779A9">
              <w:rPr>
                <w:rFonts w:ascii="Times New Roman" w:hAnsi="Times New Roman" w:cs="Times New Roman"/>
                <w:noProof/>
                <w:color w:val="000000" w:themeColor="text1"/>
                <w:sz w:val="24"/>
                <w:szCs w:val="24"/>
              </w:rPr>
              <w:t>Факт вручення дитячих наборів підтверджується відомістю видачі, актом приймання-передачі або іншими документам</w:t>
            </w:r>
            <w:r>
              <w:rPr>
                <w:rFonts w:ascii="Times New Roman" w:hAnsi="Times New Roman" w:cs="Times New Roman"/>
                <w:noProof/>
                <w:color w:val="000000" w:themeColor="text1"/>
                <w:sz w:val="24"/>
                <w:szCs w:val="24"/>
              </w:rPr>
              <w:t>и.</w:t>
            </w:r>
          </w:p>
        </w:tc>
        <w:tc>
          <w:tcPr>
            <w:tcW w:w="2239" w:type="dxa"/>
          </w:tcPr>
          <w:p w14:paraId="63FE979C" w14:textId="5C530555" w:rsidR="009C7768" w:rsidRPr="00C157C2" w:rsidRDefault="00053BEA" w:rsidP="00C157C2">
            <w:pPr>
              <w:pStyle w:val="11"/>
              <w:tabs>
                <w:tab w:val="left" w:pos="426"/>
              </w:tabs>
              <w:spacing w:line="240" w:lineRule="auto"/>
              <w:ind w:firstLine="0"/>
              <w:rPr>
                <w:rFonts w:ascii="Times New Roman" w:hAnsi="Times New Roman" w:cs="Times New Roman"/>
                <w:color w:val="000000"/>
                <w:sz w:val="24"/>
                <w:szCs w:val="24"/>
              </w:rPr>
            </w:pPr>
            <w:r w:rsidRPr="00053BEA">
              <w:rPr>
                <w:rFonts w:ascii="Times New Roman" w:hAnsi="Times New Roman" w:cs="Times New Roman"/>
                <w:color w:val="000000"/>
                <w:sz w:val="24"/>
                <w:szCs w:val="24"/>
              </w:rPr>
              <w:t>Протягом календарного року загальна сума ви</w:t>
            </w:r>
            <w:r>
              <w:rPr>
                <w:rFonts w:ascii="Times New Roman" w:hAnsi="Times New Roman" w:cs="Times New Roman"/>
                <w:color w:val="000000"/>
                <w:sz w:val="24"/>
                <w:szCs w:val="24"/>
              </w:rPr>
              <w:t>трат</w:t>
            </w:r>
            <w:r w:rsidRPr="00053BEA">
              <w:rPr>
                <w:rFonts w:ascii="Times New Roman" w:hAnsi="Times New Roman" w:cs="Times New Roman"/>
                <w:color w:val="000000"/>
                <w:sz w:val="24"/>
                <w:szCs w:val="24"/>
              </w:rPr>
              <w:t xml:space="preserve"> не може перевищувати </w:t>
            </w:r>
            <w:r>
              <w:rPr>
                <w:rFonts w:ascii="Times New Roman" w:hAnsi="Times New Roman" w:cs="Times New Roman"/>
                <w:color w:val="000000"/>
                <w:sz w:val="24"/>
                <w:szCs w:val="24"/>
              </w:rPr>
              <w:t>1000</w:t>
            </w:r>
            <w:r w:rsidRPr="00053BEA">
              <w:rPr>
                <w:rFonts w:ascii="Times New Roman" w:hAnsi="Times New Roman" w:cs="Times New Roman"/>
                <w:color w:val="000000"/>
                <w:sz w:val="24"/>
                <w:szCs w:val="24"/>
              </w:rPr>
              <w:t xml:space="preserve"> грн на одну дитину.</w:t>
            </w:r>
            <w:r>
              <w:rPr>
                <w:rFonts w:ascii="Times New Roman" w:hAnsi="Times New Roman" w:cs="Times New Roman"/>
                <w:color w:val="000000"/>
                <w:sz w:val="24"/>
                <w:szCs w:val="24"/>
              </w:rPr>
              <w:t xml:space="preserve"> </w:t>
            </w:r>
          </w:p>
        </w:tc>
      </w:tr>
    </w:tbl>
    <w:p w14:paraId="120F9ECF" w14:textId="77777777" w:rsidR="005D31D2" w:rsidRPr="006519DD" w:rsidRDefault="005D31D2" w:rsidP="00C717B8">
      <w:pPr>
        <w:spacing w:after="0" w:line="240" w:lineRule="auto"/>
        <w:jc w:val="both"/>
        <w:rPr>
          <w:rFonts w:ascii="Times New Roman" w:hAnsi="Times New Roman" w:cs="Times New Roman"/>
          <w:sz w:val="24"/>
          <w:szCs w:val="24"/>
        </w:rPr>
      </w:pPr>
    </w:p>
    <w:p w14:paraId="5F29072D" w14:textId="1BABB80C" w:rsidR="004023D0" w:rsidRPr="005D31D2" w:rsidRDefault="001C7D0B" w:rsidP="00C717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6C7EE49E" w14:textId="77777777" w:rsidR="005D31D2" w:rsidRDefault="005D31D2" w:rsidP="001C7D0B">
      <w:pPr>
        <w:spacing w:after="0" w:line="240" w:lineRule="auto"/>
        <w:rPr>
          <w:rFonts w:ascii="Times New Roman" w:hAnsi="Times New Roman" w:cs="Times New Roman"/>
          <w:sz w:val="28"/>
          <w:szCs w:val="28"/>
        </w:rPr>
        <w:sectPr w:rsidR="005D31D2" w:rsidSect="00D71930">
          <w:pgSz w:w="16838" w:h="11906" w:orient="landscape"/>
          <w:pgMar w:top="567" w:right="851" w:bottom="284" w:left="851" w:header="709" w:footer="709" w:gutter="0"/>
          <w:cols w:space="708"/>
          <w:docGrid w:linePitch="360"/>
        </w:sectPr>
      </w:pPr>
    </w:p>
    <w:p w14:paraId="44053B77" w14:textId="2242E5DC" w:rsidR="004023D0" w:rsidRPr="00DF7E75" w:rsidRDefault="004023D0" w:rsidP="00C82B9E">
      <w:pPr>
        <w:spacing w:after="0" w:line="240" w:lineRule="auto"/>
        <w:jc w:val="center"/>
        <w:rPr>
          <w:rFonts w:ascii="Times New Roman" w:hAnsi="Times New Roman" w:cs="Times New Roman"/>
          <w:b/>
          <w:bCs/>
          <w:sz w:val="28"/>
          <w:szCs w:val="28"/>
        </w:rPr>
      </w:pPr>
      <w:r w:rsidRPr="00DF7E75">
        <w:rPr>
          <w:rFonts w:ascii="Times New Roman" w:hAnsi="Times New Roman" w:cs="Times New Roman"/>
          <w:b/>
          <w:bCs/>
          <w:sz w:val="28"/>
          <w:szCs w:val="28"/>
        </w:rPr>
        <w:lastRenderedPageBreak/>
        <w:t>3 Відповідальність, звітність і контроль</w:t>
      </w:r>
    </w:p>
    <w:p w14:paraId="17C71036" w14:textId="77777777" w:rsidR="004023D0" w:rsidRPr="004023D0" w:rsidRDefault="004023D0" w:rsidP="00C717B8">
      <w:pPr>
        <w:spacing w:after="0" w:line="240" w:lineRule="auto"/>
        <w:jc w:val="both"/>
        <w:rPr>
          <w:rFonts w:ascii="Times New Roman" w:hAnsi="Times New Roman" w:cs="Times New Roman"/>
          <w:sz w:val="28"/>
          <w:szCs w:val="28"/>
        </w:rPr>
      </w:pPr>
    </w:p>
    <w:p w14:paraId="4AC5A223" w14:textId="0AD143D3"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3.1.Фінансування видатків, затверджених на реалізацію заходів Програми, здійснюється відповідно до помісячного розпису асигнувань сільського бюджету з урахуванням зареєстрованих зобов’язань. </w:t>
      </w:r>
    </w:p>
    <w:p w14:paraId="1AE9ED3D" w14:textId="2A2D2D5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3.2.Видатки на реалізацію заходів Програми здійснюються відповідно до Порядку казначейського обслуговування місцевих бюджетів за видатками</w:t>
      </w:r>
      <w:r w:rsidR="00285832">
        <w:rPr>
          <w:rFonts w:ascii="Times New Roman" w:hAnsi="Times New Roman" w:cs="Times New Roman"/>
          <w:sz w:val="28"/>
          <w:szCs w:val="28"/>
        </w:rPr>
        <w:t>.</w:t>
      </w:r>
    </w:p>
    <w:p w14:paraId="1B3EEC71" w14:textId="0B4F63CE"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3.3.Складання та подання фінансової звітності про використання бюджетних коштів здійснюється головним розпорядником коштів, відповідальним виконавцем та учасниками виконання завдань та заходів Програми в установленому законодавством порядку.</w:t>
      </w:r>
    </w:p>
    <w:p w14:paraId="58017621" w14:textId="7FB4979F"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3.4.За нецільове  використання коштів сільського бюджету, невідповідність їх бюджетним призначенням, наступає відповідальність, передбачена чинним законодавством України.</w:t>
      </w:r>
    </w:p>
    <w:p w14:paraId="4B1DA9FA" w14:textId="4E299B08"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3.5.Відносини між головним розпорядником коштів сільського бюджету та юридичними особами, суб’єктами підприємницької діяльності здійснюються на договірних засадах, відповідно до законодавства.</w:t>
      </w:r>
    </w:p>
    <w:p w14:paraId="4C0EBB6E" w14:textId="2D2D6DE1" w:rsidR="004023D0" w:rsidRPr="004023D0" w:rsidRDefault="004023D0" w:rsidP="00C82B9E">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3.6.Контроль за цільовим використанням коштів сільського бюджету, згідно з цим Порядком, здійснює головний розпорядник коштів</w:t>
      </w:r>
    </w:p>
    <w:p w14:paraId="6C393C1B" w14:textId="77777777" w:rsidR="004023D0" w:rsidRPr="004023D0" w:rsidRDefault="004023D0" w:rsidP="00C717B8">
      <w:pPr>
        <w:spacing w:after="0" w:line="240" w:lineRule="auto"/>
        <w:jc w:val="both"/>
        <w:rPr>
          <w:rFonts w:ascii="Times New Roman" w:hAnsi="Times New Roman" w:cs="Times New Roman"/>
          <w:sz w:val="28"/>
          <w:szCs w:val="28"/>
        </w:rPr>
      </w:pPr>
    </w:p>
    <w:p w14:paraId="6AC3CD25" w14:textId="77777777" w:rsidR="004023D0" w:rsidRPr="004023D0" w:rsidRDefault="004023D0" w:rsidP="00C717B8">
      <w:pPr>
        <w:spacing w:after="0" w:line="240" w:lineRule="auto"/>
        <w:jc w:val="both"/>
        <w:rPr>
          <w:rFonts w:ascii="Times New Roman" w:hAnsi="Times New Roman" w:cs="Times New Roman"/>
          <w:sz w:val="28"/>
          <w:szCs w:val="28"/>
        </w:rPr>
      </w:pPr>
      <w:r w:rsidRPr="004023D0">
        <w:rPr>
          <w:rFonts w:ascii="Times New Roman" w:hAnsi="Times New Roman" w:cs="Times New Roman"/>
          <w:sz w:val="28"/>
          <w:szCs w:val="28"/>
        </w:rPr>
        <w:t xml:space="preserve"> </w:t>
      </w:r>
    </w:p>
    <w:p w14:paraId="5457238F" w14:textId="1A042E70" w:rsidR="00DF7E75" w:rsidRDefault="00DF7E75">
      <w:pPr>
        <w:rPr>
          <w:rFonts w:ascii="Times New Roman" w:hAnsi="Times New Roman" w:cs="Times New Roman"/>
          <w:sz w:val="28"/>
          <w:szCs w:val="28"/>
        </w:rPr>
      </w:pPr>
    </w:p>
    <w:sectPr w:rsidR="00DF7E75" w:rsidSect="00697351">
      <w:pgSz w:w="11906" w:h="16838"/>
      <w:pgMar w:top="510" w:right="851" w:bottom="45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AC82B" w14:textId="77777777" w:rsidR="00580067" w:rsidRDefault="00580067" w:rsidP="00A90D87">
      <w:pPr>
        <w:spacing w:after="0" w:line="240" w:lineRule="auto"/>
      </w:pPr>
      <w:r>
        <w:separator/>
      </w:r>
    </w:p>
  </w:endnote>
  <w:endnote w:type="continuationSeparator" w:id="0">
    <w:p w14:paraId="58038D8B" w14:textId="77777777" w:rsidR="00580067" w:rsidRDefault="00580067" w:rsidP="00A90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7CEE" w14:textId="77777777" w:rsidR="00580067" w:rsidRDefault="00580067" w:rsidP="00A90D87">
      <w:pPr>
        <w:spacing w:after="0" w:line="240" w:lineRule="auto"/>
      </w:pPr>
      <w:r>
        <w:separator/>
      </w:r>
    </w:p>
  </w:footnote>
  <w:footnote w:type="continuationSeparator" w:id="0">
    <w:p w14:paraId="7F8FF1EF" w14:textId="77777777" w:rsidR="00580067" w:rsidRDefault="00580067" w:rsidP="00A90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4A6"/>
    <w:multiLevelType w:val="multilevel"/>
    <w:tmpl w:val="5E0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01C2"/>
    <w:multiLevelType w:val="hybridMultilevel"/>
    <w:tmpl w:val="3EB646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7D778A4"/>
    <w:multiLevelType w:val="multilevel"/>
    <w:tmpl w:val="D784A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A1FB2"/>
    <w:multiLevelType w:val="multilevel"/>
    <w:tmpl w:val="1A8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1635B"/>
    <w:multiLevelType w:val="multilevel"/>
    <w:tmpl w:val="63B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A26F6"/>
    <w:multiLevelType w:val="multilevel"/>
    <w:tmpl w:val="BF00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A2C66"/>
    <w:multiLevelType w:val="multilevel"/>
    <w:tmpl w:val="DC82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632B7F"/>
    <w:multiLevelType w:val="hybridMultilevel"/>
    <w:tmpl w:val="779E849A"/>
    <w:lvl w:ilvl="0" w:tplc="DC149194">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98B7BA5"/>
    <w:multiLevelType w:val="multilevel"/>
    <w:tmpl w:val="3CD0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D92A18"/>
    <w:multiLevelType w:val="multilevel"/>
    <w:tmpl w:val="25569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165AF"/>
    <w:multiLevelType w:val="multilevel"/>
    <w:tmpl w:val="56E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D53F8"/>
    <w:multiLevelType w:val="multilevel"/>
    <w:tmpl w:val="F71C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EC1785"/>
    <w:multiLevelType w:val="multilevel"/>
    <w:tmpl w:val="1C30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F36B69"/>
    <w:multiLevelType w:val="hybridMultilevel"/>
    <w:tmpl w:val="B3F2FF92"/>
    <w:lvl w:ilvl="0" w:tplc="DE982BE2">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47B116A9"/>
    <w:multiLevelType w:val="multilevel"/>
    <w:tmpl w:val="066A69C8"/>
    <w:lvl w:ilvl="0">
      <w:start w:val="1"/>
      <w:numFmt w:val="decimal"/>
      <w:lvlText w:val="%1."/>
      <w:lvlJc w:val="left"/>
      <w:pPr>
        <w:ind w:left="360" w:hanging="360"/>
      </w:pPr>
      <w:rPr>
        <w:rFonts w:hint="default"/>
        <w:color w:val="000000" w:themeColor="text1"/>
      </w:rPr>
    </w:lvl>
    <w:lvl w:ilvl="1">
      <w:start w:val="1"/>
      <w:numFmt w:val="decimal"/>
      <w:lvlText w:val="%1.%2."/>
      <w:lvlJc w:val="left"/>
      <w:pPr>
        <w:ind w:left="502"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5" w15:restartNumberingAfterBreak="0">
    <w:nsid w:val="4C8F5517"/>
    <w:multiLevelType w:val="multilevel"/>
    <w:tmpl w:val="3BD8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27996"/>
    <w:multiLevelType w:val="hybridMultilevel"/>
    <w:tmpl w:val="9E9C5A96"/>
    <w:lvl w:ilvl="0" w:tplc="B26EBDA0">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53F64211"/>
    <w:multiLevelType w:val="multilevel"/>
    <w:tmpl w:val="9164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13811"/>
    <w:multiLevelType w:val="multilevel"/>
    <w:tmpl w:val="1ADC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9A6220"/>
    <w:multiLevelType w:val="multilevel"/>
    <w:tmpl w:val="37B8E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D945BC"/>
    <w:multiLevelType w:val="hybridMultilevel"/>
    <w:tmpl w:val="586E0F18"/>
    <w:lvl w:ilvl="0" w:tplc="B26EBDA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3A6CCA"/>
    <w:multiLevelType w:val="multilevel"/>
    <w:tmpl w:val="AE547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B201C5"/>
    <w:multiLevelType w:val="multilevel"/>
    <w:tmpl w:val="2E8E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D30264"/>
    <w:multiLevelType w:val="hybridMultilevel"/>
    <w:tmpl w:val="92F08380"/>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4" w15:restartNumberingAfterBreak="0">
    <w:nsid w:val="692C171B"/>
    <w:multiLevelType w:val="multilevel"/>
    <w:tmpl w:val="18E0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A31D9A"/>
    <w:multiLevelType w:val="hybridMultilevel"/>
    <w:tmpl w:val="A0C2AF4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EA13648"/>
    <w:multiLevelType w:val="hybridMultilevel"/>
    <w:tmpl w:val="32AA24F4"/>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16cid:durableId="1251742709">
    <w:abstractNumId w:val="23"/>
  </w:num>
  <w:num w:numId="2" w16cid:durableId="119229365">
    <w:abstractNumId w:val="14"/>
  </w:num>
  <w:num w:numId="3" w16cid:durableId="1666014804">
    <w:abstractNumId w:val="16"/>
  </w:num>
  <w:num w:numId="4" w16cid:durableId="1299260207">
    <w:abstractNumId w:val="26"/>
  </w:num>
  <w:num w:numId="5" w16cid:durableId="761603201">
    <w:abstractNumId w:val="20"/>
  </w:num>
  <w:num w:numId="6" w16cid:durableId="1085541237">
    <w:abstractNumId w:val="25"/>
  </w:num>
  <w:num w:numId="7" w16cid:durableId="5064268">
    <w:abstractNumId w:val="7"/>
  </w:num>
  <w:num w:numId="8" w16cid:durableId="33769910">
    <w:abstractNumId w:val="1"/>
  </w:num>
  <w:num w:numId="9" w16cid:durableId="1676573959">
    <w:abstractNumId w:val="12"/>
  </w:num>
  <w:num w:numId="10" w16cid:durableId="276640913">
    <w:abstractNumId w:val="9"/>
  </w:num>
  <w:num w:numId="11" w16cid:durableId="900099193">
    <w:abstractNumId w:val="0"/>
  </w:num>
  <w:num w:numId="12" w16cid:durableId="1384056893">
    <w:abstractNumId w:val="15"/>
  </w:num>
  <w:num w:numId="13" w16cid:durableId="1727871613">
    <w:abstractNumId w:val="5"/>
  </w:num>
  <w:num w:numId="14" w16cid:durableId="1687513287">
    <w:abstractNumId w:val="17"/>
  </w:num>
  <w:num w:numId="15" w16cid:durableId="886068770">
    <w:abstractNumId w:val="21"/>
  </w:num>
  <w:num w:numId="16" w16cid:durableId="610555946">
    <w:abstractNumId w:val="18"/>
  </w:num>
  <w:num w:numId="17" w16cid:durableId="377631023">
    <w:abstractNumId w:val="24"/>
  </w:num>
  <w:num w:numId="18" w16cid:durableId="447819022">
    <w:abstractNumId w:val="2"/>
  </w:num>
  <w:num w:numId="19" w16cid:durableId="1692803715">
    <w:abstractNumId w:val="10"/>
  </w:num>
  <w:num w:numId="20" w16cid:durableId="1026710401">
    <w:abstractNumId w:val="19"/>
  </w:num>
  <w:num w:numId="21" w16cid:durableId="1334604943">
    <w:abstractNumId w:val="6"/>
  </w:num>
  <w:num w:numId="22" w16cid:durableId="924917473">
    <w:abstractNumId w:val="22"/>
  </w:num>
  <w:num w:numId="23" w16cid:durableId="1559248531">
    <w:abstractNumId w:val="13"/>
  </w:num>
  <w:num w:numId="24" w16cid:durableId="592204624">
    <w:abstractNumId w:val="11"/>
  </w:num>
  <w:num w:numId="25" w16cid:durableId="895044483">
    <w:abstractNumId w:val="8"/>
  </w:num>
  <w:num w:numId="26" w16cid:durableId="639463167">
    <w:abstractNumId w:val="3"/>
  </w:num>
  <w:num w:numId="27" w16cid:durableId="1940022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23D0"/>
    <w:rsid w:val="0000041C"/>
    <w:rsid w:val="00001323"/>
    <w:rsid w:val="00004A60"/>
    <w:rsid w:val="00005C5B"/>
    <w:rsid w:val="0001099D"/>
    <w:rsid w:val="00012359"/>
    <w:rsid w:val="00013697"/>
    <w:rsid w:val="000233C4"/>
    <w:rsid w:val="00030259"/>
    <w:rsid w:val="00041788"/>
    <w:rsid w:val="00044A9A"/>
    <w:rsid w:val="000451E1"/>
    <w:rsid w:val="00053BEA"/>
    <w:rsid w:val="000548EB"/>
    <w:rsid w:val="000567E5"/>
    <w:rsid w:val="000640C3"/>
    <w:rsid w:val="0007125D"/>
    <w:rsid w:val="0007191A"/>
    <w:rsid w:val="00072F0C"/>
    <w:rsid w:val="00081580"/>
    <w:rsid w:val="00093033"/>
    <w:rsid w:val="000946EB"/>
    <w:rsid w:val="000966BB"/>
    <w:rsid w:val="00096DB5"/>
    <w:rsid w:val="000A174E"/>
    <w:rsid w:val="000A2409"/>
    <w:rsid w:val="000A4125"/>
    <w:rsid w:val="000A4752"/>
    <w:rsid w:val="000C07AE"/>
    <w:rsid w:val="000C1D11"/>
    <w:rsid w:val="000C5300"/>
    <w:rsid w:val="000D5F7E"/>
    <w:rsid w:val="000E237D"/>
    <w:rsid w:val="000E28DD"/>
    <w:rsid w:val="000F1C7F"/>
    <w:rsid w:val="000F2FBA"/>
    <w:rsid w:val="000F33FF"/>
    <w:rsid w:val="000F3A04"/>
    <w:rsid w:val="00130519"/>
    <w:rsid w:val="001449B2"/>
    <w:rsid w:val="001529D7"/>
    <w:rsid w:val="00155BFA"/>
    <w:rsid w:val="00164D95"/>
    <w:rsid w:val="001654EC"/>
    <w:rsid w:val="00174BB3"/>
    <w:rsid w:val="00176E69"/>
    <w:rsid w:val="00182645"/>
    <w:rsid w:val="00185314"/>
    <w:rsid w:val="0018732C"/>
    <w:rsid w:val="0019587A"/>
    <w:rsid w:val="00195CBF"/>
    <w:rsid w:val="001B039C"/>
    <w:rsid w:val="001B257A"/>
    <w:rsid w:val="001B43E3"/>
    <w:rsid w:val="001C1D0A"/>
    <w:rsid w:val="001C6751"/>
    <w:rsid w:val="001C7D0B"/>
    <w:rsid w:val="001D1C9A"/>
    <w:rsid w:val="001D3A87"/>
    <w:rsid w:val="001E13FF"/>
    <w:rsid w:val="001E3431"/>
    <w:rsid w:val="001F3CD3"/>
    <w:rsid w:val="001F3F43"/>
    <w:rsid w:val="001F5953"/>
    <w:rsid w:val="00210559"/>
    <w:rsid w:val="00214E17"/>
    <w:rsid w:val="00214F85"/>
    <w:rsid w:val="00215562"/>
    <w:rsid w:val="00215C10"/>
    <w:rsid w:val="00222C96"/>
    <w:rsid w:val="00225EB0"/>
    <w:rsid w:val="00226F6D"/>
    <w:rsid w:val="00231FCA"/>
    <w:rsid w:val="002322E4"/>
    <w:rsid w:val="0023434B"/>
    <w:rsid w:val="00234A62"/>
    <w:rsid w:val="002353B8"/>
    <w:rsid w:val="00236D91"/>
    <w:rsid w:val="002403DE"/>
    <w:rsid w:val="00240F10"/>
    <w:rsid w:val="0024601C"/>
    <w:rsid w:val="002501A9"/>
    <w:rsid w:val="00255775"/>
    <w:rsid w:val="0025736B"/>
    <w:rsid w:val="0026124C"/>
    <w:rsid w:val="00261BDA"/>
    <w:rsid w:val="00266022"/>
    <w:rsid w:val="00280ACE"/>
    <w:rsid w:val="00284ED7"/>
    <w:rsid w:val="00285832"/>
    <w:rsid w:val="00286185"/>
    <w:rsid w:val="00287761"/>
    <w:rsid w:val="0029527A"/>
    <w:rsid w:val="00297EA3"/>
    <w:rsid w:val="002A7C31"/>
    <w:rsid w:val="002B10AD"/>
    <w:rsid w:val="002B1F41"/>
    <w:rsid w:val="002B3BF6"/>
    <w:rsid w:val="002B51C1"/>
    <w:rsid w:val="002C4115"/>
    <w:rsid w:val="002D4E37"/>
    <w:rsid w:val="002D62C9"/>
    <w:rsid w:val="002E1AC9"/>
    <w:rsid w:val="002E368C"/>
    <w:rsid w:val="002F15A2"/>
    <w:rsid w:val="002F1F51"/>
    <w:rsid w:val="002F2D0E"/>
    <w:rsid w:val="002F5779"/>
    <w:rsid w:val="00301368"/>
    <w:rsid w:val="00303C47"/>
    <w:rsid w:val="003257AF"/>
    <w:rsid w:val="00333087"/>
    <w:rsid w:val="003539DB"/>
    <w:rsid w:val="00356662"/>
    <w:rsid w:val="0035750B"/>
    <w:rsid w:val="003604EB"/>
    <w:rsid w:val="003607BE"/>
    <w:rsid w:val="00371D1E"/>
    <w:rsid w:val="00377621"/>
    <w:rsid w:val="00377C7E"/>
    <w:rsid w:val="003934D2"/>
    <w:rsid w:val="00397636"/>
    <w:rsid w:val="003A28E7"/>
    <w:rsid w:val="003A7946"/>
    <w:rsid w:val="003A7A73"/>
    <w:rsid w:val="003B26E7"/>
    <w:rsid w:val="003B723C"/>
    <w:rsid w:val="003C0D86"/>
    <w:rsid w:val="003D1015"/>
    <w:rsid w:val="003D1AB2"/>
    <w:rsid w:val="003D646F"/>
    <w:rsid w:val="003D65B8"/>
    <w:rsid w:val="003D66BE"/>
    <w:rsid w:val="003E11DE"/>
    <w:rsid w:val="003E678A"/>
    <w:rsid w:val="003F6F00"/>
    <w:rsid w:val="004023D0"/>
    <w:rsid w:val="0040409F"/>
    <w:rsid w:val="0041335C"/>
    <w:rsid w:val="00413575"/>
    <w:rsid w:val="00421CE0"/>
    <w:rsid w:val="004247BA"/>
    <w:rsid w:val="00425146"/>
    <w:rsid w:val="00425E75"/>
    <w:rsid w:val="004261DD"/>
    <w:rsid w:val="00431D1C"/>
    <w:rsid w:val="00435EFC"/>
    <w:rsid w:val="0043600C"/>
    <w:rsid w:val="00440859"/>
    <w:rsid w:val="004507EB"/>
    <w:rsid w:val="004530BD"/>
    <w:rsid w:val="00453868"/>
    <w:rsid w:val="0045410F"/>
    <w:rsid w:val="0045676F"/>
    <w:rsid w:val="004576EE"/>
    <w:rsid w:val="00457DD8"/>
    <w:rsid w:val="004643D4"/>
    <w:rsid w:val="00472204"/>
    <w:rsid w:val="00474431"/>
    <w:rsid w:val="004752C6"/>
    <w:rsid w:val="004845CF"/>
    <w:rsid w:val="004A0B04"/>
    <w:rsid w:val="004A24BA"/>
    <w:rsid w:val="004A4533"/>
    <w:rsid w:val="004B4D05"/>
    <w:rsid w:val="004B5796"/>
    <w:rsid w:val="004C14AB"/>
    <w:rsid w:val="004C2721"/>
    <w:rsid w:val="004C2C95"/>
    <w:rsid w:val="004D249F"/>
    <w:rsid w:val="004D5759"/>
    <w:rsid w:val="004D7E56"/>
    <w:rsid w:val="004F0A5A"/>
    <w:rsid w:val="004F201A"/>
    <w:rsid w:val="004F2C50"/>
    <w:rsid w:val="004F402E"/>
    <w:rsid w:val="004F519A"/>
    <w:rsid w:val="005079B8"/>
    <w:rsid w:val="00510649"/>
    <w:rsid w:val="00511067"/>
    <w:rsid w:val="00511819"/>
    <w:rsid w:val="005128D3"/>
    <w:rsid w:val="005152CC"/>
    <w:rsid w:val="005241CF"/>
    <w:rsid w:val="005309DE"/>
    <w:rsid w:val="00536494"/>
    <w:rsid w:val="00550D1C"/>
    <w:rsid w:val="00550EE4"/>
    <w:rsid w:val="0056100B"/>
    <w:rsid w:val="00561E7C"/>
    <w:rsid w:val="00563781"/>
    <w:rsid w:val="005772AE"/>
    <w:rsid w:val="00580067"/>
    <w:rsid w:val="00581A07"/>
    <w:rsid w:val="005A0EB2"/>
    <w:rsid w:val="005A30CE"/>
    <w:rsid w:val="005A5998"/>
    <w:rsid w:val="005A6ECA"/>
    <w:rsid w:val="005B0479"/>
    <w:rsid w:val="005B41CB"/>
    <w:rsid w:val="005C7018"/>
    <w:rsid w:val="005D07BB"/>
    <w:rsid w:val="005D115A"/>
    <w:rsid w:val="005D31D2"/>
    <w:rsid w:val="005D6EC0"/>
    <w:rsid w:val="005E57D4"/>
    <w:rsid w:val="005E691C"/>
    <w:rsid w:val="005E757D"/>
    <w:rsid w:val="005F37A8"/>
    <w:rsid w:val="00612BDD"/>
    <w:rsid w:val="00615640"/>
    <w:rsid w:val="006158BE"/>
    <w:rsid w:val="00615B9C"/>
    <w:rsid w:val="006211A8"/>
    <w:rsid w:val="00622FF2"/>
    <w:rsid w:val="0062369B"/>
    <w:rsid w:val="00624BB3"/>
    <w:rsid w:val="00624D50"/>
    <w:rsid w:val="00625974"/>
    <w:rsid w:val="006268A2"/>
    <w:rsid w:val="006279E8"/>
    <w:rsid w:val="006342BA"/>
    <w:rsid w:val="00637474"/>
    <w:rsid w:val="00643115"/>
    <w:rsid w:val="006435E3"/>
    <w:rsid w:val="00644562"/>
    <w:rsid w:val="00644D6C"/>
    <w:rsid w:val="00645B65"/>
    <w:rsid w:val="00646E11"/>
    <w:rsid w:val="006475E0"/>
    <w:rsid w:val="00647C9C"/>
    <w:rsid w:val="006519DD"/>
    <w:rsid w:val="00652852"/>
    <w:rsid w:val="006615E6"/>
    <w:rsid w:val="00675813"/>
    <w:rsid w:val="006775C9"/>
    <w:rsid w:val="006779A9"/>
    <w:rsid w:val="00681EDC"/>
    <w:rsid w:val="006833FC"/>
    <w:rsid w:val="006857B1"/>
    <w:rsid w:val="00687887"/>
    <w:rsid w:val="006923DB"/>
    <w:rsid w:val="00697351"/>
    <w:rsid w:val="006A3644"/>
    <w:rsid w:val="006C5053"/>
    <w:rsid w:val="006D04E2"/>
    <w:rsid w:val="006D7150"/>
    <w:rsid w:val="006F3685"/>
    <w:rsid w:val="006F7121"/>
    <w:rsid w:val="006F7DB4"/>
    <w:rsid w:val="00703762"/>
    <w:rsid w:val="00706243"/>
    <w:rsid w:val="007063C3"/>
    <w:rsid w:val="0070739A"/>
    <w:rsid w:val="00707D31"/>
    <w:rsid w:val="0071506A"/>
    <w:rsid w:val="00715487"/>
    <w:rsid w:val="007231AF"/>
    <w:rsid w:val="00723378"/>
    <w:rsid w:val="00727921"/>
    <w:rsid w:val="00730E0D"/>
    <w:rsid w:val="00737673"/>
    <w:rsid w:val="00746CB2"/>
    <w:rsid w:val="007478C7"/>
    <w:rsid w:val="007600B1"/>
    <w:rsid w:val="00766473"/>
    <w:rsid w:val="00767645"/>
    <w:rsid w:val="00771A8C"/>
    <w:rsid w:val="007726FA"/>
    <w:rsid w:val="00793738"/>
    <w:rsid w:val="007A7361"/>
    <w:rsid w:val="007B4BDA"/>
    <w:rsid w:val="007B5B3A"/>
    <w:rsid w:val="007C1049"/>
    <w:rsid w:val="007C4425"/>
    <w:rsid w:val="007C6F1C"/>
    <w:rsid w:val="007E1A79"/>
    <w:rsid w:val="007E3470"/>
    <w:rsid w:val="007E5518"/>
    <w:rsid w:val="007E552C"/>
    <w:rsid w:val="007F5FFA"/>
    <w:rsid w:val="007F7E92"/>
    <w:rsid w:val="008054E9"/>
    <w:rsid w:val="0080770F"/>
    <w:rsid w:val="008145B8"/>
    <w:rsid w:val="00833B16"/>
    <w:rsid w:val="008465BB"/>
    <w:rsid w:val="00860A06"/>
    <w:rsid w:val="00871C5B"/>
    <w:rsid w:val="0087300F"/>
    <w:rsid w:val="008774A0"/>
    <w:rsid w:val="00881C6B"/>
    <w:rsid w:val="008924E1"/>
    <w:rsid w:val="008956B9"/>
    <w:rsid w:val="008965F6"/>
    <w:rsid w:val="00896E29"/>
    <w:rsid w:val="008B051F"/>
    <w:rsid w:val="008F0CD6"/>
    <w:rsid w:val="008F153B"/>
    <w:rsid w:val="009166C0"/>
    <w:rsid w:val="00920A5D"/>
    <w:rsid w:val="00921975"/>
    <w:rsid w:val="009318E8"/>
    <w:rsid w:val="009437B9"/>
    <w:rsid w:val="009443BC"/>
    <w:rsid w:val="00960AB0"/>
    <w:rsid w:val="0096144F"/>
    <w:rsid w:val="00964491"/>
    <w:rsid w:val="00965EF5"/>
    <w:rsid w:val="00967C29"/>
    <w:rsid w:val="009755F7"/>
    <w:rsid w:val="00977D98"/>
    <w:rsid w:val="00982E11"/>
    <w:rsid w:val="009844CD"/>
    <w:rsid w:val="009900B6"/>
    <w:rsid w:val="009943C5"/>
    <w:rsid w:val="00995F58"/>
    <w:rsid w:val="009B61FA"/>
    <w:rsid w:val="009C7768"/>
    <w:rsid w:val="009E2DB9"/>
    <w:rsid w:val="009E45BA"/>
    <w:rsid w:val="009E4E5F"/>
    <w:rsid w:val="009E6CD2"/>
    <w:rsid w:val="009F55A8"/>
    <w:rsid w:val="009F7685"/>
    <w:rsid w:val="00A02BAC"/>
    <w:rsid w:val="00A11302"/>
    <w:rsid w:val="00A13B49"/>
    <w:rsid w:val="00A21A7C"/>
    <w:rsid w:val="00A27F92"/>
    <w:rsid w:val="00A36E8B"/>
    <w:rsid w:val="00A470A3"/>
    <w:rsid w:val="00A47224"/>
    <w:rsid w:val="00A5207B"/>
    <w:rsid w:val="00A61266"/>
    <w:rsid w:val="00A63137"/>
    <w:rsid w:val="00A660B2"/>
    <w:rsid w:val="00A81E21"/>
    <w:rsid w:val="00A90C7E"/>
    <w:rsid w:val="00A90D87"/>
    <w:rsid w:val="00AA425A"/>
    <w:rsid w:val="00AB2A0E"/>
    <w:rsid w:val="00AC0CE2"/>
    <w:rsid w:val="00AC25E7"/>
    <w:rsid w:val="00AC5891"/>
    <w:rsid w:val="00AC6A1C"/>
    <w:rsid w:val="00AC6BFD"/>
    <w:rsid w:val="00AE0CB1"/>
    <w:rsid w:val="00AE6162"/>
    <w:rsid w:val="00AF0073"/>
    <w:rsid w:val="00AF1DF8"/>
    <w:rsid w:val="00AF2C1B"/>
    <w:rsid w:val="00AF44A4"/>
    <w:rsid w:val="00B072F8"/>
    <w:rsid w:val="00B20E61"/>
    <w:rsid w:val="00B249D1"/>
    <w:rsid w:val="00B3546A"/>
    <w:rsid w:val="00B457F7"/>
    <w:rsid w:val="00B63844"/>
    <w:rsid w:val="00B7188D"/>
    <w:rsid w:val="00B9079A"/>
    <w:rsid w:val="00B916F3"/>
    <w:rsid w:val="00B92DF0"/>
    <w:rsid w:val="00B94D9C"/>
    <w:rsid w:val="00B954A2"/>
    <w:rsid w:val="00B957A2"/>
    <w:rsid w:val="00B9737C"/>
    <w:rsid w:val="00BB2C96"/>
    <w:rsid w:val="00BB6963"/>
    <w:rsid w:val="00BC6333"/>
    <w:rsid w:val="00BE0125"/>
    <w:rsid w:val="00BE5E35"/>
    <w:rsid w:val="00BF583D"/>
    <w:rsid w:val="00C07454"/>
    <w:rsid w:val="00C11812"/>
    <w:rsid w:val="00C13800"/>
    <w:rsid w:val="00C157C2"/>
    <w:rsid w:val="00C214E8"/>
    <w:rsid w:val="00C22177"/>
    <w:rsid w:val="00C23919"/>
    <w:rsid w:val="00C2721C"/>
    <w:rsid w:val="00C33A13"/>
    <w:rsid w:val="00C3541A"/>
    <w:rsid w:val="00C509A7"/>
    <w:rsid w:val="00C55521"/>
    <w:rsid w:val="00C648BA"/>
    <w:rsid w:val="00C67143"/>
    <w:rsid w:val="00C7056F"/>
    <w:rsid w:val="00C717B8"/>
    <w:rsid w:val="00C72D02"/>
    <w:rsid w:val="00C771B5"/>
    <w:rsid w:val="00C81199"/>
    <w:rsid w:val="00C82B9E"/>
    <w:rsid w:val="00CA1635"/>
    <w:rsid w:val="00CA33B5"/>
    <w:rsid w:val="00CA4528"/>
    <w:rsid w:val="00CA63ED"/>
    <w:rsid w:val="00CC2537"/>
    <w:rsid w:val="00CC3708"/>
    <w:rsid w:val="00CD6A66"/>
    <w:rsid w:val="00CE112B"/>
    <w:rsid w:val="00CE2B74"/>
    <w:rsid w:val="00CE2F44"/>
    <w:rsid w:val="00CF1DF6"/>
    <w:rsid w:val="00CF5CCA"/>
    <w:rsid w:val="00CF7B4B"/>
    <w:rsid w:val="00D05CC7"/>
    <w:rsid w:val="00D11DA3"/>
    <w:rsid w:val="00D43753"/>
    <w:rsid w:val="00D60E26"/>
    <w:rsid w:val="00D703A0"/>
    <w:rsid w:val="00D71930"/>
    <w:rsid w:val="00D7339B"/>
    <w:rsid w:val="00D74BD7"/>
    <w:rsid w:val="00D83B2D"/>
    <w:rsid w:val="00D84641"/>
    <w:rsid w:val="00D9005D"/>
    <w:rsid w:val="00D95409"/>
    <w:rsid w:val="00DA1D2E"/>
    <w:rsid w:val="00DA26E6"/>
    <w:rsid w:val="00DA3B5C"/>
    <w:rsid w:val="00DA4A9E"/>
    <w:rsid w:val="00DA4D07"/>
    <w:rsid w:val="00DA5A1D"/>
    <w:rsid w:val="00DA5DEF"/>
    <w:rsid w:val="00DB12A5"/>
    <w:rsid w:val="00DB530D"/>
    <w:rsid w:val="00DC0CCA"/>
    <w:rsid w:val="00DC20C2"/>
    <w:rsid w:val="00DC2197"/>
    <w:rsid w:val="00DC23FB"/>
    <w:rsid w:val="00DC2936"/>
    <w:rsid w:val="00DD01B3"/>
    <w:rsid w:val="00DD0686"/>
    <w:rsid w:val="00DD1124"/>
    <w:rsid w:val="00DD62DE"/>
    <w:rsid w:val="00DE2887"/>
    <w:rsid w:val="00DE2947"/>
    <w:rsid w:val="00DF6F97"/>
    <w:rsid w:val="00DF7E75"/>
    <w:rsid w:val="00E06F20"/>
    <w:rsid w:val="00E224D6"/>
    <w:rsid w:val="00E2433A"/>
    <w:rsid w:val="00E247EC"/>
    <w:rsid w:val="00E40F0C"/>
    <w:rsid w:val="00E536EE"/>
    <w:rsid w:val="00E54F63"/>
    <w:rsid w:val="00E56968"/>
    <w:rsid w:val="00E61DDB"/>
    <w:rsid w:val="00E71D15"/>
    <w:rsid w:val="00E7365F"/>
    <w:rsid w:val="00E73A27"/>
    <w:rsid w:val="00E77E73"/>
    <w:rsid w:val="00E86409"/>
    <w:rsid w:val="00E87CE5"/>
    <w:rsid w:val="00E93643"/>
    <w:rsid w:val="00E9509C"/>
    <w:rsid w:val="00EA3BB3"/>
    <w:rsid w:val="00EA5CE6"/>
    <w:rsid w:val="00EB70B7"/>
    <w:rsid w:val="00EC0104"/>
    <w:rsid w:val="00EC0CE6"/>
    <w:rsid w:val="00EC658A"/>
    <w:rsid w:val="00ED65F7"/>
    <w:rsid w:val="00EE78D5"/>
    <w:rsid w:val="00EE7B7D"/>
    <w:rsid w:val="00F03655"/>
    <w:rsid w:val="00F04658"/>
    <w:rsid w:val="00F1011D"/>
    <w:rsid w:val="00F140DF"/>
    <w:rsid w:val="00F25200"/>
    <w:rsid w:val="00F31669"/>
    <w:rsid w:val="00F361D4"/>
    <w:rsid w:val="00F404AB"/>
    <w:rsid w:val="00F45049"/>
    <w:rsid w:val="00F47C3D"/>
    <w:rsid w:val="00F504DE"/>
    <w:rsid w:val="00F5275A"/>
    <w:rsid w:val="00F54F68"/>
    <w:rsid w:val="00F559B7"/>
    <w:rsid w:val="00F5694A"/>
    <w:rsid w:val="00F71762"/>
    <w:rsid w:val="00F77451"/>
    <w:rsid w:val="00F778E0"/>
    <w:rsid w:val="00F80593"/>
    <w:rsid w:val="00FB5A60"/>
    <w:rsid w:val="00FD09E4"/>
    <w:rsid w:val="00FD2D98"/>
    <w:rsid w:val="00FD42F4"/>
    <w:rsid w:val="00FD5691"/>
    <w:rsid w:val="00FE35B0"/>
    <w:rsid w:val="00FE41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2CA9D"/>
  <w15:docId w15:val="{2BE3B7B9-6E74-4714-98C3-C947447C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02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2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23D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23D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23D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23D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23D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23D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23D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3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23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23D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23D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23D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23D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23D0"/>
    <w:rPr>
      <w:rFonts w:eastAsiaTheme="majorEastAsia" w:cstheme="majorBidi"/>
      <w:color w:val="595959" w:themeColor="text1" w:themeTint="A6"/>
    </w:rPr>
  </w:style>
  <w:style w:type="character" w:customStyle="1" w:styleId="80">
    <w:name w:val="Заголовок 8 Знак"/>
    <w:basedOn w:val="a0"/>
    <w:link w:val="8"/>
    <w:uiPriority w:val="9"/>
    <w:semiHidden/>
    <w:rsid w:val="004023D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23D0"/>
    <w:rPr>
      <w:rFonts w:eastAsiaTheme="majorEastAsia" w:cstheme="majorBidi"/>
      <w:color w:val="272727" w:themeColor="text1" w:themeTint="D8"/>
    </w:rPr>
  </w:style>
  <w:style w:type="paragraph" w:styleId="a3">
    <w:name w:val="Title"/>
    <w:basedOn w:val="a"/>
    <w:next w:val="a"/>
    <w:link w:val="a4"/>
    <w:uiPriority w:val="10"/>
    <w:qFormat/>
    <w:rsid w:val="00402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023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23D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023D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023D0"/>
    <w:pPr>
      <w:spacing w:before="160"/>
      <w:jc w:val="center"/>
    </w:pPr>
    <w:rPr>
      <w:i/>
      <w:iCs/>
      <w:color w:val="404040" w:themeColor="text1" w:themeTint="BF"/>
    </w:rPr>
  </w:style>
  <w:style w:type="character" w:customStyle="1" w:styleId="a8">
    <w:name w:val="Цитата Знак"/>
    <w:basedOn w:val="a0"/>
    <w:link w:val="a7"/>
    <w:uiPriority w:val="29"/>
    <w:rsid w:val="004023D0"/>
    <w:rPr>
      <w:i/>
      <w:iCs/>
      <w:color w:val="404040" w:themeColor="text1" w:themeTint="BF"/>
    </w:rPr>
  </w:style>
  <w:style w:type="paragraph" w:styleId="a9">
    <w:name w:val="List Paragraph"/>
    <w:basedOn w:val="a"/>
    <w:uiPriority w:val="34"/>
    <w:qFormat/>
    <w:rsid w:val="004023D0"/>
    <w:pPr>
      <w:ind w:left="720"/>
      <w:contextualSpacing/>
    </w:pPr>
  </w:style>
  <w:style w:type="character" w:styleId="aa">
    <w:name w:val="Intense Emphasis"/>
    <w:basedOn w:val="a0"/>
    <w:uiPriority w:val="21"/>
    <w:qFormat/>
    <w:rsid w:val="004023D0"/>
    <w:rPr>
      <w:i/>
      <w:iCs/>
      <w:color w:val="0F4761" w:themeColor="accent1" w:themeShade="BF"/>
    </w:rPr>
  </w:style>
  <w:style w:type="paragraph" w:styleId="ab">
    <w:name w:val="Intense Quote"/>
    <w:basedOn w:val="a"/>
    <w:next w:val="a"/>
    <w:link w:val="ac"/>
    <w:uiPriority w:val="30"/>
    <w:qFormat/>
    <w:rsid w:val="00402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023D0"/>
    <w:rPr>
      <w:i/>
      <w:iCs/>
      <w:color w:val="0F4761" w:themeColor="accent1" w:themeShade="BF"/>
    </w:rPr>
  </w:style>
  <w:style w:type="character" w:styleId="ad">
    <w:name w:val="Intense Reference"/>
    <w:basedOn w:val="a0"/>
    <w:uiPriority w:val="32"/>
    <w:qFormat/>
    <w:rsid w:val="004023D0"/>
    <w:rPr>
      <w:b/>
      <w:bCs/>
      <w:smallCaps/>
      <w:color w:val="0F4761" w:themeColor="accent1" w:themeShade="BF"/>
      <w:spacing w:val="5"/>
    </w:rPr>
  </w:style>
  <w:style w:type="table" w:styleId="ae">
    <w:name w:val="Table Grid"/>
    <w:basedOn w:val="a1"/>
    <w:uiPriority w:val="59"/>
    <w:rsid w:val="00CA4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qFormat/>
    <w:rsid w:val="00B954A2"/>
    <w:pPr>
      <w:suppressLineNumbers/>
      <w:suppressAutoHyphens/>
      <w:spacing w:before="120" w:after="120" w:line="240" w:lineRule="auto"/>
    </w:pPr>
    <w:rPr>
      <w:rFonts w:ascii="Times New Roman" w:eastAsia="Times New Roman" w:hAnsi="Times New Roman" w:cs="Mangal"/>
      <w:bCs/>
      <w:i/>
      <w:iCs/>
      <w:kern w:val="0"/>
      <w:sz w:val="24"/>
      <w:szCs w:val="24"/>
      <w:lang w:eastAsia="zh-CN"/>
      <w14:ligatures w14:val="none"/>
    </w:rPr>
  </w:style>
  <w:style w:type="paragraph" w:styleId="af0">
    <w:name w:val="Normal (Web)"/>
    <w:basedOn w:val="a"/>
    <w:uiPriority w:val="99"/>
    <w:rsid w:val="00B954A2"/>
    <w:pPr>
      <w:suppressAutoHyphens/>
      <w:spacing w:before="280" w:after="280" w:line="240" w:lineRule="auto"/>
    </w:pPr>
    <w:rPr>
      <w:rFonts w:ascii="Times New Roman" w:eastAsia="Times New Roman" w:hAnsi="Times New Roman" w:cs="Times New Roman"/>
      <w:kern w:val="0"/>
      <w:sz w:val="24"/>
      <w:szCs w:val="24"/>
      <w:lang w:eastAsia="zh-CN"/>
      <w14:ligatures w14:val="none"/>
    </w:rPr>
  </w:style>
  <w:style w:type="character" w:styleId="af1">
    <w:name w:val="Emphasis"/>
    <w:qFormat/>
    <w:rsid w:val="00B954A2"/>
    <w:rPr>
      <w:i/>
      <w:iCs/>
    </w:rPr>
  </w:style>
  <w:style w:type="character" w:customStyle="1" w:styleId="af2">
    <w:name w:val="Основний текст_"/>
    <w:link w:val="11"/>
    <w:rsid w:val="005D31D2"/>
    <w:rPr>
      <w:sz w:val="26"/>
      <w:szCs w:val="26"/>
    </w:rPr>
  </w:style>
  <w:style w:type="paragraph" w:customStyle="1" w:styleId="11">
    <w:name w:val="Основний текст1"/>
    <w:basedOn w:val="a"/>
    <w:link w:val="af2"/>
    <w:rsid w:val="005D31D2"/>
    <w:pPr>
      <w:widowControl w:val="0"/>
      <w:spacing w:after="0" w:line="262" w:lineRule="auto"/>
      <w:ind w:firstLine="400"/>
    </w:pPr>
    <w:rPr>
      <w:sz w:val="26"/>
      <w:szCs w:val="26"/>
    </w:rPr>
  </w:style>
  <w:style w:type="paragraph" w:customStyle="1" w:styleId="rvps2">
    <w:name w:val="rvps2"/>
    <w:basedOn w:val="a"/>
    <w:rsid w:val="005D31D2"/>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f3">
    <w:name w:val="Інше_"/>
    <w:basedOn w:val="a0"/>
    <w:link w:val="af4"/>
    <w:rsid w:val="00DD62DE"/>
    <w:rPr>
      <w:sz w:val="26"/>
      <w:szCs w:val="26"/>
    </w:rPr>
  </w:style>
  <w:style w:type="paragraph" w:customStyle="1" w:styleId="af4">
    <w:name w:val="Інше"/>
    <w:basedOn w:val="a"/>
    <w:link w:val="af3"/>
    <w:rsid w:val="00DD62DE"/>
    <w:pPr>
      <w:widowControl w:val="0"/>
      <w:spacing w:after="0" w:line="262" w:lineRule="auto"/>
      <w:ind w:firstLine="400"/>
    </w:pPr>
    <w:rPr>
      <w:sz w:val="26"/>
      <w:szCs w:val="26"/>
    </w:rPr>
  </w:style>
  <w:style w:type="paragraph" w:styleId="af5">
    <w:name w:val="Balloon Text"/>
    <w:basedOn w:val="a"/>
    <w:link w:val="af6"/>
    <w:uiPriority w:val="99"/>
    <w:semiHidden/>
    <w:unhideWhenUsed/>
    <w:rsid w:val="000946EB"/>
    <w:pPr>
      <w:spacing w:after="0" w:line="240" w:lineRule="auto"/>
    </w:pPr>
    <w:rPr>
      <w:rFonts w:ascii="Tahoma" w:hAnsi="Tahoma" w:cs="Tahoma"/>
      <w:sz w:val="16"/>
      <w:szCs w:val="16"/>
    </w:rPr>
  </w:style>
  <w:style w:type="character" w:customStyle="1" w:styleId="af6">
    <w:name w:val="Текст у виносці Знак"/>
    <w:basedOn w:val="a0"/>
    <w:link w:val="af5"/>
    <w:uiPriority w:val="99"/>
    <w:semiHidden/>
    <w:rsid w:val="000946EB"/>
    <w:rPr>
      <w:rFonts w:ascii="Tahoma" w:hAnsi="Tahoma" w:cs="Tahoma"/>
      <w:sz w:val="16"/>
      <w:szCs w:val="16"/>
    </w:rPr>
  </w:style>
  <w:style w:type="paragraph" w:styleId="af7">
    <w:name w:val="header"/>
    <w:basedOn w:val="a"/>
    <w:link w:val="af8"/>
    <w:uiPriority w:val="99"/>
    <w:unhideWhenUsed/>
    <w:rsid w:val="00A90D87"/>
    <w:pPr>
      <w:tabs>
        <w:tab w:val="center" w:pos="4819"/>
        <w:tab w:val="right" w:pos="9639"/>
      </w:tabs>
      <w:spacing w:after="0" w:line="240" w:lineRule="auto"/>
    </w:pPr>
  </w:style>
  <w:style w:type="character" w:customStyle="1" w:styleId="af8">
    <w:name w:val="Верхній колонтитул Знак"/>
    <w:basedOn w:val="a0"/>
    <w:link w:val="af7"/>
    <w:uiPriority w:val="99"/>
    <w:rsid w:val="00A90D87"/>
  </w:style>
  <w:style w:type="paragraph" w:styleId="af9">
    <w:name w:val="footer"/>
    <w:basedOn w:val="a"/>
    <w:link w:val="afa"/>
    <w:uiPriority w:val="99"/>
    <w:unhideWhenUsed/>
    <w:rsid w:val="00A90D87"/>
    <w:pPr>
      <w:tabs>
        <w:tab w:val="center" w:pos="4819"/>
        <w:tab w:val="right" w:pos="9639"/>
      </w:tabs>
      <w:spacing w:after="0" w:line="240" w:lineRule="auto"/>
    </w:pPr>
  </w:style>
  <w:style w:type="character" w:customStyle="1" w:styleId="afa">
    <w:name w:val="Нижній колонтитул Знак"/>
    <w:basedOn w:val="a0"/>
    <w:link w:val="af9"/>
    <w:uiPriority w:val="99"/>
    <w:rsid w:val="00A90D87"/>
  </w:style>
  <w:style w:type="character" w:styleId="afb">
    <w:name w:val="Strong"/>
    <w:basedOn w:val="a0"/>
    <w:uiPriority w:val="22"/>
    <w:qFormat/>
    <w:rsid w:val="00E536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58866">
      <w:bodyDiv w:val="1"/>
      <w:marLeft w:val="0"/>
      <w:marRight w:val="0"/>
      <w:marTop w:val="0"/>
      <w:marBottom w:val="0"/>
      <w:divBdr>
        <w:top w:val="none" w:sz="0" w:space="0" w:color="auto"/>
        <w:left w:val="none" w:sz="0" w:space="0" w:color="auto"/>
        <w:bottom w:val="none" w:sz="0" w:space="0" w:color="auto"/>
        <w:right w:val="none" w:sz="0" w:space="0" w:color="auto"/>
      </w:divBdr>
    </w:div>
    <w:div w:id="1080325576">
      <w:bodyDiv w:val="1"/>
      <w:marLeft w:val="0"/>
      <w:marRight w:val="0"/>
      <w:marTop w:val="0"/>
      <w:marBottom w:val="0"/>
      <w:divBdr>
        <w:top w:val="none" w:sz="0" w:space="0" w:color="auto"/>
        <w:left w:val="none" w:sz="0" w:space="0" w:color="auto"/>
        <w:bottom w:val="none" w:sz="0" w:space="0" w:color="auto"/>
        <w:right w:val="none" w:sz="0" w:space="0" w:color="auto"/>
      </w:divBdr>
    </w:div>
    <w:div w:id="1425108968">
      <w:bodyDiv w:val="1"/>
      <w:marLeft w:val="0"/>
      <w:marRight w:val="0"/>
      <w:marTop w:val="0"/>
      <w:marBottom w:val="0"/>
      <w:divBdr>
        <w:top w:val="none" w:sz="0" w:space="0" w:color="auto"/>
        <w:left w:val="none" w:sz="0" w:space="0" w:color="auto"/>
        <w:bottom w:val="none" w:sz="0" w:space="0" w:color="auto"/>
        <w:right w:val="none" w:sz="0" w:space="0" w:color="auto"/>
      </w:divBdr>
    </w:div>
    <w:div w:id="172814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9D814-7259-45A7-9E9F-C4666394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30</Pages>
  <Words>40527</Words>
  <Characters>23101</Characters>
  <Application>Microsoft Office Word</Application>
  <DocSecurity>0</DocSecurity>
  <Lines>192</Lines>
  <Paragraphs>127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Тетяна Вегера</cp:lastModifiedBy>
  <cp:revision>132</cp:revision>
  <cp:lastPrinted>2026-09-23T06:35:00Z</cp:lastPrinted>
  <dcterms:created xsi:type="dcterms:W3CDTF">2024-12-16T10:15:00Z</dcterms:created>
  <dcterms:modified xsi:type="dcterms:W3CDTF">2026-10-08T08:42:00Z</dcterms:modified>
</cp:coreProperties>
</file>