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4043F" w14:textId="77777777" w:rsidR="00F82296" w:rsidRPr="0040149D" w:rsidRDefault="00F82296" w:rsidP="00F82296">
      <w:pPr>
        <w:jc w:val="center"/>
        <w:rPr>
          <w:rFonts w:ascii="Times New Roman" w:eastAsia="Times New Roman" w:hAnsi="Times New Roman" w:cs="Times New Roman"/>
          <w:color w:val="003366"/>
          <w:sz w:val="32"/>
          <w:szCs w:val="32"/>
          <w:lang w:val="uk-UA" w:eastAsia="ru-RU"/>
        </w:rPr>
      </w:pPr>
      <w:r w:rsidRPr="0040149D">
        <w:rPr>
          <w:rFonts w:ascii="Times New Roman" w:eastAsia="Times New Roman" w:hAnsi="Times New Roman" w:cs="Times New Roman"/>
          <w:noProof/>
          <w:color w:val="003366"/>
          <w:sz w:val="32"/>
          <w:szCs w:val="32"/>
          <w:lang w:val="uk-UA" w:eastAsia="uk-UA"/>
        </w:rPr>
        <w:drawing>
          <wp:inline distT="0" distB="0" distL="0" distR="0" wp14:anchorId="4A71E57D" wp14:editId="0E7DCA60">
            <wp:extent cx="476250" cy="609600"/>
            <wp:effectExtent l="0" t="0" r="0" b="0"/>
            <wp:docPr id="1" name="Рисунок 2" descr="Зображення, що містить символ, логотип&#10;&#10;Вміст, створений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Зображення, що містить символ, логотип&#10;&#10;Вміст, створений ШІ, може бути неправильним."/>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53A3A147" w14:textId="77777777" w:rsidR="00F82296" w:rsidRPr="0040149D" w:rsidRDefault="00F82296" w:rsidP="00F82296">
      <w:pPr>
        <w:jc w:val="center"/>
        <w:rPr>
          <w:rFonts w:ascii="Times New Roman" w:eastAsia="Times New Roman" w:hAnsi="Times New Roman" w:cs="Times New Roman"/>
          <w:b/>
          <w:sz w:val="32"/>
          <w:szCs w:val="32"/>
          <w:lang w:val="uk-UA" w:eastAsia="ru-RU"/>
        </w:rPr>
      </w:pPr>
      <w:r w:rsidRPr="0040149D">
        <w:rPr>
          <w:rFonts w:ascii="Times New Roman" w:eastAsia="Times New Roman" w:hAnsi="Times New Roman" w:cs="Times New Roman"/>
          <w:b/>
          <w:sz w:val="32"/>
          <w:szCs w:val="32"/>
          <w:lang w:val="uk-UA" w:eastAsia="ru-RU"/>
        </w:rPr>
        <w:t>ВИШНІВСЬКА СІЛЬСЬКА РАДА</w:t>
      </w:r>
    </w:p>
    <w:p w14:paraId="476F0A11" w14:textId="77777777" w:rsidR="00F82296" w:rsidRPr="0040149D" w:rsidRDefault="00F82296" w:rsidP="00F82296">
      <w:pPr>
        <w:jc w:val="center"/>
        <w:rPr>
          <w:rFonts w:ascii="Times New Roman" w:eastAsia="Times New Roman" w:hAnsi="Times New Roman" w:cs="Times New Roman"/>
          <w:b/>
          <w:sz w:val="28"/>
          <w:szCs w:val="28"/>
          <w:lang w:val="uk-UA" w:eastAsia="ru-RU"/>
        </w:rPr>
      </w:pPr>
      <w:r w:rsidRPr="0040149D">
        <w:rPr>
          <w:rFonts w:ascii="Times New Roman" w:eastAsia="Times New Roman" w:hAnsi="Times New Roman" w:cs="Times New Roman"/>
          <w:b/>
          <w:sz w:val="28"/>
          <w:szCs w:val="28"/>
          <w:lang w:val="uk-UA" w:eastAsia="ru-RU"/>
        </w:rPr>
        <w:t>7</w:t>
      </w:r>
      <w:r w:rsidRPr="0040149D">
        <w:rPr>
          <w:rFonts w:ascii="Times New Roman" w:eastAsia="Times New Roman" w:hAnsi="Times New Roman" w:cs="Times New Roman"/>
          <w:b/>
          <w:sz w:val="28"/>
          <w:szCs w:val="28"/>
          <w:lang w:val="en-US" w:eastAsia="ru-RU"/>
        </w:rPr>
        <w:t>8</w:t>
      </w:r>
      <w:r w:rsidRPr="0040149D">
        <w:rPr>
          <w:rFonts w:ascii="Times New Roman" w:eastAsia="Times New Roman" w:hAnsi="Times New Roman" w:cs="Times New Roman"/>
          <w:b/>
          <w:sz w:val="28"/>
          <w:szCs w:val="28"/>
          <w:lang w:val="uk-UA" w:eastAsia="ru-RU"/>
        </w:rPr>
        <w:t xml:space="preserve"> СЕСІЯ </w:t>
      </w:r>
      <w:r w:rsidRPr="0040149D">
        <w:rPr>
          <w:rFonts w:ascii="Times New Roman" w:eastAsia="Times New Roman" w:hAnsi="Times New Roman" w:cs="Times New Roman"/>
          <w:b/>
          <w:sz w:val="28"/>
          <w:szCs w:val="28"/>
          <w:lang w:val="en-US" w:eastAsia="ru-RU"/>
        </w:rPr>
        <w:t>V</w:t>
      </w:r>
      <w:r w:rsidRPr="0040149D">
        <w:rPr>
          <w:rFonts w:ascii="Times New Roman" w:eastAsia="Times New Roman" w:hAnsi="Times New Roman" w:cs="Times New Roman"/>
          <w:b/>
          <w:sz w:val="28"/>
          <w:szCs w:val="28"/>
          <w:lang w:val="uk-UA" w:eastAsia="ru-RU"/>
        </w:rPr>
        <w:t>ІІІ СКЛИКАННЯ</w:t>
      </w:r>
    </w:p>
    <w:p w14:paraId="09E20FE3" w14:textId="77777777" w:rsidR="00F82296" w:rsidRPr="0040149D" w:rsidRDefault="00F82296" w:rsidP="00F82296">
      <w:pPr>
        <w:jc w:val="center"/>
        <w:rPr>
          <w:rFonts w:ascii="Times New Roman" w:eastAsia="Times New Roman" w:hAnsi="Times New Roman" w:cs="Times New Roman"/>
          <w:b/>
          <w:sz w:val="28"/>
          <w:szCs w:val="28"/>
          <w:lang w:val="uk-UA" w:eastAsia="ru-RU"/>
        </w:rPr>
      </w:pPr>
    </w:p>
    <w:p w14:paraId="4088258C" w14:textId="77777777" w:rsidR="00F82296" w:rsidRPr="0040149D" w:rsidRDefault="00F82296" w:rsidP="00F82296">
      <w:pPr>
        <w:jc w:val="center"/>
        <w:rPr>
          <w:rFonts w:ascii="Times New Roman" w:eastAsia="Times New Roman" w:hAnsi="Times New Roman" w:cs="Times New Roman"/>
          <w:b/>
          <w:sz w:val="28"/>
          <w:szCs w:val="28"/>
          <w:lang w:val="uk-UA" w:eastAsia="ru-RU"/>
        </w:rPr>
      </w:pPr>
      <w:r w:rsidRPr="0040149D">
        <w:rPr>
          <w:rFonts w:ascii="Times New Roman" w:eastAsia="Times New Roman" w:hAnsi="Times New Roman" w:cs="Times New Roman"/>
          <w:b/>
          <w:sz w:val="28"/>
          <w:szCs w:val="28"/>
          <w:lang w:val="uk-UA" w:eastAsia="ru-RU"/>
        </w:rPr>
        <w:t>РІШЕННЯ</w:t>
      </w:r>
    </w:p>
    <w:tbl>
      <w:tblPr>
        <w:tblW w:w="0" w:type="auto"/>
        <w:tblLook w:val="04A0" w:firstRow="1" w:lastRow="0" w:firstColumn="1" w:lastColumn="0" w:noHBand="0" w:noVBand="1"/>
      </w:tblPr>
      <w:tblGrid>
        <w:gridCol w:w="3226"/>
        <w:gridCol w:w="3201"/>
        <w:gridCol w:w="3206"/>
      </w:tblGrid>
      <w:tr w:rsidR="00F82296" w:rsidRPr="0040149D" w14:paraId="2A29C1E3" w14:textId="77777777" w:rsidTr="0079300E">
        <w:tc>
          <w:tcPr>
            <w:tcW w:w="3284" w:type="dxa"/>
            <w:hideMark/>
          </w:tcPr>
          <w:p w14:paraId="42153A89" w14:textId="440ADB69" w:rsidR="00F82296" w:rsidRPr="0040149D" w:rsidRDefault="00FF54C1" w:rsidP="0079300E">
            <w:pPr>
              <w:spacing w:line="276" w:lineRule="auto"/>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 xml:space="preserve">28 </w:t>
            </w:r>
            <w:r w:rsidR="00F82296" w:rsidRPr="0040149D">
              <w:rPr>
                <w:rFonts w:ascii="Times New Roman" w:eastAsia="Times New Roman" w:hAnsi="Times New Roman" w:cs="Times New Roman"/>
                <w:sz w:val="28"/>
                <w:szCs w:val="28"/>
                <w:lang w:val="uk-UA" w:eastAsia="zh-CN"/>
              </w:rPr>
              <w:t>вересня 2026 року</w:t>
            </w:r>
          </w:p>
        </w:tc>
        <w:tc>
          <w:tcPr>
            <w:tcW w:w="3285" w:type="dxa"/>
            <w:hideMark/>
          </w:tcPr>
          <w:p w14:paraId="437368F8" w14:textId="77777777" w:rsidR="00F82296" w:rsidRPr="0040149D" w:rsidRDefault="00F82296" w:rsidP="0079300E">
            <w:pPr>
              <w:spacing w:line="276" w:lineRule="auto"/>
              <w:ind w:left="-567"/>
              <w:jc w:val="center"/>
              <w:rPr>
                <w:rFonts w:ascii="Times New Roman" w:eastAsia="Times New Roman" w:hAnsi="Times New Roman" w:cs="Times New Roman"/>
                <w:sz w:val="28"/>
                <w:szCs w:val="28"/>
                <w:lang w:val="uk-UA" w:eastAsia="zh-CN"/>
              </w:rPr>
            </w:pPr>
            <w:r w:rsidRPr="0040149D">
              <w:rPr>
                <w:rFonts w:ascii="Times New Roman" w:eastAsia="Times New Roman" w:hAnsi="Times New Roman" w:cs="Times New Roman"/>
                <w:sz w:val="28"/>
                <w:szCs w:val="28"/>
                <w:lang w:val="uk-UA" w:eastAsia="zh-CN"/>
              </w:rPr>
              <w:t xml:space="preserve">    </w:t>
            </w:r>
          </w:p>
        </w:tc>
        <w:tc>
          <w:tcPr>
            <w:tcW w:w="3285" w:type="dxa"/>
            <w:hideMark/>
          </w:tcPr>
          <w:p w14:paraId="3D8ECBB5" w14:textId="380F3C47" w:rsidR="00F82296" w:rsidRPr="0040149D" w:rsidRDefault="00F82296" w:rsidP="0079300E">
            <w:pPr>
              <w:spacing w:line="276" w:lineRule="auto"/>
              <w:ind w:left="-567"/>
              <w:jc w:val="right"/>
              <w:rPr>
                <w:rFonts w:ascii="Times New Roman" w:eastAsia="Times New Roman" w:hAnsi="Times New Roman" w:cs="Times New Roman"/>
                <w:sz w:val="28"/>
                <w:szCs w:val="28"/>
                <w:lang w:val="uk-UA" w:eastAsia="zh-CN"/>
              </w:rPr>
            </w:pPr>
            <w:r w:rsidRPr="0040149D">
              <w:rPr>
                <w:rFonts w:ascii="Times New Roman" w:eastAsia="Times New Roman" w:hAnsi="Times New Roman" w:cs="Times New Roman"/>
                <w:sz w:val="28"/>
                <w:szCs w:val="28"/>
                <w:lang w:val="uk-UA" w:eastAsia="zh-CN"/>
              </w:rPr>
              <w:t>№7</w:t>
            </w:r>
            <w:r w:rsidRPr="0040149D">
              <w:rPr>
                <w:rFonts w:ascii="Times New Roman" w:eastAsia="Times New Roman" w:hAnsi="Times New Roman" w:cs="Times New Roman"/>
                <w:sz w:val="28"/>
                <w:szCs w:val="28"/>
                <w:lang w:val="en-US" w:eastAsia="zh-CN"/>
              </w:rPr>
              <w:t>8</w:t>
            </w:r>
            <w:r w:rsidRPr="0040149D">
              <w:rPr>
                <w:rFonts w:ascii="Times New Roman" w:eastAsia="Times New Roman" w:hAnsi="Times New Roman" w:cs="Times New Roman"/>
                <w:sz w:val="28"/>
                <w:szCs w:val="28"/>
                <w:lang w:val="uk-UA" w:eastAsia="zh-CN"/>
              </w:rPr>
              <w:t>/</w:t>
            </w:r>
            <w:r w:rsidR="0007358C">
              <w:rPr>
                <w:rFonts w:ascii="Times New Roman" w:eastAsia="Times New Roman" w:hAnsi="Times New Roman" w:cs="Times New Roman"/>
                <w:sz w:val="28"/>
                <w:szCs w:val="28"/>
                <w:lang w:val="uk-UA" w:eastAsia="zh-CN"/>
              </w:rPr>
              <w:t>7</w:t>
            </w:r>
          </w:p>
        </w:tc>
      </w:tr>
    </w:tbl>
    <w:p w14:paraId="1EFFE0DB" w14:textId="77777777" w:rsidR="00F82296" w:rsidRPr="0040149D" w:rsidRDefault="00F82296" w:rsidP="00F82296">
      <w:pPr>
        <w:shd w:val="clear" w:color="auto" w:fill="FFFFFF"/>
        <w:rPr>
          <w:rFonts w:ascii="Times New Roman" w:eastAsia="Calibri" w:hAnsi="Times New Roman" w:cs="Times New Roman"/>
          <w:noProof/>
          <w:sz w:val="28"/>
          <w:szCs w:val="28"/>
          <w:lang w:val="uk-UA" w:eastAsia="en-US" w:bidi="uk-UA"/>
        </w:rPr>
      </w:pPr>
    </w:p>
    <w:p w14:paraId="5961FEA9" w14:textId="77777777" w:rsidR="00F82296" w:rsidRPr="00DD5C16" w:rsidRDefault="00F82296" w:rsidP="00F82296">
      <w:pPr>
        <w:shd w:val="clear" w:color="auto" w:fill="FFFFFF"/>
        <w:rPr>
          <w:rFonts w:ascii="Times New Roman" w:eastAsia="Calibri" w:hAnsi="Times New Roman" w:cs="Times New Roman"/>
          <w:b/>
          <w:bCs/>
          <w:color w:val="000000" w:themeColor="text1"/>
          <w:sz w:val="28"/>
          <w:szCs w:val="28"/>
          <w:lang w:val="uk-UA" w:eastAsia="en-US"/>
        </w:rPr>
      </w:pPr>
      <w:r w:rsidRPr="0040149D">
        <w:rPr>
          <w:rFonts w:ascii="Times New Roman" w:eastAsia="Calibri" w:hAnsi="Times New Roman" w:cs="Times New Roman"/>
          <w:b/>
          <w:sz w:val="28"/>
          <w:szCs w:val="28"/>
          <w:lang w:val="uk-UA" w:eastAsia="en-US"/>
        </w:rPr>
        <w:t xml:space="preserve">Про  </w:t>
      </w:r>
      <w:r>
        <w:rPr>
          <w:rFonts w:ascii="Times New Roman" w:eastAsia="Calibri" w:hAnsi="Times New Roman" w:cs="Times New Roman"/>
          <w:b/>
          <w:sz w:val="28"/>
          <w:szCs w:val="28"/>
          <w:lang w:val="uk-UA" w:eastAsia="en-US"/>
        </w:rPr>
        <w:t xml:space="preserve">внесення змін  до Програми </w:t>
      </w:r>
      <w:r w:rsidRPr="00DD5C16">
        <w:rPr>
          <w:rFonts w:ascii="Times New Roman" w:eastAsia="Times New Roman" w:hAnsi="Times New Roman" w:cs="Times New Roman"/>
          <w:b/>
          <w:bCs/>
          <w:color w:val="000000" w:themeColor="text1"/>
          <w:sz w:val="28"/>
          <w:szCs w:val="28"/>
          <w:lang w:val="uk-UA" w:eastAsia="uk-UA"/>
        </w:rPr>
        <w:t>інвестиційної діяльності та міжнародного співробітництва  Вишнівської сільської  територіальної громади</w:t>
      </w:r>
      <w:r>
        <w:rPr>
          <w:rFonts w:ascii="Times New Roman" w:eastAsia="Times New Roman" w:hAnsi="Times New Roman" w:cs="Times New Roman"/>
          <w:b/>
          <w:bCs/>
          <w:color w:val="000000" w:themeColor="text1"/>
          <w:sz w:val="28"/>
          <w:szCs w:val="28"/>
          <w:lang w:val="uk-UA" w:eastAsia="uk-UA"/>
        </w:rPr>
        <w:t xml:space="preserve"> та затвердження в новій редакції на 2026-2029 роки</w:t>
      </w:r>
    </w:p>
    <w:p w14:paraId="1F736FB7" w14:textId="77777777" w:rsidR="00F82296" w:rsidRPr="00DD5C16" w:rsidRDefault="00F82296" w:rsidP="00F82296">
      <w:pPr>
        <w:shd w:val="clear" w:color="auto" w:fill="FFFFFF"/>
        <w:rPr>
          <w:rFonts w:ascii="Times New Roman" w:eastAsia="Calibri" w:hAnsi="Times New Roman" w:cs="Times New Roman"/>
          <w:b/>
          <w:bCs/>
          <w:color w:val="000000" w:themeColor="text1"/>
          <w:sz w:val="28"/>
          <w:szCs w:val="28"/>
          <w:lang w:val="uk-UA" w:eastAsia="en-US"/>
        </w:rPr>
      </w:pPr>
    </w:p>
    <w:p w14:paraId="2A917C8C" w14:textId="77777777" w:rsidR="00F82296" w:rsidRPr="0040149D" w:rsidRDefault="00F82296" w:rsidP="00F82296">
      <w:pPr>
        <w:shd w:val="clear" w:color="auto" w:fill="FFFFFF"/>
        <w:rPr>
          <w:rFonts w:ascii="Times New Roman" w:eastAsia="Times New Roman" w:hAnsi="Times New Roman" w:cs="Times New Roman"/>
          <w:b/>
          <w:bCs/>
          <w:sz w:val="28"/>
          <w:szCs w:val="28"/>
          <w:lang w:val="uk-UA" w:eastAsia="uk-UA"/>
        </w:rPr>
      </w:pPr>
    </w:p>
    <w:p w14:paraId="2A63E220" w14:textId="77777777" w:rsidR="00F82296" w:rsidRPr="00FC5E6E" w:rsidRDefault="00F82296" w:rsidP="00F82296">
      <w:pPr>
        <w:shd w:val="clear" w:color="auto" w:fill="FFFFFF"/>
        <w:jc w:val="both"/>
        <w:rPr>
          <w:rFonts w:ascii="Times New Roman" w:eastAsia="Calibri" w:hAnsi="Times New Roman" w:cs="Times New Roman"/>
          <w:kern w:val="2"/>
          <w:sz w:val="28"/>
          <w:szCs w:val="28"/>
          <w:lang w:val="uk-UA" w:eastAsia="en-US"/>
          <w14:ligatures w14:val="standardContextual"/>
        </w:rPr>
      </w:pPr>
      <w:r w:rsidRPr="0040149D">
        <w:rPr>
          <w:rFonts w:ascii="Times New Roman" w:eastAsia="Calibri" w:hAnsi="Times New Roman" w:cs="Times New Roman"/>
          <w:sz w:val="28"/>
          <w:szCs w:val="28"/>
          <w:lang w:val="uk-UA" w:eastAsia="en-US"/>
        </w:rPr>
        <w:t xml:space="preserve">Відповідно до статтей 26, 52, 59 Закону України «Про місцеве самоврядування в Україні», </w:t>
      </w:r>
      <w:r w:rsidRPr="00FC5E6E">
        <w:rPr>
          <w:rFonts w:ascii="Times New Roman" w:eastAsia="Times New Roman" w:hAnsi="Times New Roman" w:cs="Times New Roman"/>
          <w:sz w:val="28"/>
          <w:szCs w:val="22"/>
          <w:lang w:val="ru-RU" w:eastAsia="uk-UA"/>
        </w:rPr>
        <w:t>керуючись Законами України «Про транскордонне співробітництво», «Про засади державної регіональної політики», «</w:t>
      </w:r>
      <w:r w:rsidRPr="00FC5E6E">
        <w:rPr>
          <w:rFonts w:ascii="Times New Roman" w:eastAsia="Times New Roman" w:hAnsi="Times New Roman" w:cs="Times New Roman"/>
          <w:sz w:val="28"/>
          <w:szCs w:val="28"/>
          <w:lang w:val="ru-RU" w:eastAsia="uk-UA"/>
        </w:rPr>
        <w:t xml:space="preserve">Про державне прогнозування та розроблення програм економічного та соціального розвитку України», </w:t>
      </w:r>
      <w:r w:rsidRPr="00FC5E6E">
        <w:rPr>
          <w:rFonts w:ascii="Times New Roman" w:eastAsia="Times New Roman" w:hAnsi="Times New Roman" w:cs="Times New Roman"/>
          <w:sz w:val="28"/>
          <w:szCs w:val="22"/>
          <w:lang w:val="ru-RU" w:eastAsia="uk-UA"/>
        </w:rPr>
        <w:t>з метою поглиблення міжнародного співробітництва, забезпечення реалізації заходів, спрямованих на забезпечення міжнародної діяльності, вивчення досвіду діяльності органів місцевого самоврядування різних країн, зміцнення позитивного іміджу та подальшого розвитку міжнародного співробітництва в різних сферах суспільного життя,</w:t>
      </w:r>
      <w:r w:rsidRPr="0040149D">
        <w:rPr>
          <w:rFonts w:ascii="Times New Roman" w:eastAsia="Times New Roman" w:hAnsi="Times New Roman" w:cs="Times New Roman"/>
          <w:sz w:val="28"/>
          <w:szCs w:val="28"/>
          <w:lang w:val="uk-UA" w:eastAsia="uk-UA"/>
        </w:rPr>
        <w:t>враховуючи рекомендації постійної комісії з питань планування фінансів, бюджету та соціально-економічного розвитку, сільська рада</w:t>
      </w:r>
    </w:p>
    <w:p w14:paraId="54E6A23E" w14:textId="77777777" w:rsidR="00F82296" w:rsidRDefault="00F82296" w:rsidP="00F82296">
      <w:pPr>
        <w:shd w:val="clear" w:color="auto" w:fill="FFFFFF"/>
        <w:spacing w:before="100" w:beforeAutospacing="1" w:after="100" w:afterAutospacing="1"/>
        <w:jc w:val="both"/>
        <w:rPr>
          <w:rFonts w:ascii="Times New Roman" w:eastAsia="Times New Roman" w:hAnsi="Times New Roman" w:cs="Times New Roman"/>
          <w:sz w:val="28"/>
          <w:szCs w:val="28"/>
          <w:lang w:val="uk-UA" w:eastAsia="uk-UA"/>
        </w:rPr>
      </w:pPr>
      <w:r w:rsidRPr="0040149D">
        <w:rPr>
          <w:rFonts w:ascii="Times New Roman" w:eastAsia="Times New Roman" w:hAnsi="Times New Roman" w:cs="Times New Roman"/>
          <w:sz w:val="28"/>
          <w:szCs w:val="28"/>
          <w:lang w:val="uk-UA" w:eastAsia="uk-UA"/>
        </w:rPr>
        <w:t>ВИРІШИЛА:</w:t>
      </w:r>
    </w:p>
    <w:p w14:paraId="2EEAFC57" w14:textId="77777777" w:rsidR="00F82296" w:rsidRDefault="00F82296" w:rsidP="00F82296">
      <w:pPr>
        <w:shd w:val="clear" w:color="auto" w:fill="FFFFFF"/>
        <w:jc w:val="both"/>
        <w:rPr>
          <w:rFonts w:ascii="Times New Roman" w:eastAsia="Times New Roman" w:hAnsi="Times New Roman" w:cs="Times New Roman"/>
          <w:sz w:val="28"/>
          <w:szCs w:val="28"/>
          <w:lang w:val="uk-UA" w:eastAsia="uk-UA"/>
        </w:rPr>
      </w:pPr>
      <w:r w:rsidRPr="00D50E9C">
        <w:rPr>
          <w:rFonts w:ascii="Times New Roman" w:eastAsia="Times New Roman" w:hAnsi="Times New Roman" w:cs="Times New Roman"/>
          <w:sz w:val="28"/>
          <w:szCs w:val="28"/>
          <w:lang w:val="uk-UA" w:eastAsia="uk-UA"/>
        </w:rPr>
        <w:t>1.</w:t>
      </w:r>
      <w:r>
        <w:rPr>
          <w:rFonts w:ascii="Times New Roman" w:eastAsia="Times New Roman" w:hAnsi="Times New Roman" w:cs="Times New Roman"/>
          <w:sz w:val="28"/>
          <w:szCs w:val="28"/>
          <w:lang w:val="uk-UA" w:eastAsia="uk-UA"/>
        </w:rPr>
        <w:t>Затвердити</w:t>
      </w:r>
      <w:r w:rsidRPr="00D50E9C">
        <w:rPr>
          <w:rFonts w:ascii="Times New Roman" w:eastAsia="Times New Roman" w:hAnsi="Times New Roman" w:cs="Times New Roman"/>
          <w:sz w:val="28"/>
          <w:szCs w:val="28"/>
          <w:lang w:val="uk-UA" w:eastAsia="uk-UA"/>
        </w:rPr>
        <w:t xml:space="preserve"> Програм</w:t>
      </w:r>
      <w:r>
        <w:rPr>
          <w:rFonts w:ascii="Times New Roman" w:eastAsia="Times New Roman" w:hAnsi="Times New Roman" w:cs="Times New Roman"/>
          <w:sz w:val="28"/>
          <w:szCs w:val="28"/>
          <w:lang w:val="uk-UA" w:eastAsia="uk-UA"/>
        </w:rPr>
        <w:t xml:space="preserve">у розвитку міжнародного співробітництва </w:t>
      </w:r>
      <w:r w:rsidRPr="00D50E9C">
        <w:rPr>
          <w:rFonts w:ascii="Times New Roman" w:eastAsia="Times New Roman" w:hAnsi="Times New Roman" w:cs="Times New Roman"/>
          <w:sz w:val="28"/>
          <w:szCs w:val="28"/>
          <w:lang w:val="uk-UA" w:eastAsia="uk-UA"/>
        </w:rPr>
        <w:t xml:space="preserve"> </w:t>
      </w:r>
      <w:r>
        <w:rPr>
          <w:rFonts w:ascii="Times New Roman" w:eastAsia="Calibri" w:hAnsi="Times New Roman" w:cs="Times New Roman"/>
          <w:bCs/>
          <w:sz w:val="28"/>
          <w:szCs w:val="28"/>
          <w:lang w:val="uk-UA" w:eastAsia="en-US"/>
        </w:rPr>
        <w:t xml:space="preserve"> Вишнівської  сільської  територіальної громади  в новій редакції </w:t>
      </w:r>
      <w:r w:rsidRPr="00D50E9C">
        <w:rPr>
          <w:rFonts w:ascii="Times New Roman" w:eastAsia="Calibri" w:hAnsi="Times New Roman" w:cs="Times New Roman"/>
          <w:bCs/>
          <w:sz w:val="28"/>
          <w:szCs w:val="28"/>
          <w:lang w:val="uk-UA" w:eastAsia="en-US"/>
        </w:rPr>
        <w:t>на 2026-202</w:t>
      </w:r>
      <w:r>
        <w:rPr>
          <w:rFonts w:ascii="Times New Roman" w:eastAsia="Calibri" w:hAnsi="Times New Roman" w:cs="Times New Roman"/>
          <w:bCs/>
          <w:sz w:val="28"/>
          <w:szCs w:val="28"/>
          <w:lang w:val="uk-UA" w:eastAsia="en-US"/>
        </w:rPr>
        <w:t>9</w:t>
      </w:r>
      <w:r w:rsidRPr="00D50E9C">
        <w:rPr>
          <w:rFonts w:ascii="Times New Roman" w:eastAsia="Calibri" w:hAnsi="Times New Roman" w:cs="Times New Roman"/>
          <w:bCs/>
          <w:sz w:val="28"/>
          <w:szCs w:val="28"/>
          <w:lang w:val="uk-UA" w:eastAsia="en-US"/>
        </w:rPr>
        <w:t xml:space="preserve"> роки</w:t>
      </w:r>
      <w:r>
        <w:rPr>
          <w:rFonts w:ascii="Times New Roman" w:eastAsia="Times New Roman" w:hAnsi="Times New Roman" w:cs="Times New Roman"/>
          <w:sz w:val="28"/>
          <w:szCs w:val="28"/>
          <w:lang w:val="uk-UA" w:eastAsia="uk-UA"/>
        </w:rPr>
        <w:t>, згідно додатку.</w:t>
      </w:r>
    </w:p>
    <w:p w14:paraId="07DF6AF4" w14:textId="77777777" w:rsidR="00F82296" w:rsidRDefault="00F82296" w:rsidP="00F82296">
      <w:pPr>
        <w:tabs>
          <w:tab w:val="left" w:pos="0"/>
          <w:tab w:val="left" w:pos="426"/>
          <w:tab w:val="left" w:pos="851"/>
          <w:tab w:val="left" w:pos="1418"/>
        </w:tabs>
        <w:jc w:val="both"/>
        <w:rPr>
          <w:rFonts w:ascii="Times New Roman" w:eastAsia="Times New Roman" w:hAnsi="Times New Roman" w:cs="Times New Roman"/>
          <w:sz w:val="28"/>
          <w:szCs w:val="28"/>
          <w:bdr w:val="none" w:sz="0" w:space="0" w:color="auto" w:frame="1"/>
          <w:shd w:val="clear" w:color="auto" w:fill="FFFFFF"/>
          <w:lang w:val="uk-UA" w:eastAsia="uk-UA"/>
        </w:rPr>
      </w:pPr>
      <w:r w:rsidRPr="00D50E9C">
        <w:rPr>
          <w:rFonts w:ascii="Times New Roman" w:eastAsia="Times New Roman" w:hAnsi="Times New Roman" w:cs="Times New Roman"/>
          <w:sz w:val="28"/>
          <w:szCs w:val="28"/>
          <w:bdr w:val="none" w:sz="0" w:space="0" w:color="auto" w:frame="1"/>
          <w:shd w:val="clear" w:color="auto" w:fill="FFFFFF"/>
          <w:lang w:val="uk-UA" w:eastAsia="uk-UA"/>
        </w:rPr>
        <w:t>2.Фінансовому відділу Вишнівської сільської ради забезпечити фінансування заходів передбачених Програмою.</w:t>
      </w:r>
    </w:p>
    <w:p w14:paraId="2116C1D9" w14:textId="77777777" w:rsidR="00F82296" w:rsidRPr="00A21D98" w:rsidRDefault="00F82296" w:rsidP="00F82296">
      <w:pPr>
        <w:shd w:val="clear" w:color="auto" w:fill="FFFFFF"/>
        <w:jc w:val="both"/>
        <w:rPr>
          <w:rFonts w:ascii="Times New Roman" w:eastAsia="Times New Roman" w:hAnsi="Times New Roman" w:cs="Times New Roman"/>
          <w:bCs/>
          <w:color w:val="000000" w:themeColor="text1"/>
          <w:spacing w:val="-2"/>
          <w:sz w:val="28"/>
          <w:szCs w:val="22"/>
          <w:lang w:val="uk-UA" w:eastAsia="en-US"/>
        </w:rPr>
      </w:pPr>
      <w:r>
        <w:rPr>
          <w:rFonts w:ascii="Times New Roman" w:eastAsia="Times New Roman" w:hAnsi="Times New Roman" w:cs="Times New Roman"/>
          <w:bCs/>
          <w:spacing w:val="-2"/>
          <w:sz w:val="28"/>
          <w:szCs w:val="22"/>
          <w:lang w:val="uk-UA" w:eastAsia="en-US"/>
        </w:rPr>
        <w:t xml:space="preserve">3.Вважати таким, що втратило чинність рішення сесії сільської ради від 06.12.2021 року №14/15 «Про затвердження </w:t>
      </w:r>
      <w:r w:rsidRPr="00A21D98">
        <w:rPr>
          <w:rFonts w:ascii="Times New Roman" w:eastAsia="Times New Roman" w:hAnsi="Times New Roman" w:cs="Times New Roman"/>
          <w:color w:val="000000" w:themeColor="text1"/>
          <w:sz w:val="28"/>
          <w:szCs w:val="28"/>
          <w:lang w:val="uk-UA" w:eastAsia="uk-UA"/>
        </w:rPr>
        <w:t>Програми розвитку інвестиційної діяльності та міжнародного співробітництва  Вишнівської сільської  територіальної громади на 2021-2026 роки</w:t>
      </w:r>
      <w:r>
        <w:rPr>
          <w:rFonts w:ascii="Times New Roman" w:eastAsia="Times New Roman" w:hAnsi="Times New Roman" w:cs="Times New Roman"/>
          <w:color w:val="000000" w:themeColor="text1"/>
          <w:sz w:val="28"/>
          <w:szCs w:val="28"/>
          <w:lang w:val="uk-UA" w:eastAsia="uk-UA"/>
        </w:rPr>
        <w:t>» зі змінами.</w:t>
      </w:r>
    </w:p>
    <w:p w14:paraId="011765F2" w14:textId="77777777" w:rsidR="00F82296" w:rsidRPr="00D50E9C" w:rsidRDefault="00F82296" w:rsidP="00F82296">
      <w:pPr>
        <w:jc w:val="both"/>
        <w:rPr>
          <w:rFonts w:ascii="Times New Roman" w:eastAsia="Times New Roman" w:hAnsi="Times New Roman" w:cs="Times New Roman"/>
          <w:sz w:val="28"/>
          <w:szCs w:val="28"/>
          <w:lang w:val="uk-UA" w:eastAsia="uk-UA"/>
        </w:rPr>
      </w:pPr>
      <w:r w:rsidRPr="00D50E9C">
        <w:rPr>
          <w:rFonts w:ascii="Times New Roman" w:eastAsia="Times New Roman" w:hAnsi="Times New Roman" w:cs="Times New Roman"/>
          <w:sz w:val="28"/>
          <w:szCs w:val="28"/>
          <w:bdr w:val="none" w:sz="0" w:space="0" w:color="auto" w:frame="1"/>
          <w:shd w:val="clear" w:color="auto" w:fill="FFFFFF"/>
          <w:lang w:val="uk-UA" w:eastAsia="uk-UA"/>
        </w:rPr>
        <w:t>4.</w:t>
      </w:r>
      <w:r w:rsidRPr="00D50E9C">
        <w:rPr>
          <w:rFonts w:ascii="Times New Roman" w:eastAsia="Times New Roman" w:hAnsi="Times New Roman" w:cs="Times New Roman"/>
          <w:sz w:val="28"/>
          <w:szCs w:val="28"/>
          <w:lang w:val="uk-UA" w:eastAsia="uk-UA"/>
        </w:rPr>
        <w:t>Контроль за виконанням цього рішення покласти на постійну комісію  сільської ради з питань планування фінансів, бюджету та соціально-економічного розвитку.</w:t>
      </w:r>
    </w:p>
    <w:p w14:paraId="79AEACA8" w14:textId="77777777" w:rsidR="00F82296" w:rsidRPr="00D50E9C" w:rsidRDefault="00F82296" w:rsidP="00F82296">
      <w:pPr>
        <w:shd w:val="clear" w:color="auto" w:fill="FFFFFF"/>
        <w:ind w:right="180"/>
        <w:jc w:val="both"/>
        <w:rPr>
          <w:rFonts w:ascii="Times New Roman" w:eastAsia="Times New Roman" w:hAnsi="Times New Roman" w:cs="Times New Roman"/>
          <w:sz w:val="28"/>
          <w:szCs w:val="28"/>
          <w:bdr w:val="none" w:sz="0" w:space="0" w:color="auto" w:frame="1"/>
          <w:shd w:val="clear" w:color="auto" w:fill="FFFFFF"/>
          <w:lang w:val="uk-UA" w:eastAsia="uk-UA"/>
        </w:rPr>
      </w:pPr>
    </w:p>
    <w:p w14:paraId="3D22AEA1" w14:textId="77777777" w:rsidR="00F82296" w:rsidRPr="00D50E9C" w:rsidRDefault="00F82296" w:rsidP="00F82296">
      <w:pPr>
        <w:shd w:val="clear" w:color="auto" w:fill="FFFFFF"/>
        <w:ind w:right="180"/>
        <w:rPr>
          <w:rFonts w:ascii="Times New Roman" w:eastAsia="Times New Roman" w:hAnsi="Times New Roman" w:cs="Times New Roman"/>
          <w:bCs/>
          <w:color w:val="333333"/>
          <w:sz w:val="28"/>
          <w:szCs w:val="28"/>
          <w:bdr w:val="none" w:sz="0" w:space="0" w:color="auto" w:frame="1"/>
          <w:shd w:val="clear" w:color="auto" w:fill="FFFFFF"/>
          <w:lang w:val="uk-UA" w:eastAsia="uk-UA"/>
        </w:rPr>
      </w:pPr>
    </w:p>
    <w:p w14:paraId="769236C5" w14:textId="77777777" w:rsidR="00F82296" w:rsidRDefault="00F82296" w:rsidP="00F82296">
      <w:pPr>
        <w:shd w:val="clear" w:color="auto" w:fill="FFFFFF"/>
        <w:ind w:right="180"/>
        <w:rPr>
          <w:rFonts w:ascii="Times New Roman" w:eastAsia="Times New Roman" w:hAnsi="Times New Roman" w:cs="Times New Roman"/>
          <w:b/>
          <w:color w:val="333333"/>
          <w:sz w:val="28"/>
          <w:szCs w:val="28"/>
          <w:bdr w:val="none" w:sz="0" w:space="0" w:color="auto" w:frame="1"/>
          <w:shd w:val="clear" w:color="auto" w:fill="FFFFFF"/>
          <w:lang w:val="uk-UA" w:eastAsia="uk-UA"/>
        </w:rPr>
      </w:pPr>
      <w:r w:rsidRPr="00D50E9C">
        <w:rPr>
          <w:rFonts w:ascii="Times New Roman" w:eastAsia="Times New Roman" w:hAnsi="Times New Roman" w:cs="Times New Roman"/>
          <w:bCs/>
          <w:color w:val="333333"/>
          <w:sz w:val="28"/>
          <w:szCs w:val="28"/>
          <w:bdr w:val="none" w:sz="0" w:space="0" w:color="auto" w:frame="1"/>
          <w:shd w:val="clear" w:color="auto" w:fill="FFFFFF"/>
          <w:lang w:val="uk-UA" w:eastAsia="uk-UA"/>
        </w:rPr>
        <w:t xml:space="preserve">Сільський голова                                                                         </w:t>
      </w:r>
      <w:r w:rsidRPr="00D50E9C">
        <w:rPr>
          <w:rFonts w:ascii="Times New Roman" w:eastAsia="Times New Roman" w:hAnsi="Times New Roman" w:cs="Times New Roman"/>
          <w:b/>
          <w:color w:val="333333"/>
          <w:sz w:val="28"/>
          <w:szCs w:val="28"/>
          <w:bdr w:val="none" w:sz="0" w:space="0" w:color="auto" w:frame="1"/>
          <w:shd w:val="clear" w:color="auto" w:fill="FFFFFF"/>
          <w:lang w:val="uk-UA" w:eastAsia="uk-UA"/>
        </w:rPr>
        <w:t>Віктор СУЩИК</w:t>
      </w:r>
    </w:p>
    <w:p w14:paraId="624C0D10" w14:textId="77777777" w:rsidR="00F82296" w:rsidRDefault="00F82296" w:rsidP="00F82296">
      <w:pPr>
        <w:shd w:val="clear" w:color="auto" w:fill="FFFFFF"/>
        <w:ind w:right="180"/>
        <w:rPr>
          <w:rFonts w:ascii="Times New Roman" w:eastAsia="Times New Roman" w:hAnsi="Times New Roman" w:cs="Times New Roman"/>
          <w:b/>
          <w:color w:val="333333"/>
          <w:sz w:val="28"/>
          <w:szCs w:val="28"/>
          <w:bdr w:val="none" w:sz="0" w:space="0" w:color="auto" w:frame="1"/>
          <w:shd w:val="clear" w:color="auto" w:fill="FFFFFF"/>
          <w:lang w:val="uk-UA" w:eastAsia="uk-UA"/>
        </w:rPr>
      </w:pPr>
    </w:p>
    <w:p w14:paraId="1A9E156D" w14:textId="77777777" w:rsidR="00F82296" w:rsidRPr="004C05B5" w:rsidRDefault="00F82296" w:rsidP="00F82296">
      <w:pPr>
        <w:shd w:val="clear" w:color="auto" w:fill="FFFFFF"/>
        <w:ind w:right="180"/>
        <w:rPr>
          <w:rFonts w:ascii="Times New Roman" w:eastAsia="Times New Roman" w:hAnsi="Times New Roman" w:cs="Times New Roman"/>
          <w:bCs/>
          <w:color w:val="333333"/>
          <w:lang w:val="uk-UA" w:eastAsia="uk-UA"/>
        </w:rPr>
      </w:pPr>
      <w:r w:rsidRPr="004C05B5">
        <w:rPr>
          <w:rFonts w:ascii="Times New Roman" w:eastAsia="Times New Roman" w:hAnsi="Times New Roman" w:cs="Times New Roman"/>
          <w:bCs/>
          <w:color w:val="333333"/>
          <w:bdr w:val="none" w:sz="0" w:space="0" w:color="auto" w:frame="1"/>
          <w:shd w:val="clear" w:color="auto" w:fill="FFFFFF"/>
          <w:lang w:val="uk-UA" w:eastAsia="uk-UA"/>
        </w:rPr>
        <w:t>Ірина Богуш, 32342</w:t>
      </w:r>
    </w:p>
    <w:p w14:paraId="3DA8BEAE" w14:textId="77777777" w:rsidR="00F82296" w:rsidRDefault="00F82296" w:rsidP="00F82296">
      <w:pPr>
        <w:outlineLvl w:val="0"/>
        <w:rPr>
          <w:rFonts w:ascii="Times New Roman" w:hAnsi="Times New Roman" w:cs="Times New Roman"/>
          <w:lang w:val="uk-UA"/>
        </w:rPr>
      </w:pPr>
    </w:p>
    <w:p w14:paraId="0DA7E903" w14:textId="77777777" w:rsidR="00F82296" w:rsidRDefault="00F82296" w:rsidP="00F82296">
      <w:pPr>
        <w:jc w:val="right"/>
        <w:outlineLvl w:val="0"/>
        <w:rPr>
          <w:rFonts w:ascii="Times New Roman" w:hAnsi="Times New Roman" w:cs="Times New Roman"/>
          <w:lang w:val="uk-UA"/>
        </w:rPr>
      </w:pPr>
    </w:p>
    <w:p w14:paraId="7DA2DCB9" w14:textId="77777777" w:rsidR="00F82296" w:rsidRDefault="00F82296" w:rsidP="00F82296">
      <w:pPr>
        <w:jc w:val="right"/>
        <w:outlineLvl w:val="0"/>
        <w:rPr>
          <w:rFonts w:ascii="Times New Roman" w:hAnsi="Times New Roman" w:cs="Times New Roman"/>
        </w:rPr>
      </w:pPr>
      <w:r w:rsidRPr="00BD4893">
        <w:rPr>
          <w:rFonts w:ascii="Times New Roman" w:hAnsi="Times New Roman" w:cs="Times New Roman"/>
        </w:rPr>
        <w:t>Додаток</w:t>
      </w:r>
    </w:p>
    <w:p w14:paraId="6BFA8DBB" w14:textId="77777777" w:rsidR="00F82296" w:rsidRPr="00BD4893" w:rsidRDefault="00F82296" w:rsidP="00F82296">
      <w:pPr>
        <w:jc w:val="right"/>
        <w:outlineLvl w:val="0"/>
        <w:rPr>
          <w:rFonts w:ascii="Times New Roman" w:hAnsi="Times New Roman" w:cs="Times New Roman"/>
        </w:rPr>
      </w:pPr>
      <w:r>
        <w:rPr>
          <w:rFonts w:ascii="Times New Roman" w:hAnsi="Times New Roman" w:cs="Times New Roman"/>
        </w:rPr>
        <w:t>ЗАТВЕРДЖЕНО</w:t>
      </w:r>
      <w:r w:rsidRPr="00BD4893">
        <w:rPr>
          <w:rFonts w:ascii="Times New Roman" w:hAnsi="Times New Roman" w:cs="Times New Roman"/>
        </w:rPr>
        <w:t xml:space="preserve"> </w:t>
      </w:r>
    </w:p>
    <w:p w14:paraId="061C27C3" w14:textId="77777777" w:rsidR="00F82296" w:rsidRPr="00BD4893" w:rsidRDefault="00F82296" w:rsidP="00F82296">
      <w:pPr>
        <w:jc w:val="right"/>
        <w:outlineLvl w:val="0"/>
        <w:rPr>
          <w:rFonts w:ascii="Times New Roman" w:hAnsi="Times New Roman" w:cs="Times New Roman"/>
        </w:rPr>
      </w:pPr>
      <w:r w:rsidRPr="00BD4893">
        <w:rPr>
          <w:rFonts w:ascii="Times New Roman" w:hAnsi="Times New Roman" w:cs="Times New Roman"/>
        </w:rPr>
        <w:t xml:space="preserve"> </w:t>
      </w:r>
      <w:r>
        <w:rPr>
          <w:rFonts w:ascii="Times New Roman" w:hAnsi="Times New Roman" w:cs="Times New Roman"/>
        </w:rPr>
        <w:t>р</w:t>
      </w:r>
      <w:r w:rsidRPr="00BD4893">
        <w:rPr>
          <w:rFonts w:ascii="Times New Roman" w:hAnsi="Times New Roman" w:cs="Times New Roman"/>
        </w:rPr>
        <w:t>ішення</w:t>
      </w:r>
      <w:r>
        <w:rPr>
          <w:rFonts w:ascii="Times New Roman" w:hAnsi="Times New Roman" w:cs="Times New Roman"/>
        </w:rPr>
        <w:t xml:space="preserve"> сесії</w:t>
      </w:r>
    </w:p>
    <w:p w14:paraId="012E1BD1" w14:textId="77777777" w:rsidR="00F82296" w:rsidRPr="00BD4893" w:rsidRDefault="00F82296" w:rsidP="00F82296">
      <w:pPr>
        <w:jc w:val="right"/>
        <w:outlineLvl w:val="0"/>
        <w:rPr>
          <w:rFonts w:ascii="Times New Roman" w:hAnsi="Times New Roman" w:cs="Times New Roman"/>
        </w:rPr>
      </w:pPr>
      <w:r w:rsidRPr="00BD4893">
        <w:rPr>
          <w:rFonts w:ascii="Times New Roman" w:hAnsi="Times New Roman" w:cs="Times New Roman"/>
        </w:rPr>
        <w:t xml:space="preserve">  сільської ради </w:t>
      </w:r>
    </w:p>
    <w:p w14:paraId="60EDC856" w14:textId="424EDA77" w:rsidR="00F82296" w:rsidRPr="00FF54C1" w:rsidRDefault="00F82296" w:rsidP="00F82296">
      <w:pPr>
        <w:jc w:val="right"/>
        <w:outlineLvl w:val="0"/>
        <w:rPr>
          <w:rFonts w:ascii="Times New Roman" w:hAnsi="Times New Roman" w:cs="Times New Roman"/>
          <w:color w:val="000000" w:themeColor="text1"/>
          <w:lang w:val="uk-UA"/>
        </w:rPr>
      </w:pPr>
      <w:r w:rsidRPr="00BD4893">
        <w:rPr>
          <w:rFonts w:ascii="Times New Roman" w:hAnsi="Times New Roman" w:cs="Times New Roman"/>
        </w:rPr>
        <w:t xml:space="preserve">від </w:t>
      </w:r>
      <w:r w:rsidR="00FF54C1">
        <w:rPr>
          <w:rFonts w:ascii="Times New Roman" w:hAnsi="Times New Roman" w:cs="Times New Roman"/>
          <w:lang w:val="uk-UA"/>
        </w:rPr>
        <w:t>28.</w:t>
      </w:r>
      <w:r w:rsidRPr="003527FE">
        <w:rPr>
          <w:rFonts w:ascii="Times New Roman" w:hAnsi="Times New Roman" w:cs="Times New Roman"/>
          <w:color w:val="000000" w:themeColor="text1"/>
          <w:lang w:val="uk-UA"/>
        </w:rPr>
        <w:t>09.</w:t>
      </w:r>
      <w:r w:rsidRPr="003527FE">
        <w:rPr>
          <w:rFonts w:ascii="Times New Roman" w:hAnsi="Times New Roman" w:cs="Times New Roman"/>
          <w:color w:val="000000" w:themeColor="text1"/>
        </w:rPr>
        <w:t xml:space="preserve">2026 </w:t>
      </w:r>
      <w:r w:rsidRPr="00BD4893">
        <w:rPr>
          <w:rFonts w:ascii="Times New Roman" w:hAnsi="Times New Roman" w:cs="Times New Roman"/>
        </w:rPr>
        <w:t>№</w:t>
      </w:r>
      <w:r w:rsidRPr="003527FE">
        <w:rPr>
          <w:rFonts w:ascii="Times New Roman" w:hAnsi="Times New Roman" w:cs="Times New Roman"/>
          <w:color w:val="000000" w:themeColor="text1"/>
        </w:rPr>
        <w:t>7</w:t>
      </w:r>
      <w:r w:rsidRPr="003527FE">
        <w:rPr>
          <w:rFonts w:ascii="Times New Roman" w:hAnsi="Times New Roman" w:cs="Times New Roman"/>
          <w:color w:val="000000" w:themeColor="text1"/>
          <w:lang w:val="uk-UA"/>
        </w:rPr>
        <w:t>8</w:t>
      </w:r>
      <w:r w:rsidRPr="003527FE">
        <w:rPr>
          <w:rFonts w:ascii="Times New Roman" w:hAnsi="Times New Roman" w:cs="Times New Roman"/>
          <w:color w:val="000000" w:themeColor="text1"/>
        </w:rPr>
        <w:t>/</w:t>
      </w:r>
      <w:r w:rsidR="00946846">
        <w:rPr>
          <w:rFonts w:ascii="Times New Roman" w:hAnsi="Times New Roman" w:cs="Times New Roman"/>
          <w:color w:val="000000" w:themeColor="text1"/>
          <w:lang w:val="uk-UA"/>
        </w:rPr>
        <w:t>7</w:t>
      </w:r>
    </w:p>
    <w:p w14:paraId="1D2B79EA" w14:textId="77777777" w:rsidR="00F82296" w:rsidRPr="00FA3F22" w:rsidRDefault="00F82296" w:rsidP="00F82296">
      <w:pPr>
        <w:ind w:firstLine="709"/>
        <w:jc w:val="right"/>
        <w:rPr>
          <w:rFonts w:ascii="Times New Roman" w:hAnsi="Times New Roman" w:cs="Times New Roman"/>
          <w:lang w:val="uk-UA"/>
        </w:rPr>
      </w:pPr>
    </w:p>
    <w:p w14:paraId="27F0CFD0" w14:textId="77777777" w:rsidR="00F82296" w:rsidRPr="00FA3F22" w:rsidRDefault="00F82296" w:rsidP="00F82296">
      <w:pPr>
        <w:shd w:val="clear" w:color="auto" w:fill="FFFFFF"/>
        <w:ind w:firstLine="709"/>
        <w:jc w:val="both"/>
        <w:rPr>
          <w:rFonts w:ascii="Times New Roman" w:eastAsia="Times New Roman" w:hAnsi="Times New Roman" w:cs="Times New Roman"/>
          <w:lang w:val="uk-UA" w:eastAsia="ru-RU"/>
        </w:rPr>
      </w:pPr>
    </w:p>
    <w:p w14:paraId="5C61352E" w14:textId="77777777" w:rsidR="00F82296" w:rsidRPr="00FA3F22" w:rsidRDefault="00F82296" w:rsidP="00F82296">
      <w:pPr>
        <w:shd w:val="clear" w:color="auto" w:fill="FFFFFF"/>
        <w:ind w:firstLine="709"/>
        <w:jc w:val="both"/>
        <w:rPr>
          <w:rFonts w:ascii="Times New Roman" w:eastAsia="Times New Roman" w:hAnsi="Times New Roman" w:cs="Times New Roman"/>
          <w:lang w:val="uk-UA" w:eastAsia="ru-RU"/>
        </w:rPr>
      </w:pPr>
    </w:p>
    <w:p w14:paraId="1841FEA7" w14:textId="77777777" w:rsidR="00F82296" w:rsidRPr="00FA3F22" w:rsidRDefault="00F82296" w:rsidP="00F82296">
      <w:pPr>
        <w:shd w:val="clear" w:color="auto" w:fill="FFFFFF"/>
        <w:ind w:firstLine="709"/>
        <w:jc w:val="both"/>
        <w:rPr>
          <w:rFonts w:ascii="Times New Roman" w:eastAsia="Times New Roman" w:hAnsi="Times New Roman" w:cs="Times New Roman"/>
          <w:lang w:val="uk-UA" w:eastAsia="ru-RU"/>
        </w:rPr>
      </w:pPr>
    </w:p>
    <w:p w14:paraId="36D31773" w14:textId="77777777" w:rsidR="00F82296" w:rsidRPr="00FA3F22" w:rsidRDefault="00F82296" w:rsidP="00F82296">
      <w:pPr>
        <w:shd w:val="clear" w:color="auto" w:fill="FFFFFF"/>
        <w:ind w:firstLine="709"/>
        <w:jc w:val="both"/>
        <w:rPr>
          <w:rFonts w:ascii="Times New Roman" w:eastAsia="Times New Roman" w:hAnsi="Times New Roman" w:cs="Times New Roman"/>
          <w:lang w:val="uk-UA" w:eastAsia="ru-RU"/>
        </w:rPr>
      </w:pPr>
    </w:p>
    <w:p w14:paraId="5B3754E4" w14:textId="77777777" w:rsidR="00F82296" w:rsidRPr="00FA3F22" w:rsidRDefault="00F82296" w:rsidP="00F82296">
      <w:pPr>
        <w:shd w:val="clear" w:color="auto" w:fill="FFFFFF"/>
        <w:jc w:val="both"/>
        <w:rPr>
          <w:rFonts w:ascii="Times New Roman" w:eastAsia="Times New Roman" w:hAnsi="Times New Roman" w:cs="Times New Roman"/>
          <w:lang w:val="uk-UA" w:eastAsia="ru-RU"/>
        </w:rPr>
      </w:pPr>
    </w:p>
    <w:p w14:paraId="74C09EEB" w14:textId="77777777" w:rsidR="00F82296" w:rsidRDefault="00F82296" w:rsidP="00F82296">
      <w:pPr>
        <w:shd w:val="clear" w:color="auto" w:fill="FFFFFF"/>
        <w:ind w:firstLine="709"/>
        <w:jc w:val="both"/>
        <w:rPr>
          <w:rFonts w:ascii="Times New Roman" w:eastAsia="Times New Roman" w:hAnsi="Times New Roman" w:cs="Times New Roman"/>
          <w:lang w:val="uk-UA" w:eastAsia="ru-RU"/>
        </w:rPr>
      </w:pPr>
    </w:p>
    <w:p w14:paraId="1C9D9363" w14:textId="77777777" w:rsidR="00F82296" w:rsidRPr="00FA3F22" w:rsidRDefault="00F82296" w:rsidP="00F82296">
      <w:pPr>
        <w:shd w:val="clear" w:color="auto" w:fill="FFFFFF"/>
        <w:ind w:firstLine="709"/>
        <w:jc w:val="both"/>
        <w:rPr>
          <w:rFonts w:ascii="Times New Roman" w:eastAsia="Times New Roman" w:hAnsi="Times New Roman" w:cs="Times New Roman"/>
          <w:lang w:val="uk-UA" w:eastAsia="ru-RU"/>
        </w:rPr>
      </w:pPr>
    </w:p>
    <w:p w14:paraId="642BF3BC" w14:textId="77777777" w:rsidR="00F82296" w:rsidRPr="00C123E1" w:rsidRDefault="00F82296" w:rsidP="00C123E1">
      <w:pPr>
        <w:shd w:val="clear" w:color="auto" w:fill="FFFFFF"/>
        <w:ind w:firstLine="709"/>
        <w:jc w:val="center"/>
        <w:rPr>
          <w:rFonts w:ascii="Times New Roman" w:eastAsia="Times New Roman" w:hAnsi="Times New Roman" w:cs="Times New Roman"/>
          <w:b/>
          <w:sz w:val="36"/>
          <w:szCs w:val="36"/>
          <w:lang w:val="uk-UA" w:eastAsia="ru-RU"/>
        </w:rPr>
      </w:pPr>
      <w:r w:rsidRPr="00C123E1">
        <w:rPr>
          <w:rFonts w:ascii="Times New Roman" w:eastAsia="Times New Roman" w:hAnsi="Times New Roman" w:cs="Times New Roman"/>
          <w:b/>
          <w:sz w:val="36"/>
          <w:szCs w:val="36"/>
          <w:lang w:val="uk-UA" w:eastAsia="ru-RU"/>
        </w:rPr>
        <w:t>Програма розвитку міжнародного співробітництва</w:t>
      </w:r>
    </w:p>
    <w:p w14:paraId="05326B09" w14:textId="77777777" w:rsidR="00F82296" w:rsidRPr="00C123E1" w:rsidRDefault="00F82296" w:rsidP="00C123E1">
      <w:pPr>
        <w:shd w:val="clear" w:color="auto" w:fill="FFFFFF"/>
        <w:ind w:firstLine="709"/>
        <w:jc w:val="center"/>
        <w:rPr>
          <w:rFonts w:ascii="Times New Roman" w:eastAsia="Times New Roman" w:hAnsi="Times New Roman" w:cs="Times New Roman"/>
          <w:b/>
          <w:sz w:val="36"/>
          <w:szCs w:val="36"/>
          <w:lang w:val="uk-UA" w:eastAsia="ru-RU"/>
        </w:rPr>
      </w:pPr>
      <w:r w:rsidRPr="00C123E1">
        <w:rPr>
          <w:rFonts w:ascii="Times New Roman" w:eastAsia="Times New Roman" w:hAnsi="Times New Roman" w:cs="Times New Roman"/>
          <w:b/>
          <w:sz w:val="36"/>
          <w:szCs w:val="36"/>
          <w:lang w:val="uk-UA" w:eastAsia="ru-RU"/>
        </w:rPr>
        <w:t>Вишнівської сільської територіальної громади</w:t>
      </w:r>
    </w:p>
    <w:p w14:paraId="7A40F5C8" w14:textId="77777777" w:rsidR="00F82296" w:rsidRPr="00C123E1" w:rsidRDefault="00F82296" w:rsidP="00C123E1">
      <w:pPr>
        <w:shd w:val="clear" w:color="auto" w:fill="FFFFFF"/>
        <w:ind w:firstLine="709"/>
        <w:jc w:val="center"/>
        <w:rPr>
          <w:rFonts w:ascii="Times New Roman" w:eastAsia="Times New Roman" w:hAnsi="Times New Roman" w:cs="Times New Roman"/>
          <w:b/>
          <w:sz w:val="36"/>
          <w:szCs w:val="36"/>
          <w:lang w:val="uk-UA" w:eastAsia="ru-RU"/>
        </w:rPr>
      </w:pPr>
      <w:r w:rsidRPr="00C123E1">
        <w:rPr>
          <w:rFonts w:ascii="Times New Roman" w:eastAsia="Times New Roman" w:hAnsi="Times New Roman" w:cs="Times New Roman"/>
          <w:b/>
          <w:sz w:val="36"/>
          <w:szCs w:val="36"/>
          <w:lang w:val="uk-UA" w:eastAsia="ru-RU"/>
        </w:rPr>
        <w:t>на 2026-2029 роки</w:t>
      </w:r>
    </w:p>
    <w:p w14:paraId="2921FEBB" w14:textId="77777777" w:rsidR="00F82296" w:rsidRPr="00C123E1" w:rsidRDefault="00F82296" w:rsidP="00C123E1">
      <w:pPr>
        <w:shd w:val="clear" w:color="auto" w:fill="FFFFFF"/>
        <w:ind w:firstLine="709"/>
        <w:jc w:val="center"/>
        <w:rPr>
          <w:rFonts w:ascii="Times New Roman" w:eastAsia="Times New Roman" w:hAnsi="Times New Roman" w:cs="Times New Roman"/>
          <w:b/>
          <w:sz w:val="36"/>
          <w:szCs w:val="36"/>
          <w:lang w:val="uk-UA" w:eastAsia="ru-RU"/>
        </w:rPr>
      </w:pPr>
      <w:r w:rsidRPr="00C123E1">
        <w:rPr>
          <w:rFonts w:ascii="Times New Roman" w:eastAsia="Times New Roman" w:hAnsi="Times New Roman" w:cs="Times New Roman"/>
          <w:b/>
          <w:sz w:val="36"/>
          <w:szCs w:val="36"/>
          <w:lang w:val="uk-UA" w:eastAsia="ru-RU"/>
        </w:rPr>
        <w:t>(в новій редакції)</w:t>
      </w:r>
    </w:p>
    <w:p w14:paraId="18361631" w14:textId="77777777" w:rsidR="00F82296" w:rsidRPr="003527FE" w:rsidRDefault="00F82296" w:rsidP="00F82296">
      <w:pPr>
        <w:shd w:val="clear" w:color="auto" w:fill="FFFFFF"/>
        <w:ind w:firstLine="709"/>
        <w:jc w:val="center"/>
        <w:rPr>
          <w:rFonts w:ascii="Times New Roman" w:eastAsia="Times New Roman" w:hAnsi="Times New Roman" w:cs="Times New Roman"/>
          <w:b/>
          <w:sz w:val="32"/>
          <w:szCs w:val="32"/>
          <w:lang w:val="uk-UA" w:eastAsia="ru-RU"/>
        </w:rPr>
      </w:pPr>
    </w:p>
    <w:p w14:paraId="6DFE0980" w14:textId="77777777" w:rsidR="00F82296" w:rsidRPr="003527FE" w:rsidRDefault="00F82296" w:rsidP="00F82296">
      <w:pPr>
        <w:shd w:val="clear" w:color="auto" w:fill="FFFFFF"/>
        <w:ind w:firstLine="709"/>
        <w:jc w:val="center"/>
        <w:rPr>
          <w:rFonts w:ascii="Times New Roman" w:eastAsia="Times New Roman" w:hAnsi="Times New Roman" w:cs="Times New Roman"/>
          <w:b/>
          <w:sz w:val="32"/>
          <w:szCs w:val="32"/>
          <w:lang w:val="uk-UA" w:eastAsia="ru-RU"/>
        </w:rPr>
      </w:pPr>
    </w:p>
    <w:p w14:paraId="45BF5A14" w14:textId="77777777" w:rsidR="00F82296" w:rsidRPr="003527FE" w:rsidRDefault="00F82296" w:rsidP="00F82296">
      <w:pPr>
        <w:shd w:val="clear" w:color="auto" w:fill="FFFFFF"/>
        <w:ind w:firstLine="709"/>
        <w:jc w:val="center"/>
        <w:rPr>
          <w:rFonts w:ascii="Times New Roman" w:eastAsia="Times New Roman" w:hAnsi="Times New Roman" w:cs="Times New Roman"/>
          <w:b/>
          <w:sz w:val="32"/>
          <w:szCs w:val="32"/>
          <w:lang w:val="uk-UA" w:eastAsia="ru-RU"/>
        </w:rPr>
      </w:pPr>
    </w:p>
    <w:p w14:paraId="58EF7E5E" w14:textId="77777777" w:rsidR="00F82296" w:rsidRPr="003527FE" w:rsidRDefault="00F82296" w:rsidP="00F82296">
      <w:pPr>
        <w:shd w:val="clear" w:color="auto" w:fill="FFFFFF"/>
        <w:ind w:firstLine="709"/>
        <w:jc w:val="center"/>
        <w:rPr>
          <w:rFonts w:ascii="Times New Roman" w:eastAsia="Times New Roman" w:hAnsi="Times New Roman" w:cs="Times New Roman"/>
          <w:b/>
          <w:sz w:val="32"/>
          <w:szCs w:val="32"/>
          <w:lang w:val="uk-UA" w:eastAsia="ru-RU"/>
        </w:rPr>
      </w:pPr>
    </w:p>
    <w:p w14:paraId="76CFB276"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18FE62AA"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721BC8BB"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2EF097E2"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5EFF8CF2"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0CCF0392"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7CC8C1D7"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3CC15216"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5F76EEEE"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70B9119A"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06E5256E"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1FD99068"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78859608"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37D9B036"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3549D279"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6C1C310A"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1092389C"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54926268"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2CB97276" w14:textId="77777777" w:rsidR="00C123E1" w:rsidRDefault="00C123E1" w:rsidP="00F82296">
      <w:pPr>
        <w:shd w:val="clear" w:color="auto" w:fill="FFFFFF"/>
        <w:ind w:firstLine="709"/>
        <w:jc w:val="center"/>
        <w:rPr>
          <w:rFonts w:ascii="Times New Roman" w:eastAsia="Times New Roman" w:hAnsi="Times New Roman" w:cs="Times New Roman"/>
          <w:b/>
          <w:lang w:val="uk-UA" w:eastAsia="ru-RU"/>
        </w:rPr>
      </w:pPr>
    </w:p>
    <w:p w14:paraId="0EF520CE" w14:textId="77777777" w:rsidR="00C123E1" w:rsidRDefault="00C123E1" w:rsidP="00F82296">
      <w:pPr>
        <w:shd w:val="clear" w:color="auto" w:fill="FFFFFF"/>
        <w:ind w:firstLine="709"/>
        <w:jc w:val="center"/>
        <w:rPr>
          <w:rFonts w:ascii="Times New Roman" w:eastAsia="Times New Roman" w:hAnsi="Times New Roman" w:cs="Times New Roman"/>
          <w:b/>
          <w:lang w:val="uk-UA" w:eastAsia="ru-RU"/>
        </w:rPr>
      </w:pPr>
    </w:p>
    <w:p w14:paraId="08DFD68A" w14:textId="77777777" w:rsidR="00C123E1" w:rsidRDefault="00C123E1" w:rsidP="00F82296">
      <w:pPr>
        <w:shd w:val="clear" w:color="auto" w:fill="FFFFFF"/>
        <w:ind w:firstLine="709"/>
        <w:jc w:val="center"/>
        <w:rPr>
          <w:rFonts w:ascii="Times New Roman" w:eastAsia="Times New Roman" w:hAnsi="Times New Roman" w:cs="Times New Roman"/>
          <w:b/>
          <w:lang w:val="uk-UA" w:eastAsia="ru-RU"/>
        </w:rPr>
      </w:pPr>
    </w:p>
    <w:p w14:paraId="4E58EA7B" w14:textId="77777777" w:rsidR="00C123E1" w:rsidRDefault="00C123E1" w:rsidP="00F82296">
      <w:pPr>
        <w:shd w:val="clear" w:color="auto" w:fill="FFFFFF"/>
        <w:ind w:firstLine="709"/>
        <w:jc w:val="center"/>
        <w:rPr>
          <w:rFonts w:ascii="Times New Roman" w:eastAsia="Times New Roman" w:hAnsi="Times New Roman" w:cs="Times New Roman"/>
          <w:b/>
          <w:lang w:val="uk-UA" w:eastAsia="ru-RU"/>
        </w:rPr>
      </w:pPr>
    </w:p>
    <w:p w14:paraId="588C0AAE" w14:textId="77777777" w:rsidR="00C123E1" w:rsidRDefault="00C123E1" w:rsidP="00F82296">
      <w:pPr>
        <w:shd w:val="clear" w:color="auto" w:fill="FFFFFF"/>
        <w:ind w:firstLine="709"/>
        <w:jc w:val="center"/>
        <w:rPr>
          <w:rFonts w:ascii="Times New Roman" w:eastAsia="Times New Roman" w:hAnsi="Times New Roman" w:cs="Times New Roman"/>
          <w:b/>
          <w:lang w:val="uk-UA" w:eastAsia="ru-RU"/>
        </w:rPr>
      </w:pPr>
    </w:p>
    <w:p w14:paraId="0ED6104B" w14:textId="77777777" w:rsidR="00F82296" w:rsidRDefault="00F82296" w:rsidP="00F82296">
      <w:pPr>
        <w:shd w:val="clear" w:color="auto" w:fill="FFFFFF"/>
        <w:rPr>
          <w:rFonts w:ascii="Times New Roman" w:eastAsia="Times New Roman" w:hAnsi="Times New Roman" w:cs="Times New Roman"/>
          <w:b/>
          <w:lang w:val="uk-UA" w:eastAsia="ru-RU"/>
        </w:rPr>
      </w:pPr>
    </w:p>
    <w:p w14:paraId="453BBEEC" w14:textId="77777777" w:rsidR="00F82296" w:rsidRDefault="00F82296" w:rsidP="00F82296">
      <w:pPr>
        <w:shd w:val="clear" w:color="auto" w:fill="FFFFFF"/>
        <w:ind w:firstLine="709"/>
        <w:jc w:val="center"/>
        <w:rPr>
          <w:rFonts w:ascii="Times New Roman" w:eastAsia="Times New Roman" w:hAnsi="Times New Roman" w:cs="Times New Roman"/>
          <w:b/>
          <w:lang w:val="uk-UA" w:eastAsia="ru-RU"/>
        </w:rPr>
      </w:pPr>
    </w:p>
    <w:p w14:paraId="20184DFC" w14:textId="77777777" w:rsidR="00F82296" w:rsidRDefault="00F82296" w:rsidP="00C123E1">
      <w:pPr>
        <w:shd w:val="clear" w:color="auto" w:fill="FFFFFF"/>
        <w:ind w:firstLine="709"/>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с.Вишнів</w:t>
      </w:r>
    </w:p>
    <w:p w14:paraId="01D685A1" w14:textId="77777777" w:rsidR="00F82296" w:rsidRPr="005972E3" w:rsidRDefault="00F82296" w:rsidP="00F82296">
      <w:pPr>
        <w:shd w:val="clear" w:color="auto" w:fill="FFFFFF"/>
        <w:ind w:firstLine="709"/>
        <w:jc w:val="center"/>
        <w:rPr>
          <w:rFonts w:ascii="Times New Roman" w:eastAsia="Times New Roman" w:hAnsi="Times New Roman" w:cs="Times New Roman"/>
          <w:b/>
          <w:sz w:val="28"/>
          <w:szCs w:val="28"/>
          <w:lang w:val="uk-UA" w:eastAsia="ru-RU"/>
        </w:rPr>
      </w:pPr>
      <w:r w:rsidRPr="005972E3">
        <w:rPr>
          <w:rFonts w:ascii="Times New Roman" w:eastAsia="Times New Roman" w:hAnsi="Times New Roman" w:cs="Times New Roman"/>
          <w:b/>
          <w:sz w:val="28"/>
          <w:szCs w:val="28"/>
          <w:lang w:val="uk-UA" w:eastAsia="ru-RU"/>
        </w:rPr>
        <w:lastRenderedPageBreak/>
        <w:t>ПАСПОРТ</w:t>
      </w:r>
    </w:p>
    <w:p w14:paraId="1DD11BAD" w14:textId="77777777" w:rsidR="00F82296" w:rsidRPr="005972E3" w:rsidRDefault="00F82296" w:rsidP="00F82296">
      <w:pPr>
        <w:shd w:val="clear" w:color="auto" w:fill="FFFFFF"/>
        <w:ind w:firstLine="709"/>
        <w:jc w:val="center"/>
        <w:rPr>
          <w:rFonts w:ascii="Times New Roman" w:eastAsia="Times New Roman" w:hAnsi="Times New Roman" w:cs="Times New Roman"/>
          <w:b/>
          <w:color w:val="000000" w:themeColor="text1"/>
          <w:sz w:val="28"/>
          <w:szCs w:val="28"/>
          <w:lang w:val="uk-UA" w:eastAsia="uk-UA"/>
        </w:rPr>
      </w:pPr>
      <w:r w:rsidRPr="005972E3">
        <w:rPr>
          <w:rFonts w:ascii="Times New Roman" w:eastAsia="Times New Roman" w:hAnsi="Times New Roman" w:cs="Times New Roman"/>
          <w:b/>
          <w:sz w:val="28"/>
          <w:szCs w:val="28"/>
          <w:lang w:val="uk-UA" w:eastAsia="ru-RU"/>
        </w:rPr>
        <w:t xml:space="preserve">Програми розвитку </w:t>
      </w:r>
      <w:r w:rsidRPr="005972E3">
        <w:rPr>
          <w:rFonts w:ascii="Times New Roman" w:eastAsia="Times New Roman" w:hAnsi="Times New Roman" w:cs="Times New Roman"/>
          <w:b/>
          <w:color w:val="000000" w:themeColor="text1"/>
          <w:sz w:val="28"/>
          <w:szCs w:val="28"/>
          <w:lang w:val="uk-UA" w:eastAsia="uk-UA"/>
        </w:rPr>
        <w:t>міжнародного співробітництва  Вишнівської сільської  територіальної громади на 2026-2029 роки</w:t>
      </w:r>
    </w:p>
    <w:p w14:paraId="7A1F7970" w14:textId="77777777" w:rsidR="00F82296" w:rsidRPr="005972E3" w:rsidRDefault="00F82296" w:rsidP="00F82296">
      <w:pPr>
        <w:shd w:val="clear" w:color="auto" w:fill="FFFFFF"/>
        <w:ind w:firstLine="709"/>
        <w:jc w:val="center"/>
        <w:rPr>
          <w:rFonts w:ascii="Times New Roman" w:eastAsia="Times New Roman" w:hAnsi="Times New Roman" w:cs="Times New Roman"/>
          <w:b/>
          <w:sz w:val="28"/>
          <w:szCs w:val="28"/>
          <w:lang w:val="uk-UA" w:eastAsia="ru-RU"/>
        </w:rPr>
      </w:pPr>
    </w:p>
    <w:tbl>
      <w:tblPr>
        <w:tblStyle w:val="af1"/>
        <w:tblW w:w="9351" w:type="dxa"/>
        <w:tblLook w:val="04A0" w:firstRow="1" w:lastRow="0" w:firstColumn="1" w:lastColumn="0" w:noHBand="0" w:noVBand="1"/>
      </w:tblPr>
      <w:tblGrid>
        <w:gridCol w:w="2300"/>
        <w:gridCol w:w="7051"/>
      </w:tblGrid>
      <w:tr w:rsidR="00F82296" w:rsidRPr="005972E3" w14:paraId="68DB8807" w14:textId="77777777" w:rsidTr="0079300E">
        <w:tc>
          <w:tcPr>
            <w:tcW w:w="2221" w:type="dxa"/>
          </w:tcPr>
          <w:p w14:paraId="2482BA5F"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Назва Програми</w:t>
            </w:r>
          </w:p>
        </w:tc>
        <w:tc>
          <w:tcPr>
            <w:tcW w:w="7130" w:type="dxa"/>
          </w:tcPr>
          <w:p w14:paraId="46348B94" w14:textId="77777777" w:rsidR="00F82296" w:rsidRPr="005972E3" w:rsidRDefault="00F82296" w:rsidP="0079300E">
            <w:pPr>
              <w:shd w:val="clear" w:color="auto" w:fill="FFFFFF"/>
              <w:jc w:val="both"/>
              <w:rPr>
                <w:rFonts w:ascii="Times New Roman" w:hAnsi="Times New Roman"/>
                <w:sz w:val="28"/>
                <w:szCs w:val="28"/>
                <w:lang w:val="uk-UA" w:eastAsia="ru-RU"/>
              </w:rPr>
            </w:pPr>
            <w:r w:rsidRPr="005972E3">
              <w:rPr>
                <w:rFonts w:ascii="Times New Roman" w:hAnsi="Times New Roman"/>
                <w:sz w:val="28"/>
                <w:szCs w:val="28"/>
                <w:lang w:val="uk-UA" w:eastAsia="ru-RU"/>
              </w:rPr>
              <w:t xml:space="preserve">Програма розвитку та міжнародного співробітництва </w:t>
            </w:r>
            <w:r w:rsidRPr="005972E3">
              <w:rPr>
                <w:rFonts w:ascii="Times New Roman" w:hAnsi="Times New Roman"/>
                <w:bCs/>
                <w:sz w:val="28"/>
                <w:szCs w:val="28"/>
                <w:lang w:val="uk-UA" w:eastAsia="ru-RU"/>
              </w:rPr>
              <w:t>Вишнівської сільської територіальної громади на 2026-2029 роки</w:t>
            </w:r>
          </w:p>
        </w:tc>
      </w:tr>
      <w:tr w:rsidR="00F82296" w:rsidRPr="005972E3" w14:paraId="580AE87B" w14:textId="77777777" w:rsidTr="0079300E">
        <w:tc>
          <w:tcPr>
            <w:tcW w:w="2221" w:type="dxa"/>
          </w:tcPr>
          <w:p w14:paraId="48FE5786"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Ініціатор розробки Програми</w:t>
            </w:r>
          </w:p>
        </w:tc>
        <w:tc>
          <w:tcPr>
            <w:tcW w:w="7130" w:type="dxa"/>
          </w:tcPr>
          <w:p w14:paraId="6070877E" w14:textId="77777777" w:rsidR="00F82296" w:rsidRPr="005972E3" w:rsidRDefault="00F82296" w:rsidP="0079300E">
            <w:pPr>
              <w:shd w:val="clear" w:color="auto" w:fill="FFFFFF"/>
              <w:jc w:val="both"/>
              <w:rPr>
                <w:rFonts w:ascii="Times New Roman" w:hAnsi="Times New Roman"/>
                <w:sz w:val="28"/>
                <w:szCs w:val="28"/>
                <w:lang w:val="uk-UA" w:eastAsia="ru-RU"/>
              </w:rPr>
            </w:pPr>
            <w:r w:rsidRPr="005972E3">
              <w:rPr>
                <w:rFonts w:ascii="Times New Roman" w:hAnsi="Times New Roman"/>
                <w:sz w:val="28"/>
                <w:szCs w:val="28"/>
                <w:lang w:val="uk-UA" w:eastAsia="ru-RU"/>
              </w:rPr>
              <w:t>Вишнівська сільська рада</w:t>
            </w:r>
          </w:p>
        </w:tc>
      </w:tr>
      <w:tr w:rsidR="00F82296" w:rsidRPr="005972E3" w14:paraId="5BB26051" w14:textId="77777777" w:rsidTr="0079300E">
        <w:tc>
          <w:tcPr>
            <w:tcW w:w="2221" w:type="dxa"/>
          </w:tcPr>
          <w:p w14:paraId="35858C41"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Розробник Програми</w:t>
            </w:r>
          </w:p>
        </w:tc>
        <w:tc>
          <w:tcPr>
            <w:tcW w:w="7130" w:type="dxa"/>
          </w:tcPr>
          <w:p w14:paraId="5F625DB9" w14:textId="77777777" w:rsidR="00F82296" w:rsidRPr="005972E3" w:rsidRDefault="00F82296" w:rsidP="0079300E">
            <w:pPr>
              <w:shd w:val="clear" w:color="auto" w:fill="FFFFFF"/>
              <w:jc w:val="both"/>
              <w:rPr>
                <w:rFonts w:ascii="Times New Roman" w:hAnsi="Times New Roman"/>
                <w:sz w:val="28"/>
                <w:szCs w:val="28"/>
                <w:lang w:val="uk-UA" w:eastAsia="ru-RU"/>
              </w:rPr>
            </w:pPr>
            <w:r w:rsidRPr="005972E3">
              <w:rPr>
                <w:rFonts w:ascii="Times New Roman" w:hAnsi="Times New Roman"/>
                <w:sz w:val="28"/>
                <w:szCs w:val="28"/>
                <w:lang w:val="uk-UA" w:eastAsia="ru-RU"/>
              </w:rPr>
              <w:t>Відділ з питань юридичного забезпечення ради, діловодства та проектно-інвестиційної діяльності Вишнівської сільської ради</w:t>
            </w:r>
          </w:p>
        </w:tc>
      </w:tr>
      <w:tr w:rsidR="00F82296" w:rsidRPr="005972E3" w14:paraId="22744365" w14:textId="77777777" w:rsidTr="0079300E">
        <w:tc>
          <w:tcPr>
            <w:tcW w:w="2221" w:type="dxa"/>
          </w:tcPr>
          <w:p w14:paraId="6525E2A8"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rPr>
              <w:t>Учасники Програми</w:t>
            </w:r>
          </w:p>
        </w:tc>
        <w:tc>
          <w:tcPr>
            <w:tcW w:w="7130" w:type="dxa"/>
          </w:tcPr>
          <w:p w14:paraId="7975420F" w14:textId="77777777" w:rsidR="00F82296" w:rsidRPr="005972E3" w:rsidRDefault="00F82296" w:rsidP="0079300E">
            <w:pPr>
              <w:jc w:val="both"/>
              <w:rPr>
                <w:rFonts w:ascii="Times New Roman" w:hAnsi="Times New Roman"/>
                <w:sz w:val="28"/>
                <w:szCs w:val="28"/>
                <w:lang w:val="uk-UA"/>
              </w:rPr>
            </w:pPr>
            <w:r w:rsidRPr="005972E3">
              <w:rPr>
                <w:rFonts w:ascii="Times New Roman" w:hAnsi="Times New Roman"/>
                <w:sz w:val="28"/>
                <w:szCs w:val="28"/>
                <w:lang w:val="uk-UA"/>
              </w:rPr>
              <w:t>Вишнівська сільська рада, виконавчі органи сільської ради, комунальні установи, підприємства та заклади, громадські організації та їх об’єднання, інші</w:t>
            </w:r>
          </w:p>
        </w:tc>
      </w:tr>
      <w:tr w:rsidR="00F82296" w:rsidRPr="005972E3" w14:paraId="4328F81D" w14:textId="77777777" w:rsidTr="0079300E">
        <w:tc>
          <w:tcPr>
            <w:tcW w:w="2221" w:type="dxa"/>
          </w:tcPr>
          <w:p w14:paraId="614A3C9A"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Виконавець/-ці Програми</w:t>
            </w:r>
          </w:p>
        </w:tc>
        <w:tc>
          <w:tcPr>
            <w:tcW w:w="7130" w:type="dxa"/>
          </w:tcPr>
          <w:p w14:paraId="7803C1A6" w14:textId="77777777" w:rsidR="00F82296" w:rsidRPr="005972E3" w:rsidRDefault="00F82296" w:rsidP="0079300E">
            <w:pPr>
              <w:jc w:val="both"/>
              <w:rPr>
                <w:rFonts w:ascii="Times New Roman" w:hAnsi="Times New Roman"/>
                <w:i/>
                <w:iCs/>
                <w:sz w:val="28"/>
                <w:szCs w:val="28"/>
                <w:lang w:val="uk-UA" w:eastAsia="ru-RU"/>
              </w:rPr>
            </w:pPr>
            <w:r w:rsidRPr="005972E3">
              <w:rPr>
                <w:rFonts w:ascii="Times New Roman" w:hAnsi="Times New Roman"/>
                <w:sz w:val="28"/>
                <w:szCs w:val="28"/>
                <w:lang w:val="uk-UA" w:eastAsia="ru-RU"/>
              </w:rPr>
              <w:t>Відділ з питань юридичного забезпечення ради, діловодства та проектно-інвестиційної діяльності</w:t>
            </w:r>
          </w:p>
        </w:tc>
      </w:tr>
      <w:tr w:rsidR="00F82296" w:rsidRPr="005972E3" w14:paraId="36FD9A6E" w14:textId="77777777" w:rsidTr="0079300E">
        <w:tc>
          <w:tcPr>
            <w:tcW w:w="2221" w:type="dxa"/>
          </w:tcPr>
          <w:p w14:paraId="15C33F4A"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Співвиконавець/-ці Програми</w:t>
            </w:r>
          </w:p>
        </w:tc>
        <w:tc>
          <w:tcPr>
            <w:tcW w:w="7130" w:type="dxa"/>
          </w:tcPr>
          <w:p w14:paraId="7E5FA9AF" w14:textId="77777777" w:rsidR="00F82296" w:rsidRPr="005972E3" w:rsidRDefault="00F82296" w:rsidP="0079300E">
            <w:pPr>
              <w:jc w:val="both"/>
              <w:rPr>
                <w:rFonts w:ascii="Times New Roman" w:hAnsi="Times New Roman"/>
                <w:i/>
                <w:iCs/>
                <w:sz w:val="28"/>
                <w:szCs w:val="28"/>
                <w:lang w:val="uk-UA" w:eastAsia="ru-RU"/>
              </w:rPr>
            </w:pPr>
            <w:r w:rsidRPr="005972E3">
              <w:rPr>
                <w:rFonts w:ascii="Times New Roman" w:hAnsi="Times New Roman"/>
                <w:sz w:val="28"/>
                <w:szCs w:val="28"/>
                <w:lang w:val="uk-UA" w:eastAsia="ru-RU"/>
              </w:rPr>
              <w:t xml:space="preserve">Фінансовий відділ </w:t>
            </w:r>
          </w:p>
        </w:tc>
      </w:tr>
      <w:tr w:rsidR="00F82296" w:rsidRPr="005972E3" w14:paraId="6E2E0B9D" w14:textId="77777777" w:rsidTr="0079300E">
        <w:tc>
          <w:tcPr>
            <w:tcW w:w="2221" w:type="dxa"/>
          </w:tcPr>
          <w:p w14:paraId="3A1A518B" w14:textId="77777777" w:rsidR="00F82296" w:rsidRPr="005972E3" w:rsidRDefault="00F82296" w:rsidP="0079300E">
            <w:pPr>
              <w:jc w:val="both"/>
              <w:rPr>
                <w:rFonts w:ascii="Times New Roman" w:hAnsi="Times New Roman"/>
                <w:sz w:val="28"/>
                <w:szCs w:val="28"/>
                <w:lang w:val="uk-UA"/>
              </w:rPr>
            </w:pPr>
            <w:r w:rsidRPr="005972E3">
              <w:rPr>
                <w:rFonts w:ascii="Times New Roman" w:hAnsi="Times New Roman"/>
                <w:sz w:val="28"/>
                <w:szCs w:val="28"/>
                <w:lang w:val="uk-UA"/>
              </w:rPr>
              <w:t>Мета Програми</w:t>
            </w:r>
          </w:p>
        </w:tc>
        <w:tc>
          <w:tcPr>
            <w:tcW w:w="7130" w:type="dxa"/>
          </w:tcPr>
          <w:p w14:paraId="1EB70456" w14:textId="77777777" w:rsidR="00F82296" w:rsidRPr="005972E3" w:rsidRDefault="00F82296" w:rsidP="0079300E">
            <w:pPr>
              <w:jc w:val="both"/>
              <w:rPr>
                <w:rFonts w:ascii="Times New Roman" w:hAnsi="Times New Roman"/>
                <w:sz w:val="28"/>
                <w:szCs w:val="28"/>
                <w:lang w:val="uk-UA"/>
              </w:rPr>
            </w:pPr>
            <w:bookmarkStart w:id="0" w:name="_Hlk216104830"/>
            <w:r w:rsidRPr="005972E3">
              <w:rPr>
                <w:rFonts w:ascii="Times New Roman" w:hAnsi="Times New Roman"/>
                <w:sz w:val="28"/>
                <w:szCs w:val="28"/>
                <w:lang w:val="uk-UA"/>
              </w:rPr>
              <w:t>Формування та поглиблення дружніх, у тому числі добросусідських і взаємовигідних, відносин у сфері міжнародного співробітництва громади, його учасників, спрямовані на спільне вирішення завдань місцевого розвитку</w:t>
            </w:r>
            <w:bookmarkEnd w:id="0"/>
          </w:p>
        </w:tc>
      </w:tr>
      <w:tr w:rsidR="00F82296" w:rsidRPr="005972E3" w14:paraId="12B4B372" w14:textId="77777777" w:rsidTr="0079300E">
        <w:tc>
          <w:tcPr>
            <w:tcW w:w="2221" w:type="dxa"/>
          </w:tcPr>
          <w:p w14:paraId="778084F6"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Терміни виконання Програми</w:t>
            </w:r>
          </w:p>
        </w:tc>
        <w:tc>
          <w:tcPr>
            <w:tcW w:w="7130" w:type="dxa"/>
          </w:tcPr>
          <w:p w14:paraId="1879C62F"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2026-2029 роки</w:t>
            </w:r>
          </w:p>
        </w:tc>
      </w:tr>
      <w:tr w:rsidR="00F82296" w:rsidRPr="005972E3" w14:paraId="664E9B7C" w14:textId="77777777" w:rsidTr="0079300E">
        <w:tc>
          <w:tcPr>
            <w:tcW w:w="2221" w:type="dxa"/>
          </w:tcPr>
          <w:p w14:paraId="3954E2FF"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Обсяг та джерела фінансування Програми (тис. грн.)</w:t>
            </w:r>
          </w:p>
        </w:tc>
        <w:tc>
          <w:tcPr>
            <w:tcW w:w="7130" w:type="dxa"/>
          </w:tcPr>
          <w:tbl>
            <w:tblPr>
              <w:tblStyle w:val="af1"/>
              <w:tblW w:w="0" w:type="auto"/>
              <w:tblLook w:val="04A0" w:firstRow="1" w:lastRow="0" w:firstColumn="1" w:lastColumn="0" w:noHBand="0" w:noVBand="1"/>
            </w:tblPr>
            <w:tblGrid>
              <w:gridCol w:w="721"/>
              <w:gridCol w:w="1378"/>
              <w:gridCol w:w="1384"/>
              <w:gridCol w:w="1262"/>
              <w:gridCol w:w="1110"/>
              <w:gridCol w:w="970"/>
            </w:tblGrid>
            <w:tr w:rsidR="00F82296" w:rsidRPr="005972E3" w14:paraId="74ACB65E" w14:textId="77777777" w:rsidTr="000D5B48">
              <w:tc>
                <w:tcPr>
                  <w:tcW w:w="721" w:type="dxa"/>
                </w:tcPr>
                <w:p w14:paraId="08952E87" w14:textId="77777777" w:rsidR="00F82296" w:rsidRPr="001C6200" w:rsidRDefault="00F82296" w:rsidP="0079300E">
                  <w:pPr>
                    <w:jc w:val="both"/>
                    <w:rPr>
                      <w:rFonts w:ascii="Times New Roman" w:hAnsi="Times New Roman"/>
                      <w:lang w:val="uk-UA" w:eastAsia="ru-RU"/>
                    </w:rPr>
                  </w:pPr>
                </w:p>
              </w:tc>
              <w:tc>
                <w:tcPr>
                  <w:tcW w:w="1378" w:type="dxa"/>
                </w:tcPr>
                <w:p w14:paraId="5E269502" w14:textId="77777777" w:rsidR="00F82296" w:rsidRPr="001C6200" w:rsidRDefault="00F82296" w:rsidP="0079300E">
                  <w:pPr>
                    <w:jc w:val="both"/>
                    <w:rPr>
                      <w:rFonts w:ascii="Times New Roman" w:hAnsi="Times New Roman"/>
                      <w:lang w:val="uk-UA" w:eastAsia="ru-RU"/>
                    </w:rPr>
                  </w:pPr>
                  <w:r w:rsidRPr="001C6200">
                    <w:rPr>
                      <w:rFonts w:ascii="Times New Roman" w:hAnsi="Times New Roman"/>
                      <w:lang w:val="uk-UA" w:eastAsia="ru-RU"/>
                    </w:rPr>
                    <w:t>Державний бюджет</w:t>
                  </w:r>
                </w:p>
              </w:tc>
              <w:tc>
                <w:tcPr>
                  <w:tcW w:w="1384" w:type="dxa"/>
                </w:tcPr>
                <w:p w14:paraId="092F4EC3" w14:textId="77777777" w:rsidR="00F82296" w:rsidRPr="001C6200" w:rsidRDefault="00F82296" w:rsidP="0079300E">
                  <w:pPr>
                    <w:jc w:val="both"/>
                    <w:rPr>
                      <w:rFonts w:ascii="Times New Roman" w:hAnsi="Times New Roman"/>
                      <w:lang w:val="uk-UA" w:eastAsia="ru-RU"/>
                    </w:rPr>
                  </w:pPr>
                  <w:r w:rsidRPr="001C6200">
                    <w:rPr>
                      <w:rFonts w:ascii="Times New Roman" w:hAnsi="Times New Roman"/>
                      <w:lang w:val="uk-UA" w:eastAsia="ru-RU"/>
                    </w:rPr>
                    <w:t>Обласний бюджет</w:t>
                  </w:r>
                </w:p>
              </w:tc>
              <w:tc>
                <w:tcPr>
                  <w:tcW w:w="1262" w:type="dxa"/>
                </w:tcPr>
                <w:p w14:paraId="76ED4AEE" w14:textId="77777777" w:rsidR="00F82296" w:rsidRPr="001C6200" w:rsidRDefault="00F82296" w:rsidP="0079300E">
                  <w:pPr>
                    <w:jc w:val="both"/>
                    <w:rPr>
                      <w:rFonts w:ascii="Times New Roman" w:hAnsi="Times New Roman"/>
                      <w:lang w:val="uk-UA" w:eastAsia="ru-RU"/>
                    </w:rPr>
                  </w:pPr>
                  <w:r w:rsidRPr="001C6200">
                    <w:rPr>
                      <w:rFonts w:ascii="Times New Roman" w:hAnsi="Times New Roman"/>
                      <w:lang w:val="uk-UA" w:eastAsia="ru-RU"/>
                    </w:rPr>
                    <w:t>Місцевий бюджет</w:t>
                  </w:r>
                </w:p>
              </w:tc>
              <w:tc>
                <w:tcPr>
                  <w:tcW w:w="1110" w:type="dxa"/>
                </w:tcPr>
                <w:p w14:paraId="0860803B" w14:textId="77777777" w:rsidR="00F82296" w:rsidRPr="001C6200" w:rsidRDefault="00F82296" w:rsidP="0079300E">
                  <w:pPr>
                    <w:jc w:val="both"/>
                    <w:rPr>
                      <w:rFonts w:ascii="Times New Roman" w:hAnsi="Times New Roman"/>
                      <w:lang w:val="uk-UA" w:eastAsia="ru-RU"/>
                    </w:rPr>
                  </w:pPr>
                  <w:r w:rsidRPr="001C6200">
                    <w:rPr>
                      <w:rFonts w:ascii="Times New Roman" w:hAnsi="Times New Roman"/>
                      <w:lang w:val="uk-UA" w:eastAsia="ru-RU"/>
                    </w:rPr>
                    <w:t>Інші джерела</w:t>
                  </w:r>
                </w:p>
              </w:tc>
              <w:tc>
                <w:tcPr>
                  <w:tcW w:w="970" w:type="dxa"/>
                </w:tcPr>
                <w:p w14:paraId="7923FCF8" w14:textId="77777777" w:rsidR="00F82296" w:rsidRPr="001C6200" w:rsidRDefault="00F82296" w:rsidP="0079300E">
                  <w:pPr>
                    <w:jc w:val="both"/>
                    <w:rPr>
                      <w:rFonts w:ascii="Times New Roman" w:hAnsi="Times New Roman"/>
                      <w:lang w:val="uk-UA" w:eastAsia="ru-RU"/>
                    </w:rPr>
                  </w:pPr>
                  <w:r w:rsidRPr="001C6200">
                    <w:rPr>
                      <w:rFonts w:ascii="Times New Roman" w:hAnsi="Times New Roman"/>
                      <w:lang w:val="uk-UA" w:eastAsia="ru-RU"/>
                    </w:rPr>
                    <w:t>Всього</w:t>
                  </w:r>
                </w:p>
              </w:tc>
            </w:tr>
            <w:tr w:rsidR="000D5B48" w:rsidRPr="005972E3" w14:paraId="1DD28579" w14:textId="77777777" w:rsidTr="000D5B48">
              <w:tc>
                <w:tcPr>
                  <w:tcW w:w="721" w:type="dxa"/>
                </w:tcPr>
                <w:p w14:paraId="20DD3327" w14:textId="77777777" w:rsidR="000D5B48" w:rsidRPr="001C6200" w:rsidRDefault="000D5B48" w:rsidP="000D5B48">
                  <w:pPr>
                    <w:jc w:val="both"/>
                    <w:rPr>
                      <w:rFonts w:ascii="Times New Roman" w:hAnsi="Times New Roman"/>
                      <w:lang w:val="uk-UA" w:eastAsia="ru-RU"/>
                    </w:rPr>
                  </w:pPr>
                  <w:r w:rsidRPr="001C6200">
                    <w:rPr>
                      <w:rFonts w:ascii="Times New Roman" w:hAnsi="Times New Roman"/>
                      <w:lang w:val="uk-UA" w:eastAsia="ru-RU"/>
                    </w:rPr>
                    <w:t>2026</w:t>
                  </w:r>
                </w:p>
              </w:tc>
              <w:tc>
                <w:tcPr>
                  <w:tcW w:w="1378" w:type="dxa"/>
                </w:tcPr>
                <w:p w14:paraId="61003482" w14:textId="77777777" w:rsidR="000D5B48" w:rsidRPr="001C6200" w:rsidRDefault="000D5B48" w:rsidP="000D5B48">
                  <w:pPr>
                    <w:jc w:val="both"/>
                    <w:rPr>
                      <w:rFonts w:ascii="Times New Roman" w:hAnsi="Times New Roman"/>
                      <w:lang w:val="uk-UA" w:eastAsia="ru-RU"/>
                    </w:rPr>
                  </w:pPr>
                </w:p>
              </w:tc>
              <w:tc>
                <w:tcPr>
                  <w:tcW w:w="1384" w:type="dxa"/>
                </w:tcPr>
                <w:p w14:paraId="5FEB5B28" w14:textId="77777777" w:rsidR="000D5B48" w:rsidRPr="001C6200" w:rsidRDefault="000D5B48" w:rsidP="000D5B48">
                  <w:pPr>
                    <w:jc w:val="both"/>
                    <w:rPr>
                      <w:rFonts w:ascii="Times New Roman" w:hAnsi="Times New Roman"/>
                      <w:lang w:val="uk-UA" w:eastAsia="ru-RU"/>
                    </w:rPr>
                  </w:pPr>
                </w:p>
              </w:tc>
              <w:tc>
                <w:tcPr>
                  <w:tcW w:w="1262" w:type="dxa"/>
                </w:tcPr>
                <w:p w14:paraId="6314F801" w14:textId="57E1A450" w:rsidR="000D5B48" w:rsidRPr="00603CE5" w:rsidRDefault="000D5B48" w:rsidP="000D5B48">
                  <w:pPr>
                    <w:jc w:val="both"/>
                    <w:rPr>
                      <w:rFonts w:ascii="Times New Roman" w:hAnsi="Times New Roman"/>
                      <w:lang w:val="en-US" w:eastAsia="ru-RU"/>
                    </w:rPr>
                  </w:pPr>
                  <w:r>
                    <w:rPr>
                      <w:rFonts w:ascii="Times New Roman" w:hAnsi="Times New Roman"/>
                      <w:lang w:val="en-US" w:eastAsia="ru-RU"/>
                    </w:rPr>
                    <w:t xml:space="preserve">  500.0</w:t>
                  </w:r>
                </w:p>
              </w:tc>
              <w:tc>
                <w:tcPr>
                  <w:tcW w:w="1110" w:type="dxa"/>
                </w:tcPr>
                <w:p w14:paraId="367B1C79" w14:textId="77777777" w:rsidR="000D5B48" w:rsidRPr="001C6200" w:rsidRDefault="000D5B48" w:rsidP="000D5B48">
                  <w:pPr>
                    <w:jc w:val="both"/>
                    <w:rPr>
                      <w:rFonts w:ascii="Times New Roman" w:hAnsi="Times New Roman"/>
                      <w:lang w:val="uk-UA" w:eastAsia="ru-RU"/>
                    </w:rPr>
                  </w:pPr>
                </w:p>
              </w:tc>
              <w:tc>
                <w:tcPr>
                  <w:tcW w:w="970" w:type="dxa"/>
                </w:tcPr>
                <w:p w14:paraId="2C002D31" w14:textId="4359F036" w:rsidR="000D5B48" w:rsidRPr="001C6200" w:rsidRDefault="000D5B48" w:rsidP="000D5B48">
                  <w:pPr>
                    <w:jc w:val="both"/>
                    <w:rPr>
                      <w:rFonts w:ascii="Times New Roman" w:hAnsi="Times New Roman"/>
                      <w:lang w:val="uk-UA" w:eastAsia="ru-RU"/>
                    </w:rPr>
                  </w:pPr>
                  <w:r>
                    <w:rPr>
                      <w:rFonts w:ascii="Times New Roman" w:hAnsi="Times New Roman"/>
                      <w:lang w:val="en-US" w:eastAsia="ru-RU"/>
                    </w:rPr>
                    <w:t xml:space="preserve">  500.0</w:t>
                  </w:r>
                </w:p>
              </w:tc>
            </w:tr>
            <w:tr w:rsidR="000D5B48" w:rsidRPr="005972E3" w14:paraId="7C5440E3" w14:textId="77777777" w:rsidTr="000D5B48">
              <w:tc>
                <w:tcPr>
                  <w:tcW w:w="721" w:type="dxa"/>
                </w:tcPr>
                <w:p w14:paraId="3057302D" w14:textId="77777777" w:rsidR="000D5B48" w:rsidRPr="001C6200" w:rsidRDefault="000D5B48" w:rsidP="000D5B48">
                  <w:pPr>
                    <w:jc w:val="both"/>
                    <w:rPr>
                      <w:rFonts w:ascii="Times New Roman" w:hAnsi="Times New Roman"/>
                      <w:lang w:val="uk-UA" w:eastAsia="ru-RU"/>
                    </w:rPr>
                  </w:pPr>
                  <w:r w:rsidRPr="001C6200">
                    <w:rPr>
                      <w:rFonts w:ascii="Times New Roman" w:hAnsi="Times New Roman"/>
                      <w:lang w:val="uk-UA" w:eastAsia="ru-RU"/>
                    </w:rPr>
                    <w:t>2027</w:t>
                  </w:r>
                </w:p>
              </w:tc>
              <w:tc>
                <w:tcPr>
                  <w:tcW w:w="1378" w:type="dxa"/>
                </w:tcPr>
                <w:p w14:paraId="1BDFF130" w14:textId="77777777" w:rsidR="000D5B48" w:rsidRPr="001C6200" w:rsidRDefault="000D5B48" w:rsidP="000D5B48">
                  <w:pPr>
                    <w:jc w:val="both"/>
                    <w:rPr>
                      <w:rFonts w:ascii="Times New Roman" w:hAnsi="Times New Roman"/>
                      <w:lang w:val="uk-UA" w:eastAsia="ru-RU"/>
                    </w:rPr>
                  </w:pPr>
                </w:p>
              </w:tc>
              <w:tc>
                <w:tcPr>
                  <w:tcW w:w="1384" w:type="dxa"/>
                </w:tcPr>
                <w:p w14:paraId="793472CF" w14:textId="77777777" w:rsidR="000D5B48" w:rsidRPr="001C6200" w:rsidRDefault="000D5B48" w:rsidP="000D5B48">
                  <w:pPr>
                    <w:jc w:val="both"/>
                    <w:rPr>
                      <w:rFonts w:ascii="Times New Roman" w:hAnsi="Times New Roman"/>
                      <w:lang w:val="uk-UA" w:eastAsia="ru-RU"/>
                    </w:rPr>
                  </w:pPr>
                  <w:r>
                    <w:rPr>
                      <w:rFonts w:ascii="Times New Roman" w:hAnsi="Times New Roman"/>
                      <w:lang w:val="uk-UA" w:eastAsia="ru-RU"/>
                    </w:rPr>
                    <w:t xml:space="preserve"> </w:t>
                  </w:r>
                </w:p>
              </w:tc>
              <w:tc>
                <w:tcPr>
                  <w:tcW w:w="1262" w:type="dxa"/>
                </w:tcPr>
                <w:p w14:paraId="6C256E20" w14:textId="0CCFF385" w:rsidR="000D5B48" w:rsidRPr="00603CE5" w:rsidRDefault="000D5B48" w:rsidP="000D5B48">
                  <w:pPr>
                    <w:jc w:val="both"/>
                    <w:rPr>
                      <w:rFonts w:ascii="Times New Roman" w:hAnsi="Times New Roman"/>
                      <w:lang w:val="en-US" w:eastAsia="ru-RU"/>
                    </w:rPr>
                  </w:pPr>
                  <w:r>
                    <w:rPr>
                      <w:rFonts w:ascii="Times New Roman" w:hAnsi="Times New Roman"/>
                      <w:lang w:val="en-US" w:eastAsia="ru-RU"/>
                    </w:rPr>
                    <w:t>1500.0</w:t>
                  </w:r>
                </w:p>
              </w:tc>
              <w:tc>
                <w:tcPr>
                  <w:tcW w:w="1110" w:type="dxa"/>
                </w:tcPr>
                <w:p w14:paraId="72FEB66F" w14:textId="77777777" w:rsidR="000D5B48" w:rsidRPr="001C6200" w:rsidRDefault="000D5B48" w:rsidP="000D5B48">
                  <w:pPr>
                    <w:jc w:val="both"/>
                    <w:rPr>
                      <w:rFonts w:ascii="Times New Roman" w:hAnsi="Times New Roman"/>
                      <w:lang w:val="uk-UA" w:eastAsia="ru-RU"/>
                    </w:rPr>
                  </w:pPr>
                </w:p>
              </w:tc>
              <w:tc>
                <w:tcPr>
                  <w:tcW w:w="970" w:type="dxa"/>
                </w:tcPr>
                <w:p w14:paraId="30A9C76C" w14:textId="6C611EE8" w:rsidR="000D5B48" w:rsidRPr="001C6200" w:rsidRDefault="000D5B48" w:rsidP="000D5B48">
                  <w:pPr>
                    <w:jc w:val="both"/>
                    <w:rPr>
                      <w:rFonts w:ascii="Times New Roman" w:hAnsi="Times New Roman"/>
                      <w:lang w:val="uk-UA" w:eastAsia="ru-RU"/>
                    </w:rPr>
                  </w:pPr>
                  <w:r>
                    <w:rPr>
                      <w:rFonts w:ascii="Times New Roman" w:hAnsi="Times New Roman"/>
                      <w:lang w:val="en-US" w:eastAsia="ru-RU"/>
                    </w:rPr>
                    <w:t>1500.0</w:t>
                  </w:r>
                </w:p>
              </w:tc>
            </w:tr>
            <w:tr w:rsidR="000D5B48" w:rsidRPr="005972E3" w14:paraId="286C898A" w14:textId="77777777" w:rsidTr="000D5B48">
              <w:tc>
                <w:tcPr>
                  <w:tcW w:w="721" w:type="dxa"/>
                </w:tcPr>
                <w:p w14:paraId="474A4FAE" w14:textId="77777777" w:rsidR="000D5B48" w:rsidRPr="001C6200" w:rsidRDefault="000D5B48" w:rsidP="000D5B48">
                  <w:pPr>
                    <w:jc w:val="both"/>
                    <w:rPr>
                      <w:rFonts w:ascii="Times New Roman" w:hAnsi="Times New Roman"/>
                      <w:lang w:val="uk-UA" w:eastAsia="ru-RU"/>
                    </w:rPr>
                  </w:pPr>
                  <w:r w:rsidRPr="001C6200">
                    <w:rPr>
                      <w:rFonts w:ascii="Times New Roman" w:hAnsi="Times New Roman"/>
                      <w:lang w:val="uk-UA" w:eastAsia="ru-RU"/>
                    </w:rPr>
                    <w:t>2028</w:t>
                  </w:r>
                </w:p>
              </w:tc>
              <w:tc>
                <w:tcPr>
                  <w:tcW w:w="1378" w:type="dxa"/>
                </w:tcPr>
                <w:p w14:paraId="08DFB2F0" w14:textId="77777777" w:rsidR="000D5B48" w:rsidRPr="001C6200" w:rsidRDefault="000D5B48" w:rsidP="000D5B48">
                  <w:pPr>
                    <w:jc w:val="both"/>
                    <w:rPr>
                      <w:rFonts w:ascii="Times New Roman" w:hAnsi="Times New Roman"/>
                      <w:lang w:val="uk-UA" w:eastAsia="ru-RU"/>
                    </w:rPr>
                  </w:pPr>
                </w:p>
              </w:tc>
              <w:tc>
                <w:tcPr>
                  <w:tcW w:w="1384" w:type="dxa"/>
                </w:tcPr>
                <w:p w14:paraId="08E043CF" w14:textId="77777777" w:rsidR="000D5B48" w:rsidRPr="001C6200" w:rsidRDefault="000D5B48" w:rsidP="000D5B48">
                  <w:pPr>
                    <w:jc w:val="both"/>
                    <w:rPr>
                      <w:rFonts w:ascii="Times New Roman" w:hAnsi="Times New Roman"/>
                      <w:lang w:val="uk-UA" w:eastAsia="ru-RU"/>
                    </w:rPr>
                  </w:pPr>
                </w:p>
              </w:tc>
              <w:tc>
                <w:tcPr>
                  <w:tcW w:w="1262" w:type="dxa"/>
                </w:tcPr>
                <w:p w14:paraId="1E960C88" w14:textId="14A8CF9D" w:rsidR="000D5B48" w:rsidRPr="00603CE5" w:rsidRDefault="000D5B48" w:rsidP="000D5B48">
                  <w:pPr>
                    <w:jc w:val="both"/>
                    <w:rPr>
                      <w:rFonts w:ascii="Times New Roman" w:hAnsi="Times New Roman"/>
                      <w:lang w:val="en-US" w:eastAsia="ru-RU"/>
                    </w:rPr>
                  </w:pPr>
                  <w:r>
                    <w:rPr>
                      <w:rFonts w:ascii="Times New Roman" w:hAnsi="Times New Roman"/>
                      <w:lang w:val="en-US" w:eastAsia="ru-RU"/>
                    </w:rPr>
                    <w:t>1500.0</w:t>
                  </w:r>
                </w:p>
              </w:tc>
              <w:tc>
                <w:tcPr>
                  <w:tcW w:w="1110" w:type="dxa"/>
                </w:tcPr>
                <w:p w14:paraId="7D6B76F3" w14:textId="77777777" w:rsidR="000D5B48" w:rsidRPr="001C6200" w:rsidRDefault="000D5B48" w:rsidP="000D5B48">
                  <w:pPr>
                    <w:jc w:val="both"/>
                    <w:rPr>
                      <w:rFonts w:ascii="Times New Roman" w:hAnsi="Times New Roman"/>
                      <w:lang w:val="uk-UA" w:eastAsia="ru-RU"/>
                    </w:rPr>
                  </w:pPr>
                </w:p>
              </w:tc>
              <w:tc>
                <w:tcPr>
                  <w:tcW w:w="970" w:type="dxa"/>
                </w:tcPr>
                <w:p w14:paraId="1EBF354D" w14:textId="64EB9B92" w:rsidR="000D5B48" w:rsidRPr="001C6200" w:rsidRDefault="000D5B48" w:rsidP="000D5B48">
                  <w:pPr>
                    <w:jc w:val="both"/>
                    <w:rPr>
                      <w:rFonts w:ascii="Times New Roman" w:hAnsi="Times New Roman"/>
                      <w:lang w:val="uk-UA" w:eastAsia="ru-RU"/>
                    </w:rPr>
                  </w:pPr>
                  <w:r>
                    <w:rPr>
                      <w:rFonts w:ascii="Times New Roman" w:hAnsi="Times New Roman"/>
                      <w:lang w:val="en-US" w:eastAsia="ru-RU"/>
                    </w:rPr>
                    <w:t>1500.0</w:t>
                  </w:r>
                </w:p>
              </w:tc>
            </w:tr>
            <w:tr w:rsidR="000D5B48" w:rsidRPr="005972E3" w14:paraId="2F71C247" w14:textId="77777777" w:rsidTr="000D5B48">
              <w:tc>
                <w:tcPr>
                  <w:tcW w:w="721" w:type="dxa"/>
                </w:tcPr>
                <w:p w14:paraId="66E5404F" w14:textId="77777777" w:rsidR="000D5B48" w:rsidRPr="001C6200" w:rsidRDefault="000D5B48" w:rsidP="000D5B48">
                  <w:pPr>
                    <w:jc w:val="both"/>
                    <w:rPr>
                      <w:rFonts w:ascii="Times New Roman" w:hAnsi="Times New Roman"/>
                      <w:lang w:val="uk-UA" w:eastAsia="ru-RU"/>
                    </w:rPr>
                  </w:pPr>
                  <w:r w:rsidRPr="001C6200">
                    <w:rPr>
                      <w:rFonts w:ascii="Times New Roman" w:hAnsi="Times New Roman"/>
                      <w:lang w:val="uk-UA" w:eastAsia="ru-RU"/>
                    </w:rPr>
                    <w:t>2029</w:t>
                  </w:r>
                </w:p>
              </w:tc>
              <w:tc>
                <w:tcPr>
                  <w:tcW w:w="1378" w:type="dxa"/>
                </w:tcPr>
                <w:p w14:paraId="03E0F3FD" w14:textId="77777777" w:rsidR="000D5B48" w:rsidRPr="001C6200" w:rsidRDefault="000D5B48" w:rsidP="000D5B48">
                  <w:pPr>
                    <w:jc w:val="both"/>
                    <w:rPr>
                      <w:rFonts w:ascii="Times New Roman" w:hAnsi="Times New Roman"/>
                      <w:lang w:val="uk-UA" w:eastAsia="ru-RU"/>
                    </w:rPr>
                  </w:pPr>
                </w:p>
              </w:tc>
              <w:tc>
                <w:tcPr>
                  <w:tcW w:w="1384" w:type="dxa"/>
                </w:tcPr>
                <w:p w14:paraId="67FCE9DB" w14:textId="77777777" w:rsidR="000D5B48" w:rsidRPr="001C6200" w:rsidRDefault="000D5B48" w:rsidP="000D5B48">
                  <w:pPr>
                    <w:jc w:val="both"/>
                    <w:rPr>
                      <w:rFonts w:ascii="Times New Roman" w:hAnsi="Times New Roman"/>
                      <w:lang w:val="uk-UA" w:eastAsia="ru-RU"/>
                    </w:rPr>
                  </w:pPr>
                </w:p>
              </w:tc>
              <w:tc>
                <w:tcPr>
                  <w:tcW w:w="1262" w:type="dxa"/>
                </w:tcPr>
                <w:p w14:paraId="6CA45232" w14:textId="7CD55EED" w:rsidR="000D5B48" w:rsidRPr="00603CE5" w:rsidRDefault="000D5B48" w:rsidP="000D5B48">
                  <w:pPr>
                    <w:jc w:val="both"/>
                    <w:rPr>
                      <w:rFonts w:ascii="Times New Roman" w:hAnsi="Times New Roman"/>
                      <w:lang w:val="en-US" w:eastAsia="ru-RU"/>
                    </w:rPr>
                  </w:pPr>
                  <w:r>
                    <w:rPr>
                      <w:rFonts w:ascii="Times New Roman" w:hAnsi="Times New Roman"/>
                      <w:lang w:val="en-US" w:eastAsia="ru-RU"/>
                    </w:rPr>
                    <w:t>1500.0</w:t>
                  </w:r>
                </w:p>
              </w:tc>
              <w:tc>
                <w:tcPr>
                  <w:tcW w:w="1110" w:type="dxa"/>
                </w:tcPr>
                <w:p w14:paraId="76F2279F" w14:textId="77777777" w:rsidR="000D5B48" w:rsidRPr="001C6200" w:rsidRDefault="000D5B48" w:rsidP="000D5B48">
                  <w:pPr>
                    <w:jc w:val="both"/>
                    <w:rPr>
                      <w:rFonts w:ascii="Times New Roman" w:hAnsi="Times New Roman"/>
                      <w:lang w:val="uk-UA" w:eastAsia="ru-RU"/>
                    </w:rPr>
                  </w:pPr>
                </w:p>
              </w:tc>
              <w:tc>
                <w:tcPr>
                  <w:tcW w:w="970" w:type="dxa"/>
                </w:tcPr>
                <w:p w14:paraId="42E6E87C" w14:textId="3DBC2274" w:rsidR="000D5B48" w:rsidRPr="001C6200" w:rsidRDefault="000D5B48" w:rsidP="000D5B48">
                  <w:pPr>
                    <w:jc w:val="both"/>
                    <w:rPr>
                      <w:rFonts w:ascii="Times New Roman" w:hAnsi="Times New Roman"/>
                      <w:lang w:val="uk-UA" w:eastAsia="ru-RU"/>
                    </w:rPr>
                  </w:pPr>
                  <w:r>
                    <w:rPr>
                      <w:rFonts w:ascii="Times New Roman" w:hAnsi="Times New Roman"/>
                      <w:lang w:val="en-US" w:eastAsia="ru-RU"/>
                    </w:rPr>
                    <w:t>1500.0</w:t>
                  </w:r>
                </w:p>
              </w:tc>
            </w:tr>
          </w:tbl>
          <w:p w14:paraId="3A36E07B" w14:textId="77777777" w:rsidR="00F82296" w:rsidRPr="005972E3" w:rsidRDefault="00F82296" w:rsidP="0079300E">
            <w:pPr>
              <w:jc w:val="both"/>
              <w:rPr>
                <w:rFonts w:ascii="Times New Roman" w:hAnsi="Times New Roman"/>
                <w:sz w:val="28"/>
                <w:szCs w:val="28"/>
                <w:lang w:val="uk-UA" w:eastAsia="ru-RU"/>
              </w:rPr>
            </w:pPr>
          </w:p>
        </w:tc>
      </w:tr>
    </w:tbl>
    <w:p w14:paraId="70AFC4DA" w14:textId="77777777" w:rsidR="00F82296" w:rsidRPr="005972E3" w:rsidRDefault="00F82296" w:rsidP="00F82296">
      <w:pPr>
        <w:ind w:firstLine="709"/>
        <w:jc w:val="both"/>
        <w:rPr>
          <w:rFonts w:ascii="Times New Roman" w:hAnsi="Times New Roman" w:cs="Times New Roman"/>
          <w:sz w:val="28"/>
          <w:szCs w:val="28"/>
          <w:lang w:val="uk-UA"/>
        </w:rPr>
      </w:pPr>
    </w:p>
    <w:p w14:paraId="221FD31D" w14:textId="77777777" w:rsidR="00F82296" w:rsidRPr="005972E3" w:rsidRDefault="00F82296" w:rsidP="00F82296">
      <w:pPr>
        <w:shd w:val="clear" w:color="auto" w:fill="FFFFFF"/>
        <w:ind w:left="360"/>
        <w:jc w:val="center"/>
        <w:rPr>
          <w:rFonts w:ascii="Times New Roman" w:eastAsia="Times New Roman" w:hAnsi="Times New Roman" w:cs="Times New Roman"/>
          <w:b/>
          <w:bCs/>
          <w:sz w:val="28"/>
          <w:szCs w:val="28"/>
          <w:lang w:val="uk-UA" w:eastAsia="ru-RU"/>
        </w:rPr>
      </w:pPr>
      <w:r w:rsidRPr="005972E3">
        <w:rPr>
          <w:rFonts w:ascii="Times New Roman" w:eastAsia="Times New Roman" w:hAnsi="Times New Roman" w:cs="Times New Roman"/>
          <w:b/>
          <w:bCs/>
          <w:sz w:val="28"/>
          <w:szCs w:val="28"/>
          <w:lang w:val="uk-UA" w:eastAsia="ru-RU"/>
        </w:rPr>
        <w:t>І Загальні положення</w:t>
      </w:r>
    </w:p>
    <w:p w14:paraId="39F2B303"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Програма розвитку міжнародного співробітництва Вишнівської сільської територіальної громади на 2026-2029 роки (далі – Програма) розроблена відповідно до Конституції України, Законів України "Про місцеве самоврядування в Україні", "Про засади внутрішньої і зовнішньої політики", "Про зовнішньоекономічну діяльність", “</w:t>
      </w:r>
      <w:r w:rsidRPr="005972E3">
        <w:rPr>
          <w:rFonts w:ascii="Times New Roman" w:eastAsia="Times New Roman" w:hAnsi="Times New Roman" w:cs="Times New Roman"/>
          <w:sz w:val="28"/>
          <w:szCs w:val="28"/>
          <w:lang w:val="uk-UA"/>
        </w:rPr>
        <w:t>Про міжнародне територіальне співробітництво України”</w:t>
      </w:r>
      <w:r w:rsidRPr="005972E3">
        <w:rPr>
          <w:rFonts w:ascii="Times New Roman" w:eastAsia="Times New Roman" w:hAnsi="Times New Roman" w:cs="Times New Roman"/>
          <w:sz w:val="28"/>
          <w:szCs w:val="28"/>
          <w:lang w:val="uk-UA" w:eastAsia="ru-RU"/>
        </w:rPr>
        <w:t>.</w:t>
      </w:r>
    </w:p>
    <w:p w14:paraId="2ECA4BC3" w14:textId="77777777" w:rsidR="00F82296" w:rsidRPr="005972E3" w:rsidRDefault="00F82296" w:rsidP="00F82296">
      <w:pPr>
        <w:shd w:val="clear" w:color="auto" w:fill="FFFFFF" w:themeFill="background1"/>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 xml:space="preserve">Успішний соціально-економічний розвиток громади значною мірою залежить від європейської інтеграції та міжнародного співробітництва, які створюють умови для впровадження європейських стандартів життя. Сучасна </w:t>
      </w:r>
      <w:r w:rsidRPr="005972E3">
        <w:rPr>
          <w:rFonts w:ascii="Times New Roman" w:eastAsia="Times New Roman" w:hAnsi="Times New Roman" w:cs="Times New Roman"/>
          <w:sz w:val="28"/>
          <w:szCs w:val="28"/>
          <w:lang w:val="uk-UA" w:eastAsia="ru-RU"/>
        </w:rPr>
        <w:lastRenderedPageBreak/>
        <w:t>соціально-економічна ситуація в Україні, ускладнена повномасштабним вторгненням росії, вимагає активізації заходів, що підвищують конкурентоспроможність громади та забезпечують виконання стратегічного курсу на євроінтеграцію.</w:t>
      </w:r>
    </w:p>
    <w:p w14:paraId="21C9513B" w14:textId="77777777" w:rsidR="00F82296" w:rsidRPr="005972E3" w:rsidRDefault="00F82296" w:rsidP="00F82296">
      <w:pPr>
        <w:shd w:val="clear" w:color="auto" w:fill="FFFFFF" w:themeFill="background1"/>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 xml:space="preserve">Актуальність Програми зумовлена тим, що у громаді не налагоджена системна реалізація повноважень місцевого самоврядування у сфері міжнародного територіального співробітництва. Рівень процесів міжнародного співробітництва громади у сферах економіки, охорони здоров’я, освіти, культури, туризму та інших напрямках суспільного життя є недостатнім. </w:t>
      </w:r>
    </w:p>
    <w:p w14:paraId="433E12A9" w14:textId="77777777" w:rsidR="00F82296" w:rsidRPr="005972E3" w:rsidRDefault="00F82296" w:rsidP="00F82296">
      <w:pPr>
        <w:shd w:val="clear" w:color="auto" w:fill="FFFFFF" w:themeFill="background1"/>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Програма сприятиме налагодженню взаємовигідних ділових контактів і розвитку зв’язків громади з муніципалітетами інших країн, що дозволить максимально розкрити соціально-економічний, і культурний потенціал у контексті євроінтеграції. Важливою складовою є розвиток побратимських відносин з іноземними муніципалітетами, установлення контактів з посольствами, міжнародними фондами, асоціаціями та іншими міжнародними структурами, що формує позитивний імідж громади на міжнародній арені та відкриває нові перспективи дружніх відносин.</w:t>
      </w:r>
    </w:p>
    <w:p w14:paraId="3F5EA926"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Особлива увага приділяється ефективній взаємодії між місцевими органами влади, міжнародними партнерами та громадою, оскільки надана допомога є вагомим внеском у соціально-економічний розвиток території. У межах міжнародних програм реалізуються різноманітні проекти — від консультацій, розробки планів та навчань до зміцнення матеріально-технічної бази установ комунальної форми власності, що здійснюється за партнерства з міжнародними програмами та організаціями.</w:t>
      </w:r>
    </w:p>
    <w:p w14:paraId="2D8BE2C9"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Побудова позитивного міжнародного іміджу громади сприяє захисту стратегічних інтересів та дотриманню курсу на євроінтеграцію. Міжнародне співробітництво є ефективним інструментом соціально-економічного розвитку та направлене на вирішення проблем, серед яких:</w:t>
      </w:r>
    </w:p>
    <w:p w14:paraId="6A87F389" w14:textId="77777777" w:rsidR="00F82296" w:rsidRPr="005972E3" w:rsidRDefault="00F82296" w:rsidP="00C123E1">
      <w:pPr>
        <w:pStyle w:val="a5"/>
        <w:numPr>
          <w:ilvl w:val="0"/>
          <w:numId w:val="4"/>
        </w:numPr>
        <w:shd w:val="clear" w:color="auto" w:fill="FFFFFF" w:themeFill="background1"/>
        <w:ind w:left="567" w:hanging="283"/>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відсутність регулярного обміну досвідом між працівниками органів місцевого самоврядування партнерських муніципалітетів;</w:t>
      </w:r>
    </w:p>
    <w:p w14:paraId="7C96C9A6" w14:textId="77777777" w:rsidR="00F82296" w:rsidRPr="005972E3" w:rsidRDefault="00F82296" w:rsidP="00C123E1">
      <w:pPr>
        <w:pStyle w:val="a5"/>
        <w:numPr>
          <w:ilvl w:val="0"/>
          <w:numId w:val="4"/>
        </w:numPr>
        <w:shd w:val="clear" w:color="auto" w:fill="FFFFFF" w:themeFill="background1"/>
        <w:ind w:left="567" w:hanging="283"/>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відсутність маркетингової стратегії та механізму промоції громади на міжнародному рівні;</w:t>
      </w:r>
    </w:p>
    <w:p w14:paraId="3FC2E150" w14:textId="77777777" w:rsidR="00F82296" w:rsidRPr="005972E3" w:rsidRDefault="00F82296" w:rsidP="00C123E1">
      <w:pPr>
        <w:pStyle w:val="a5"/>
        <w:numPr>
          <w:ilvl w:val="0"/>
          <w:numId w:val="4"/>
        </w:numPr>
        <w:shd w:val="clear" w:color="auto" w:fill="FFFFFF" w:themeFill="background1"/>
        <w:ind w:left="567" w:hanging="283"/>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недостатній рівень інформаційної та рекламної діяльності;</w:t>
      </w:r>
    </w:p>
    <w:p w14:paraId="324A8537" w14:textId="77777777" w:rsidR="00F82296" w:rsidRPr="005972E3" w:rsidRDefault="00F82296" w:rsidP="00C123E1">
      <w:pPr>
        <w:pStyle w:val="a5"/>
        <w:numPr>
          <w:ilvl w:val="0"/>
          <w:numId w:val="4"/>
        </w:numPr>
        <w:shd w:val="clear" w:color="auto" w:fill="FFFFFF" w:themeFill="background1"/>
        <w:ind w:left="567" w:hanging="283"/>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брак досвіду у розробленні конкретних проектів, зокрема з іноземними партнерам;</w:t>
      </w:r>
    </w:p>
    <w:p w14:paraId="6FE56FEF" w14:textId="77777777" w:rsidR="00F82296" w:rsidRPr="005972E3" w:rsidRDefault="00F82296" w:rsidP="00C123E1">
      <w:pPr>
        <w:pStyle w:val="a5"/>
        <w:numPr>
          <w:ilvl w:val="0"/>
          <w:numId w:val="4"/>
        </w:numPr>
        <w:shd w:val="clear" w:color="auto" w:fill="FFFFFF" w:themeFill="background1"/>
        <w:ind w:left="567" w:hanging="283"/>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відсутність міжнародних угод з муніципалітетами та регіонами іноземних держав;</w:t>
      </w:r>
    </w:p>
    <w:p w14:paraId="500425AD" w14:textId="77777777" w:rsidR="00F82296" w:rsidRPr="005972E3" w:rsidRDefault="00F82296" w:rsidP="00C123E1">
      <w:pPr>
        <w:pStyle w:val="a5"/>
        <w:numPr>
          <w:ilvl w:val="0"/>
          <w:numId w:val="4"/>
        </w:numPr>
        <w:shd w:val="clear" w:color="auto" w:fill="FFFFFF" w:themeFill="background1"/>
        <w:ind w:left="567" w:hanging="283"/>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нестача системної культурно-інформаційної роботи для підтримки українців за кордоном;</w:t>
      </w:r>
    </w:p>
    <w:p w14:paraId="4A262F72" w14:textId="77777777" w:rsidR="00F82296" w:rsidRPr="005972E3" w:rsidRDefault="00F82296" w:rsidP="00C123E1">
      <w:pPr>
        <w:pStyle w:val="a5"/>
        <w:numPr>
          <w:ilvl w:val="0"/>
          <w:numId w:val="4"/>
        </w:numPr>
        <w:shd w:val="clear" w:color="auto" w:fill="FFFFFF" w:themeFill="background1"/>
        <w:ind w:left="567" w:hanging="283"/>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низька поінформованість установ громади щодо можливостей міжнародної технічної допомоги тощо.</w:t>
      </w:r>
    </w:p>
    <w:p w14:paraId="35F6FAD6" w14:textId="77777777" w:rsidR="00F82296" w:rsidRPr="005972E3" w:rsidRDefault="00F82296" w:rsidP="00F82296">
      <w:pPr>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З урахуванням цих проблем і потреб громади розроблено Програму розвитку</w:t>
      </w:r>
      <w:r>
        <w:rPr>
          <w:rFonts w:ascii="Times New Roman" w:eastAsia="Times New Roman" w:hAnsi="Times New Roman" w:cs="Times New Roman"/>
          <w:sz w:val="28"/>
          <w:szCs w:val="28"/>
          <w:lang w:val="en-US" w:eastAsia="ru-RU"/>
        </w:rPr>
        <w:t xml:space="preserve"> </w:t>
      </w:r>
      <w:r w:rsidRPr="005972E3">
        <w:rPr>
          <w:rFonts w:ascii="Times New Roman" w:eastAsia="Times New Roman" w:hAnsi="Times New Roman" w:cs="Times New Roman"/>
          <w:sz w:val="28"/>
          <w:szCs w:val="28"/>
          <w:lang w:val="uk-UA" w:eastAsia="ru-RU"/>
        </w:rPr>
        <w:t xml:space="preserve">інвестиційної діяльності та міжнародного співробітництва Вишнівської </w:t>
      </w:r>
      <w:r w:rsidRPr="005972E3">
        <w:rPr>
          <w:rFonts w:ascii="Times New Roman" w:eastAsia="Times New Roman" w:hAnsi="Times New Roman" w:cs="Times New Roman"/>
          <w:sz w:val="28"/>
          <w:szCs w:val="28"/>
          <w:lang w:val="uk-UA" w:eastAsia="ru-RU"/>
        </w:rPr>
        <w:lastRenderedPageBreak/>
        <w:t>сільської територіальної громади на 2026–2029 роки як комплексний інструмент системного та ефективного міжнародного партнерства.</w:t>
      </w:r>
    </w:p>
    <w:p w14:paraId="5F01B616"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Альтернативні сценарії розвитку міжнародного співробітництва:</w:t>
      </w:r>
    </w:p>
    <w:p w14:paraId="5FB35BBB"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1.Не прийняття Програми</w:t>
      </w:r>
      <w:r>
        <w:rPr>
          <w:rFonts w:ascii="Times New Roman" w:eastAsia="Times New Roman" w:hAnsi="Times New Roman" w:cs="Times New Roman"/>
          <w:sz w:val="28"/>
          <w:szCs w:val="28"/>
          <w:lang w:val="en-US" w:eastAsia="ru-RU"/>
        </w:rPr>
        <w:t xml:space="preserve"> </w:t>
      </w:r>
      <w:r w:rsidRPr="005972E3">
        <w:rPr>
          <w:rFonts w:ascii="Times New Roman" w:eastAsia="Times New Roman" w:hAnsi="Times New Roman" w:cs="Times New Roman"/>
          <w:sz w:val="28"/>
          <w:szCs w:val="28"/>
          <w:lang w:val="uk-UA" w:eastAsia="ru-RU"/>
        </w:rPr>
        <w:t>— призведе до зниження конкурентоспроможності громади, обмеження інвестицій та міжнародної технічної допомоги, унеможливить розвиток економічного, освітнього та культурного потенціалу, що суперечить інтересам громади.</w:t>
      </w:r>
    </w:p>
    <w:p w14:paraId="7ED30ACB"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2.Здійснення окремих разових заходів без системного підходу — участь у поодиноких проектах, зустрічах чи поїздках без стратегічного планування не забезпечить формування цілісної політики, сталих партнерств та просування громади на міжнародному рівні.</w:t>
      </w:r>
    </w:p>
    <w:p w14:paraId="0152033D"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3.Розроблення та реалізація Програми (оптимальний) — комплексна Програма дозволяє системно планувати міжнародну діяльність, узгоджувати дії органів влади та партнерів, залучати інвестиції, впроваджувати передовий досвід європейських громад, підвищувати інституційну спроможність та імідж громади, підтримувати економічний розвиток та забезпечувати виконання стратегічного курсу України на євроінтеграцію.</w:t>
      </w:r>
    </w:p>
    <w:p w14:paraId="4252E771" w14:textId="77777777" w:rsidR="00F82296" w:rsidRPr="005972E3" w:rsidRDefault="00F82296" w:rsidP="00F82296">
      <w:pPr>
        <w:jc w:val="both"/>
        <w:rPr>
          <w:rFonts w:ascii="Times New Roman" w:hAnsi="Times New Roman" w:cs="Times New Roman"/>
          <w:sz w:val="28"/>
          <w:szCs w:val="28"/>
          <w:lang w:val="en-US"/>
        </w:rPr>
      </w:pPr>
    </w:p>
    <w:p w14:paraId="0185C14F" w14:textId="77777777" w:rsidR="00F82296" w:rsidRPr="005972E3" w:rsidRDefault="00F82296" w:rsidP="00F82296">
      <w:pPr>
        <w:ind w:firstLine="709"/>
        <w:jc w:val="center"/>
        <w:rPr>
          <w:rFonts w:ascii="Times New Roman" w:hAnsi="Times New Roman" w:cs="Times New Roman"/>
          <w:b/>
          <w:bCs/>
          <w:sz w:val="28"/>
          <w:szCs w:val="28"/>
          <w:lang w:val="uk-UA"/>
        </w:rPr>
      </w:pPr>
      <w:r w:rsidRPr="005972E3">
        <w:rPr>
          <w:rFonts w:ascii="Times New Roman" w:hAnsi="Times New Roman" w:cs="Times New Roman"/>
          <w:b/>
          <w:bCs/>
          <w:sz w:val="28"/>
          <w:szCs w:val="28"/>
          <w:lang w:val="uk-UA"/>
        </w:rPr>
        <w:t>ІІ Мета, завдання Програми та шляхи досягнення</w:t>
      </w:r>
    </w:p>
    <w:p w14:paraId="035597D2" w14:textId="77777777" w:rsidR="00F82296" w:rsidRPr="005972E3" w:rsidRDefault="00F82296" w:rsidP="00F82296">
      <w:pPr>
        <w:ind w:firstLine="709"/>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Програма відповідає Стратегії розвитку</w:t>
      </w:r>
      <w:r w:rsidRPr="005972E3">
        <w:rPr>
          <w:rFonts w:ascii="Times New Roman" w:hAnsi="Times New Roman" w:cs="Times New Roman"/>
          <w:sz w:val="28"/>
          <w:szCs w:val="28"/>
          <w:lang w:val="en-US"/>
        </w:rPr>
        <w:t xml:space="preserve"> </w:t>
      </w:r>
      <w:r w:rsidRPr="005972E3">
        <w:rPr>
          <w:rFonts w:ascii="Times New Roman" w:hAnsi="Times New Roman" w:cs="Times New Roman"/>
          <w:sz w:val="28"/>
          <w:szCs w:val="28"/>
          <w:lang w:val="uk-UA"/>
        </w:rPr>
        <w:t>Вишнівської сільської територіальної громади на період до 2030 року (Рішення №</w:t>
      </w:r>
      <w:r w:rsidRPr="005972E3">
        <w:rPr>
          <w:rFonts w:ascii="Times New Roman" w:hAnsi="Times New Roman" w:cs="Times New Roman"/>
          <w:sz w:val="28"/>
          <w:szCs w:val="28"/>
          <w:lang w:val="en-US"/>
        </w:rPr>
        <w:t>14/14</w:t>
      </w:r>
      <w:r w:rsidRPr="005972E3">
        <w:rPr>
          <w:rFonts w:ascii="Times New Roman" w:hAnsi="Times New Roman" w:cs="Times New Roman"/>
          <w:sz w:val="28"/>
          <w:szCs w:val="28"/>
          <w:lang w:val="uk-UA"/>
        </w:rPr>
        <w:t xml:space="preserve"> від </w:t>
      </w:r>
      <w:r w:rsidRPr="005972E3">
        <w:rPr>
          <w:rFonts w:ascii="Times New Roman" w:hAnsi="Times New Roman" w:cs="Times New Roman"/>
          <w:sz w:val="28"/>
          <w:szCs w:val="28"/>
          <w:lang w:val="en-US"/>
        </w:rPr>
        <w:t>06.12.2021</w:t>
      </w:r>
      <w:r w:rsidRPr="005972E3">
        <w:rPr>
          <w:rFonts w:ascii="Times New Roman" w:hAnsi="Times New Roman" w:cs="Times New Roman"/>
          <w:sz w:val="28"/>
          <w:szCs w:val="28"/>
          <w:lang w:val="uk-UA"/>
        </w:rPr>
        <w:t>) (Далі - Стратегія)</w:t>
      </w:r>
    </w:p>
    <w:p w14:paraId="05ADF589" w14:textId="77777777" w:rsidR="00F82296" w:rsidRPr="003526C3" w:rsidRDefault="00F82296" w:rsidP="00F82296">
      <w:pPr>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Мета Програми ґрунтується на стратегічній Цілі №4</w:t>
      </w:r>
      <w:r>
        <w:rPr>
          <w:rFonts w:ascii="Times New Roman" w:hAnsi="Times New Roman" w:cs="Times New Roman"/>
          <w:sz w:val="28"/>
          <w:szCs w:val="28"/>
          <w:lang w:val="en-US"/>
        </w:rPr>
        <w:t xml:space="preserve"> </w:t>
      </w:r>
      <w:r w:rsidRPr="005972E3">
        <w:rPr>
          <w:rFonts w:ascii="Times New Roman" w:hAnsi="Times New Roman" w:cs="Times New Roman"/>
          <w:color w:val="000000" w:themeColor="text1"/>
          <w:sz w:val="28"/>
          <w:szCs w:val="28"/>
        </w:rPr>
        <w:t>Транскордонне співробітництво</w:t>
      </w:r>
      <w:r w:rsidRPr="005972E3">
        <w:rPr>
          <w:rFonts w:ascii="Times New Roman" w:hAnsi="Times New Roman" w:cs="Times New Roman"/>
          <w:color w:val="000000" w:themeColor="text1"/>
          <w:sz w:val="28"/>
          <w:szCs w:val="28"/>
          <w:lang w:val="uk-UA"/>
        </w:rPr>
        <w:t xml:space="preserve"> (операційна ціль 4.1.</w:t>
      </w:r>
      <w:r w:rsidRPr="005972E3">
        <w:rPr>
          <w:rFonts w:ascii="Times New Roman" w:hAnsi="Times New Roman"/>
          <w:color w:val="000000" w:themeColor="text1"/>
          <w:sz w:val="28"/>
          <w:szCs w:val="28"/>
          <w:lang w:val="uk-UA"/>
        </w:rPr>
        <w:t xml:space="preserve"> «</w:t>
      </w:r>
      <w:r w:rsidRPr="005972E3">
        <w:rPr>
          <w:rFonts w:ascii="Times New Roman" w:hAnsi="Times New Roman"/>
          <w:color w:val="000000" w:themeColor="text1"/>
          <w:sz w:val="28"/>
          <w:szCs w:val="28"/>
        </w:rPr>
        <w:t>Інфраструктурне забезпечення транскордонного співробітництва</w:t>
      </w:r>
      <w:r w:rsidRPr="005972E3">
        <w:rPr>
          <w:rFonts w:ascii="Times New Roman" w:hAnsi="Times New Roman"/>
          <w:color w:val="000000" w:themeColor="text1"/>
          <w:sz w:val="28"/>
          <w:szCs w:val="28"/>
          <w:lang w:val="uk-UA"/>
        </w:rPr>
        <w:t>» та</w:t>
      </w:r>
      <w:r>
        <w:rPr>
          <w:rFonts w:ascii="Times New Roman" w:hAnsi="Times New Roman"/>
          <w:color w:val="000000" w:themeColor="text1"/>
          <w:sz w:val="28"/>
          <w:szCs w:val="28"/>
          <w:lang w:val="en-US"/>
        </w:rPr>
        <w:t xml:space="preserve"> </w:t>
      </w:r>
      <w:r w:rsidRPr="005972E3">
        <w:rPr>
          <w:rFonts w:ascii="Times New Roman" w:hAnsi="Times New Roman"/>
          <w:color w:val="000000" w:themeColor="text1"/>
          <w:sz w:val="28"/>
          <w:szCs w:val="28"/>
          <w:lang w:val="uk-UA"/>
        </w:rPr>
        <w:t>4.2.«</w:t>
      </w:r>
      <w:r w:rsidRPr="005972E3">
        <w:rPr>
          <w:rFonts w:ascii="Times New Roman" w:hAnsi="Times New Roman"/>
          <w:color w:val="000000" w:themeColor="text1"/>
          <w:sz w:val="28"/>
          <w:szCs w:val="28"/>
        </w:rPr>
        <w:t>Забезпечення умов для транскордонного співробітництва</w:t>
      </w:r>
      <w:r w:rsidRPr="005972E3">
        <w:rPr>
          <w:rFonts w:ascii="Times New Roman" w:hAnsi="Times New Roman"/>
          <w:color w:val="000000" w:themeColor="text1"/>
          <w:sz w:val="28"/>
          <w:szCs w:val="28"/>
          <w:lang w:val="uk-UA"/>
        </w:rPr>
        <w:t>»)</w:t>
      </w:r>
      <w:r w:rsidRPr="005972E3">
        <w:rPr>
          <w:rFonts w:ascii="Times New Roman" w:hAnsi="Times New Roman" w:cs="Times New Roman"/>
          <w:color w:val="000000" w:themeColor="text1"/>
          <w:sz w:val="28"/>
          <w:szCs w:val="28"/>
          <w:lang w:val="uk-UA"/>
        </w:rPr>
        <w:t xml:space="preserve">  </w:t>
      </w:r>
      <w:r w:rsidRPr="005972E3">
        <w:rPr>
          <w:rFonts w:ascii="Times New Roman" w:hAnsi="Times New Roman" w:cs="Times New Roman"/>
          <w:sz w:val="28"/>
          <w:szCs w:val="28"/>
          <w:lang w:val="uk-UA"/>
        </w:rPr>
        <w:t xml:space="preserve">та реалізується  п. </w:t>
      </w:r>
      <w:r w:rsidRPr="005972E3">
        <w:rPr>
          <w:rFonts w:ascii="Times New Roman" w:hAnsi="Times New Roman" w:cs="Times New Roman"/>
          <w:sz w:val="28"/>
          <w:szCs w:val="28"/>
          <w:lang w:val="en-US"/>
        </w:rPr>
        <w:t>184</w:t>
      </w:r>
      <w:r w:rsidRPr="005972E3">
        <w:rPr>
          <w:rFonts w:ascii="Times New Roman" w:hAnsi="Times New Roman" w:cs="Times New Roman"/>
          <w:sz w:val="28"/>
          <w:szCs w:val="28"/>
          <w:lang w:val="uk-UA"/>
        </w:rPr>
        <w:t xml:space="preserve">, 185 </w:t>
      </w:r>
      <w:r w:rsidRPr="005972E3">
        <w:rPr>
          <w:rFonts w:ascii="Times New Roman" w:hAnsi="Times New Roman"/>
          <w:sz w:val="28"/>
          <w:szCs w:val="28"/>
        </w:rPr>
        <w:t>Стратегічний план</w:t>
      </w:r>
      <w:r w:rsidRPr="005972E3">
        <w:rPr>
          <w:rFonts w:ascii="Times New Roman" w:hAnsi="Times New Roman"/>
          <w:sz w:val="28"/>
          <w:szCs w:val="28"/>
          <w:lang w:val="uk-UA"/>
        </w:rPr>
        <w:t xml:space="preserve"> </w:t>
      </w:r>
      <w:r w:rsidRPr="005972E3">
        <w:rPr>
          <w:rFonts w:ascii="Times New Roman" w:hAnsi="Times New Roman"/>
          <w:sz w:val="28"/>
          <w:szCs w:val="28"/>
        </w:rPr>
        <w:t>розвитку Вишнівської територіально</w:t>
      </w:r>
      <w:r w:rsidRPr="005972E3">
        <w:rPr>
          <w:rFonts w:ascii="Times New Roman" w:hAnsi="Times New Roman"/>
          <w:sz w:val="28"/>
          <w:szCs w:val="28"/>
          <w:lang w:val="uk-UA"/>
        </w:rPr>
        <w:t xml:space="preserve">ї </w:t>
      </w:r>
      <w:r w:rsidRPr="005972E3">
        <w:rPr>
          <w:rFonts w:ascii="Times New Roman" w:hAnsi="Times New Roman"/>
          <w:sz w:val="28"/>
          <w:szCs w:val="28"/>
        </w:rPr>
        <w:t>громади до 2030 року</w:t>
      </w:r>
      <w:r w:rsidRPr="005972E3">
        <w:rPr>
          <w:rFonts w:ascii="Times New Roman" w:hAnsi="Times New Roman"/>
          <w:sz w:val="28"/>
          <w:szCs w:val="28"/>
          <w:lang w:val="uk-UA"/>
        </w:rPr>
        <w:t xml:space="preserve"> </w:t>
      </w:r>
      <w:r w:rsidRPr="005972E3">
        <w:rPr>
          <w:rFonts w:ascii="Times New Roman" w:hAnsi="Times New Roman" w:cs="Times New Roman"/>
          <w:sz w:val="28"/>
          <w:szCs w:val="28"/>
          <w:lang w:val="uk-UA"/>
        </w:rPr>
        <w:t>(Рішення №14/14 від 06.12.2021).</w:t>
      </w:r>
    </w:p>
    <w:p w14:paraId="7DB1481D" w14:textId="77777777" w:rsidR="00F82296" w:rsidRPr="005972E3" w:rsidRDefault="00F82296" w:rsidP="00F82296">
      <w:pPr>
        <w:ind w:firstLine="709"/>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Метою Програми є формування та поглиблення дружніх, у тому числі добросусідських і взаємовигідних, відносин у сфері міжнародного співробітництва громади, що сприятимуть спільному вирішенню завдань місцевого розвитку</w:t>
      </w:r>
    </w:p>
    <w:p w14:paraId="15287C12" w14:textId="77777777" w:rsidR="00F82296" w:rsidRPr="005972E3" w:rsidRDefault="00F82296" w:rsidP="00F82296">
      <w:pPr>
        <w:ind w:firstLine="709"/>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Завдання Програми:</w:t>
      </w:r>
    </w:p>
    <w:p w14:paraId="4D2C8665" w14:textId="77777777" w:rsidR="00F82296" w:rsidRPr="005972E3" w:rsidRDefault="00F82296" w:rsidP="00C123E1">
      <w:pPr>
        <w:pStyle w:val="a5"/>
        <w:numPr>
          <w:ilvl w:val="0"/>
          <w:numId w:val="3"/>
        </w:numPr>
        <w:ind w:left="709" w:hanging="283"/>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розвиток партнерських зв’язків із закордонними муніципалітетами та міжнародними організаціями;</w:t>
      </w:r>
    </w:p>
    <w:p w14:paraId="402CB1F3" w14:textId="77777777" w:rsidR="00F82296" w:rsidRPr="005972E3" w:rsidRDefault="00F82296" w:rsidP="00C123E1">
      <w:pPr>
        <w:pStyle w:val="a5"/>
        <w:numPr>
          <w:ilvl w:val="0"/>
          <w:numId w:val="3"/>
        </w:numPr>
        <w:ind w:left="709" w:hanging="283"/>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залучення та реалізація міжнародних проєктів у різних сферах розвитку громади;</w:t>
      </w:r>
    </w:p>
    <w:p w14:paraId="0DB38847" w14:textId="77777777" w:rsidR="00F82296" w:rsidRPr="005972E3" w:rsidRDefault="00F82296" w:rsidP="00C123E1">
      <w:pPr>
        <w:pStyle w:val="a5"/>
        <w:numPr>
          <w:ilvl w:val="0"/>
          <w:numId w:val="3"/>
        </w:numPr>
        <w:ind w:left="709" w:hanging="283"/>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підвищення інституційних компетенцій та професійних компетентностей посадових осіб місцевого самоврядування та працівників у сфері міжнародного територіального співробітництва;</w:t>
      </w:r>
    </w:p>
    <w:p w14:paraId="3B7FCCD5" w14:textId="77777777" w:rsidR="00F82296" w:rsidRPr="005972E3" w:rsidRDefault="00F82296" w:rsidP="00C123E1">
      <w:pPr>
        <w:pStyle w:val="a5"/>
        <w:numPr>
          <w:ilvl w:val="0"/>
          <w:numId w:val="3"/>
        </w:numPr>
        <w:ind w:left="709" w:hanging="283"/>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зміцненні міжнародного іміджу та підвищенні привабливості громади для партнерів і інвесторів;</w:t>
      </w:r>
    </w:p>
    <w:p w14:paraId="30E1D455" w14:textId="77777777" w:rsidR="00F82296" w:rsidRPr="005972E3" w:rsidRDefault="00F82296" w:rsidP="00C123E1">
      <w:pPr>
        <w:pStyle w:val="a5"/>
        <w:numPr>
          <w:ilvl w:val="0"/>
          <w:numId w:val="3"/>
        </w:numPr>
        <w:ind w:left="709" w:hanging="283"/>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стимулюванні участі місцевого бізнесу у міжнародних проєктах;</w:t>
      </w:r>
    </w:p>
    <w:p w14:paraId="629B8942" w14:textId="77777777" w:rsidR="00F82296" w:rsidRPr="005972E3" w:rsidRDefault="00F82296" w:rsidP="00C123E1">
      <w:pPr>
        <w:pStyle w:val="a5"/>
        <w:numPr>
          <w:ilvl w:val="0"/>
          <w:numId w:val="3"/>
        </w:numPr>
        <w:ind w:left="709" w:hanging="283"/>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lastRenderedPageBreak/>
        <w:t>сприяння громадою реалізації державної та регіональної політики у сфері міжнародного територіального співробітництва.</w:t>
      </w:r>
    </w:p>
    <w:p w14:paraId="03ED94A7" w14:textId="77777777" w:rsidR="00F82296" w:rsidRPr="005972E3" w:rsidRDefault="00F82296" w:rsidP="00F82296">
      <w:pPr>
        <w:ind w:firstLine="709"/>
        <w:jc w:val="both"/>
        <w:rPr>
          <w:rFonts w:ascii="Times New Roman" w:eastAsia="Times New Roman" w:hAnsi="Times New Roman" w:cs="Times New Roman"/>
          <w:sz w:val="28"/>
          <w:szCs w:val="28"/>
          <w:lang w:val="uk-UA" w:eastAsia="ru-RU"/>
        </w:rPr>
      </w:pPr>
      <w:r w:rsidRPr="005972E3">
        <w:rPr>
          <w:rFonts w:ascii="Times New Roman" w:hAnsi="Times New Roman" w:cs="Times New Roman"/>
          <w:sz w:val="28"/>
          <w:szCs w:val="28"/>
          <w:lang w:val="uk-UA"/>
        </w:rPr>
        <w:t xml:space="preserve">Шляхи досягнення мети та завдань Програми пролягають через підвищення рівня економічного та соціального розвитку громади, створення умов для комплексного розвитку міжнародного територіального співробітництва у сферах економіки, торгівлі, освіти, культури, охорони здоров’я, екологічної безпеки та інших. Важливими є </w:t>
      </w:r>
      <w:r w:rsidRPr="005972E3">
        <w:rPr>
          <w:rFonts w:ascii="Times New Roman" w:eastAsia="Times New Roman" w:hAnsi="Times New Roman" w:cs="Times New Roman"/>
          <w:sz w:val="28"/>
          <w:szCs w:val="28"/>
          <w:lang w:val="uk-UA" w:eastAsia="ru-RU"/>
        </w:rPr>
        <w:t>налагодження та розвитку партнерських зв'язків з метою міжнародного співробітництва в галузі економіки, торгівлі, захисту прав людини, екологічної безпеки, охорони здоров'я, освіти, культури та інших сфер суспільного життя.</w:t>
      </w:r>
    </w:p>
    <w:p w14:paraId="4C6C7ED1" w14:textId="77777777" w:rsidR="00F82296" w:rsidRPr="005972E3" w:rsidRDefault="00F82296" w:rsidP="00F82296">
      <w:pPr>
        <w:ind w:firstLine="709"/>
        <w:jc w:val="both"/>
        <w:rPr>
          <w:rFonts w:ascii="Times New Roman" w:hAnsi="Times New Roman" w:cs="Times New Roman"/>
          <w:b/>
          <w:bCs/>
          <w:sz w:val="28"/>
          <w:szCs w:val="28"/>
          <w:lang w:val="uk-UA"/>
        </w:rPr>
      </w:pPr>
    </w:p>
    <w:p w14:paraId="794A01F2" w14:textId="77777777" w:rsidR="00F82296" w:rsidRPr="005972E3" w:rsidRDefault="00F82296" w:rsidP="00F82296">
      <w:pPr>
        <w:ind w:firstLine="709"/>
        <w:jc w:val="center"/>
        <w:rPr>
          <w:rFonts w:ascii="Times New Roman" w:hAnsi="Times New Roman" w:cs="Times New Roman"/>
          <w:b/>
          <w:bCs/>
          <w:sz w:val="28"/>
          <w:szCs w:val="28"/>
          <w:lang w:val="uk-UA"/>
        </w:rPr>
      </w:pPr>
      <w:r w:rsidRPr="005972E3">
        <w:rPr>
          <w:rFonts w:ascii="Times New Roman" w:hAnsi="Times New Roman" w:cs="Times New Roman"/>
          <w:b/>
          <w:bCs/>
          <w:sz w:val="28"/>
          <w:szCs w:val="28"/>
          <w:lang w:val="uk-UA"/>
        </w:rPr>
        <w:t>ІІІ Напрями розвитку міжнародного територіального співробітництва</w:t>
      </w:r>
    </w:p>
    <w:p w14:paraId="2739A1F1"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Ключовими напрямками розвитку міжнародного територіального співробітництва є:</w:t>
      </w:r>
    </w:p>
    <w:p w14:paraId="69066C4C" w14:textId="77777777" w:rsidR="00F82296" w:rsidRPr="005972E3" w:rsidRDefault="00F82296" w:rsidP="00F82296">
      <w:pPr>
        <w:shd w:val="clear" w:color="auto" w:fill="FFFFFF"/>
        <w:ind w:firstLine="708"/>
        <w:jc w:val="both"/>
        <w:rPr>
          <w:rFonts w:ascii="Times New Roman" w:eastAsia="Times New Roman" w:hAnsi="Times New Roman" w:cs="Times New Roman"/>
          <w:i/>
          <w:sz w:val="28"/>
          <w:szCs w:val="28"/>
          <w:lang w:val="uk-UA" w:eastAsia="ru-RU"/>
        </w:rPr>
      </w:pPr>
      <w:r w:rsidRPr="005972E3">
        <w:rPr>
          <w:rFonts w:ascii="Times New Roman" w:eastAsia="Times New Roman" w:hAnsi="Times New Roman" w:cs="Times New Roman"/>
          <w:i/>
          <w:sz w:val="28"/>
          <w:szCs w:val="28"/>
          <w:lang w:val="uk-UA" w:eastAsia="ru-RU"/>
        </w:rPr>
        <w:t>Освіта.</w:t>
      </w:r>
    </w:p>
    <w:p w14:paraId="36757FF8"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Головна мета діяльності міжнародного співробітництва закладів  освіти полягає у формуванні позитивного іміджу освіти, підтримку та розвиток зарубіжних відносин в освітній сфері, що проявляється у співпраці з іноземними і міжнародними навчальними закладами, громадськими організаціями та їх об</w:t>
      </w:r>
      <w:r>
        <w:rPr>
          <w:rFonts w:ascii="Times New Roman" w:eastAsia="Times New Roman" w:hAnsi="Times New Roman" w:cs="Times New Roman"/>
          <w:sz w:val="28"/>
          <w:szCs w:val="28"/>
          <w:lang w:val="en-US" w:eastAsia="ru-RU"/>
        </w:rPr>
        <w:t>’</w:t>
      </w:r>
      <w:r w:rsidRPr="005972E3">
        <w:rPr>
          <w:rFonts w:ascii="Times New Roman" w:eastAsia="Times New Roman" w:hAnsi="Times New Roman" w:cs="Times New Roman"/>
          <w:sz w:val="28"/>
          <w:szCs w:val="28"/>
          <w:lang w:val="uk-UA" w:eastAsia="ru-RU"/>
        </w:rPr>
        <w:t>єднаннями, освітніми фондами, обміні досвідом шляхом участі у програмах обміну,  співпраці у розробці спільних освітніх проектів та грантів, що дасть змогу вивчити нові підходи та методи до навчання і розвитку освіти загалом.</w:t>
      </w:r>
    </w:p>
    <w:p w14:paraId="54BB1732" w14:textId="77777777" w:rsidR="00F82296" w:rsidRPr="005972E3" w:rsidRDefault="00F82296" w:rsidP="00F82296">
      <w:pPr>
        <w:shd w:val="clear" w:color="auto" w:fill="FFFFFF"/>
        <w:ind w:firstLine="708"/>
        <w:jc w:val="both"/>
        <w:rPr>
          <w:rFonts w:ascii="Times New Roman" w:eastAsia="Times New Roman" w:hAnsi="Times New Roman" w:cs="Times New Roman"/>
          <w:i/>
          <w:sz w:val="28"/>
          <w:szCs w:val="28"/>
          <w:lang w:val="uk-UA" w:eastAsia="ru-RU"/>
        </w:rPr>
      </w:pPr>
      <w:r w:rsidRPr="005972E3">
        <w:rPr>
          <w:rFonts w:ascii="Times New Roman" w:eastAsia="Times New Roman" w:hAnsi="Times New Roman" w:cs="Times New Roman"/>
          <w:i/>
          <w:sz w:val="28"/>
          <w:szCs w:val="28"/>
          <w:lang w:val="uk-UA" w:eastAsia="ru-RU"/>
        </w:rPr>
        <w:t>Культура.</w:t>
      </w:r>
    </w:p>
    <w:p w14:paraId="2875CBA8"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Міжнародне співробітництво у галузі культури включає участь у мистецьких заходах, художніх виставках, майстер класах, заходах партнерських муніципалітетів, у інших міжнародних програмах та проєктах культурного спрямування.</w:t>
      </w:r>
    </w:p>
    <w:p w14:paraId="4A12B47D" w14:textId="77777777" w:rsidR="00F82296" w:rsidRPr="005972E3" w:rsidRDefault="00F82296" w:rsidP="00F82296">
      <w:pPr>
        <w:shd w:val="clear" w:color="auto" w:fill="FFFFFF"/>
        <w:ind w:firstLine="708"/>
        <w:jc w:val="both"/>
        <w:rPr>
          <w:rFonts w:ascii="Times New Roman" w:eastAsia="Times New Roman" w:hAnsi="Times New Roman" w:cs="Times New Roman"/>
          <w:i/>
          <w:sz w:val="28"/>
          <w:szCs w:val="28"/>
          <w:lang w:val="uk-UA" w:eastAsia="ru-RU"/>
        </w:rPr>
      </w:pPr>
      <w:r w:rsidRPr="005972E3">
        <w:rPr>
          <w:rFonts w:ascii="Times New Roman" w:eastAsia="Times New Roman" w:hAnsi="Times New Roman" w:cs="Times New Roman"/>
          <w:i/>
          <w:sz w:val="28"/>
          <w:szCs w:val="28"/>
          <w:lang w:val="uk-UA" w:eastAsia="ru-RU"/>
        </w:rPr>
        <w:t>Спорт.</w:t>
      </w:r>
    </w:p>
    <w:p w14:paraId="4AA2EBB0"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Міжнародна співпраця у спортивній сфері полягає у проведенні міжнародних спортивних турнірів за участю команд партнерських муніципалітетів та участі спортсменів громади у міжнародних заходах, участь в програмах обміну спортсменами громади та тренерами, реалізації спільних проектів з будівництва та модернізації спортивних об’єктів, стадіонів, спортивних комплексів для підвищення доступності та рівня спортивної  підготовки, участі у  стипендіальних програмах та грантах для молодих спортсменів.</w:t>
      </w:r>
    </w:p>
    <w:p w14:paraId="67389554" w14:textId="77777777" w:rsidR="00F82296" w:rsidRPr="005972E3" w:rsidRDefault="00F82296" w:rsidP="00F82296">
      <w:pPr>
        <w:shd w:val="clear" w:color="auto" w:fill="FFFFFF" w:themeFill="background1"/>
        <w:ind w:firstLine="708"/>
        <w:jc w:val="both"/>
        <w:rPr>
          <w:rFonts w:ascii="Times New Roman" w:hAnsi="Times New Roman" w:cs="Times New Roman"/>
          <w:sz w:val="28"/>
          <w:szCs w:val="28"/>
          <w:lang w:val="uk-UA"/>
        </w:rPr>
      </w:pPr>
      <w:r w:rsidRPr="005972E3">
        <w:rPr>
          <w:rFonts w:ascii="Times New Roman" w:eastAsia="Times New Roman" w:hAnsi="Times New Roman" w:cs="Times New Roman"/>
          <w:i/>
          <w:iCs/>
          <w:sz w:val="28"/>
          <w:szCs w:val="28"/>
          <w:lang w:val="uk-UA" w:eastAsia="ru-RU"/>
        </w:rPr>
        <w:t xml:space="preserve">Охорона здоров'я </w:t>
      </w:r>
    </w:p>
    <w:p w14:paraId="00C5A1EB"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Спільна праця з міжнародними партнерами в медичній сфері полягає у отриманні доступу жителів до кращого лікування, з використанням новітніх медичних технологій та лікарських препаратів, обміні досвідом і навичками між медичними працівниками інших країн, отримання консультацій, діагностичних висновків та навчання медичного персоналу.</w:t>
      </w:r>
    </w:p>
    <w:p w14:paraId="38E16526" w14:textId="77777777" w:rsidR="00F82296" w:rsidRPr="005972E3" w:rsidRDefault="00F82296" w:rsidP="00F82296">
      <w:pPr>
        <w:shd w:val="clear" w:color="auto" w:fill="FFFFFF"/>
        <w:ind w:firstLine="708"/>
        <w:jc w:val="both"/>
        <w:rPr>
          <w:rFonts w:ascii="Times New Roman" w:eastAsia="Times New Roman" w:hAnsi="Times New Roman" w:cs="Times New Roman"/>
          <w:i/>
          <w:sz w:val="28"/>
          <w:szCs w:val="28"/>
          <w:lang w:val="uk-UA" w:eastAsia="ru-RU"/>
        </w:rPr>
      </w:pPr>
      <w:r w:rsidRPr="005972E3">
        <w:rPr>
          <w:rFonts w:ascii="Times New Roman" w:eastAsia="Times New Roman" w:hAnsi="Times New Roman" w:cs="Times New Roman"/>
          <w:i/>
          <w:sz w:val="28"/>
          <w:szCs w:val="28"/>
          <w:lang w:val="uk-UA" w:eastAsia="ru-RU"/>
        </w:rPr>
        <w:t>Соціальні послуги.</w:t>
      </w:r>
    </w:p>
    <w:p w14:paraId="39F24629"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lastRenderedPageBreak/>
        <w:t>Міжнародне співробітництво дозволить забезпечити підтримку та допомогу вразливим групам населення в частині захисту їх прав, надання допомог. Людям з інвалідністю отримають сприяння для  доступності до освіти, праці, медичних послуг та інших необхідних ресурсів.</w:t>
      </w:r>
    </w:p>
    <w:p w14:paraId="1E7A72A8" w14:textId="77777777" w:rsidR="00F82296" w:rsidRPr="005972E3" w:rsidRDefault="00F82296" w:rsidP="00F82296">
      <w:pPr>
        <w:shd w:val="clear" w:color="auto" w:fill="FFFFFF"/>
        <w:ind w:firstLine="708"/>
        <w:jc w:val="both"/>
        <w:rPr>
          <w:rFonts w:ascii="Times New Roman" w:eastAsia="Times New Roman" w:hAnsi="Times New Roman" w:cs="Times New Roman"/>
          <w:i/>
          <w:sz w:val="28"/>
          <w:szCs w:val="28"/>
          <w:lang w:val="uk-UA" w:eastAsia="ru-RU"/>
        </w:rPr>
      </w:pPr>
      <w:r w:rsidRPr="005972E3">
        <w:rPr>
          <w:rFonts w:ascii="Times New Roman" w:eastAsia="Times New Roman" w:hAnsi="Times New Roman" w:cs="Times New Roman"/>
          <w:i/>
          <w:sz w:val="28"/>
          <w:szCs w:val="28"/>
          <w:lang w:val="uk-UA" w:eastAsia="ru-RU"/>
        </w:rPr>
        <w:t>Екологія.</w:t>
      </w:r>
    </w:p>
    <w:p w14:paraId="5A8D4FC0" w14:textId="77777777" w:rsidR="00F82296" w:rsidRPr="005972E3" w:rsidRDefault="00F82296" w:rsidP="00F82296">
      <w:pPr>
        <w:ind w:firstLine="709"/>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Міжнародне співробітництво має на меті встановлення ефективних комунікаційних каналів для обміну досвідом у сфері екології та подальшим наданням підтримки, реалізації спільних проектів, спрямованих на покращення екологічної ситуації в громаді, реалізації спільних заходів з боротьби зі зміною клімату, поводження з твердими побутовими відходами та  з розвитку відновлювальних джерел енергії та зменшення викидів шкідливих речовин у атмосферу.</w:t>
      </w:r>
    </w:p>
    <w:p w14:paraId="7A3965D8" w14:textId="77777777" w:rsidR="00F82296" w:rsidRPr="005972E3" w:rsidRDefault="00F82296" w:rsidP="00F82296">
      <w:pPr>
        <w:ind w:firstLine="709"/>
        <w:jc w:val="both"/>
        <w:rPr>
          <w:rFonts w:ascii="Times New Roman" w:eastAsia="Times New Roman" w:hAnsi="Times New Roman" w:cs="Times New Roman"/>
          <w:i/>
          <w:sz w:val="28"/>
          <w:szCs w:val="28"/>
          <w:lang w:val="en-US" w:eastAsia="ru-RU"/>
        </w:rPr>
      </w:pPr>
      <w:r w:rsidRPr="005972E3">
        <w:rPr>
          <w:rFonts w:ascii="Times New Roman" w:eastAsia="Times New Roman" w:hAnsi="Times New Roman" w:cs="Times New Roman"/>
          <w:i/>
          <w:sz w:val="28"/>
          <w:szCs w:val="28"/>
          <w:lang w:val="uk-UA" w:eastAsia="ru-RU"/>
        </w:rPr>
        <w:t>Промоція.</w:t>
      </w:r>
    </w:p>
    <w:p w14:paraId="0704FB4B"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Промоція громади, як один із способів підтримки місцевого розвитку передбачає комплекс заходів і засобів, за допомогою яких громада має можливість спрямувати інформацію про себе, про свою діяльність та потреби, створення позитивного іміджу громади, а також активізувати економічний розвиток громади, залучення іноземних інвестицій, розвитку туристичної привабливості.</w:t>
      </w:r>
    </w:p>
    <w:p w14:paraId="65292E68" w14:textId="77777777" w:rsidR="00F82296" w:rsidRPr="005972E3" w:rsidRDefault="00F82296" w:rsidP="00F82296">
      <w:pPr>
        <w:shd w:val="clear" w:color="auto" w:fill="FFFFFF"/>
        <w:ind w:firstLine="708"/>
        <w:jc w:val="both"/>
        <w:rPr>
          <w:rFonts w:ascii="Times New Roman" w:eastAsia="Times New Roman" w:hAnsi="Times New Roman" w:cs="Times New Roman"/>
          <w:i/>
          <w:sz w:val="28"/>
          <w:szCs w:val="28"/>
          <w:lang w:val="uk-UA" w:eastAsia="ru-RU"/>
        </w:rPr>
      </w:pPr>
      <w:r w:rsidRPr="005972E3">
        <w:rPr>
          <w:rFonts w:ascii="Times New Roman" w:eastAsia="Times New Roman" w:hAnsi="Times New Roman" w:cs="Times New Roman"/>
          <w:i/>
          <w:sz w:val="28"/>
          <w:szCs w:val="28"/>
          <w:lang w:val="uk-UA" w:eastAsia="ru-RU"/>
        </w:rPr>
        <w:t>Місцевий бізнес.</w:t>
      </w:r>
    </w:p>
    <w:p w14:paraId="77E63487"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Міжнародне співробітництво дозволить розширити можливості місцевого бізнесу шляхом підписання торгових угод, налагодження дистриб’юторських мереж. Завдяки участі у міжнародних виставках та ярмарках дозволить презентувати місцеву продукцію та привернути увагу нових клієнтів.</w:t>
      </w:r>
    </w:p>
    <w:p w14:paraId="557A1CB2" w14:textId="77777777" w:rsidR="00F82296" w:rsidRPr="005972E3" w:rsidRDefault="00F82296" w:rsidP="00F82296">
      <w:pPr>
        <w:shd w:val="clear" w:color="auto" w:fill="FFFFFF" w:themeFill="background1"/>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Вище перелічені напрями не є вичерпними та можуть бути розширені в ході виконання Програми шляхом внесення змін до Програми.</w:t>
      </w:r>
    </w:p>
    <w:p w14:paraId="48ABCA08" w14:textId="77777777" w:rsidR="00F82296" w:rsidRPr="005972E3" w:rsidRDefault="00F82296" w:rsidP="00F82296">
      <w:pPr>
        <w:ind w:firstLine="709"/>
        <w:jc w:val="center"/>
        <w:rPr>
          <w:rFonts w:ascii="Times New Roman" w:hAnsi="Times New Roman" w:cs="Times New Roman"/>
          <w:b/>
          <w:bCs/>
          <w:sz w:val="28"/>
          <w:szCs w:val="28"/>
          <w:lang w:val="uk-UA"/>
        </w:rPr>
      </w:pPr>
    </w:p>
    <w:p w14:paraId="017267EE" w14:textId="77777777" w:rsidR="00F82296" w:rsidRPr="005972E3" w:rsidRDefault="00F82296" w:rsidP="00F82296">
      <w:pPr>
        <w:ind w:firstLine="709"/>
        <w:jc w:val="center"/>
        <w:rPr>
          <w:rFonts w:ascii="Times New Roman" w:hAnsi="Times New Roman" w:cs="Times New Roman"/>
          <w:b/>
          <w:bCs/>
          <w:sz w:val="28"/>
          <w:szCs w:val="28"/>
          <w:lang w:val="uk-UA"/>
        </w:rPr>
      </w:pPr>
      <w:r w:rsidRPr="005972E3">
        <w:rPr>
          <w:rFonts w:ascii="Times New Roman" w:hAnsi="Times New Roman" w:cs="Times New Roman"/>
          <w:b/>
          <w:bCs/>
          <w:sz w:val="28"/>
          <w:szCs w:val="28"/>
          <w:lang w:val="en-US"/>
        </w:rPr>
        <w:t>IV</w:t>
      </w:r>
      <w:r w:rsidRPr="005972E3">
        <w:rPr>
          <w:rFonts w:ascii="Times New Roman" w:hAnsi="Times New Roman" w:cs="Times New Roman"/>
          <w:b/>
          <w:bCs/>
          <w:sz w:val="28"/>
          <w:szCs w:val="28"/>
          <w:lang w:val="uk-UA"/>
        </w:rPr>
        <w:t xml:space="preserve"> Джерела фінансування Програми</w:t>
      </w:r>
    </w:p>
    <w:p w14:paraId="1D09D2D4" w14:textId="77777777" w:rsidR="00F82296" w:rsidRPr="005972E3" w:rsidRDefault="00F82296" w:rsidP="00F82296">
      <w:pPr>
        <w:ind w:firstLine="709"/>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Фінансування заходів Програми здійснюватиметься за рахунок коштів місцевого бюджету та інших джерел, не заборонених чинним законодавством.</w:t>
      </w:r>
    </w:p>
    <w:p w14:paraId="1CE9DFCB" w14:textId="77777777" w:rsidR="00F82296" w:rsidRPr="005972E3" w:rsidRDefault="00F82296" w:rsidP="00F82296">
      <w:pPr>
        <w:ind w:firstLine="709"/>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 xml:space="preserve">Фінансування заходів, передбачених Програмою, наведене в Додатку 1. </w:t>
      </w:r>
    </w:p>
    <w:p w14:paraId="533B2661" w14:textId="55A1E548" w:rsidR="00F82296" w:rsidRPr="005972E3" w:rsidRDefault="00F82296" w:rsidP="00F82296">
      <w:pPr>
        <w:ind w:firstLine="709"/>
        <w:jc w:val="both"/>
        <w:rPr>
          <w:rFonts w:ascii="Times New Roman" w:hAnsi="Times New Roman" w:cs="Times New Roman"/>
          <w:sz w:val="28"/>
          <w:szCs w:val="28"/>
          <w:lang w:val="uk-UA"/>
        </w:rPr>
      </w:pPr>
      <w:r w:rsidRPr="005972E3">
        <w:rPr>
          <w:rFonts w:ascii="Times New Roman" w:hAnsi="Times New Roman" w:cs="Times New Roman"/>
          <w:sz w:val="28"/>
          <w:szCs w:val="28"/>
          <w:lang w:val="uk-UA"/>
        </w:rPr>
        <w:t xml:space="preserve">Обсяг фінансування заходів програми на 2026-2028 роки складає </w:t>
      </w:r>
      <w:r w:rsidR="00D75CC3">
        <w:rPr>
          <w:rFonts w:ascii="Times New Roman" w:hAnsi="Times New Roman" w:cs="Times New Roman"/>
          <w:sz w:val="28"/>
          <w:szCs w:val="28"/>
          <w:lang w:val="uk-UA"/>
        </w:rPr>
        <w:t>5 000,0</w:t>
      </w:r>
      <w:r w:rsidRPr="005972E3">
        <w:rPr>
          <w:rFonts w:ascii="Times New Roman" w:hAnsi="Times New Roman" w:cs="Times New Roman"/>
          <w:sz w:val="28"/>
          <w:szCs w:val="28"/>
          <w:lang w:val="uk-UA"/>
        </w:rPr>
        <w:t xml:space="preserve"> тис. грн., в тому числі:</w:t>
      </w:r>
    </w:p>
    <w:tbl>
      <w:tblPr>
        <w:tblStyle w:val="af1"/>
        <w:tblW w:w="9706" w:type="dxa"/>
        <w:tblLook w:val="04A0" w:firstRow="1" w:lastRow="0" w:firstColumn="1" w:lastColumn="0" w:noHBand="0" w:noVBand="1"/>
      </w:tblPr>
      <w:tblGrid>
        <w:gridCol w:w="1342"/>
        <w:gridCol w:w="1583"/>
        <w:gridCol w:w="1623"/>
        <w:gridCol w:w="2084"/>
        <w:gridCol w:w="1675"/>
        <w:gridCol w:w="1399"/>
      </w:tblGrid>
      <w:tr w:rsidR="00F82296" w:rsidRPr="005972E3" w14:paraId="0E443B14" w14:textId="77777777" w:rsidTr="0079300E">
        <w:trPr>
          <w:trHeight w:val="596"/>
        </w:trPr>
        <w:tc>
          <w:tcPr>
            <w:tcW w:w="1342" w:type="dxa"/>
          </w:tcPr>
          <w:p w14:paraId="1F3C3F34" w14:textId="77777777" w:rsidR="00F82296" w:rsidRPr="005972E3" w:rsidRDefault="00F82296" w:rsidP="0079300E">
            <w:pPr>
              <w:jc w:val="both"/>
              <w:rPr>
                <w:rFonts w:ascii="Times New Roman" w:hAnsi="Times New Roman"/>
                <w:sz w:val="28"/>
                <w:szCs w:val="28"/>
                <w:lang w:val="uk-UA" w:eastAsia="ru-RU"/>
              </w:rPr>
            </w:pPr>
          </w:p>
        </w:tc>
        <w:tc>
          <w:tcPr>
            <w:tcW w:w="1583" w:type="dxa"/>
          </w:tcPr>
          <w:p w14:paraId="65517585"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Державний бюджет</w:t>
            </w:r>
          </w:p>
        </w:tc>
        <w:tc>
          <w:tcPr>
            <w:tcW w:w="1623" w:type="dxa"/>
          </w:tcPr>
          <w:p w14:paraId="01166209"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Обласний бюджет</w:t>
            </w:r>
          </w:p>
        </w:tc>
        <w:tc>
          <w:tcPr>
            <w:tcW w:w="2084" w:type="dxa"/>
          </w:tcPr>
          <w:p w14:paraId="52BBAA44"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Місцевий бюджет</w:t>
            </w:r>
          </w:p>
        </w:tc>
        <w:tc>
          <w:tcPr>
            <w:tcW w:w="1675" w:type="dxa"/>
          </w:tcPr>
          <w:p w14:paraId="047FD8FC"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 xml:space="preserve">Інші джерела </w:t>
            </w:r>
          </w:p>
        </w:tc>
        <w:tc>
          <w:tcPr>
            <w:tcW w:w="1399" w:type="dxa"/>
          </w:tcPr>
          <w:p w14:paraId="37B3F82A" w14:textId="77777777" w:rsidR="00F82296" w:rsidRPr="005972E3" w:rsidRDefault="00F82296" w:rsidP="0079300E">
            <w:pPr>
              <w:jc w:val="both"/>
              <w:rPr>
                <w:rFonts w:ascii="Times New Roman" w:hAnsi="Times New Roman"/>
                <w:sz w:val="28"/>
                <w:szCs w:val="28"/>
                <w:lang w:val="uk-UA" w:eastAsia="ru-RU"/>
              </w:rPr>
            </w:pPr>
            <w:r w:rsidRPr="005972E3">
              <w:rPr>
                <w:rFonts w:ascii="Times New Roman" w:hAnsi="Times New Roman"/>
                <w:sz w:val="28"/>
                <w:szCs w:val="28"/>
                <w:lang w:val="uk-UA" w:eastAsia="ru-RU"/>
              </w:rPr>
              <w:t>Всього</w:t>
            </w:r>
          </w:p>
        </w:tc>
      </w:tr>
      <w:tr w:rsidR="00D75CC3" w:rsidRPr="005972E3" w14:paraId="373CAAAF" w14:textId="77777777" w:rsidTr="0079300E">
        <w:trPr>
          <w:trHeight w:val="291"/>
        </w:trPr>
        <w:tc>
          <w:tcPr>
            <w:tcW w:w="1342" w:type="dxa"/>
          </w:tcPr>
          <w:p w14:paraId="6A9B1D3E" w14:textId="77777777" w:rsidR="00D75CC3" w:rsidRPr="005972E3" w:rsidRDefault="00D75CC3" w:rsidP="00D75CC3">
            <w:pPr>
              <w:jc w:val="both"/>
              <w:rPr>
                <w:rFonts w:ascii="Times New Roman" w:hAnsi="Times New Roman"/>
                <w:sz w:val="28"/>
                <w:szCs w:val="28"/>
                <w:lang w:val="uk-UA" w:eastAsia="ru-RU"/>
              </w:rPr>
            </w:pPr>
            <w:r w:rsidRPr="005972E3">
              <w:rPr>
                <w:rFonts w:ascii="Times New Roman" w:hAnsi="Times New Roman"/>
                <w:sz w:val="28"/>
                <w:szCs w:val="28"/>
                <w:lang w:val="uk-UA" w:eastAsia="ru-RU"/>
              </w:rPr>
              <w:t>2026</w:t>
            </w:r>
          </w:p>
        </w:tc>
        <w:tc>
          <w:tcPr>
            <w:tcW w:w="1583" w:type="dxa"/>
          </w:tcPr>
          <w:p w14:paraId="5BBDCF74" w14:textId="77777777" w:rsidR="00D75CC3" w:rsidRPr="005972E3" w:rsidRDefault="00D75CC3" w:rsidP="00D75CC3">
            <w:pPr>
              <w:jc w:val="both"/>
              <w:rPr>
                <w:rFonts w:ascii="Times New Roman" w:hAnsi="Times New Roman"/>
                <w:sz w:val="28"/>
                <w:szCs w:val="28"/>
                <w:lang w:val="uk-UA" w:eastAsia="ru-RU"/>
              </w:rPr>
            </w:pPr>
          </w:p>
        </w:tc>
        <w:tc>
          <w:tcPr>
            <w:tcW w:w="1623" w:type="dxa"/>
          </w:tcPr>
          <w:p w14:paraId="1BCC7F9E" w14:textId="77777777" w:rsidR="00D75CC3" w:rsidRPr="005972E3" w:rsidRDefault="00D75CC3" w:rsidP="00D75CC3">
            <w:pPr>
              <w:jc w:val="both"/>
              <w:rPr>
                <w:rFonts w:ascii="Times New Roman" w:hAnsi="Times New Roman"/>
                <w:sz w:val="28"/>
                <w:szCs w:val="28"/>
                <w:lang w:val="uk-UA" w:eastAsia="ru-RU"/>
              </w:rPr>
            </w:pPr>
          </w:p>
        </w:tc>
        <w:tc>
          <w:tcPr>
            <w:tcW w:w="2084" w:type="dxa"/>
          </w:tcPr>
          <w:p w14:paraId="0F488826" w14:textId="72AB52BA" w:rsidR="00D75CC3" w:rsidRPr="005972E3" w:rsidRDefault="00D75CC3" w:rsidP="00D75CC3">
            <w:pPr>
              <w:jc w:val="center"/>
              <w:rPr>
                <w:rFonts w:ascii="Times New Roman" w:hAnsi="Times New Roman"/>
                <w:sz w:val="28"/>
                <w:szCs w:val="28"/>
                <w:lang w:val="uk-UA" w:eastAsia="ru-RU"/>
              </w:rPr>
            </w:pPr>
            <w:r>
              <w:rPr>
                <w:rFonts w:ascii="Times New Roman" w:hAnsi="Times New Roman"/>
                <w:sz w:val="28"/>
                <w:szCs w:val="28"/>
                <w:lang w:val="uk-UA" w:eastAsia="ru-RU"/>
              </w:rPr>
              <w:t>500,0</w:t>
            </w:r>
          </w:p>
        </w:tc>
        <w:tc>
          <w:tcPr>
            <w:tcW w:w="1675" w:type="dxa"/>
          </w:tcPr>
          <w:p w14:paraId="6C9BD2AC" w14:textId="77777777" w:rsidR="00D75CC3" w:rsidRPr="005972E3" w:rsidRDefault="00D75CC3" w:rsidP="00D75CC3">
            <w:pPr>
              <w:jc w:val="center"/>
              <w:rPr>
                <w:rFonts w:ascii="Times New Roman" w:hAnsi="Times New Roman"/>
                <w:sz w:val="28"/>
                <w:szCs w:val="28"/>
                <w:lang w:val="uk-UA" w:eastAsia="ru-RU"/>
              </w:rPr>
            </w:pPr>
          </w:p>
        </w:tc>
        <w:tc>
          <w:tcPr>
            <w:tcW w:w="1399" w:type="dxa"/>
          </w:tcPr>
          <w:p w14:paraId="30EE0B85" w14:textId="30770499" w:rsidR="00D75CC3" w:rsidRPr="005972E3" w:rsidRDefault="00D75CC3" w:rsidP="00D75CC3">
            <w:pPr>
              <w:jc w:val="center"/>
              <w:rPr>
                <w:rFonts w:ascii="Times New Roman" w:hAnsi="Times New Roman"/>
                <w:sz w:val="28"/>
                <w:szCs w:val="28"/>
                <w:lang w:val="uk-UA" w:eastAsia="ru-RU"/>
              </w:rPr>
            </w:pPr>
            <w:r>
              <w:rPr>
                <w:rFonts w:ascii="Times New Roman" w:hAnsi="Times New Roman"/>
                <w:sz w:val="28"/>
                <w:szCs w:val="28"/>
                <w:lang w:val="uk-UA" w:eastAsia="ru-RU"/>
              </w:rPr>
              <w:t>500,0</w:t>
            </w:r>
          </w:p>
        </w:tc>
      </w:tr>
      <w:tr w:rsidR="00D75CC3" w:rsidRPr="005972E3" w14:paraId="341D2CE9" w14:textId="77777777" w:rsidTr="0079300E">
        <w:trPr>
          <w:trHeight w:val="291"/>
        </w:trPr>
        <w:tc>
          <w:tcPr>
            <w:tcW w:w="1342" w:type="dxa"/>
          </w:tcPr>
          <w:p w14:paraId="2D6CCC59" w14:textId="77777777" w:rsidR="00D75CC3" w:rsidRPr="005972E3" w:rsidRDefault="00D75CC3" w:rsidP="00D75CC3">
            <w:pPr>
              <w:jc w:val="both"/>
              <w:rPr>
                <w:rFonts w:ascii="Times New Roman" w:hAnsi="Times New Roman"/>
                <w:sz w:val="28"/>
                <w:szCs w:val="28"/>
                <w:lang w:val="uk-UA" w:eastAsia="ru-RU"/>
              </w:rPr>
            </w:pPr>
            <w:r w:rsidRPr="005972E3">
              <w:rPr>
                <w:rFonts w:ascii="Times New Roman" w:hAnsi="Times New Roman"/>
                <w:sz w:val="28"/>
                <w:szCs w:val="28"/>
                <w:lang w:val="uk-UA" w:eastAsia="ru-RU"/>
              </w:rPr>
              <w:t>2027</w:t>
            </w:r>
          </w:p>
        </w:tc>
        <w:tc>
          <w:tcPr>
            <w:tcW w:w="1583" w:type="dxa"/>
          </w:tcPr>
          <w:p w14:paraId="41E844D4" w14:textId="77777777" w:rsidR="00D75CC3" w:rsidRPr="005972E3" w:rsidRDefault="00D75CC3" w:rsidP="00D75CC3">
            <w:pPr>
              <w:jc w:val="both"/>
              <w:rPr>
                <w:rFonts w:ascii="Times New Roman" w:hAnsi="Times New Roman"/>
                <w:sz w:val="28"/>
                <w:szCs w:val="28"/>
                <w:lang w:val="uk-UA" w:eastAsia="ru-RU"/>
              </w:rPr>
            </w:pPr>
          </w:p>
        </w:tc>
        <w:tc>
          <w:tcPr>
            <w:tcW w:w="1623" w:type="dxa"/>
          </w:tcPr>
          <w:p w14:paraId="06A55255" w14:textId="77777777" w:rsidR="00D75CC3" w:rsidRPr="005972E3" w:rsidRDefault="00D75CC3" w:rsidP="00D75CC3">
            <w:pPr>
              <w:jc w:val="both"/>
              <w:rPr>
                <w:rFonts w:ascii="Times New Roman" w:hAnsi="Times New Roman"/>
                <w:sz w:val="28"/>
                <w:szCs w:val="28"/>
                <w:lang w:val="uk-UA" w:eastAsia="ru-RU"/>
              </w:rPr>
            </w:pPr>
          </w:p>
        </w:tc>
        <w:tc>
          <w:tcPr>
            <w:tcW w:w="2084" w:type="dxa"/>
          </w:tcPr>
          <w:p w14:paraId="0F544E24" w14:textId="62303CAB" w:rsidR="00D75CC3" w:rsidRPr="005972E3" w:rsidRDefault="00D75CC3" w:rsidP="00D75CC3">
            <w:pPr>
              <w:jc w:val="center"/>
              <w:rPr>
                <w:rFonts w:ascii="Times New Roman" w:hAnsi="Times New Roman"/>
                <w:sz w:val="28"/>
                <w:szCs w:val="28"/>
                <w:lang w:val="uk-UA" w:eastAsia="ru-RU"/>
              </w:rPr>
            </w:pPr>
            <w:r>
              <w:rPr>
                <w:rFonts w:ascii="Times New Roman" w:hAnsi="Times New Roman"/>
                <w:sz w:val="28"/>
                <w:szCs w:val="28"/>
                <w:lang w:val="uk-UA" w:eastAsia="ru-RU"/>
              </w:rPr>
              <w:t>1 500,0</w:t>
            </w:r>
          </w:p>
        </w:tc>
        <w:tc>
          <w:tcPr>
            <w:tcW w:w="1675" w:type="dxa"/>
          </w:tcPr>
          <w:p w14:paraId="30466497" w14:textId="77777777" w:rsidR="00D75CC3" w:rsidRPr="005972E3" w:rsidRDefault="00D75CC3" w:rsidP="00D75CC3">
            <w:pPr>
              <w:jc w:val="center"/>
              <w:rPr>
                <w:rFonts w:ascii="Times New Roman" w:hAnsi="Times New Roman"/>
                <w:sz w:val="28"/>
                <w:szCs w:val="28"/>
                <w:lang w:val="uk-UA" w:eastAsia="ru-RU"/>
              </w:rPr>
            </w:pPr>
          </w:p>
        </w:tc>
        <w:tc>
          <w:tcPr>
            <w:tcW w:w="1399" w:type="dxa"/>
          </w:tcPr>
          <w:p w14:paraId="178DC076" w14:textId="60F837AC" w:rsidR="00D75CC3" w:rsidRPr="005972E3" w:rsidRDefault="00D75CC3" w:rsidP="00D75CC3">
            <w:pPr>
              <w:jc w:val="center"/>
              <w:rPr>
                <w:rFonts w:ascii="Times New Roman" w:hAnsi="Times New Roman"/>
                <w:sz w:val="28"/>
                <w:szCs w:val="28"/>
                <w:lang w:val="uk-UA" w:eastAsia="ru-RU"/>
              </w:rPr>
            </w:pPr>
            <w:r>
              <w:rPr>
                <w:rFonts w:ascii="Times New Roman" w:hAnsi="Times New Roman"/>
                <w:sz w:val="28"/>
                <w:szCs w:val="28"/>
                <w:lang w:val="uk-UA" w:eastAsia="ru-RU"/>
              </w:rPr>
              <w:t>1 500,0</w:t>
            </w:r>
          </w:p>
        </w:tc>
      </w:tr>
      <w:tr w:rsidR="00D75CC3" w:rsidRPr="005972E3" w14:paraId="398F64C8" w14:textId="77777777" w:rsidTr="0079300E">
        <w:trPr>
          <w:trHeight w:val="291"/>
        </w:trPr>
        <w:tc>
          <w:tcPr>
            <w:tcW w:w="1342" w:type="dxa"/>
          </w:tcPr>
          <w:p w14:paraId="5E50A967" w14:textId="77777777" w:rsidR="00D75CC3" w:rsidRPr="005972E3" w:rsidRDefault="00D75CC3" w:rsidP="00D75CC3">
            <w:pPr>
              <w:jc w:val="both"/>
              <w:rPr>
                <w:rFonts w:ascii="Times New Roman" w:hAnsi="Times New Roman"/>
                <w:sz w:val="28"/>
                <w:szCs w:val="28"/>
                <w:lang w:val="uk-UA" w:eastAsia="ru-RU"/>
              </w:rPr>
            </w:pPr>
            <w:r w:rsidRPr="005972E3">
              <w:rPr>
                <w:rFonts w:ascii="Times New Roman" w:hAnsi="Times New Roman"/>
                <w:sz w:val="28"/>
                <w:szCs w:val="28"/>
                <w:lang w:val="uk-UA" w:eastAsia="ru-RU"/>
              </w:rPr>
              <w:t>2028</w:t>
            </w:r>
          </w:p>
        </w:tc>
        <w:tc>
          <w:tcPr>
            <w:tcW w:w="1583" w:type="dxa"/>
          </w:tcPr>
          <w:p w14:paraId="577FCE8D" w14:textId="77777777" w:rsidR="00D75CC3" w:rsidRPr="005972E3" w:rsidRDefault="00D75CC3" w:rsidP="00D75CC3">
            <w:pPr>
              <w:jc w:val="both"/>
              <w:rPr>
                <w:rFonts w:ascii="Times New Roman" w:hAnsi="Times New Roman"/>
                <w:sz w:val="28"/>
                <w:szCs w:val="28"/>
                <w:lang w:val="uk-UA" w:eastAsia="ru-RU"/>
              </w:rPr>
            </w:pPr>
          </w:p>
        </w:tc>
        <w:tc>
          <w:tcPr>
            <w:tcW w:w="1623" w:type="dxa"/>
          </w:tcPr>
          <w:p w14:paraId="5D23D3E8" w14:textId="77777777" w:rsidR="00D75CC3" w:rsidRPr="005972E3" w:rsidRDefault="00D75CC3" w:rsidP="00D75CC3">
            <w:pPr>
              <w:jc w:val="both"/>
              <w:rPr>
                <w:rFonts w:ascii="Times New Roman" w:hAnsi="Times New Roman"/>
                <w:sz w:val="28"/>
                <w:szCs w:val="28"/>
                <w:lang w:val="uk-UA" w:eastAsia="ru-RU"/>
              </w:rPr>
            </w:pPr>
          </w:p>
        </w:tc>
        <w:tc>
          <w:tcPr>
            <w:tcW w:w="2084" w:type="dxa"/>
          </w:tcPr>
          <w:p w14:paraId="42855F92" w14:textId="4BC9A18D" w:rsidR="00D75CC3" w:rsidRPr="005972E3" w:rsidRDefault="00D75CC3" w:rsidP="00D75CC3">
            <w:pPr>
              <w:jc w:val="center"/>
              <w:rPr>
                <w:rFonts w:ascii="Times New Roman" w:hAnsi="Times New Roman"/>
                <w:sz w:val="28"/>
                <w:szCs w:val="28"/>
                <w:lang w:val="uk-UA" w:eastAsia="ru-RU"/>
              </w:rPr>
            </w:pPr>
            <w:r>
              <w:rPr>
                <w:rFonts w:ascii="Times New Roman" w:hAnsi="Times New Roman"/>
                <w:sz w:val="28"/>
                <w:szCs w:val="28"/>
                <w:lang w:val="uk-UA" w:eastAsia="ru-RU"/>
              </w:rPr>
              <w:t>1 500,0</w:t>
            </w:r>
          </w:p>
        </w:tc>
        <w:tc>
          <w:tcPr>
            <w:tcW w:w="1675" w:type="dxa"/>
          </w:tcPr>
          <w:p w14:paraId="11B03A49" w14:textId="77777777" w:rsidR="00D75CC3" w:rsidRPr="005972E3" w:rsidRDefault="00D75CC3" w:rsidP="00D75CC3">
            <w:pPr>
              <w:jc w:val="center"/>
              <w:rPr>
                <w:rFonts w:ascii="Times New Roman" w:hAnsi="Times New Roman"/>
                <w:sz w:val="28"/>
                <w:szCs w:val="28"/>
                <w:lang w:val="uk-UA" w:eastAsia="ru-RU"/>
              </w:rPr>
            </w:pPr>
          </w:p>
        </w:tc>
        <w:tc>
          <w:tcPr>
            <w:tcW w:w="1399" w:type="dxa"/>
          </w:tcPr>
          <w:p w14:paraId="30B8B89E" w14:textId="2D7CB660" w:rsidR="00D75CC3" w:rsidRPr="005972E3" w:rsidRDefault="00D75CC3" w:rsidP="00D75CC3">
            <w:pPr>
              <w:jc w:val="center"/>
              <w:rPr>
                <w:rFonts w:ascii="Times New Roman" w:hAnsi="Times New Roman"/>
                <w:sz w:val="28"/>
                <w:szCs w:val="28"/>
                <w:lang w:val="uk-UA" w:eastAsia="ru-RU"/>
              </w:rPr>
            </w:pPr>
            <w:r>
              <w:rPr>
                <w:rFonts w:ascii="Times New Roman" w:hAnsi="Times New Roman"/>
                <w:sz w:val="28"/>
                <w:szCs w:val="28"/>
                <w:lang w:val="uk-UA" w:eastAsia="ru-RU"/>
              </w:rPr>
              <w:t>1 500,0</w:t>
            </w:r>
          </w:p>
        </w:tc>
      </w:tr>
      <w:tr w:rsidR="00D75CC3" w:rsidRPr="005972E3" w14:paraId="4F36F5DC" w14:textId="77777777" w:rsidTr="0079300E">
        <w:trPr>
          <w:trHeight w:val="291"/>
        </w:trPr>
        <w:tc>
          <w:tcPr>
            <w:tcW w:w="1342" w:type="dxa"/>
          </w:tcPr>
          <w:p w14:paraId="4D1A2F43" w14:textId="77777777" w:rsidR="00D75CC3" w:rsidRPr="005972E3" w:rsidRDefault="00D75CC3" w:rsidP="00D75CC3">
            <w:pPr>
              <w:jc w:val="both"/>
              <w:rPr>
                <w:rFonts w:ascii="Times New Roman" w:hAnsi="Times New Roman"/>
                <w:sz w:val="28"/>
                <w:szCs w:val="28"/>
                <w:lang w:val="uk-UA" w:eastAsia="ru-RU"/>
              </w:rPr>
            </w:pPr>
            <w:r w:rsidRPr="005972E3">
              <w:rPr>
                <w:rFonts w:ascii="Times New Roman" w:hAnsi="Times New Roman"/>
                <w:sz w:val="28"/>
                <w:szCs w:val="28"/>
                <w:lang w:val="uk-UA" w:eastAsia="ru-RU"/>
              </w:rPr>
              <w:t>2029</w:t>
            </w:r>
          </w:p>
        </w:tc>
        <w:tc>
          <w:tcPr>
            <w:tcW w:w="1583" w:type="dxa"/>
          </w:tcPr>
          <w:p w14:paraId="0093F8AE" w14:textId="77777777" w:rsidR="00D75CC3" w:rsidRPr="005972E3" w:rsidRDefault="00D75CC3" w:rsidP="00D75CC3">
            <w:pPr>
              <w:jc w:val="both"/>
              <w:rPr>
                <w:rFonts w:ascii="Times New Roman" w:hAnsi="Times New Roman"/>
                <w:sz w:val="28"/>
                <w:szCs w:val="28"/>
                <w:lang w:val="uk-UA" w:eastAsia="ru-RU"/>
              </w:rPr>
            </w:pPr>
          </w:p>
        </w:tc>
        <w:tc>
          <w:tcPr>
            <w:tcW w:w="1623" w:type="dxa"/>
          </w:tcPr>
          <w:p w14:paraId="47B7EECC" w14:textId="77777777" w:rsidR="00D75CC3" w:rsidRPr="005972E3" w:rsidRDefault="00D75CC3" w:rsidP="00D75CC3">
            <w:pPr>
              <w:jc w:val="both"/>
              <w:rPr>
                <w:rFonts w:ascii="Times New Roman" w:hAnsi="Times New Roman"/>
                <w:sz w:val="28"/>
                <w:szCs w:val="28"/>
                <w:lang w:val="uk-UA" w:eastAsia="ru-RU"/>
              </w:rPr>
            </w:pPr>
          </w:p>
        </w:tc>
        <w:tc>
          <w:tcPr>
            <w:tcW w:w="2084" w:type="dxa"/>
          </w:tcPr>
          <w:p w14:paraId="7650DBCD" w14:textId="44B48FA2" w:rsidR="00D75CC3" w:rsidRPr="005972E3" w:rsidRDefault="00D75CC3" w:rsidP="00D75CC3">
            <w:pPr>
              <w:jc w:val="center"/>
              <w:rPr>
                <w:rFonts w:ascii="Times New Roman" w:hAnsi="Times New Roman"/>
                <w:sz w:val="28"/>
                <w:szCs w:val="28"/>
                <w:lang w:val="uk-UA" w:eastAsia="ru-RU"/>
              </w:rPr>
            </w:pPr>
            <w:r>
              <w:rPr>
                <w:rFonts w:ascii="Times New Roman" w:hAnsi="Times New Roman"/>
                <w:sz w:val="28"/>
                <w:szCs w:val="28"/>
                <w:lang w:val="uk-UA" w:eastAsia="ru-RU"/>
              </w:rPr>
              <w:t>1 500,0</w:t>
            </w:r>
          </w:p>
        </w:tc>
        <w:tc>
          <w:tcPr>
            <w:tcW w:w="1675" w:type="dxa"/>
          </w:tcPr>
          <w:p w14:paraId="170D4F05" w14:textId="77777777" w:rsidR="00D75CC3" w:rsidRPr="005972E3" w:rsidRDefault="00D75CC3" w:rsidP="00D75CC3">
            <w:pPr>
              <w:jc w:val="center"/>
              <w:rPr>
                <w:rFonts w:ascii="Times New Roman" w:hAnsi="Times New Roman"/>
                <w:sz w:val="28"/>
                <w:szCs w:val="28"/>
                <w:lang w:val="uk-UA" w:eastAsia="ru-RU"/>
              </w:rPr>
            </w:pPr>
          </w:p>
        </w:tc>
        <w:tc>
          <w:tcPr>
            <w:tcW w:w="1399" w:type="dxa"/>
          </w:tcPr>
          <w:p w14:paraId="749D3CEB" w14:textId="246D4224" w:rsidR="00D75CC3" w:rsidRPr="005972E3" w:rsidRDefault="00D75CC3" w:rsidP="00D75CC3">
            <w:pPr>
              <w:jc w:val="center"/>
              <w:rPr>
                <w:rFonts w:ascii="Times New Roman" w:hAnsi="Times New Roman"/>
                <w:sz w:val="28"/>
                <w:szCs w:val="28"/>
                <w:lang w:val="uk-UA" w:eastAsia="ru-RU"/>
              </w:rPr>
            </w:pPr>
            <w:r>
              <w:rPr>
                <w:rFonts w:ascii="Times New Roman" w:hAnsi="Times New Roman"/>
                <w:sz w:val="28"/>
                <w:szCs w:val="28"/>
                <w:lang w:val="uk-UA" w:eastAsia="ru-RU"/>
              </w:rPr>
              <w:t>1 500,0</w:t>
            </w:r>
          </w:p>
        </w:tc>
      </w:tr>
    </w:tbl>
    <w:p w14:paraId="0A82E7BF" w14:textId="77777777" w:rsidR="00F82296" w:rsidRDefault="00F82296" w:rsidP="00F82296">
      <w:pPr>
        <w:shd w:val="clear" w:color="auto" w:fill="FFFFFF"/>
        <w:jc w:val="center"/>
        <w:rPr>
          <w:rFonts w:ascii="Times New Roman" w:eastAsia="Times New Roman" w:hAnsi="Times New Roman" w:cs="Times New Roman"/>
          <w:b/>
          <w:bCs/>
          <w:sz w:val="28"/>
          <w:szCs w:val="28"/>
          <w:lang w:val="en-US" w:eastAsia="ru-RU"/>
        </w:rPr>
      </w:pPr>
    </w:p>
    <w:p w14:paraId="5B01304D" w14:textId="77777777" w:rsidR="00F82296" w:rsidRPr="005972E3" w:rsidRDefault="00F82296" w:rsidP="00F82296">
      <w:pPr>
        <w:shd w:val="clear" w:color="auto" w:fill="FFFFFF"/>
        <w:jc w:val="center"/>
        <w:rPr>
          <w:rFonts w:ascii="Times New Roman" w:eastAsia="Times New Roman" w:hAnsi="Times New Roman" w:cs="Times New Roman"/>
          <w:b/>
          <w:bCs/>
          <w:sz w:val="28"/>
          <w:szCs w:val="28"/>
          <w:lang w:val="uk-UA" w:eastAsia="ru-RU"/>
        </w:rPr>
      </w:pPr>
      <w:r w:rsidRPr="005972E3">
        <w:rPr>
          <w:rFonts w:ascii="Times New Roman" w:eastAsia="Times New Roman" w:hAnsi="Times New Roman" w:cs="Times New Roman"/>
          <w:b/>
          <w:bCs/>
          <w:sz w:val="28"/>
          <w:szCs w:val="28"/>
          <w:lang w:val="en-US" w:eastAsia="ru-RU"/>
        </w:rPr>
        <w:t>V</w:t>
      </w:r>
      <w:r w:rsidRPr="005972E3">
        <w:rPr>
          <w:rFonts w:ascii="Times New Roman" w:eastAsia="Times New Roman" w:hAnsi="Times New Roman" w:cs="Times New Roman"/>
          <w:b/>
          <w:bCs/>
          <w:sz w:val="28"/>
          <w:szCs w:val="28"/>
          <w:lang w:val="uk-UA" w:eastAsia="ru-RU"/>
        </w:rPr>
        <w:t xml:space="preserve"> Очікувані результати Програми</w:t>
      </w:r>
    </w:p>
    <w:p w14:paraId="57A6D05D"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 xml:space="preserve">Результати Програми дадуть змогу підтримувати позитивний імідж, сформувати репутацію прогресивної європейської територіальної громади; започаткувати нові і розвивати існуючі взаємовигідні економічні та культурні зв’язки громади з регіонами та міжнародними організаціями країн світу; </w:t>
      </w:r>
      <w:r w:rsidRPr="005972E3">
        <w:rPr>
          <w:rFonts w:ascii="Times New Roman" w:eastAsia="Times New Roman" w:hAnsi="Times New Roman" w:cs="Times New Roman"/>
          <w:sz w:val="28"/>
          <w:szCs w:val="28"/>
          <w:lang w:val="uk-UA" w:eastAsia="ru-RU"/>
        </w:rPr>
        <w:lastRenderedPageBreak/>
        <w:t>створити сприятливі умови для сталого соціально-економічного розвитку територій шляхом самоорганізації та соціальної активізації громад, розробляти та впроваджувати важливі громадські ініціативи.</w:t>
      </w:r>
    </w:p>
    <w:p w14:paraId="35946A2F" w14:textId="77777777" w:rsidR="00F82296" w:rsidRPr="005972E3" w:rsidRDefault="00F82296" w:rsidP="00F82296">
      <w:pPr>
        <w:shd w:val="clear" w:color="auto" w:fill="FFFFFF"/>
        <w:rPr>
          <w:rFonts w:ascii="Times New Roman" w:eastAsia="Times New Roman" w:hAnsi="Times New Roman" w:cs="Times New Roman"/>
          <w:b/>
          <w:bCs/>
          <w:sz w:val="28"/>
          <w:szCs w:val="28"/>
          <w:lang w:val="uk-UA" w:eastAsia="ru-RU"/>
        </w:rPr>
      </w:pPr>
      <w:r w:rsidRPr="005972E3">
        <w:rPr>
          <w:rFonts w:ascii="Times New Roman" w:eastAsia="Times New Roman" w:hAnsi="Times New Roman" w:cs="Times New Roman"/>
          <w:b/>
          <w:bCs/>
          <w:sz w:val="28"/>
          <w:szCs w:val="28"/>
          <w:lang w:val="uk-UA" w:eastAsia="ru-RU"/>
        </w:rPr>
        <w:t>Результативні показники Програми</w:t>
      </w:r>
    </w:p>
    <w:p w14:paraId="19BA6438"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 xml:space="preserve">Результативність виконання Програми оцінюється за допомогою кількісних та якісних індикаторів, що відображають ступінь досягнення очікуваних результатів у сфері розвитку міжнародного співробітництва та підвищення міжнародної впізнаваності територіальної громади. </w:t>
      </w:r>
    </w:p>
    <w:p w14:paraId="1EA37556" w14:textId="77777777" w:rsidR="00F82296" w:rsidRDefault="00F82296" w:rsidP="00F82296">
      <w:pPr>
        <w:shd w:val="clear" w:color="auto" w:fill="FFFFFF"/>
        <w:ind w:firstLine="708"/>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sz w:val="28"/>
          <w:szCs w:val="28"/>
          <w:lang w:val="uk-UA" w:eastAsia="ru-RU"/>
        </w:rPr>
        <w:t xml:space="preserve">Кількісні та якісні результативні показники сформовані за кожним із заходів Програми та наведені в Додатку 1. </w:t>
      </w:r>
    </w:p>
    <w:p w14:paraId="7FD93888" w14:textId="77777777" w:rsidR="00F82296" w:rsidRPr="005972E3" w:rsidRDefault="00F82296" w:rsidP="00F82296">
      <w:pPr>
        <w:shd w:val="clear" w:color="auto" w:fill="FFFFFF"/>
        <w:ind w:firstLine="708"/>
        <w:jc w:val="both"/>
        <w:rPr>
          <w:rFonts w:ascii="Times New Roman" w:eastAsia="Times New Roman" w:hAnsi="Times New Roman" w:cs="Times New Roman"/>
          <w:sz w:val="28"/>
          <w:szCs w:val="28"/>
          <w:lang w:val="uk-UA" w:eastAsia="ru-RU"/>
        </w:rPr>
      </w:pPr>
    </w:p>
    <w:p w14:paraId="4B5AC6DF" w14:textId="77777777" w:rsidR="00F82296" w:rsidRPr="005972E3" w:rsidRDefault="00F82296" w:rsidP="00F82296">
      <w:pPr>
        <w:shd w:val="clear" w:color="auto" w:fill="FFFFFF"/>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i/>
          <w:iCs/>
          <w:sz w:val="28"/>
          <w:szCs w:val="28"/>
          <w:lang w:val="uk-UA" w:eastAsia="ru-RU"/>
        </w:rPr>
        <w:t>До кількісних показників, зокрема,  належать</w:t>
      </w:r>
      <w:r w:rsidRPr="005972E3">
        <w:rPr>
          <w:rFonts w:ascii="Times New Roman" w:eastAsia="Times New Roman" w:hAnsi="Times New Roman" w:cs="Times New Roman"/>
          <w:sz w:val="28"/>
          <w:szCs w:val="28"/>
          <w:lang w:val="uk-UA" w:eastAsia="ru-RU"/>
        </w:rPr>
        <w:t>:</w:t>
      </w:r>
    </w:p>
    <w:p w14:paraId="748C3073"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кількість організованих міжнародних візитів та прийомів офіційних делегацій;</w:t>
      </w:r>
    </w:p>
    <w:p w14:paraId="412BAB01"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кількість укладених угод про міжнародне співробітництво;</w:t>
      </w:r>
    </w:p>
    <w:p w14:paraId="434C2FB0"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кількість проведених міжнародних заходів (форумів, конференцій, виставок, обмінів, культурно-спортивних заходів);</w:t>
      </w:r>
    </w:p>
    <w:p w14:paraId="5CCE431C"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кількість учасників міжнародних заходів від громади;</w:t>
      </w:r>
    </w:p>
    <w:p w14:paraId="6FF170A5"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кількість програм стажування та навчання працівників виконавчих органів ради;</w:t>
      </w:r>
    </w:p>
    <w:p w14:paraId="1C7B643A"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кількість поданих та підтриманих грантових заявок;</w:t>
      </w:r>
    </w:p>
    <w:p w14:paraId="44C0C954"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обсяг залучених коштів міжнародної технічної допомоги та іноземних інвестицій;</w:t>
      </w:r>
    </w:p>
    <w:p w14:paraId="32F88790"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en-US"/>
        </w:rPr>
      </w:pPr>
      <w:r w:rsidRPr="005972E3">
        <w:rPr>
          <w:rFonts w:ascii="Times New Roman" w:eastAsia="Times New Roman" w:hAnsi="Times New Roman" w:cs="Times New Roman"/>
          <w:sz w:val="28"/>
          <w:szCs w:val="28"/>
          <w:lang w:val="en-US"/>
        </w:rPr>
        <w:t>кількість реалізованих міжнародних проєктів;</w:t>
      </w:r>
    </w:p>
    <w:p w14:paraId="0375764F"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en-US"/>
        </w:rPr>
      </w:pPr>
      <w:r w:rsidRPr="005972E3">
        <w:rPr>
          <w:rFonts w:ascii="Times New Roman" w:eastAsia="Times New Roman" w:hAnsi="Times New Roman" w:cs="Times New Roman"/>
          <w:sz w:val="28"/>
          <w:szCs w:val="28"/>
          <w:lang w:val="en-US"/>
        </w:rPr>
        <w:t>кількість інформаційних матеріалів, публікацій та оновлень на офіційному вебсайті громади щодо міжнародної діяльності;</w:t>
      </w:r>
    </w:p>
    <w:p w14:paraId="4C4863C1"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ru-RU"/>
        </w:rPr>
      </w:pPr>
      <w:r w:rsidRPr="005972E3">
        <w:rPr>
          <w:rFonts w:ascii="Times New Roman" w:eastAsia="Times New Roman" w:hAnsi="Times New Roman" w:cs="Times New Roman"/>
          <w:sz w:val="28"/>
          <w:szCs w:val="28"/>
          <w:lang w:val="ru-RU"/>
        </w:rPr>
        <w:t>кількість проведених консультацій та наданої методичної допомоги з питань міжнародного співробітництва;</w:t>
      </w:r>
    </w:p>
    <w:p w14:paraId="1027BFA7"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ru-RU"/>
        </w:rPr>
      </w:pPr>
      <w:r w:rsidRPr="005972E3">
        <w:rPr>
          <w:rFonts w:ascii="Times New Roman" w:eastAsia="Times New Roman" w:hAnsi="Times New Roman" w:cs="Times New Roman"/>
          <w:sz w:val="28"/>
          <w:szCs w:val="28"/>
          <w:lang w:val="ru-RU"/>
        </w:rPr>
        <w:t>кількість виготовлених промоційних матеріалів та презентаційної продукції англійською мовою;</w:t>
      </w:r>
    </w:p>
    <w:p w14:paraId="5FF029A8" w14:textId="77777777" w:rsidR="00F82296" w:rsidRPr="005972E3" w:rsidRDefault="00F82296" w:rsidP="00F82296">
      <w:pPr>
        <w:pStyle w:val="a5"/>
        <w:numPr>
          <w:ilvl w:val="0"/>
          <w:numId w:val="2"/>
        </w:numPr>
        <w:spacing w:before="100" w:beforeAutospacing="1" w:after="100" w:afterAutospacing="1"/>
        <w:rPr>
          <w:rFonts w:ascii="Times New Roman" w:eastAsia="Times New Roman" w:hAnsi="Times New Roman" w:cs="Times New Roman"/>
          <w:sz w:val="28"/>
          <w:szCs w:val="28"/>
          <w:lang w:val="ru-RU"/>
        </w:rPr>
      </w:pPr>
      <w:r w:rsidRPr="005972E3">
        <w:rPr>
          <w:rFonts w:ascii="Times New Roman" w:eastAsia="Times New Roman" w:hAnsi="Times New Roman" w:cs="Times New Roman"/>
          <w:sz w:val="28"/>
          <w:szCs w:val="28"/>
          <w:lang w:val="ru-RU"/>
        </w:rPr>
        <w:t>кількість заходів із забезпеченим мовним супроводом.</w:t>
      </w:r>
    </w:p>
    <w:p w14:paraId="1B7AF085" w14:textId="77777777" w:rsidR="00F82296" w:rsidRPr="005972E3" w:rsidRDefault="00F82296" w:rsidP="00F82296">
      <w:pPr>
        <w:shd w:val="clear" w:color="auto" w:fill="FFFFFF"/>
        <w:jc w:val="both"/>
        <w:rPr>
          <w:rFonts w:ascii="Times New Roman" w:eastAsia="Times New Roman" w:hAnsi="Times New Roman" w:cs="Times New Roman"/>
          <w:sz w:val="28"/>
          <w:szCs w:val="28"/>
          <w:lang w:val="uk-UA" w:eastAsia="ru-RU"/>
        </w:rPr>
      </w:pPr>
      <w:r w:rsidRPr="005972E3">
        <w:rPr>
          <w:rFonts w:ascii="Times New Roman" w:eastAsia="Times New Roman" w:hAnsi="Times New Roman" w:cs="Times New Roman"/>
          <w:i/>
          <w:iCs/>
          <w:sz w:val="28"/>
          <w:szCs w:val="28"/>
          <w:lang w:val="uk-UA" w:eastAsia="ru-RU"/>
        </w:rPr>
        <w:t>До якісних показників, зокрема, належать:</w:t>
      </w:r>
      <w:r w:rsidRPr="005972E3">
        <w:rPr>
          <w:rFonts w:ascii="Times New Roman" w:eastAsia="Times New Roman" w:hAnsi="Times New Roman" w:cs="Times New Roman"/>
          <w:sz w:val="28"/>
          <w:szCs w:val="28"/>
          <w:lang w:val="uk-UA" w:eastAsia="ru-RU"/>
        </w:rPr>
        <w:t xml:space="preserve"> </w:t>
      </w:r>
    </w:p>
    <w:p w14:paraId="5669D3AA" w14:textId="77777777" w:rsidR="00F82296" w:rsidRPr="005972E3" w:rsidRDefault="00F82296" w:rsidP="00F82296">
      <w:pPr>
        <w:pStyle w:val="a5"/>
        <w:numPr>
          <w:ilvl w:val="0"/>
          <w:numId w:val="1"/>
        </w:numPr>
        <w:spacing w:before="100" w:beforeAutospacing="1" w:after="100" w:afterAutospacing="1"/>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зміцнення іміджу громади як активного учасника міжнародного співробітництва;</w:t>
      </w:r>
    </w:p>
    <w:p w14:paraId="34EA0730" w14:textId="77777777" w:rsidR="00F82296" w:rsidRPr="005972E3" w:rsidRDefault="00F82296" w:rsidP="00F82296">
      <w:pPr>
        <w:pStyle w:val="a5"/>
        <w:numPr>
          <w:ilvl w:val="0"/>
          <w:numId w:val="1"/>
        </w:numPr>
        <w:spacing w:before="100" w:beforeAutospacing="1" w:after="100" w:afterAutospacing="1"/>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розширення міжнародних партнерських зв’язків та географії співпраці;</w:t>
      </w:r>
    </w:p>
    <w:p w14:paraId="11227B88" w14:textId="77777777" w:rsidR="00F82296" w:rsidRPr="005972E3" w:rsidRDefault="00F82296" w:rsidP="00F82296">
      <w:pPr>
        <w:pStyle w:val="a5"/>
        <w:spacing w:before="100" w:beforeAutospacing="1" w:after="100" w:afterAutospacing="1"/>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підвищення рівня професійної спроможності посадових осіб місцевого самоврядування у сфері міжнародної діяльності;</w:t>
      </w:r>
    </w:p>
    <w:p w14:paraId="72E9C1A2" w14:textId="77777777" w:rsidR="00F82296" w:rsidRPr="005972E3" w:rsidRDefault="00F82296" w:rsidP="00F82296">
      <w:pPr>
        <w:pStyle w:val="a5"/>
        <w:numPr>
          <w:ilvl w:val="0"/>
          <w:numId w:val="1"/>
        </w:numPr>
        <w:spacing w:before="100" w:beforeAutospacing="1" w:after="100" w:afterAutospacing="1"/>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покращення умов для реалізації міжнародних проєктів на території громади;</w:t>
      </w:r>
    </w:p>
    <w:p w14:paraId="0CB64AA8" w14:textId="77777777" w:rsidR="00F82296" w:rsidRPr="005972E3" w:rsidRDefault="00F82296" w:rsidP="00F82296">
      <w:pPr>
        <w:pStyle w:val="a5"/>
        <w:numPr>
          <w:ilvl w:val="0"/>
          <w:numId w:val="1"/>
        </w:numPr>
        <w:spacing w:before="100" w:beforeAutospacing="1" w:after="100" w:afterAutospacing="1"/>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зростання рівня поінформованості мешканців щодо міжнародних ініціатив та можливостей, що реалізуються у громаді;</w:t>
      </w:r>
    </w:p>
    <w:p w14:paraId="485ACA99" w14:textId="77777777" w:rsidR="00F82296" w:rsidRPr="005972E3" w:rsidRDefault="00F82296" w:rsidP="00F82296">
      <w:pPr>
        <w:pStyle w:val="a5"/>
        <w:numPr>
          <w:ilvl w:val="0"/>
          <w:numId w:val="1"/>
        </w:numPr>
        <w:spacing w:before="100" w:beforeAutospacing="1" w:after="100" w:afterAutospacing="1"/>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lastRenderedPageBreak/>
        <w:t>підвищення зацікавленості громадських організацій, закладів освіти, культури, спорту та бізнесу у міжнародній співпраці.</w:t>
      </w:r>
    </w:p>
    <w:p w14:paraId="5E1B38EE" w14:textId="77777777" w:rsidR="00F82296" w:rsidRDefault="00F82296" w:rsidP="00F82296">
      <w:pPr>
        <w:shd w:val="clear" w:color="auto" w:fill="FFFFFF"/>
        <w:ind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en-US" w:eastAsia="ru-RU"/>
        </w:rPr>
        <w:t xml:space="preserve">     </w:t>
      </w:r>
      <w:r w:rsidRPr="005972E3">
        <w:rPr>
          <w:rFonts w:ascii="Times New Roman" w:eastAsia="Times New Roman" w:hAnsi="Times New Roman" w:cs="Times New Roman"/>
          <w:sz w:val="28"/>
          <w:szCs w:val="28"/>
          <w:lang w:val="uk-UA" w:eastAsia="ru-RU"/>
        </w:rPr>
        <w:t>Оцінка результативності здійснюється на основі щорічних звітів Виконавця/ців та Співвиконавця/ців Програми та базується на статистичних даних, інформаційних матеріалах, результатах моніторингу відкритих джерел та узагальненої аналітичної інформації щодо реалізації завдань Програми.</w:t>
      </w:r>
    </w:p>
    <w:p w14:paraId="5563EB23" w14:textId="77777777" w:rsidR="00F82296" w:rsidRPr="005972E3" w:rsidRDefault="00F82296" w:rsidP="00F82296">
      <w:pPr>
        <w:shd w:val="clear" w:color="auto" w:fill="FFFFFF"/>
        <w:ind w:firstLine="360"/>
        <w:jc w:val="both"/>
        <w:rPr>
          <w:rFonts w:ascii="Times New Roman" w:eastAsia="Times New Roman" w:hAnsi="Times New Roman" w:cs="Times New Roman"/>
          <w:sz w:val="28"/>
          <w:szCs w:val="28"/>
          <w:lang w:val="uk-UA" w:eastAsia="ru-RU"/>
        </w:rPr>
      </w:pPr>
    </w:p>
    <w:p w14:paraId="75406E09" w14:textId="77777777" w:rsidR="00F82296" w:rsidRPr="005972E3" w:rsidRDefault="00F82296" w:rsidP="00F82296">
      <w:pPr>
        <w:shd w:val="clear" w:color="auto" w:fill="FFFFFF"/>
        <w:jc w:val="center"/>
        <w:rPr>
          <w:rFonts w:ascii="Times New Roman" w:eastAsia="Times New Roman" w:hAnsi="Times New Roman" w:cs="Times New Roman"/>
          <w:b/>
          <w:bCs/>
          <w:sz w:val="28"/>
          <w:szCs w:val="28"/>
          <w:lang w:val="uk-UA" w:eastAsia="ru-RU"/>
        </w:rPr>
      </w:pPr>
      <w:r w:rsidRPr="005972E3">
        <w:rPr>
          <w:rFonts w:ascii="Times New Roman" w:eastAsia="Times New Roman" w:hAnsi="Times New Roman" w:cs="Times New Roman"/>
          <w:b/>
          <w:bCs/>
          <w:sz w:val="28"/>
          <w:szCs w:val="28"/>
          <w:lang w:val="en-US" w:eastAsia="ru-RU"/>
        </w:rPr>
        <w:t>VI</w:t>
      </w:r>
      <w:r w:rsidRPr="005972E3">
        <w:rPr>
          <w:rFonts w:ascii="Times New Roman" w:eastAsia="Times New Roman" w:hAnsi="Times New Roman" w:cs="Times New Roman"/>
          <w:b/>
          <w:bCs/>
          <w:sz w:val="28"/>
          <w:szCs w:val="28"/>
          <w:lang w:val="uk-UA" w:eastAsia="ru-RU"/>
        </w:rPr>
        <w:t xml:space="preserve"> Виконання Програми</w:t>
      </w:r>
    </w:p>
    <w:p w14:paraId="43CA44AF"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bCs/>
          <w:sz w:val="28"/>
          <w:szCs w:val="28"/>
          <w:lang w:val="uk-UA" w:eastAsia="ru-RU"/>
        </w:rPr>
      </w:pPr>
      <w:r w:rsidRPr="005972E3">
        <w:rPr>
          <w:rFonts w:ascii="Times New Roman" w:eastAsia="Times New Roman" w:hAnsi="Times New Roman" w:cs="Times New Roman"/>
          <w:sz w:val="28"/>
          <w:szCs w:val="28"/>
          <w:lang w:val="uk-UA" w:eastAsia="ru-RU"/>
        </w:rPr>
        <w:t xml:space="preserve">Загальна координація та контроль за ходом виконання Програми покладені на першого заступника сільського голови. </w:t>
      </w:r>
    </w:p>
    <w:p w14:paraId="41B9B954"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eastAsia="ru-RU"/>
        </w:rPr>
        <w:t>Виконавець/ці та Співвиконавець/ці Програми</w:t>
      </w:r>
      <w:r w:rsidRPr="005972E3">
        <w:rPr>
          <w:rFonts w:ascii="Times New Roman" w:eastAsia="Times New Roman" w:hAnsi="Times New Roman" w:cs="Times New Roman"/>
          <w:sz w:val="28"/>
          <w:szCs w:val="28"/>
          <w:lang w:val="uk-UA"/>
        </w:rPr>
        <w:t xml:space="preserve"> щороку готує та подає на розгляд сесії Вишнівської сільської</w:t>
      </w:r>
      <w:r w:rsidRPr="005972E3">
        <w:rPr>
          <w:rFonts w:ascii="Times New Roman" w:eastAsia="Times New Roman" w:hAnsi="Times New Roman" w:cs="Times New Roman"/>
          <w:b/>
          <w:bCs/>
          <w:sz w:val="28"/>
          <w:szCs w:val="28"/>
          <w:lang w:val="uk-UA"/>
        </w:rPr>
        <w:t xml:space="preserve"> </w:t>
      </w:r>
      <w:r w:rsidRPr="005972E3">
        <w:rPr>
          <w:rFonts w:ascii="Times New Roman" w:eastAsia="Times New Roman" w:hAnsi="Times New Roman" w:cs="Times New Roman"/>
          <w:sz w:val="28"/>
          <w:szCs w:val="28"/>
          <w:lang w:val="uk-UA"/>
        </w:rPr>
        <w:t xml:space="preserve">ради узагальнену інформацію про хід та результати виконання Програми. Подана інформація повинна містити дані про заплановані та фактичні обсяги і джерела фінансування Програми, а також інформацію щодо її виконання у розрізі кожного з результативних показників. </w:t>
      </w:r>
    </w:p>
    <w:p w14:paraId="0D07977F"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 xml:space="preserve">У разі невиконання результативних показників надається обґрунтування причин невиконання. </w:t>
      </w:r>
    </w:p>
    <w:p w14:paraId="774B9DA7"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 xml:space="preserve">Зазначена інформація використовується для аналізу ефективності виконання Програми та надання пропозицій щодо доцільності продовження її фінансування та реалізації. </w:t>
      </w:r>
    </w:p>
    <w:p w14:paraId="2AEC0A8D"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Виконання Програми припиняється після закінчення терміну дії Програми, після чого розробник Програми складає заключний звіт про результати її виконання та подає його на розгляд сесії Вишнівської сільської</w:t>
      </w:r>
      <w:r w:rsidRPr="005972E3">
        <w:rPr>
          <w:rFonts w:ascii="Times New Roman" w:eastAsia="Times New Roman" w:hAnsi="Times New Roman" w:cs="Times New Roman"/>
          <w:b/>
          <w:bCs/>
          <w:sz w:val="28"/>
          <w:szCs w:val="28"/>
          <w:lang w:val="uk-UA"/>
        </w:rPr>
        <w:t xml:space="preserve"> </w:t>
      </w:r>
      <w:r w:rsidRPr="005972E3">
        <w:rPr>
          <w:rFonts w:ascii="Times New Roman" w:eastAsia="Times New Roman" w:hAnsi="Times New Roman" w:cs="Times New Roman"/>
          <w:sz w:val="28"/>
          <w:szCs w:val="28"/>
          <w:lang w:val="uk-UA"/>
        </w:rPr>
        <w:t xml:space="preserve">ради разом із пояснювальною запискою про кінцеві результати виконання Програми не пізніше ніж у двомісячний строк після завершення строку її виконання. </w:t>
      </w:r>
    </w:p>
    <w:p w14:paraId="3C5D98DE"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 xml:space="preserve">Пояснювальна записка до заключного звіту містить інформацію про досягнення мети Програми, рівень виконання кожного з запланованих результативних показників, дані про роботу </w:t>
      </w:r>
      <w:r w:rsidRPr="005972E3">
        <w:rPr>
          <w:rFonts w:ascii="Times New Roman" w:eastAsia="Times New Roman" w:hAnsi="Times New Roman" w:cs="Times New Roman"/>
          <w:sz w:val="28"/>
          <w:szCs w:val="28"/>
          <w:lang w:val="uk-UA" w:eastAsia="ru-RU"/>
        </w:rPr>
        <w:t>Виконавця/ців та Співвиконавця/ців Програми</w:t>
      </w:r>
      <w:r w:rsidRPr="005972E3">
        <w:rPr>
          <w:rFonts w:ascii="Times New Roman" w:eastAsia="Times New Roman" w:hAnsi="Times New Roman" w:cs="Times New Roman"/>
          <w:sz w:val="28"/>
          <w:szCs w:val="28"/>
          <w:lang w:val="uk-UA"/>
        </w:rPr>
        <w:t xml:space="preserve"> з обґрунтуванням причин невиконання або недосягнення очікуваних результатів. </w:t>
      </w:r>
    </w:p>
    <w:p w14:paraId="6DBE47B9" w14:textId="77777777" w:rsidR="00F82296" w:rsidRPr="005972E3" w:rsidRDefault="00F82296" w:rsidP="00F82296">
      <w:pPr>
        <w:shd w:val="clear" w:color="auto" w:fill="FFFFFF" w:themeFill="background1"/>
        <w:ind w:firstLine="709"/>
        <w:jc w:val="both"/>
        <w:rPr>
          <w:rFonts w:ascii="Times New Roman" w:eastAsia="Times New Roman" w:hAnsi="Times New Roman" w:cs="Times New Roman"/>
          <w:sz w:val="28"/>
          <w:szCs w:val="28"/>
          <w:lang w:val="uk-UA"/>
        </w:rPr>
      </w:pPr>
      <w:r w:rsidRPr="005972E3">
        <w:rPr>
          <w:rFonts w:ascii="Times New Roman" w:eastAsia="Times New Roman" w:hAnsi="Times New Roman" w:cs="Times New Roman"/>
          <w:sz w:val="28"/>
          <w:szCs w:val="28"/>
          <w:lang w:val="uk-UA"/>
        </w:rPr>
        <w:t>Дострокове припинення виконання Програми відбувається у разі втрати її актуальності, при цьому рішення про дострокове припинення Програми приймає Вишнівська сільська</w:t>
      </w:r>
      <w:r w:rsidRPr="005972E3">
        <w:rPr>
          <w:rFonts w:ascii="Times New Roman" w:eastAsia="Times New Roman" w:hAnsi="Times New Roman" w:cs="Times New Roman"/>
          <w:b/>
          <w:bCs/>
          <w:sz w:val="28"/>
          <w:szCs w:val="28"/>
          <w:lang w:val="uk-UA"/>
        </w:rPr>
        <w:t xml:space="preserve"> </w:t>
      </w:r>
      <w:r w:rsidRPr="005972E3">
        <w:rPr>
          <w:rFonts w:ascii="Times New Roman" w:eastAsia="Times New Roman" w:hAnsi="Times New Roman" w:cs="Times New Roman"/>
          <w:sz w:val="28"/>
          <w:szCs w:val="28"/>
          <w:lang w:val="uk-UA"/>
        </w:rPr>
        <w:t>рада, а звіт про виконання Програми заслуховується на сесії Вишнівської сільської ради після завершення її виконання.</w:t>
      </w:r>
    </w:p>
    <w:p w14:paraId="37D2848F" w14:textId="77777777" w:rsidR="00F82296" w:rsidRPr="005972E3" w:rsidRDefault="00F82296" w:rsidP="00F82296">
      <w:pPr>
        <w:shd w:val="clear" w:color="auto" w:fill="FFFFFF" w:themeFill="background1"/>
        <w:ind w:firstLine="709"/>
        <w:jc w:val="both"/>
        <w:rPr>
          <w:rFonts w:ascii="Times New Roman" w:hAnsi="Times New Roman" w:cs="Times New Roman"/>
          <w:sz w:val="28"/>
          <w:szCs w:val="28"/>
          <w:lang w:val="uk-UA"/>
        </w:rPr>
      </w:pPr>
    </w:p>
    <w:p w14:paraId="223441A3" w14:textId="77777777" w:rsidR="00F82296" w:rsidRPr="005972E3" w:rsidRDefault="00F82296" w:rsidP="00F82296">
      <w:pPr>
        <w:shd w:val="clear" w:color="auto" w:fill="FFFFFF" w:themeFill="background1"/>
        <w:ind w:firstLine="709"/>
        <w:jc w:val="both"/>
        <w:rPr>
          <w:rFonts w:ascii="Times New Roman" w:hAnsi="Times New Roman" w:cs="Times New Roman"/>
          <w:sz w:val="28"/>
          <w:szCs w:val="28"/>
          <w:lang w:val="uk-UA"/>
        </w:rPr>
      </w:pPr>
    </w:p>
    <w:p w14:paraId="49C6BBF8" w14:textId="77777777" w:rsidR="00F82296" w:rsidRPr="005972E3" w:rsidRDefault="00F82296" w:rsidP="00F82296">
      <w:pPr>
        <w:shd w:val="clear" w:color="auto" w:fill="FFFFFF" w:themeFill="background1"/>
        <w:ind w:firstLine="709"/>
        <w:jc w:val="both"/>
        <w:rPr>
          <w:rFonts w:ascii="Times New Roman" w:hAnsi="Times New Roman" w:cs="Times New Roman"/>
          <w:sz w:val="28"/>
          <w:szCs w:val="28"/>
          <w:lang w:val="uk-UA"/>
        </w:rPr>
      </w:pPr>
    </w:p>
    <w:p w14:paraId="6825E3F2" w14:textId="77777777" w:rsidR="00F82296" w:rsidRPr="00FA3F22" w:rsidRDefault="00F82296" w:rsidP="00F82296">
      <w:pPr>
        <w:spacing w:after="160" w:line="259" w:lineRule="auto"/>
        <w:rPr>
          <w:rFonts w:ascii="Times New Roman" w:hAnsi="Times New Roman" w:cs="Times New Roman"/>
          <w:b/>
          <w:bCs/>
          <w:lang w:val="uk-UA"/>
        </w:rPr>
      </w:pPr>
      <w:r w:rsidRPr="00FA3F22">
        <w:rPr>
          <w:rFonts w:ascii="Times New Roman" w:hAnsi="Times New Roman" w:cs="Times New Roman"/>
          <w:b/>
          <w:bCs/>
          <w:lang w:val="uk-UA"/>
        </w:rPr>
        <w:br w:type="page"/>
      </w:r>
    </w:p>
    <w:p w14:paraId="10A6A65D" w14:textId="77777777" w:rsidR="00F82296" w:rsidRPr="00194232" w:rsidRDefault="00F82296" w:rsidP="00F82296">
      <w:pPr>
        <w:ind w:firstLine="709"/>
        <w:jc w:val="right"/>
        <w:rPr>
          <w:rFonts w:ascii="Times New Roman" w:hAnsi="Times New Roman" w:cs="Times New Roman"/>
          <w:sz w:val="28"/>
          <w:szCs w:val="28"/>
          <w:lang w:val="uk-UA"/>
        </w:rPr>
      </w:pPr>
      <w:r w:rsidRPr="00194232">
        <w:rPr>
          <w:rFonts w:ascii="Times New Roman" w:hAnsi="Times New Roman" w:cs="Times New Roman"/>
          <w:sz w:val="28"/>
          <w:szCs w:val="28"/>
          <w:lang w:val="uk-UA"/>
        </w:rPr>
        <w:lastRenderedPageBreak/>
        <w:t xml:space="preserve">Додаток 1 </w:t>
      </w:r>
    </w:p>
    <w:p w14:paraId="64490364" w14:textId="77777777" w:rsidR="00F82296" w:rsidRDefault="00F82296" w:rsidP="00F82296">
      <w:pPr>
        <w:ind w:firstLine="709"/>
        <w:jc w:val="right"/>
        <w:rPr>
          <w:rFonts w:ascii="Times New Roman" w:hAnsi="Times New Roman" w:cs="Times New Roman"/>
          <w:sz w:val="28"/>
          <w:szCs w:val="28"/>
          <w:lang w:val="uk-UA"/>
        </w:rPr>
      </w:pPr>
      <w:r w:rsidRPr="00194232">
        <w:rPr>
          <w:rFonts w:ascii="Times New Roman" w:hAnsi="Times New Roman" w:cs="Times New Roman"/>
          <w:sz w:val="28"/>
          <w:szCs w:val="28"/>
          <w:lang w:val="uk-UA"/>
        </w:rPr>
        <w:t xml:space="preserve">до Програми розвитку </w:t>
      </w:r>
    </w:p>
    <w:p w14:paraId="601409B7" w14:textId="77777777" w:rsidR="00F82296" w:rsidRPr="00194232" w:rsidRDefault="00F82296" w:rsidP="00F82296">
      <w:pPr>
        <w:ind w:firstLine="709"/>
        <w:jc w:val="right"/>
        <w:rPr>
          <w:rFonts w:ascii="Times New Roman" w:hAnsi="Times New Roman" w:cs="Times New Roman"/>
          <w:sz w:val="28"/>
          <w:szCs w:val="28"/>
          <w:lang w:val="uk-UA"/>
        </w:rPr>
      </w:pPr>
      <w:r w:rsidRPr="00194232">
        <w:rPr>
          <w:rFonts w:ascii="Times New Roman" w:hAnsi="Times New Roman" w:cs="Times New Roman"/>
          <w:sz w:val="28"/>
          <w:szCs w:val="28"/>
          <w:lang w:val="uk-UA"/>
        </w:rPr>
        <w:t>міжнародного співробітництва</w:t>
      </w:r>
    </w:p>
    <w:p w14:paraId="7BC58B04" w14:textId="77777777" w:rsidR="00F82296" w:rsidRDefault="00F82296" w:rsidP="00F82296">
      <w:pPr>
        <w:ind w:firstLine="709"/>
        <w:jc w:val="right"/>
        <w:rPr>
          <w:rFonts w:ascii="Times New Roman" w:hAnsi="Times New Roman" w:cs="Times New Roman"/>
          <w:sz w:val="28"/>
          <w:szCs w:val="28"/>
          <w:lang w:val="uk-UA"/>
        </w:rPr>
      </w:pPr>
      <w:r w:rsidRPr="00194232">
        <w:rPr>
          <w:rFonts w:ascii="Times New Roman" w:hAnsi="Times New Roman" w:cs="Times New Roman"/>
          <w:sz w:val="28"/>
          <w:szCs w:val="28"/>
          <w:lang w:val="uk-UA"/>
        </w:rPr>
        <w:t>Вишнівської сільської ради</w:t>
      </w:r>
    </w:p>
    <w:p w14:paraId="64731AFA" w14:textId="77777777" w:rsidR="00F82296" w:rsidRPr="00194232" w:rsidRDefault="00F82296" w:rsidP="00F82296">
      <w:pPr>
        <w:ind w:firstLine="709"/>
        <w:jc w:val="right"/>
        <w:rPr>
          <w:rFonts w:ascii="Times New Roman" w:hAnsi="Times New Roman" w:cs="Times New Roman"/>
          <w:sz w:val="28"/>
          <w:szCs w:val="28"/>
          <w:lang w:val="uk-UA"/>
        </w:rPr>
      </w:pPr>
      <w:r w:rsidRPr="00194232">
        <w:rPr>
          <w:rFonts w:ascii="Times New Roman" w:hAnsi="Times New Roman" w:cs="Times New Roman"/>
          <w:sz w:val="28"/>
          <w:szCs w:val="28"/>
          <w:lang w:val="uk-UA"/>
        </w:rPr>
        <w:t xml:space="preserve"> на 2026 – 2029 роки</w:t>
      </w:r>
    </w:p>
    <w:p w14:paraId="2EDED2D8" w14:textId="77777777" w:rsidR="00F82296" w:rsidRDefault="00F82296" w:rsidP="00F82296">
      <w:pPr>
        <w:rPr>
          <w:rFonts w:ascii="Times New Roman" w:hAnsi="Times New Roman" w:cs="Times New Roman"/>
          <w:sz w:val="18"/>
          <w:szCs w:val="18"/>
          <w:lang w:val="uk-UA"/>
        </w:rPr>
      </w:pPr>
    </w:p>
    <w:p w14:paraId="354B8322" w14:textId="77777777" w:rsidR="00F82296" w:rsidRPr="009A7527" w:rsidRDefault="00F82296" w:rsidP="00F82296">
      <w:pPr>
        <w:rPr>
          <w:rFonts w:ascii="Times New Roman" w:hAnsi="Times New Roman" w:cs="Times New Roman"/>
          <w:sz w:val="18"/>
          <w:szCs w:val="18"/>
          <w:lang w:val="en-US"/>
        </w:rPr>
      </w:pPr>
    </w:p>
    <w:p w14:paraId="2CF280F3" w14:textId="77777777" w:rsidR="00F82296" w:rsidRPr="00DF1C9A" w:rsidRDefault="00F82296" w:rsidP="00F82296">
      <w:pPr>
        <w:ind w:firstLine="709"/>
        <w:jc w:val="center"/>
        <w:rPr>
          <w:rFonts w:ascii="Times New Roman" w:hAnsi="Times New Roman" w:cs="Times New Roman"/>
          <w:sz w:val="28"/>
          <w:szCs w:val="28"/>
          <w:lang w:val="uk-UA"/>
        </w:rPr>
      </w:pPr>
      <w:r w:rsidRPr="00DF1C9A">
        <w:rPr>
          <w:rFonts w:ascii="Times New Roman" w:hAnsi="Times New Roman" w:cs="Times New Roman"/>
          <w:sz w:val="28"/>
          <w:szCs w:val="28"/>
          <w:lang w:val="uk-UA"/>
        </w:rPr>
        <w:t>Фінансування заходів Програми та результативні показники їх виконання</w:t>
      </w:r>
    </w:p>
    <w:p w14:paraId="6E49BCB2" w14:textId="77777777" w:rsidR="00F82296" w:rsidRPr="00FA3F22" w:rsidRDefault="00F82296" w:rsidP="00F82296">
      <w:pPr>
        <w:ind w:firstLine="709"/>
        <w:jc w:val="right"/>
        <w:rPr>
          <w:rFonts w:ascii="Times New Roman" w:hAnsi="Times New Roman" w:cs="Times New Roman"/>
          <w:sz w:val="18"/>
          <w:szCs w:val="18"/>
          <w:lang w:val="uk-UA"/>
        </w:rPr>
      </w:pPr>
    </w:p>
    <w:tbl>
      <w:tblPr>
        <w:tblStyle w:val="af1"/>
        <w:tblW w:w="0" w:type="auto"/>
        <w:tblInd w:w="-5" w:type="dxa"/>
        <w:tblLayout w:type="fixed"/>
        <w:tblLook w:val="04A0" w:firstRow="1" w:lastRow="0" w:firstColumn="1" w:lastColumn="0" w:noHBand="0" w:noVBand="1"/>
      </w:tblPr>
      <w:tblGrid>
        <w:gridCol w:w="434"/>
        <w:gridCol w:w="1834"/>
        <w:gridCol w:w="1134"/>
        <w:gridCol w:w="1276"/>
        <w:gridCol w:w="992"/>
        <w:gridCol w:w="567"/>
        <w:gridCol w:w="567"/>
        <w:gridCol w:w="567"/>
        <w:gridCol w:w="567"/>
        <w:gridCol w:w="1418"/>
      </w:tblGrid>
      <w:tr w:rsidR="00F82296" w:rsidRPr="004C0313" w14:paraId="677E4D75" w14:textId="77777777" w:rsidTr="002C381B">
        <w:tc>
          <w:tcPr>
            <w:tcW w:w="434" w:type="dxa"/>
            <w:vMerge w:val="restart"/>
          </w:tcPr>
          <w:p w14:paraId="1DD8F160" w14:textId="77777777" w:rsidR="00F82296" w:rsidRPr="00FA3F22" w:rsidRDefault="00F82296" w:rsidP="0079300E">
            <w:pPr>
              <w:rPr>
                <w:rFonts w:ascii="Times New Roman" w:hAnsi="Times New Roman"/>
                <w:b/>
                <w:bCs/>
                <w:sz w:val="18"/>
                <w:szCs w:val="18"/>
                <w:lang w:val="uk-UA"/>
              </w:rPr>
            </w:pPr>
            <w:r w:rsidRPr="00FA3F22">
              <w:rPr>
                <w:rFonts w:ascii="Times New Roman" w:hAnsi="Times New Roman"/>
                <w:b/>
                <w:bCs/>
                <w:sz w:val="18"/>
                <w:szCs w:val="18"/>
                <w:lang w:val="en-US"/>
              </w:rPr>
              <w:t xml:space="preserve">N </w:t>
            </w:r>
            <w:r w:rsidRPr="00FA3F22">
              <w:rPr>
                <w:rFonts w:ascii="Times New Roman" w:hAnsi="Times New Roman"/>
                <w:b/>
                <w:bCs/>
                <w:sz w:val="18"/>
                <w:szCs w:val="18"/>
                <w:lang w:val="uk-UA"/>
              </w:rPr>
              <w:t>з/п</w:t>
            </w:r>
          </w:p>
        </w:tc>
        <w:tc>
          <w:tcPr>
            <w:tcW w:w="1834" w:type="dxa"/>
            <w:vMerge w:val="restart"/>
          </w:tcPr>
          <w:p w14:paraId="26B0BB54" w14:textId="77777777" w:rsidR="00F82296" w:rsidRPr="00FA3F22" w:rsidRDefault="00F82296" w:rsidP="0079300E">
            <w:pPr>
              <w:rPr>
                <w:rFonts w:ascii="Times New Roman" w:hAnsi="Times New Roman"/>
                <w:b/>
                <w:bCs/>
                <w:sz w:val="18"/>
                <w:szCs w:val="18"/>
                <w:lang w:val="uk-UA"/>
              </w:rPr>
            </w:pPr>
            <w:r w:rsidRPr="00FA3F22">
              <w:rPr>
                <w:rFonts w:ascii="Times New Roman" w:hAnsi="Times New Roman"/>
                <w:b/>
                <w:bCs/>
                <w:sz w:val="18"/>
                <w:szCs w:val="18"/>
                <w:lang w:val="uk-UA"/>
              </w:rPr>
              <w:t>Перелік заходів програми</w:t>
            </w:r>
          </w:p>
        </w:tc>
        <w:tc>
          <w:tcPr>
            <w:tcW w:w="1134" w:type="dxa"/>
            <w:vMerge w:val="restart"/>
          </w:tcPr>
          <w:p w14:paraId="650F5BFB" w14:textId="77777777" w:rsidR="00F82296" w:rsidRPr="00FA3F22" w:rsidRDefault="00F82296" w:rsidP="0079300E">
            <w:pPr>
              <w:rPr>
                <w:rFonts w:ascii="Times New Roman" w:hAnsi="Times New Roman"/>
                <w:b/>
                <w:bCs/>
                <w:sz w:val="18"/>
                <w:szCs w:val="18"/>
                <w:lang w:val="uk-UA"/>
              </w:rPr>
            </w:pPr>
            <w:r w:rsidRPr="00FA3F22">
              <w:rPr>
                <w:rFonts w:ascii="Times New Roman" w:hAnsi="Times New Roman"/>
                <w:b/>
                <w:bCs/>
                <w:sz w:val="18"/>
                <w:szCs w:val="18"/>
                <w:lang w:val="uk-UA"/>
              </w:rPr>
              <w:t>Строк виконання заходу</w:t>
            </w:r>
          </w:p>
        </w:tc>
        <w:tc>
          <w:tcPr>
            <w:tcW w:w="1276" w:type="dxa"/>
            <w:vMerge w:val="restart"/>
          </w:tcPr>
          <w:p w14:paraId="19489D8E" w14:textId="77777777" w:rsidR="00F82296" w:rsidRPr="00DA133F" w:rsidRDefault="00F82296" w:rsidP="0079300E">
            <w:pPr>
              <w:rPr>
                <w:rFonts w:ascii="Times New Roman" w:hAnsi="Times New Roman"/>
                <w:b/>
                <w:bCs/>
                <w:sz w:val="14"/>
                <w:szCs w:val="14"/>
                <w:lang w:val="uk-UA"/>
              </w:rPr>
            </w:pPr>
            <w:r w:rsidRPr="00DA133F">
              <w:rPr>
                <w:rFonts w:ascii="Times New Roman" w:hAnsi="Times New Roman"/>
                <w:b/>
                <w:bCs/>
                <w:sz w:val="14"/>
                <w:szCs w:val="14"/>
                <w:lang w:val="uk-UA"/>
              </w:rPr>
              <w:t>Виконавці, співвиконавці</w:t>
            </w:r>
          </w:p>
        </w:tc>
        <w:tc>
          <w:tcPr>
            <w:tcW w:w="992" w:type="dxa"/>
            <w:vMerge w:val="restart"/>
          </w:tcPr>
          <w:p w14:paraId="11D0FD3F" w14:textId="77777777" w:rsidR="00F82296" w:rsidRPr="00FA3F22" w:rsidRDefault="00F82296" w:rsidP="0079300E">
            <w:pPr>
              <w:rPr>
                <w:rFonts w:ascii="Times New Roman" w:hAnsi="Times New Roman"/>
                <w:b/>
                <w:bCs/>
                <w:sz w:val="18"/>
                <w:szCs w:val="18"/>
                <w:lang w:val="uk-UA"/>
              </w:rPr>
            </w:pPr>
            <w:r w:rsidRPr="00FA3F22">
              <w:rPr>
                <w:rFonts w:ascii="Times New Roman" w:hAnsi="Times New Roman"/>
                <w:b/>
                <w:bCs/>
                <w:sz w:val="18"/>
                <w:szCs w:val="18"/>
                <w:lang w:val="uk-UA"/>
              </w:rPr>
              <w:t>Джерела фінансування</w:t>
            </w:r>
          </w:p>
        </w:tc>
        <w:tc>
          <w:tcPr>
            <w:tcW w:w="2268" w:type="dxa"/>
            <w:gridSpan w:val="4"/>
            <w:vAlign w:val="center"/>
          </w:tcPr>
          <w:p w14:paraId="19901741" w14:textId="77777777" w:rsidR="00F82296" w:rsidRPr="00FA3F22" w:rsidRDefault="00F82296" w:rsidP="0079300E">
            <w:pPr>
              <w:jc w:val="center"/>
              <w:rPr>
                <w:rFonts w:ascii="Times New Roman" w:hAnsi="Times New Roman"/>
                <w:b/>
                <w:bCs/>
                <w:sz w:val="18"/>
                <w:szCs w:val="18"/>
                <w:lang w:val="uk-UA"/>
              </w:rPr>
            </w:pPr>
            <w:r w:rsidRPr="00FA3F22">
              <w:rPr>
                <w:rFonts w:ascii="Times New Roman" w:hAnsi="Times New Roman"/>
                <w:b/>
                <w:bCs/>
                <w:sz w:val="18"/>
                <w:szCs w:val="18"/>
                <w:lang w:val="uk-UA"/>
              </w:rPr>
              <w:t>Орієнтовні обсяги фінансування, тис. грн.</w:t>
            </w:r>
          </w:p>
        </w:tc>
        <w:tc>
          <w:tcPr>
            <w:tcW w:w="1418" w:type="dxa"/>
          </w:tcPr>
          <w:p w14:paraId="47D8E963" w14:textId="77777777" w:rsidR="00F82296" w:rsidRPr="00FA3F22" w:rsidRDefault="00F82296" w:rsidP="0079300E">
            <w:pPr>
              <w:rPr>
                <w:rFonts w:ascii="Times New Roman" w:hAnsi="Times New Roman"/>
                <w:b/>
                <w:bCs/>
                <w:sz w:val="18"/>
                <w:szCs w:val="18"/>
                <w:lang w:val="uk-UA"/>
              </w:rPr>
            </w:pPr>
            <w:r>
              <w:rPr>
                <w:rFonts w:ascii="Times New Roman" w:hAnsi="Times New Roman"/>
                <w:b/>
                <w:bCs/>
                <w:sz w:val="18"/>
                <w:szCs w:val="18"/>
                <w:lang w:val="uk-UA"/>
              </w:rPr>
              <w:t>Індикатор</w:t>
            </w:r>
          </w:p>
        </w:tc>
      </w:tr>
      <w:tr w:rsidR="00F82296" w:rsidRPr="00FA3F22" w14:paraId="519270C1" w14:textId="77777777" w:rsidTr="002C381B">
        <w:tc>
          <w:tcPr>
            <w:tcW w:w="434" w:type="dxa"/>
            <w:vMerge/>
          </w:tcPr>
          <w:p w14:paraId="736E812E" w14:textId="77777777" w:rsidR="00F82296" w:rsidRPr="00FA3F22" w:rsidRDefault="00F82296" w:rsidP="0079300E">
            <w:pPr>
              <w:rPr>
                <w:rFonts w:ascii="Times New Roman" w:hAnsi="Times New Roman"/>
                <w:b/>
                <w:bCs/>
                <w:sz w:val="18"/>
                <w:szCs w:val="18"/>
                <w:lang w:val="uk-UA"/>
              </w:rPr>
            </w:pPr>
          </w:p>
        </w:tc>
        <w:tc>
          <w:tcPr>
            <w:tcW w:w="1834" w:type="dxa"/>
            <w:vMerge/>
          </w:tcPr>
          <w:p w14:paraId="715EAF54" w14:textId="77777777" w:rsidR="00F82296" w:rsidRPr="00FA3F22" w:rsidRDefault="00F82296" w:rsidP="0079300E">
            <w:pPr>
              <w:rPr>
                <w:rFonts w:ascii="Times New Roman" w:hAnsi="Times New Roman"/>
                <w:b/>
                <w:bCs/>
                <w:sz w:val="18"/>
                <w:szCs w:val="18"/>
                <w:lang w:val="uk-UA"/>
              </w:rPr>
            </w:pPr>
          </w:p>
        </w:tc>
        <w:tc>
          <w:tcPr>
            <w:tcW w:w="1134" w:type="dxa"/>
            <w:vMerge/>
          </w:tcPr>
          <w:p w14:paraId="58791FD4" w14:textId="77777777" w:rsidR="00F82296" w:rsidRPr="00FA3F22" w:rsidRDefault="00F82296" w:rsidP="0079300E">
            <w:pPr>
              <w:rPr>
                <w:rFonts w:ascii="Times New Roman" w:hAnsi="Times New Roman"/>
                <w:b/>
                <w:bCs/>
                <w:sz w:val="18"/>
                <w:szCs w:val="18"/>
                <w:lang w:val="uk-UA"/>
              </w:rPr>
            </w:pPr>
          </w:p>
        </w:tc>
        <w:tc>
          <w:tcPr>
            <w:tcW w:w="1276" w:type="dxa"/>
            <w:vMerge/>
          </w:tcPr>
          <w:p w14:paraId="39C6DAAA" w14:textId="77777777" w:rsidR="00F82296" w:rsidRPr="00FA3F22" w:rsidRDefault="00F82296" w:rsidP="0079300E">
            <w:pPr>
              <w:rPr>
                <w:rFonts w:ascii="Times New Roman" w:hAnsi="Times New Roman"/>
                <w:b/>
                <w:bCs/>
                <w:sz w:val="18"/>
                <w:szCs w:val="18"/>
                <w:lang w:val="uk-UA"/>
              </w:rPr>
            </w:pPr>
          </w:p>
        </w:tc>
        <w:tc>
          <w:tcPr>
            <w:tcW w:w="992" w:type="dxa"/>
            <w:vMerge/>
          </w:tcPr>
          <w:p w14:paraId="1CBF6CA6" w14:textId="77777777" w:rsidR="00F82296" w:rsidRPr="00FA3F22" w:rsidRDefault="00F82296" w:rsidP="0079300E">
            <w:pPr>
              <w:rPr>
                <w:rFonts w:ascii="Times New Roman" w:hAnsi="Times New Roman"/>
                <w:b/>
                <w:bCs/>
                <w:sz w:val="18"/>
                <w:szCs w:val="18"/>
                <w:lang w:val="uk-UA"/>
              </w:rPr>
            </w:pPr>
          </w:p>
        </w:tc>
        <w:tc>
          <w:tcPr>
            <w:tcW w:w="567" w:type="dxa"/>
            <w:vAlign w:val="center"/>
          </w:tcPr>
          <w:p w14:paraId="76B7DB51" w14:textId="77777777" w:rsidR="00F82296" w:rsidRPr="00FA3F22" w:rsidRDefault="00F82296" w:rsidP="0079300E">
            <w:pPr>
              <w:ind w:left="-102" w:right="-105"/>
              <w:jc w:val="center"/>
              <w:rPr>
                <w:rFonts w:ascii="Times New Roman" w:hAnsi="Times New Roman"/>
                <w:b/>
                <w:bCs/>
                <w:sz w:val="18"/>
                <w:szCs w:val="18"/>
                <w:lang w:val="uk-UA"/>
              </w:rPr>
            </w:pPr>
            <w:r w:rsidRPr="00FA3F22">
              <w:rPr>
                <w:rFonts w:ascii="Times New Roman" w:hAnsi="Times New Roman"/>
                <w:b/>
                <w:bCs/>
                <w:sz w:val="18"/>
                <w:szCs w:val="18"/>
                <w:lang w:val="uk-UA"/>
              </w:rPr>
              <w:t>202</w:t>
            </w:r>
            <w:r>
              <w:rPr>
                <w:rFonts w:ascii="Times New Roman" w:hAnsi="Times New Roman"/>
                <w:b/>
                <w:bCs/>
                <w:sz w:val="18"/>
                <w:szCs w:val="18"/>
                <w:lang w:val="uk-UA"/>
              </w:rPr>
              <w:t>6</w:t>
            </w:r>
          </w:p>
        </w:tc>
        <w:tc>
          <w:tcPr>
            <w:tcW w:w="567" w:type="dxa"/>
            <w:vAlign w:val="center"/>
          </w:tcPr>
          <w:p w14:paraId="0665A96A" w14:textId="77777777" w:rsidR="00F82296" w:rsidRPr="00FA3F22" w:rsidRDefault="00F82296" w:rsidP="0079300E">
            <w:pPr>
              <w:ind w:left="-102" w:right="-105"/>
              <w:jc w:val="center"/>
              <w:rPr>
                <w:rFonts w:ascii="Times New Roman" w:hAnsi="Times New Roman"/>
                <w:b/>
                <w:bCs/>
                <w:sz w:val="18"/>
                <w:szCs w:val="18"/>
                <w:lang w:val="uk-UA"/>
              </w:rPr>
            </w:pPr>
            <w:r w:rsidRPr="00FA3F22">
              <w:rPr>
                <w:rFonts w:ascii="Times New Roman" w:hAnsi="Times New Roman"/>
                <w:b/>
                <w:bCs/>
                <w:sz w:val="18"/>
                <w:szCs w:val="18"/>
                <w:lang w:val="uk-UA"/>
              </w:rPr>
              <w:t>202</w:t>
            </w:r>
            <w:r>
              <w:rPr>
                <w:rFonts w:ascii="Times New Roman" w:hAnsi="Times New Roman"/>
                <w:b/>
                <w:bCs/>
                <w:sz w:val="18"/>
                <w:szCs w:val="18"/>
                <w:lang w:val="uk-UA"/>
              </w:rPr>
              <w:t>7</w:t>
            </w:r>
          </w:p>
        </w:tc>
        <w:tc>
          <w:tcPr>
            <w:tcW w:w="567" w:type="dxa"/>
            <w:vAlign w:val="center"/>
          </w:tcPr>
          <w:p w14:paraId="05210C12" w14:textId="77777777" w:rsidR="00F82296" w:rsidRPr="00FA3F22" w:rsidRDefault="00F82296" w:rsidP="0079300E">
            <w:pPr>
              <w:ind w:left="-102" w:right="-105"/>
              <w:jc w:val="center"/>
              <w:rPr>
                <w:rFonts w:ascii="Times New Roman" w:hAnsi="Times New Roman"/>
                <w:b/>
                <w:bCs/>
                <w:sz w:val="18"/>
                <w:szCs w:val="18"/>
                <w:lang w:val="uk-UA"/>
              </w:rPr>
            </w:pPr>
            <w:r>
              <w:rPr>
                <w:rFonts w:ascii="Times New Roman" w:hAnsi="Times New Roman"/>
                <w:b/>
                <w:bCs/>
                <w:sz w:val="18"/>
                <w:szCs w:val="18"/>
                <w:lang w:val="uk-UA"/>
              </w:rPr>
              <w:t>2028</w:t>
            </w:r>
          </w:p>
        </w:tc>
        <w:tc>
          <w:tcPr>
            <w:tcW w:w="567" w:type="dxa"/>
            <w:vAlign w:val="center"/>
          </w:tcPr>
          <w:p w14:paraId="5FD8C9BB" w14:textId="77777777" w:rsidR="00F82296" w:rsidRPr="00FA3F22" w:rsidRDefault="00F82296" w:rsidP="0079300E">
            <w:pPr>
              <w:ind w:left="-102" w:right="-105"/>
              <w:jc w:val="center"/>
              <w:rPr>
                <w:rFonts w:ascii="Times New Roman" w:hAnsi="Times New Roman"/>
                <w:b/>
                <w:bCs/>
                <w:sz w:val="18"/>
                <w:szCs w:val="18"/>
                <w:lang w:val="uk-UA"/>
              </w:rPr>
            </w:pPr>
            <w:r w:rsidRPr="00FA3F22">
              <w:rPr>
                <w:rFonts w:ascii="Times New Roman" w:hAnsi="Times New Roman"/>
                <w:b/>
                <w:bCs/>
                <w:sz w:val="18"/>
                <w:szCs w:val="18"/>
                <w:lang w:val="uk-UA"/>
              </w:rPr>
              <w:t>202</w:t>
            </w:r>
            <w:r>
              <w:rPr>
                <w:rFonts w:ascii="Times New Roman" w:hAnsi="Times New Roman"/>
                <w:b/>
                <w:bCs/>
                <w:sz w:val="18"/>
                <w:szCs w:val="18"/>
                <w:lang w:val="uk-UA"/>
              </w:rPr>
              <w:t>9</w:t>
            </w:r>
          </w:p>
        </w:tc>
        <w:tc>
          <w:tcPr>
            <w:tcW w:w="1418" w:type="dxa"/>
          </w:tcPr>
          <w:p w14:paraId="1ABFF7CF" w14:textId="77777777" w:rsidR="00F82296" w:rsidRPr="00FA3F22" w:rsidRDefault="00F82296" w:rsidP="0079300E">
            <w:pPr>
              <w:rPr>
                <w:rFonts w:ascii="Times New Roman" w:hAnsi="Times New Roman"/>
                <w:b/>
                <w:bCs/>
                <w:sz w:val="18"/>
                <w:szCs w:val="18"/>
                <w:lang w:val="uk-UA"/>
              </w:rPr>
            </w:pPr>
          </w:p>
        </w:tc>
      </w:tr>
      <w:tr w:rsidR="00F82296" w:rsidRPr="006C2489" w14:paraId="32D13A26" w14:textId="77777777" w:rsidTr="002C381B">
        <w:tc>
          <w:tcPr>
            <w:tcW w:w="434" w:type="dxa"/>
          </w:tcPr>
          <w:p w14:paraId="79FC6A8F"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t>1</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0F6F8"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 xml:space="preserve">Організаційне забезпечення візитів офіційних делегацій </w:t>
            </w:r>
            <w:r>
              <w:rPr>
                <w:rFonts w:ascii="Times New Roman" w:hAnsi="Times New Roman"/>
                <w:sz w:val="18"/>
                <w:szCs w:val="18"/>
                <w:lang w:val="uk-UA" w:eastAsia="ru-RU"/>
              </w:rPr>
              <w:t>Вишнівської</w:t>
            </w:r>
            <w:r w:rsidRPr="00FA3F22">
              <w:rPr>
                <w:rFonts w:ascii="Times New Roman" w:hAnsi="Times New Roman"/>
                <w:sz w:val="18"/>
                <w:szCs w:val="18"/>
                <w:lang w:val="uk-UA" w:eastAsia="ru-RU"/>
              </w:rPr>
              <w:t xml:space="preserve"> ТГ за кордон та візитів представників громади в межах співпраці з партнерськими і дружніми містами, селами в т.ч. підготовка офіційних листів, запрошень та протокольних документів;</w:t>
            </w:r>
          </w:p>
          <w:p w14:paraId="4B5F6E38"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формування складу делегацій;</w:t>
            </w:r>
          </w:p>
          <w:p w14:paraId="27144A4A"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розроблення програм перебування та ділових зустрічей;</w:t>
            </w:r>
          </w:p>
          <w:p w14:paraId="5072BA98"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забезпечення логістики та протокольного супроводу;</w:t>
            </w:r>
          </w:p>
          <w:p w14:paraId="5C6D3E85"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eastAsia="ru-RU"/>
              </w:rPr>
              <w:t>інформаційний супровід і висвітлення у ЗМІ</w:t>
            </w:r>
          </w:p>
        </w:tc>
        <w:tc>
          <w:tcPr>
            <w:tcW w:w="1134" w:type="dxa"/>
          </w:tcPr>
          <w:p w14:paraId="66046455" w14:textId="77777777" w:rsidR="00F82296" w:rsidRPr="00514B74"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5189FFEC"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362BE1E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4C86BE66" w14:textId="0213F5A4"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68433A93" w14:textId="2CAD9852"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762B0C57" w14:textId="44A48A3E"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C8557DE" w14:textId="5F3E25FA"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5288E000" w14:textId="77777777" w:rsidR="00F82296" w:rsidRPr="001464B5" w:rsidRDefault="00F82296" w:rsidP="0079300E">
            <w:pPr>
              <w:pStyle w:val="a5"/>
              <w:ind w:left="20"/>
              <w:rPr>
                <w:rFonts w:ascii="Times New Roman" w:hAnsi="Times New Roman"/>
                <w:sz w:val="18"/>
                <w:szCs w:val="18"/>
                <w:lang w:val="uk-UA"/>
              </w:rPr>
            </w:pPr>
            <w:r>
              <w:rPr>
                <w:rFonts w:ascii="Times New Roman" w:hAnsi="Times New Roman"/>
                <w:sz w:val="18"/>
                <w:szCs w:val="18"/>
                <w:lang w:val="uk-UA"/>
              </w:rPr>
              <w:t>К</w:t>
            </w:r>
            <w:r w:rsidRPr="001464B5">
              <w:rPr>
                <w:rFonts w:ascii="Times New Roman" w:hAnsi="Times New Roman"/>
                <w:sz w:val="18"/>
                <w:szCs w:val="18"/>
                <w:lang w:val="uk-UA"/>
              </w:rPr>
              <w:t>ількість організованих офіційних візитів делегацій;</w:t>
            </w:r>
          </w:p>
          <w:p w14:paraId="68063FAE" w14:textId="77777777" w:rsidR="00F82296" w:rsidRPr="009666E4" w:rsidRDefault="00F82296" w:rsidP="0079300E">
            <w:pPr>
              <w:rPr>
                <w:rFonts w:ascii="Times New Roman" w:hAnsi="Times New Roman"/>
                <w:sz w:val="18"/>
                <w:szCs w:val="18"/>
                <w:lang w:val="uk-UA"/>
              </w:rPr>
            </w:pPr>
          </w:p>
          <w:p w14:paraId="52C5F4B0" w14:textId="77777777" w:rsidR="00F82296" w:rsidRPr="001464B5" w:rsidRDefault="00F82296" w:rsidP="0079300E">
            <w:pPr>
              <w:rPr>
                <w:rFonts w:ascii="Times New Roman" w:hAnsi="Times New Roman"/>
                <w:sz w:val="18"/>
                <w:szCs w:val="18"/>
                <w:lang w:val="uk-UA"/>
              </w:rPr>
            </w:pPr>
            <w:r>
              <w:rPr>
                <w:rFonts w:ascii="Times New Roman" w:hAnsi="Times New Roman"/>
                <w:sz w:val="18"/>
                <w:szCs w:val="18"/>
                <w:lang w:val="uk-UA"/>
              </w:rPr>
              <w:t>к</w:t>
            </w:r>
            <w:r w:rsidRPr="001464B5">
              <w:rPr>
                <w:rFonts w:ascii="Times New Roman" w:hAnsi="Times New Roman"/>
                <w:sz w:val="18"/>
                <w:szCs w:val="18"/>
                <w:lang w:val="uk-UA"/>
              </w:rPr>
              <w:t>ількість прийнятих іноземних делегацій;</w:t>
            </w:r>
          </w:p>
          <w:p w14:paraId="0F48F528" w14:textId="77777777" w:rsidR="00F82296" w:rsidRPr="009666E4" w:rsidRDefault="00F82296" w:rsidP="0079300E">
            <w:pPr>
              <w:rPr>
                <w:rFonts w:ascii="Times New Roman" w:hAnsi="Times New Roman"/>
                <w:sz w:val="18"/>
                <w:szCs w:val="18"/>
                <w:lang w:val="uk-UA"/>
              </w:rPr>
            </w:pPr>
          </w:p>
          <w:p w14:paraId="7CF1C49D" w14:textId="77777777" w:rsidR="00F82296" w:rsidRPr="001464B5" w:rsidRDefault="00F82296" w:rsidP="0079300E">
            <w:pPr>
              <w:rPr>
                <w:rFonts w:ascii="Times New Roman" w:hAnsi="Times New Roman"/>
                <w:sz w:val="18"/>
                <w:szCs w:val="18"/>
                <w:lang w:val="uk-UA"/>
              </w:rPr>
            </w:pPr>
            <w:r>
              <w:rPr>
                <w:rFonts w:ascii="Times New Roman" w:hAnsi="Times New Roman"/>
                <w:sz w:val="18"/>
                <w:szCs w:val="18"/>
                <w:lang w:val="uk-UA"/>
              </w:rPr>
              <w:t>к</w:t>
            </w:r>
            <w:r w:rsidRPr="001464B5">
              <w:rPr>
                <w:rFonts w:ascii="Times New Roman" w:hAnsi="Times New Roman"/>
                <w:sz w:val="18"/>
                <w:szCs w:val="18"/>
                <w:lang w:val="uk-UA"/>
              </w:rPr>
              <w:t>ількість підготовлених протокольних та офіційних документів;</w:t>
            </w:r>
          </w:p>
          <w:p w14:paraId="6210A701" w14:textId="77777777" w:rsidR="00F82296" w:rsidRPr="009666E4" w:rsidRDefault="00F82296" w:rsidP="0079300E">
            <w:pPr>
              <w:rPr>
                <w:rFonts w:ascii="Times New Roman" w:hAnsi="Times New Roman"/>
                <w:sz w:val="18"/>
                <w:szCs w:val="18"/>
                <w:lang w:val="uk-UA"/>
              </w:rPr>
            </w:pPr>
          </w:p>
          <w:p w14:paraId="33E3C7D3" w14:textId="77777777" w:rsidR="00F82296" w:rsidRPr="001464B5" w:rsidRDefault="00F82296" w:rsidP="0079300E">
            <w:pPr>
              <w:rPr>
                <w:rFonts w:ascii="Times New Roman" w:hAnsi="Times New Roman"/>
                <w:sz w:val="18"/>
                <w:szCs w:val="18"/>
                <w:lang w:val="uk-UA"/>
              </w:rPr>
            </w:pPr>
            <w:r w:rsidRPr="001464B5">
              <w:rPr>
                <w:rFonts w:ascii="Times New Roman" w:hAnsi="Times New Roman"/>
                <w:sz w:val="18"/>
                <w:szCs w:val="18"/>
                <w:lang w:val="uk-UA"/>
              </w:rPr>
              <w:t>кількість проведених ділових зустрічей;</w:t>
            </w:r>
          </w:p>
          <w:p w14:paraId="4475CA29" w14:textId="77777777" w:rsidR="00F82296" w:rsidRPr="009666E4" w:rsidRDefault="00F82296" w:rsidP="0079300E">
            <w:pPr>
              <w:rPr>
                <w:rFonts w:ascii="Times New Roman" w:hAnsi="Times New Roman"/>
                <w:sz w:val="18"/>
                <w:szCs w:val="18"/>
                <w:lang w:val="uk-UA"/>
              </w:rPr>
            </w:pPr>
          </w:p>
          <w:p w14:paraId="75D95EEF" w14:textId="77777777" w:rsidR="00F82296" w:rsidRPr="001464B5" w:rsidRDefault="00F82296" w:rsidP="0079300E">
            <w:pPr>
              <w:rPr>
                <w:rFonts w:ascii="Times New Roman" w:hAnsi="Times New Roman"/>
                <w:sz w:val="18"/>
                <w:szCs w:val="18"/>
                <w:lang w:val="uk-UA"/>
              </w:rPr>
            </w:pPr>
            <w:r w:rsidRPr="001464B5">
              <w:rPr>
                <w:rFonts w:ascii="Times New Roman" w:hAnsi="Times New Roman"/>
                <w:sz w:val="18"/>
                <w:szCs w:val="18"/>
                <w:lang w:val="uk-UA"/>
              </w:rPr>
              <w:t>кількість укладених угод / меморандумів;</w:t>
            </w:r>
          </w:p>
          <w:p w14:paraId="2F1BE113" w14:textId="77777777" w:rsidR="00F82296" w:rsidRPr="009666E4" w:rsidRDefault="00F82296" w:rsidP="0079300E">
            <w:pPr>
              <w:rPr>
                <w:rFonts w:ascii="Times New Roman" w:hAnsi="Times New Roman"/>
                <w:sz w:val="18"/>
                <w:szCs w:val="18"/>
                <w:lang w:val="uk-UA"/>
              </w:rPr>
            </w:pPr>
          </w:p>
          <w:p w14:paraId="5B965F41" w14:textId="77777777" w:rsidR="00F82296" w:rsidRPr="001464B5" w:rsidRDefault="00F82296" w:rsidP="0079300E">
            <w:pPr>
              <w:rPr>
                <w:rFonts w:ascii="Times New Roman" w:hAnsi="Times New Roman"/>
                <w:sz w:val="18"/>
                <w:szCs w:val="18"/>
                <w:lang w:val="uk-UA"/>
              </w:rPr>
            </w:pPr>
            <w:r w:rsidRPr="001464B5">
              <w:rPr>
                <w:rFonts w:ascii="Times New Roman" w:hAnsi="Times New Roman"/>
                <w:sz w:val="18"/>
                <w:szCs w:val="18"/>
                <w:lang w:val="uk-UA"/>
              </w:rPr>
              <w:t>кількість публікацій у ЗМІ та на офіційних ресурсах громади.</w:t>
            </w:r>
          </w:p>
        </w:tc>
      </w:tr>
      <w:tr w:rsidR="00F82296" w:rsidRPr="006C2489" w14:paraId="23173CDD" w14:textId="77777777" w:rsidTr="002C381B">
        <w:tc>
          <w:tcPr>
            <w:tcW w:w="434" w:type="dxa"/>
          </w:tcPr>
          <w:p w14:paraId="1FB08F1C"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t>2</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EEDB4"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eastAsia="ru-RU"/>
              </w:rPr>
              <w:t xml:space="preserve">Забезпечення участі делегацій територіальної громади  у міжнародних заходах, форумах, конференціях, виставках, презентаціях, культурно-спортивних заходах за кордоном та в Україні, стажування спеціалістів в іноземних муніципалітетах </w:t>
            </w:r>
          </w:p>
        </w:tc>
        <w:tc>
          <w:tcPr>
            <w:tcW w:w="1134" w:type="dxa"/>
          </w:tcPr>
          <w:p w14:paraId="61A1E5A2"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1AF3707D"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082F2FD3"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154A5EE9" w14:textId="4DD73F40"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6127DF64" w14:textId="4FA486D9"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51B1FBDC" w14:textId="6F29C9F1"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3417FC6B" w14:textId="72114478"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173B5204" w14:textId="77777777" w:rsidR="00F82296" w:rsidRPr="002B5131"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міжнародних заходів, у яких забезпечено участь делегацій;</w:t>
            </w:r>
          </w:p>
          <w:p w14:paraId="59C61F52"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представників громади – учасників заходів;</w:t>
            </w:r>
          </w:p>
          <w:p w14:paraId="20AC6BA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стажувань у закордонних муніципалітетах;</w:t>
            </w:r>
          </w:p>
          <w:p w14:paraId="11AA9780"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встановлених нових партнерських контактів;</w:t>
            </w:r>
          </w:p>
          <w:p w14:paraId="5882B4F5"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lastRenderedPageBreak/>
              <w:t>кількість документально підтверджених результатів участі (сертифікати, домовленості, протоколи намірів).</w:t>
            </w:r>
          </w:p>
          <w:p w14:paraId="29650255" w14:textId="77777777" w:rsidR="00F82296" w:rsidRPr="00FA3F22" w:rsidRDefault="00F82296" w:rsidP="0079300E">
            <w:pPr>
              <w:rPr>
                <w:rFonts w:ascii="Times New Roman" w:hAnsi="Times New Roman"/>
                <w:sz w:val="18"/>
                <w:szCs w:val="18"/>
                <w:lang w:val="uk-UA"/>
              </w:rPr>
            </w:pPr>
          </w:p>
        </w:tc>
      </w:tr>
      <w:tr w:rsidR="00F82296" w:rsidRPr="006C2489" w14:paraId="43D5D3A1" w14:textId="77777777" w:rsidTr="002C381B">
        <w:tc>
          <w:tcPr>
            <w:tcW w:w="434" w:type="dxa"/>
          </w:tcPr>
          <w:p w14:paraId="4D86B6C9"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lastRenderedPageBreak/>
              <w:t>3</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F2851" w14:textId="77777777" w:rsidR="00F82296" w:rsidRPr="007E4E47"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Видатки на організацію прийомів іноземних делегацій та заходів із участю представників дипломатичного корпусу та міжнародних організацій (представницькі видатки)</w:t>
            </w:r>
            <w:r>
              <w:rPr>
                <w:rFonts w:ascii="Times New Roman" w:hAnsi="Times New Roman"/>
                <w:sz w:val="18"/>
                <w:szCs w:val="18"/>
                <w:lang w:val="uk-UA" w:eastAsia="ru-RU"/>
              </w:rPr>
              <w:t>,</w:t>
            </w:r>
            <w:r w:rsidRPr="007E4E47">
              <w:rPr>
                <w:rFonts w:ascii="Times New Roman" w:hAnsi="Times New Roman"/>
                <w:sz w:val="18"/>
                <w:szCs w:val="18"/>
                <w:lang w:val="uk-UA" w:eastAsia="ru-RU"/>
              </w:rPr>
              <w:t xml:space="preserve"> оренда приміщень для прийомів;</w:t>
            </w:r>
          </w:p>
          <w:p w14:paraId="7A5A8975" w14:textId="77777777" w:rsidR="00F82296" w:rsidRPr="007E4E47"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w:t>
            </w:r>
            <w:r w:rsidRPr="007E4E47">
              <w:rPr>
                <w:rFonts w:ascii="Times New Roman" w:hAnsi="Times New Roman"/>
                <w:sz w:val="18"/>
                <w:szCs w:val="18"/>
                <w:lang w:val="uk-UA" w:eastAsia="ru-RU"/>
              </w:rPr>
              <w:t xml:space="preserve"> забезпечення банкетів, фуршетів, кави-брейків;</w:t>
            </w:r>
          </w:p>
          <w:p w14:paraId="7E584C21" w14:textId="77777777" w:rsidR="00F82296" w:rsidRPr="007E4E47"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w:t>
            </w:r>
            <w:r w:rsidRPr="007E4E47">
              <w:rPr>
                <w:rFonts w:ascii="Times New Roman" w:hAnsi="Times New Roman"/>
                <w:sz w:val="18"/>
                <w:szCs w:val="18"/>
                <w:lang w:val="uk-UA" w:eastAsia="ru-RU"/>
              </w:rPr>
              <w:t xml:space="preserve"> підготовка сувенірної та інформаційної продукції;</w:t>
            </w:r>
          </w:p>
          <w:p w14:paraId="1C6D8D4B" w14:textId="77777777" w:rsidR="00F82296" w:rsidRPr="007E4E47"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 xml:space="preserve">- </w:t>
            </w:r>
            <w:r w:rsidRPr="007E4E47">
              <w:rPr>
                <w:rFonts w:ascii="Times New Roman" w:hAnsi="Times New Roman"/>
                <w:sz w:val="18"/>
                <w:szCs w:val="18"/>
                <w:lang w:val="uk-UA" w:eastAsia="ru-RU"/>
              </w:rPr>
              <w:t>протокольне забезпечення делегацій;</w:t>
            </w:r>
          </w:p>
          <w:p w14:paraId="31D2411A"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eastAsia="ru-RU"/>
              </w:rPr>
              <w:t>-</w:t>
            </w:r>
            <w:r w:rsidRPr="007E4E47">
              <w:rPr>
                <w:rFonts w:ascii="Times New Roman" w:hAnsi="Times New Roman"/>
                <w:sz w:val="18"/>
                <w:szCs w:val="18"/>
                <w:lang w:val="uk-UA" w:eastAsia="ru-RU"/>
              </w:rPr>
              <w:t xml:space="preserve"> інші витрати, пов’язані з представницькими заходами</w:t>
            </w:r>
          </w:p>
        </w:tc>
        <w:tc>
          <w:tcPr>
            <w:tcW w:w="1134" w:type="dxa"/>
          </w:tcPr>
          <w:p w14:paraId="6A184787"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407CF204"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Фінансовий відділ, відділ бухгалтерського обліку та звітності</w:t>
            </w:r>
          </w:p>
        </w:tc>
        <w:tc>
          <w:tcPr>
            <w:tcW w:w="992" w:type="dxa"/>
          </w:tcPr>
          <w:p w14:paraId="145D537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5B5848DC" w14:textId="386B8087"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64EFFC15" w14:textId="4362E986"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5A69B80" w14:textId="194D6751"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43A87097" w14:textId="23CA506A"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2FF42AB2" w14:textId="77777777" w:rsidR="00F82296" w:rsidRPr="00B41275" w:rsidRDefault="00F82296" w:rsidP="0079300E">
            <w:pPr>
              <w:rPr>
                <w:rFonts w:ascii="Times New Roman" w:hAnsi="Times New Roman"/>
                <w:sz w:val="18"/>
                <w:szCs w:val="18"/>
                <w:lang w:val="uk-UA"/>
              </w:rPr>
            </w:pPr>
            <w:r w:rsidRPr="00B41275">
              <w:rPr>
                <w:rFonts w:ascii="Times New Roman" w:hAnsi="Times New Roman"/>
                <w:sz w:val="18"/>
                <w:szCs w:val="18"/>
                <w:lang w:val="uk-UA"/>
              </w:rPr>
              <w:t>кількість організованих офіційних прийомів;</w:t>
            </w:r>
          </w:p>
          <w:p w14:paraId="4516C056" w14:textId="77777777" w:rsidR="00F82296" w:rsidRPr="00B41275" w:rsidRDefault="00F82296" w:rsidP="0079300E">
            <w:pPr>
              <w:rPr>
                <w:rFonts w:ascii="Times New Roman" w:hAnsi="Times New Roman"/>
                <w:sz w:val="18"/>
                <w:szCs w:val="18"/>
                <w:lang w:val="uk-UA"/>
              </w:rPr>
            </w:pPr>
            <w:r w:rsidRPr="00B41275">
              <w:rPr>
                <w:rFonts w:ascii="Times New Roman" w:hAnsi="Times New Roman"/>
                <w:sz w:val="18"/>
                <w:szCs w:val="18"/>
                <w:lang w:val="uk-UA"/>
              </w:rPr>
              <w:t>кількість учасників заходів;</w:t>
            </w:r>
          </w:p>
          <w:p w14:paraId="14DD7CA2"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підготовлених презентаційних та сувенірних матеріалів;</w:t>
            </w:r>
          </w:p>
          <w:p w14:paraId="10032114"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відсоток виконання запланованих представницьких заходів;</w:t>
            </w:r>
          </w:p>
          <w:p w14:paraId="6318C804"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дотримання кошторисних призначень (у межах затверджених бюджетних асигнувань).</w:t>
            </w:r>
          </w:p>
          <w:p w14:paraId="48BE33CB" w14:textId="77777777" w:rsidR="00F82296" w:rsidRPr="00FA3F22" w:rsidRDefault="00F82296" w:rsidP="0079300E">
            <w:pPr>
              <w:rPr>
                <w:rFonts w:ascii="Times New Roman" w:hAnsi="Times New Roman"/>
                <w:sz w:val="18"/>
                <w:szCs w:val="18"/>
                <w:lang w:val="uk-UA"/>
              </w:rPr>
            </w:pPr>
          </w:p>
        </w:tc>
      </w:tr>
      <w:tr w:rsidR="00F82296" w:rsidRPr="006C2489" w14:paraId="62B215A5" w14:textId="77777777" w:rsidTr="002C381B">
        <w:tc>
          <w:tcPr>
            <w:tcW w:w="434" w:type="dxa"/>
          </w:tcPr>
          <w:p w14:paraId="7D249C01"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t>4</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81CE60"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eastAsia="ru-RU"/>
              </w:rPr>
              <w:t>Налагодження нових та інтенсифікація наявних зв’язків з дипломатичними інституціями та представництвами міжнародних організацій щодо залучення інвестицій</w:t>
            </w:r>
          </w:p>
        </w:tc>
        <w:tc>
          <w:tcPr>
            <w:tcW w:w="1134" w:type="dxa"/>
          </w:tcPr>
          <w:p w14:paraId="0ED6DDA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6402A3B7"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544F8A78"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0A7FFDCE" w14:textId="2F99D137"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6B388400" w14:textId="3D243421"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722CEEBB" w14:textId="2A40B03B"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40CF6A27" w14:textId="6ED868C5"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70283B7F"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проведених робочих зустрічей із дипломатичними установами та міжнародними організаціями;</w:t>
            </w:r>
          </w:p>
          <w:p w14:paraId="527F757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офіційних звернень та презентаційних матеріалів, направлених партнерам;</w:t>
            </w:r>
          </w:p>
          <w:p w14:paraId="7ECA39A8"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ініційованих інвестиційних пропозицій;</w:t>
            </w:r>
          </w:p>
          <w:p w14:paraId="2F12E3A9"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обсяг залучених інвестицій / ресурсів міжнародної допомоги.</w:t>
            </w:r>
          </w:p>
          <w:p w14:paraId="02B4872A" w14:textId="77777777" w:rsidR="00F82296" w:rsidRPr="00FA3F22" w:rsidRDefault="00F82296" w:rsidP="0079300E">
            <w:pPr>
              <w:rPr>
                <w:rFonts w:ascii="Times New Roman" w:hAnsi="Times New Roman"/>
                <w:sz w:val="18"/>
                <w:szCs w:val="18"/>
                <w:lang w:val="uk-UA"/>
              </w:rPr>
            </w:pPr>
          </w:p>
        </w:tc>
      </w:tr>
      <w:tr w:rsidR="00F82296" w:rsidRPr="00FA3F22" w14:paraId="0315408F" w14:textId="77777777" w:rsidTr="002C381B">
        <w:tc>
          <w:tcPr>
            <w:tcW w:w="434" w:type="dxa"/>
          </w:tcPr>
          <w:p w14:paraId="64F54E68"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5</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CDD91A" w14:textId="77777777" w:rsidR="00F82296" w:rsidRPr="00FA3F22" w:rsidRDefault="00F82296" w:rsidP="0079300E">
            <w:pPr>
              <w:rPr>
                <w:rFonts w:ascii="Times New Roman" w:hAnsi="Times New Roman"/>
                <w:sz w:val="18"/>
                <w:szCs w:val="18"/>
                <w:lang w:val="uk-UA" w:eastAsia="ru-RU"/>
              </w:rPr>
            </w:pPr>
            <w:r w:rsidRPr="006C2489">
              <w:rPr>
                <w:rFonts w:ascii="Times New Roman" w:hAnsi="Times New Roman"/>
                <w:sz w:val="18"/>
                <w:szCs w:val="18"/>
                <w:lang w:val="ru-RU"/>
              </w:rPr>
              <w:t xml:space="preserve">Організація участі груп учнів, студентів, спортивних та творчих колективів </w:t>
            </w:r>
            <w:r w:rsidRPr="006C2489">
              <w:rPr>
                <w:rFonts w:ascii="Times New Roman" w:hAnsi="Times New Roman"/>
                <w:sz w:val="18"/>
                <w:szCs w:val="18"/>
                <w:lang w:val="ru-RU"/>
              </w:rPr>
              <w:lastRenderedPageBreak/>
              <w:t>у заходах, що проводяться містами-побратимами</w:t>
            </w:r>
          </w:p>
        </w:tc>
        <w:tc>
          <w:tcPr>
            <w:tcW w:w="1134" w:type="dxa"/>
          </w:tcPr>
          <w:p w14:paraId="410E94CF"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lastRenderedPageBreak/>
              <w:t>2026-2029</w:t>
            </w:r>
          </w:p>
        </w:tc>
        <w:tc>
          <w:tcPr>
            <w:tcW w:w="1276" w:type="dxa"/>
          </w:tcPr>
          <w:p w14:paraId="676FA549"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 xml:space="preserve">Відділ з питань юридичного забезпечення ради, </w:t>
            </w:r>
            <w:r>
              <w:rPr>
                <w:rFonts w:ascii="Times New Roman" w:hAnsi="Times New Roman"/>
                <w:sz w:val="18"/>
                <w:szCs w:val="18"/>
                <w:lang w:val="uk-UA"/>
              </w:rPr>
              <w:lastRenderedPageBreak/>
              <w:t>діловодства та проектно-інвестиційної діяльності, гуманітарний відділ</w:t>
            </w:r>
          </w:p>
        </w:tc>
        <w:tc>
          <w:tcPr>
            <w:tcW w:w="992" w:type="dxa"/>
          </w:tcPr>
          <w:p w14:paraId="4124C46D"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lastRenderedPageBreak/>
              <w:t>Місцевий бюджет</w:t>
            </w:r>
          </w:p>
        </w:tc>
        <w:tc>
          <w:tcPr>
            <w:tcW w:w="567" w:type="dxa"/>
          </w:tcPr>
          <w:p w14:paraId="3A905A72" w14:textId="548566F2"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4EEAA0E1" w14:textId="2EB9DAED"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1A2AACEF" w14:textId="3929A227"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72391474" w14:textId="160BF2CB"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12D298DC"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організованих участей груп у заходах міст-побратимів;</w:t>
            </w:r>
          </w:p>
          <w:p w14:paraId="343EE6FF"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lastRenderedPageBreak/>
              <w:t>кількість учасників (учні, студенти, колективи);</w:t>
            </w:r>
          </w:p>
          <w:p w14:paraId="6C308B84"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реалізованих спільних культурних / освітніх / спортивних заходів;</w:t>
            </w:r>
          </w:p>
          <w:p w14:paraId="1D6540B7" w14:textId="77777777" w:rsidR="00F82296" w:rsidRPr="00B41275" w:rsidRDefault="00F82296" w:rsidP="0079300E">
            <w:pPr>
              <w:rPr>
                <w:rFonts w:ascii="Times New Roman" w:hAnsi="Times New Roman"/>
                <w:sz w:val="18"/>
                <w:szCs w:val="18"/>
                <w:lang w:val="en-US"/>
              </w:rPr>
            </w:pPr>
            <w:r w:rsidRPr="00B41275">
              <w:rPr>
                <w:rFonts w:ascii="Times New Roman" w:hAnsi="Times New Roman"/>
                <w:sz w:val="18"/>
                <w:szCs w:val="18"/>
                <w:lang w:val="en-US"/>
              </w:rPr>
              <w:t>кількість нових ініціатив співпраці.</w:t>
            </w:r>
          </w:p>
          <w:p w14:paraId="50706666" w14:textId="77777777" w:rsidR="00F82296" w:rsidRPr="00FA3F22" w:rsidRDefault="00F82296" w:rsidP="0079300E">
            <w:pPr>
              <w:rPr>
                <w:rFonts w:ascii="Times New Roman" w:hAnsi="Times New Roman"/>
                <w:sz w:val="18"/>
                <w:szCs w:val="18"/>
                <w:lang w:val="uk-UA"/>
              </w:rPr>
            </w:pPr>
          </w:p>
        </w:tc>
      </w:tr>
      <w:tr w:rsidR="00F82296" w:rsidRPr="00FA3F22" w14:paraId="4DED27A9" w14:textId="77777777" w:rsidTr="002C381B">
        <w:tc>
          <w:tcPr>
            <w:tcW w:w="434" w:type="dxa"/>
          </w:tcPr>
          <w:p w14:paraId="615A57D5"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lastRenderedPageBreak/>
              <w:t>6</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874D3" w14:textId="77777777" w:rsidR="00F82296" w:rsidRPr="006C2489" w:rsidRDefault="00F82296" w:rsidP="0079300E">
            <w:pPr>
              <w:rPr>
                <w:rFonts w:ascii="Times New Roman" w:hAnsi="Times New Roman"/>
                <w:sz w:val="18"/>
                <w:szCs w:val="18"/>
                <w:lang w:val="ru-RU"/>
              </w:rPr>
            </w:pPr>
            <w:r w:rsidRPr="006C2489">
              <w:rPr>
                <w:rFonts w:ascii="Times New Roman" w:hAnsi="Times New Roman"/>
                <w:sz w:val="18"/>
                <w:szCs w:val="18"/>
                <w:lang w:val="ru-RU"/>
              </w:rPr>
              <w:t>Організація прийомів груп учнів, студентів, спортивних та творчих колективів міст-побратимів для участі у заходах, що проводяться в громаді</w:t>
            </w:r>
          </w:p>
        </w:tc>
        <w:tc>
          <w:tcPr>
            <w:tcW w:w="1134" w:type="dxa"/>
          </w:tcPr>
          <w:p w14:paraId="2DD6A975"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1F2FA913"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w:t>
            </w:r>
          </w:p>
        </w:tc>
        <w:tc>
          <w:tcPr>
            <w:tcW w:w="992" w:type="dxa"/>
          </w:tcPr>
          <w:p w14:paraId="027600E4"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040CED25" w14:textId="115B9313"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7EF24E66" w14:textId="232A55CC"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30B6AB76" w14:textId="15D45226"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ADCA7B4" w14:textId="6D76163B"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2E1A9C6D"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прийнятих іноземних груп;</w:t>
            </w:r>
          </w:p>
          <w:p w14:paraId="4DEFDB23"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учасників прийнятих груп;</w:t>
            </w:r>
          </w:p>
          <w:p w14:paraId="05B6A9E1"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проведених спільних заходів у громаді;</w:t>
            </w:r>
          </w:p>
          <w:p w14:paraId="4B9FE040" w14:textId="77777777" w:rsidR="00F82296" w:rsidRPr="005C13CA" w:rsidRDefault="00F82296" w:rsidP="0079300E">
            <w:pPr>
              <w:rPr>
                <w:rFonts w:ascii="Times New Roman" w:hAnsi="Times New Roman"/>
                <w:sz w:val="18"/>
                <w:szCs w:val="18"/>
                <w:lang w:val="en-US"/>
              </w:rPr>
            </w:pPr>
            <w:r w:rsidRPr="005C13CA">
              <w:rPr>
                <w:rFonts w:ascii="Times New Roman" w:hAnsi="Times New Roman"/>
                <w:sz w:val="18"/>
                <w:szCs w:val="18"/>
                <w:lang w:val="en-US"/>
              </w:rPr>
              <w:t>кількість започаткованих спільних проєктів.</w:t>
            </w:r>
          </w:p>
          <w:p w14:paraId="4F6AC3FA" w14:textId="77777777" w:rsidR="00F82296" w:rsidRPr="00FA3F22" w:rsidRDefault="00F82296" w:rsidP="0079300E">
            <w:pPr>
              <w:rPr>
                <w:rFonts w:ascii="Times New Roman" w:hAnsi="Times New Roman"/>
                <w:sz w:val="18"/>
                <w:szCs w:val="18"/>
                <w:lang w:val="uk-UA"/>
              </w:rPr>
            </w:pPr>
          </w:p>
        </w:tc>
      </w:tr>
      <w:tr w:rsidR="00F82296" w:rsidRPr="006C2489" w14:paraId="33905F20" w14:textId="77777777" w:rsidTr="002C381B">
        <w:tc>
          <w:tcPr>
            <w:tcW w:w="434" w:type="dxa"/>
          </w:tcPr>
          <w:p w14:paraId="1E175012"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7</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677590" w14:textId="58117661" w:rsidR="00F82296" w:rsidRPr="006C2489" w:rsidRDefault="00F82296" w:rsidP="0079300E">
            <w:pPr>
              <w:rPr>
                <w:rFonts w:ascii="Times New Roman" w:hAnsi="Times New Roman"/>
                <w:sz w:val="18"/>
                <w:szCs w:val="18"/>
                <w:lang w:val="ru-RU"/>
              </w:rPr>
            </w:pPr>
            <w:r w:rsidRPr="006C2489">
              <w:rPr>
                <w:rFonts w:ascii="Times New Roman" w:hAnsi="Times New Roman"/>
                <w:sz w:val="18"/>
                <w:szCs w:val="18"/>
                <w:lang w:val="ru-RU"/>
              </w:rPr>
              <w:t xml:space="preserve">Участь представників виконавчих органів </w:t>
            </w:r>
            <w:r w:rsidR="0009209B">
              <w:rPr>
                <w:rFonts w:ascii="Times New Roman" w:hAnsi="Times New Roman"/>
                <w:sz w:val="18"/>
                <w:szCs w:val="18"/>
                <w:lang w:val="en-US"/>
              </w:rPr>
              <w:t>c</w:t>
            </w:r>
            <w:r w:rsidR="0009209B">
              <w:rPr>
                <w:rFonts w:ascii="Times New Roman" w:hAnsi="Times New Roman"/>
                <w:sz w:val="18"/>
                <w:szCs w:val="18"/>
                <w:lang w:val="uk-UA"/>
              </w:rPr>
              <w:t>іль</w:t>
            </w:r>
            <w:r w:rsidRPr="006C2489">
              <w:rPr>
                <w:rFonts w:ascii="Times New Roman" w:hAnsi="Times New Roman"/>
                <w:sz w:val="18"/>
                <w:szCs w:val="18"/>
                <w:lang w:val="ru-RU"/>
              </w:rPr>
              <w:t>ської ради у семінарах, тренінгах, інших навчальних заходах, ініційованих центральними органами виконавчої влади, міжнародними та всеукраїнськими організаціями</w:t>
            </w:r>
          </w:p>
        </w:tc>
        <w:tc>
          <w:tcPr>
            <w:tcW w:w="1134" w:type="dxa"/>
          </w:tcPr>
          <w:p w14:paraId="3F1609E7"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4B86AEAC"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08E7C877"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3F0237C0" w14:textId="44B0A1D2"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53219545" w14:textId="5239723E"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4A684DB6" w14:textId="7BC8ADB8"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1E7A0A33" w14:textId="7D1FDEF2"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4AE5FA2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навчальних заходів, у яких взяли участь представники виконавчих органів;</w:t>
            </w:r>
          </w:p>
          <w:p w14:paraId="73BA89C6"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посадових осіб – учасників;</w:t>
            </w:r>
          </w:p>
          <w:p w14:paraId="56446870" w14:textId="77777777" w:rsidR="00F82296" w:rsidRPr="005C13CA"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отриманих сертифікатів / підтверджень</w:t>
            </w:r>
            <w:r>
              <w:rPr>
                <w:rFonts w:ascii="Times New Roman" w:hAnsi="Times New Roman"/>
                <w:sz w:val="18"/>
                <w:szCs w:val="18"/>
                <w:lang w:val="uk-UA"/>
              </w:rPr>
              <w:t>.</w:t>
            </w:r>
          </w:p>
          <w:p w14:paraId="1967861A" w14:textId="77777777" w:rsidR="00F82296" w:rsidRPr="00FA3F22" w:rsidRDefault="00F82296" w:rsidP="0079300E">
            <w:pPr>
              <w:rPr>
                <w:rFonts w:ascii="Times New Roman" w:hAnsi="Times New Roman"/>
                <w:sz w:val="18"/>
                <w:szCs w:val="18"/>
                <w:lang w:val="uk-UA"/>
              </w:rPr>
            </w:pPr>
          </w:p>
        </w:tc>
      </w:tr>
      <w:tr w:rsidR="00F82296" w:rsidRPr="006C2489" w14:paraId="13DCAA3C" w14:textId="77777777" w:rsidTr="002C381B">
        <w:tc>
          <w:tcPr>
            <w:tcW w:w="434" w:type="dxa"/>
          </w:tcPr>
          <w:p w14:paraId="449E13A2"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8</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6412DA" w14:textId="61AC79CC"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t xml:space="preserve">Забезпечення навчання, стажування, підвищення кваліфікації та обміну досвідом працівників </w:t>
            </w:r>
            <w:r w:rsidR="002C4E92">
              <w:rPr>
                <w:rFonts w:ascii="Times New Roman" w:hAnsi="Times New Roman"/>
                <w:sz w:val="18"/>
                <w:szCs w:val="18"/>
                <w:lang w:val="uk-UA"/>
              </w:rPr>
              <w:t xml:space="preserve">сільської </w:t>
            </w:r>
            <w:r w:rsidRPr="00FA3F22">
              <w:rPr>
                <w:rFonts w:ascii="Times New Roman" w:hAnsi="Times New Roman"/>
                <w:sz w:val="18"/>
                <w:szCs w:val="18"/>
                <w:lang w:val="uk-UA"/>
              </w:rPr>
              <w:t>ради в Україні та за кордоном</w:t>
            </w:r>
          </w:p>
        </w:tc>
        <w:tc>
          <w:tcPr>
            <w:tcW w:w="1134" w:type="dxa"/>
          </w:tcPr>
          <w:p w14:paraId="3D342FB4"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1616E5A2"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07743825"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109A9113" w14:textId="478315DE"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14BC5122" w14:textId="2BB150E0"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178146EB" w14:textId="451553E6"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558A5660" w14:textId="600AF9D0"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372072C6" w14:textId="77777777" w:rsidR="00F82296" w:rsidRPr="005C13CA" w:rsidRDefault="00F82296" w:rsidP="0079300E">
            <w:pPr>
              <w:rPr>
                <w:rFonts w:ascii="Times New Roman" w:hAnsi="Times New Roman"/>
                <w:sz w:val="18"/>
                <w:szCs w:val="18"/>
                <w:lang w:val="uk-UA"/>
              </w:rPr>
            </w:pPr>
            <w:r w:rsidRPr="005C13CA">
              <w:rPr>
                <w:rFonts w:ascii="Times New Roman" w:hAnsi="Times New Roman"/>
                <w:sz w:val="18"/>
                <w:szCs w:val="18"/>
                <w:lang w:val="uk-UA"/>
              </w:rPr>
              <w:t>кількість програм навчання / стажування;</w:t>
            </w:r>
          </w:p>
          <w:p w14:paraId="72DFDDDC" w14:textId="77777777" w:rsidR="00F82296" w:rsidRPr="005C13CA" w:rsidRDefault="00F82296" w:rsidP="0079300E">
            <w:pPr>
              <w:rPr>
                <w:rFonts w:ascii="Times New Roman" w:hAnsi="Times New Roman"/>
                <w:sz w:val="18"/>
                <w:szCs w:val="18"/>
                <w:lang w:val="uk-UA"/>
              </w:rPr>
            </w:pPr>
            <w:r w:rsidRPr="005C13CA">
              <w:rPr>
                <w:rFonts w:ascii="Times New Roman" w:hAnsi="Times New Roman"/>
                <w:sz w:val="18"/>
                <w:szCs w:val="18"/>
                <w:lang w:val="uk-UA"/>
              </w:rPr>
              <w:t>кількість працівників, які підвищили кваліфікацію;</w:t>
            </w:r>
          </w:p>
          <w:p w14:paraId="114F2926"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міжнародних програм обміну;</w:t>
            </w:r>
          </w:p>
          <w:p w14:paraId="24EA63C2"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управлінських рішень або практик, впроваджених за результатами навчання.</w:t>
            </w:r>
          </w:p>
          <w:p w14:paraId="4F01D1DB" w14:textId="77777777" w:rsidR="00F82296" w:rsidRPr="00FA3F22" w:rsidRDefault="00F82296" w:rsidP="0079300E">
            <w:pPr>
              <w:rPr>
                <w:rFonts w:ascii="Times New Roman" w:hAnsi="Times New Roman"/>
                <w:sz w:val="18"/>
                <w:szCs w:val="18"/>
                <w:lang w:val="uk-UA"/>
              </w:rPr>
            </w:pPr>
          </w:p>
        </w:tc>
      </w:tr>
      <w:tr w:rsidR="00F82296" w:rsidRPr="004C0313" w14:paraId="5EB9A915" w14:textId="77777777" w:rsidTr="002C381B">
        <w:tc>
          <w:tcPr>
            <w:tcW w:w="434" w:type="dxa"/>
          </w:tcPr>
          <w:p w14:paraId="137B73F3"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lastRenderedPageBreak/>
              <w:t>9</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BF4F1"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t>Сприяння участі суб’єктів підприємництва громади у бізнес-зустрічах з представниками інших громад України та зарубіжних країн, інвестиційних форумах, конференціях тощо</w:t>
            </w:r>
          </w:p>
        </w:tc>
        <w:tc>
          <w:tcPr>
            <w:tcW w:w="1134" w:type="dxa"/>
          </w:tcPr>
          <w:p w14:paraId="059075D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1205FDCC"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0AE63E2A"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3DEB8B4A" w14:textId="1D36A91E"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104B76A8" w14:textId="1D6E7580"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3A13C1E1" w14:textId="165C2634"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2301AD15" w14:textId="77777777" w:rsidR="00F82296" w:rsidRPr="00FA3F22" w:rsidRDefault="00F82296" w:rsidP="0079300E">
            <w:pPr>
              <w:rPr>
                <w:rFonts w:ascii="Times New Roman" w:hAnsi="Times New Roman"/>
                <w:sz w:val="18"/>
                <w:szCs w:val="18"/>
                <w:lang w:val="uk-UA"/>
              </w:rPr>
            </w:pPr>
          </w:p>
        </w:tc>
        <w:tc>
          <w:tcPr>
            <w:tcW w:w="1418" w:type="dxa"/>
          </w:tcPr>
          <w:p w14:paraId="1259B80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заходів за участю суб’єктів підприємництва громади;</w:t>
            </w:r>
          </w:p>
          <w:p w14:paraId="16F59D44"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учасників від бізнесу;</w:t>
            </w:r>
          </w:p>
          <w:p w14:paraId="679F006F"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проведених ділових зустрічей;</w:t>
            </w:r>
          </w:p>
          <w:p w14:paraId="59E08E25" w14:textId="77777777" w:rsidR="00F82296"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досягнутих домовленостей / підписаних договорів;</w:t>
            </w:r>
          </w:p>
          <w:p w14:paraId="16BA09E5" w14:textId="77777777" w:rsidR="00F82296" w:rsidRPr="005C13CA" w:rsidRDefault="00F82296" w:rsidP="0079300E">
            <w:pPr>
              <w:rPr>
                <w:rFonts w:ascii="Times New Roman" w:hAnsi="Times New Roman"/>
                <w:sz w:val="18"/>
                <w:szCs w:val="18"/>
              </w:rPr>
            </w:pPr>
            <w:r w:rsidRPr="005C13CA">
              <w:rPr>
                <w:rFonts w:ascii="Times New Roman" w:hAnsi="Times New Roman"/>
                <w:sz w:val="18"/>
                <w:szCs w:val="18"/>
                <w:lang w:val="en-US"/>
              </w:rPr>
              <w:t>обсяг залучених інвестицій.</w:t>
            </w:r>
          </w:p>
          <w:p w14:paraId="7A1A519B" w14:textId="77777777" w:rsidR="00F82296" w:rsidRPr="00FA3F22" w:rsidRDefault="00F82296" w:rsidP="0079300E">
            <w:pPr>
              <w:rPr>
                <w:rFonts w:ascii="Times New Roman" w:hAnsi="Times New Roman"/>
                <w:sz w:val="18"/>
                <w:szCs w:val="18"/>
                <w:lang w:val="uk-UA"/>
              </w:rPr>
            </w:pPr>
          </w:p>
        </w:tc>
      </w:tr>
      <w:tr w:rsidR="00F82296" w:rsidRPr="006C2489" w14:paraId="1905EB59" w14:textId="77777777" w:rsidTr="002C381B">
        <w:tc>
          <w:tcPr>
            <w:tcW w:w="434" w:type="dxa"/>
          </w:tcPr>
          <w:p w14:paraId="13987B8D"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10</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8796F" w14:textId="77777777" w:rsidR="00F82296" w:rsidRPr="00FA3F22" w:rsidRDefault="00F82296" w:rsidP="0079300E">
            <w:pPr>
              <w:rPr>
                <w:rFonts w:ascii="Times New Roman" w:hAnsi="Times New Roman"/>
                <w:sz w:val="18"/>
                <w:szCs w:val="18"/>
                <w:lang w:val="uk-UA"/>
              </w:rPr>
            </w:pPr>
            <w:r w:rsidRPr="006C2489">
              <w:rPr>
                <w:rFonts w:ascii="Times New Roman" w:hAnsi="Times New Roman"/>
                <w:sz w:val="18"/>
                <w:szCs w:val="18"/>
                <w:lang w:val="ru-RU"/>
              </w:rPr>
              <w:t>Проведення урочистих заходів з нагоди відзначення річниць укладання договорів про побратимство, забезпечення участі в них іноземних делегацій</w:t>
            </w:r>
          </w:p>
        </w:tc>
        <w:tc>
          <w:tcPr>
            <w:tcW w:w="1134" w:type="dxa"/>
          </w:tcPr>
          <w:p w14:paraId="34E76D6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2D5D7066"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w:t>
            </w:r>
          </w:p>
        </w:tc>
        <w:tc>
          <w:tcPr>
            <w:tcW w:w="992" w:type="dxa"/>
          </w:tcPr>
          <w:p w14:paraId="74ADBA50"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47D19748" w14:textId="5A8FC0BB"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4EA587B0" w14:textId="79D1B07B"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3F533F4F" w14:textId="04C128D6"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77B08167" w14:textId="77777777" w:rsidR="00F82296" w:rsidRPr="00FA3F22" w:rsidRDefault="00F82296" w:rsidP="0079300E">
            <w:pPr>
              <w:rPr>
                <w:rFonts w:ascii="Times New Roman" w:hAnsi="Times New Roman"/>
                <w:sz w:val="18"/>
                <w:szCs w:val="18"/>
                <w:lang w:val="uk-UA"/>
              </w:rPr>
            </w:pPr>
          </w:p>
        </w:tc>
        <w:tc>
          <w:tcPr>
            <w:tcW w:w="1418" w:type="dxa"/>
          </w:tcPr>
          <w:p w14:paraId="4961461A" w14:textId="77777777" w:rsidR="00F82296"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проведених урочистих заходів;</w:t>
            </w:r>
          </w:p>
          <w:p w14:paraId="33CB2CB0" w14:textId="77777777" w:rsidR="00F82296" w:rsidRPr="00762065" w:rsidRDefault="00F82296" w:rsidP="0079300E">
            <w:pPr>
              <w:rPr>
                <w:rFonts w:ascii="Times New Roman" w:hAnsi="Times New Roman"/>
                <w:sz w:val="18"/>
                <w:szCs w:val="18"/>
                <w:lang w:val="uk-UA"/>
              </w:rPr>
            </w:pPr>
            <w:r w:rsidRPr="00762065">
              <w:rPr>
                <w:rFonts w:ascii="Times New Roman" w:hAnsi="Times New Roman"/>
                <w:sz w:val="18"/>
                <w:szCs w:val="18"/>
                <w:lang w:val="uk-UA"/>
              </w:rPr>
              <w:t>кількість іноземних делегацій-учасників;</w:t>
            </w:r>
          </w:p>
          <w:p w14:paraId="147E1C3B" w14:textId="77777777" w:rsidR="00F82296" w:rsidRPr="00762065" w:rsidRDefault="00F82296" w:rsidP="0079300E">
            <w:pPr>
              <w:rPr>
                <w:rFonts w:ascii="Times New Roman" w:hAnsi="Times New Roman"/>
                <w:sz w:val="18"/>
                <w:szCs w:val="18"/>
                <w:lang w:val="uk-UA"/>
              </w:rPr>
            </w:pPr>
            <w:r w:rsidRPr="00762065">
              <w:rPr>
                <w:rFonts w:ascii="Times New Roman" w:hAnsi="Times New Roman"/>
                <w:sz w:val="18"/>
                <w:szCs w:val="18"/>
                <w:lang w:val="uk-UA"/>
              </w:rPr>
              <w:t>кількість учасників заходів;</w:t>
            </w:r>
          </w:p>
          <w:p w14:paraId="450DB111"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підписаних або оновлених угод про співпрацю.</w:t>
            </w:r>
          </w:p>
          <w:p w14:paraId="394EA468" w14:textId="77777777" w:rsidR="00F82296" w:rsidRPr="007E4E47" w:rsidRDefault="00F82296" w:rsidP="0079300E">
            <w:pPr>
              <w:rPr>
                <w:rFonts w:ascii="Times New Roman" w:hAnsi="Times New Roman"/>
                <w:sz w:val="18"/>
                <w:szCs w:val="18"/>
                <w:lang w:val="uk-UA"/>
              </w:rPr>
            </w:pPr>
          </w:p>
        </w:tc>
      </w:tr>
      <w:tr w:rsidR="00F82296" w:rsidRPr="00FA3F22" w14:paraId="71D16009" w14:textId="77777777" w:rsidTr="002C381B">
        <w:tc>
          <w:tcPr>
            <w:tcW w:w="434" w:type="dxa"/>
          </w:tcPr>
          <w:p w14:paraId="13226657"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11</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BCC324" w14:textId="77777777" w:rsidR="00F82296" w:rsidRPr="006C2489" w:rsidRDefault="00F82296" w:rsidP="0079300E">
            <w:pPr>
              <w:rPr>
                <w:rFonts w:ascii="Times New Roman" w:hAnsi="Times New Roman"/>
                <w:sz w:val="18"/>
                <w:szCs w:val="18"/>
                <w:lang w:val="ru-RU"/>
              </w:rPr>
            </w:pPr>
            <w:r w:rsidRPr="006C2489">
              <w:rPr>
                <w:rFonts w:ascii="Times New Roman" w:hAnsi="Times New Roman"/>
                <w:sz w:val="18"/>
                <w:szCs w:val="18"/>
                <w:lang w:val="ru-RU"/>
              </w:rPr>
              <w:t>Співпраця з дипломатичними представництвами України за кордоном щодо презентації економічного потенціалу громади</w:t>
            </w:r>
          </w:p>
        </w:tc>
        <w:tc>
          <w:tcPr>
            <w:tcW w:w="1134" w:type="dxa"/>
          </w:tcPr>
          <w:p w14:paraId="49970402"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4181A8F4"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w:t>
            </w:r>
          </w:p>
        </w:tc>
        <w:tc>
          <w:tcPr>
            <w:tcW w:w="992" w:type="dxa"/>
          </w:tcPr>
          <w:p w14:paraId="263B6585"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4FB260BA" w14:textId="786FFBFA"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0935AF5E" w14:textId="76AB59FA"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B955CEC" w14:textId="0A73E09C"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5C1AB747" w14:textId="77777777" w:rsidR="00F82296" w:rsidRPr="00FA3F22" w:rsidRDefault="00F82296" w:rsidP="0079300E">
            <w:pPr>
              <w:rPr>
                <w:rFonts w:ascii="Times New Roman" w:hAnsi="Times New Roman"/>
                <w:sz w:val="18"/>
                <w:szCs w:val="18"/>
                <w:lang w:val="uk-UA"/>
              </w:rPr>
            </w:pPr>
          </w:p>
        </w:tc>
        <w:tc>
          <w:tcPr>
            <w:tcW w:w="1418" w:type="dxa"/>
          </w:tcPr>
          <w:p w14:paraId="07F60E3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проведених презентацій економічного потенціалу громади;</w:t>
            </w:r>
          </w:p>
          <w:p w14:paraId="058C0B48"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направлених інвестиційних пропозицій;</w:t>
            </w:r>
          </w:p>
          <w:p w14:paraId="68997E94"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встановлених контактів з потенційними інвесторами;</w:t>
            </w:r>
          </w:p>
          <w:p w14:paraId="6399E129" w14:textId="77777777" w:rsidR="00F82296" w:rsidRPr="00762065" w:rsidRDefault="00F82296" w:rsidP="0079300E">
            <w:pPr>
              <w:rPr>
                <w:rFonts w:ascii="Times New Roman" w:hAnsi="Times New Roman"/>
                <w:sz w:val="18"/>
                <w:szCs w:val="18"/>
                <w:lang w:val="en-US"/>
              </w:rPr>
            </w:pPr>
            <w:r w:rsidRPr="00762065">
              <w:rPr>
                <w:rFonts w:ascii="Times New Roman" w:hAnsi="Times New Roman"/>
                <w:sz w:val="18"/>
                <w:szCs w:val="18"/>
                <w:lang w:val="en-US"/>
              </w:rPr>
              <w:t>кількість ініційованих інвестиційних проєктів.</w:t>
            </w:r>
          </w:p>
          <w:p w14:paraId="215FC33B" w14:textId="77777777" w:rsidR="00F82296" w:rsidRPr="00FA3F22" w:rsidRDefault="00F82296" w:rsidP="0079300E">
            <w:pPr>
              <w:rPr>
                <w:rFonts w:ascii="Times New Roman" w:hAnsi="Times New Roman"/>
                <w:sz w:val="18"/>
                <w:szCs w:val="18"/>
                <w:lang w:val="uk-UA"/>
              </w:rPr>
            </w:pPr>
          </w:p>
        </w:tc>
      </w:tr>
      <w:tr w:rsidR="00F82296" w:rsidRPr="006C2489" w14:paraId="6124E84C" w14:textId="77777777" w:rsidTr="002C381B">
        <w:tc>
          <w:tcPr>
            <w:tcW w:w="434" w:type="dxa"/>
          </w:tcPr>
          <w:p w14:paraId="085E1C8E"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12</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A1AA0" w14:textId="77777777" w:rsidR="00F82296" w:rsidRPr="00FA3F22" w:rsidRDefault="00F82296" w:rsidP="0079300E">
            <w:pPr>
              <w:rPr>
                <w:rFonts w:ascii="Times New Roman" w:hAnsi="Times New Roman"/>
                <w:sz w:val="18"/>
                <w:szCs w:val="18"/>
                <w:lang w:val="uk-UA"/>
              </w:rPr>
            </w:pPr>
            <w:r w:rsidRPr="006C2489">
              <w:rPr>
                <w:rFonts w:ascii="Times New Roman" w:hAnsi="Times New Roman"/>
                <w:sz w:val="18"/>
                <w:szCs w:val="18"/>
                <w:lang w:val="ru-RU"/>
              </w:rPr>
              <w:t>Створення туристичного знаку міст-побратимів</w:t>
            </w:r>
          </w:p>
        </w:tc>
        <w:tc>
          <w:tcPr>
            <w:tcW w:w="1134" w:type="dxa"/>
          </w:tcPr>
          <w:p w14:paraId="705C37F3"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1CDB5E97"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w:t>
            </w:r>
          </w:p>
        </w:tc>
        <w:tc>
          <w:tcPr>
            <w:tcW w:w="992" w:type="dxa"/>
          </w:tcPr>
          <w:p w14:paraId="26C87D55"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747CDB60" w14:textId="15A73793"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74F8E63C" w14:textId="505E06FD"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0BA58F73" w14:textId="2A9469D6"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97CE7CC" w14:textId="77777777" w:rsidR="00F82296" w:rsidRPr="00FA3F22" w:rsidRDefault="00F82296" w:rsidP="0079300E">
            <w:pPr>
              <w:rPr>
                <w:rFonts w:ascii="Times New Roman" w:hAnsi="Times New Roman"/>
                <w:sz w:val="18"/>
                <w:szCs w:val="18"/>
                <w:lang w:val="uk-UA"/>
              </w:rPr>
            </w:pPr>
          </w:p>
        </w:tc>
        <w:tc>
          <w:tcPr>
            <w:tcW w:w="1418" w:type="dxa"/>
          </w:tcPr>
          <w:p w14:paraId="77D55FB6"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розроблення та затвердження туристичного знаку (так/ні);</w:t>
            </w:r>
          </w:p>
          <w:p w14:paraId="4FC5CAD1" w14:textId="77777777" w:rsidR="00F82296"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виготовлених та встановлених знаків;</w:t>
            </w:r>
          </w:p>
          <w:p w14:paraId="72029DF2"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 xml:space="preserve">використання знаку у </w:t>
            </w:r>
            <w:r w:rsidRPr="007E4E47">
              <w:rPr>
                <w:rFonts w:ascii="Times New Roman" w:hAnsi="Times New Roman"/>
                <w:sz w:val="18"/>
                <w:szCs w:val="18"/>
                <w:lang w:val="uk-UA"/>
              </w:rPr>
              <w:lastRenderedPageBreak/>
              <w:t>промоційних матеріалах (кількість випадків застосування).</w:t>
            </w:r>
          </w:p>
          <w:p w14:paraId="69724DF0" w14:textId="77777777" w:rsidR="00F82296" w:rsidRPr="00FA3F22" w:rsidRDefault="00F82296" w:rsidP="0079300E">
            <w:pPr>
              <w:rPr>
                <w:rFonts w:ascii="Times New Roman" w:hAnsi="Times New Roman"/>
                <w:sz w:val="18"/>
                <w:szCs w:val="18"/>
                <w:lang w:val="uk-UA"/>
              </w:rPr>
            </w:pPr>
          </w:p>
        </w:tc>
      </w:tr>
      <w:tr w:rsidR="00F82296" w:rsidRPr="006C2489" w14:paraId="72B412E0" w14:textId="77777777" w:rsidTr="002C381B">
        <w:tc>
          <w:tcPr>
            <w:tcW w:w="434" w:type="dxa"/>
          </w:tcPr>
          <w:p w14:paraId="5FF08BF7"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lastRenderedPageBreak/>
              <w:t>13</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67333"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eastAsia="ru-RU"/>
              </w:rPr>
              <w:t>Забезпечення транспортної підтримки міжнародних ініціатив, включаючи доставку матеріалів, обладнання та ресурсів у рамках співробітництва з іноземними громадами та організаціями</w:t>
            </w:r>
          </w:p>
        </w:tc>
        <w:tc>
          <w:tcPr>
            <w:tcW w:w="1134" w:type="dxa"/>
          </w:tcPr>
          <w:p w14:paraId="05EE37A9"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1ED9F07D"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w:t>
            </w:r>
          </w:p>
        </w:tc>
        <w:tc>
          <w:tcPr>
            <w:tcW w:w="992" w:type="dxa"/>
          </w:tcPr>
          <w:p w14:paraId="29EBB7B0"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52F2B154" w14:textId="71AC48F0"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4389CDEA" w14:textId="5B35F059"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18AD6127" w14:textId="0B317436"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4E74D229" w14:textId="3EB1E227"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72AF4330"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забезпечених перевезень у межах міжнародних ініціатив;</w:t>
            </w:r>
          </w:p>
          <w:p w14:paraId="48B16F8A"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обсяг перевезених матеріалів / обладнання;</w:t>
            </w:r>
          </w:p>
          <w:p w14:paraId="5A10D893"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реалізованих ініціатив із транспортною підтримкою.</w:t>
            </w:r>
          </w:p>
          <w:p w14:paraId="53515844" w14:textId="77777777" w:rsidR="00F82296" w:rsidRPr="007E4E47" w:rsidRDefault="00F82296" w:rsidP="0079300E">
            <w:pPr>
              <w:rPr>
                <w:rFonts w:ascii="Times New Roman" w:hAnsi="Times New Roman"/>
                <w:sz w:val="18"/>
                <w:szCs w:val="18"/>
                <w:lang w:val="uk-UA"/>
              </w:rPr>
            </w:pPr>
          </w:p>
        </w:tc>
      </w:tr>
      <w:tr w:rsidR="00F82296" w:rsidRPr="006C2489" w14:paraId="0622BE53" w14:textId="77777777" w:rsidTr="002C381B">
        <w:tc>
          <w:tcPr>
            <w:tcW w:w="434" w:type="dxa"/>
          </w:tcPr>
          <w:p w14:paraId="014503FB"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14</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B6572D"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eastAsia="ru-RU"/>
              </w:rPr>
              <w:t>Активізація  роботи для участі у грантових програмах Євросоюзу, міжнародних фондах та організацій, залучення коштів міжнародної технічної допомоги у рамках програм сусідства Європейського Союзу</w:t>
            </w:r>
          </w:p>
        </w:tc>
        <w:tc>
          <w:tcPr>
            <w:tcW w:w="1134" w:type="dxa"/>
          </w:tcPr>
          <w:p w14:paraId="213B2C85"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7627C115"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6E272981" w14:textId="5651241E"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6F7022D6" w14:textId="461B56E2"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3BF55804" w14:textId="21E0E8E8"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4E3E5710" w14:textId="4C53C6BA"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489ED0D6" w14:textId="44FB9B1F"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w:t>
            </w:r>
          </w:p>
        </w:tc>
        <w:tc>
          <w:tcPr>
            <w:tcW w:w="1418" w:type="dxa"/>
          </w:tcPr>
          <w:p w14:paraId="0FBE7B49"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підготовлених та поданих грантових заявок;</w:t>
            </w:r>
          </w:p>
          <w:p w14:paraId="198C5552"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підтриманих проєктів;</w:t>
            </w:r>
          </w:p>
          <w:p w14:paraId="37B1EE4D"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відсоток успішності поданих заявок;</w:t>
            </w:r>
          </w:p>
          <w:p w14:paraId="400FCCB3"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обсяг залучених коштів міжнародної технічної допомоги.</w:t>
            </w:r>
          </w:p>
          <w:p w14:paraId="392CC8DE" w14:textId="77777777" w:rsidR="00F82296" w:rsidRPr="007E4E47" w:rsidRDefault="00F82296" w:rsidP="0079300E">
            <w:pPr>
              <w:rPr>
                <w:rFonts w:ascii="Times New Roman" w:hAnsi="Times New Roman"/>
                <w:sz w:val="18"/>
                <w:szCs w:val="18"/>
                <w:lang w:val="uk-UA"/>
              </w:rPr>
            </w:pPr>
          </w:p>
        </w:tc>
      </w:tr>
      <w:tr w:rsidR="00F82296" w:rsidRPr="006C2489" w14:paraId="26A80DB8" w14:textId="77777777" w:rsidTr="002C381B">
        <w:tc>
          <w:tcPr>
            <w:tcW w:w="434" w:type="dxa"/>
          </w:tcPr>
          <w:p w14:paraId="7DEC292D"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15</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F497EF" w14:textId="77777777" w:rsidR="00F82296" w:rsidRPr="00FA3F22" w:rsidRDefault="00F82296" w:rsidP="0079300E">
            <w:pPr>
              <w:rPr>
                <w:rFonts w:ascii="Times New Roman" w:hAnsi="Times New Roman"/>
                <w:sz w:val="18"/>
                <w:szCs w:val="18"/>
                <w:lang w:val="uk-UA"/>
              </w:rPr>
            </w:pPr>
            <w:r w:rsidRPr="00D51900">
              <w:rPr>
                <w:rFonts w:ascii="Times New Roman" w:hAnsi="Times New Roman"/>
                <w:sz w:val="18"/>
                <w:szCs w:val="18"/>
                <w:lang w:val="uk-UA" w:eastAsia="ru-RU"/>
              </w:rPr>
              <w:t>Забезпечення мовного супроводу міжнародних зустрічей та заходів</w:t>
            </w:r>
          </w:p>
        </w:tc>
        <w:tc>
          <w:tcPr>
            <w:tcW w:w="1134" w:type="dxa"/>
          </w:tcPr>
          <w:p w14:paraId="2D759DF1"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1438F288"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w:t>
            </w:r>
          </w:p>
        </w:tc>
        <w:tc>
          <w:tcPr>
            <w:tcW w:w="992" w:type="dxa"/>
          </w:tcPr>
          <w:p w14:paraId="67BD05EC"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5999299E" w14:textId="424A2BE2"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63DE680A" w14:textId="75FDD677"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64A3912" w14:textId="786FD25D"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487C67E4" w14:textId="39582934"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67AA756F"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міжнародних заходів із забезпеченим перекладом;</w:t>
            </w:r>
          </w:p>
          <w:p w14:paraId="11681AD7" w14:textId="77777777" w:rsidR="00F82296"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годин усного перекладу;</w:t>
            </w:r>
          </w:p>
          <w:p w14:paraId="61DA52B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сторінок письмового перекладу.</w:t>
            </w:r>
          </w:p>
          <w:p w14:paraId="0FA4218E" w14:textId="77777777" w:rsidR="00F82296" w:rsidRPr="007E4E47" w:rsidRDefault="00F82296" w:rsidP="0079300E">
            <w:pPr>
              <w:rPr>
                <w:rFonts w:ascii="Times New Roman" w:hAnsi="Times New Roman"/>
                <w:sz w:val="18"/>
                <w:szCs w:val="18"/>
                <w:lang w:val="uk-UA"/>
              </w:rPr>
            </w:pPr>
          </w:p>
        </w:tc>
      </w:tr>
      <w:tr w:rsidR="00F82296" w:rsidRPr="00FA3F22" w14:paraId="492AF4FD" w14:textId="77777777" w:rsidTr="002C381B">
        <w:tc>
          <w:tcPr>
            <w:tcW w:w="434" w:type="dxa"/>
          </w:tcPr>
          <w:p w14:paraId="18230A1D"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16</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7ABD7"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Поглиблення та налагодження зв’язків з зарубіжними містами та регіонами світу (у т. ч. з закордонними українцями), обміни делегаціями, творчими колективами тощо</w:t>
            </w:r>
          </w:p>
        </w:tc>
        <w:tc>
          <w:tcPr>
            <w:tcW w:w="1134" w:type="dxa"/>
          </w:tcPr>
          <w:p w14:paraId="3F981E83"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49D76566"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w:t>
            </w:r>
          </w:p>
        </w:tc>
        <w:tc>
          <w:tcPr>
            <w:tcW w:w="992" w:type="dxa"/>
          </w:tcPr>
          <w:p w14:paraId="6759E3C7"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7E842E71" w14:textId="0DEBBCD6"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2FF6AD7F" w14:textId="1EB931F3"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256AB223" w14:textId="566CABA7"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0940A9C2" w14:textId="70E3CA80"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10BD1E11"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укладених угод про міжнародне співробітництво;</w:t>
            </w:r>
          </w:p>
          <w:p w14:paraId="42373A8F"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 xml:space="preserve"> кількість здійснених міжнародних обмінів;</w:t>
            </w:r>
          </w:p>
          <w:p w14:paraId="5BCE4542"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спільних заходів із зарубіжними партнерами;</w:t>
            </w:r>
          </w:p>
          <w:p w14:paraId="1343CF7E" w14:textId="77777777" w:rsidR="00F82296" w:rsidRPr="00BD396F" w:rsidRDefault="00F82296" w:rsidP="0079300E">
            <w:pPr>
              <w:rPr>
                <w:rFonts w:ascii="Times New Roman" w:hAnsi="Times New Roman"/>
                <w:sz w:val="18"/>
                <w:szCs w:val="18"/>
                <w:lang w:val="en-US"/>
              </w:rPr>
            </w:pPr>
            <w:r w:rsidRPr="00BD396F">
              <w:rPr>
                <w:rFonts w:ascii="Times New Roman" w:hAnsi="Times New Roman"/>
                <w:sz w:val="18"/>
                <w:szCs w:val="18"/>
                <w:lang w:val="en-US"/>
              </w:rPr>
              <w:lastRenderedPageBreak/>
              <w:t>кількість започаткованих партнерських ініціатив.</w:t>
            </w:r>
          </w:p>
          <w:p w14:paraId="2B7BD86F" w14:textId="77777777" w:rsidR="00F82296" w:rsidRPr="00FA3F22" w:rsidRDefault="00F82296" w:rsidP="0079300E">
            <w:pPr>
              <w:rPr>
                <w:rFonts w:ascii="Times New Roman" w:hAnsi="Times New Roman"/>
                <w:sz w:val="18"/>
                <w:szCs w:val="18"/>
                <w:lang w:val="uk-UA"/>
              </w:rPr>
            </w:pPr>
          </w:p>
        </w:tc>
      </w:tr>
      <w:tr w:rsidR="00F82296" w:rsidRPr="006C2489" w14:paraId="155703C1" w14:textId="77777777" w:rsidTr="002C381B">
        <w:tc>
          <w:tcPr>
            <w:tcW w:w="434" w:type="dxa"/>
          </w:tcPr>
          <w:p w14:paraId="10055F83"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lastRenderedPageBreak/>
              <w:t>17</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DD0A6"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Сприяння виконавчим органам та комунальним закладам, громадським організаціям та підприємствам у здійсненні міжнародної діяльності</w:t>
            </w:r>
          </w:p>
        </w:tc>
        <w:tc>
          <w:tcPr>
            <w:tcW w:w="1134" w:type="dxa"/>
          </w:tcPr>
          <w:p w14:paraId="2DAA42A7"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77CBCC0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w:t>
            </w:r>
          </w:p>
        </w:tc>
        <w:tc>
          <w:tcPr>
            <w:tcW w:w="992" w:type="dxa"/>
          </w:tcPr>
          <w:p w14:paraId="605FB7D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531D421F" w14:textId="7E980590"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247E78E1" w14:textId="6C036E83"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22F00C82" w14:textId="7C98DC9A"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E1C969D" w14:textId="75D8CE52"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59CAF880"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наданих консультацій з питань міжнародної діяльності;</w:t>
            </w:r>
          </w:p>
          <w:p w14:paraId="5AAC1CE4"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підтриманих ініціатив установ та організацій;</w:t>
            </w:r>
          </w:p>
          <w:p w14:paraId="17DD413B"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підготовлених рекомендацій / супровідних матеріалів;</w:t>
            </w:r>
          </w:p>
          <w:p w14:paraId="1E1C253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організацій, що отримали методичну підтримку.</w:t>
            </w:r>
          </w:p>
          <w:p w14:paraId="38CC6BF9" w14:textId="77777777" w:rsidR="00F82296" w:rsidRPr="007E4E47" w:rsidRDefault="00F82296" w:rsidP="0079300E">
            <w:pPr>
              <w:rPr>
                <w:rFonts w:ascii="Times New Roman" w:hAnsi="Times New Roman"/>
                <w:sz w:val="18"/>
                <w:szCs w:val="18"/>
                <w:lang w:val="uk-UA"/>
              </w:rPr>
            </w:pPr>
          </w:p>
        </w:tc>
      </w:tr>
      <w:tr w:rsidR="00F82296" w:rsidRPr="006C2489" w14:paraId="5B7935C0" w14:textId="77777777" w:rsidTr="002C381B">
        <w:tc>
          <w:tcPr>
            <w:tcW w:w="434" w:type="dxa"/>
          </w:tcPr>
          <w:p w14:paraId="4637C3DA"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uk-UA"/>
              </w:rPr>
              <w:t>1</w:t>
            </w:r>
            <w:r w:rsidRPr="00FA3F22">
              <w:rPr>
                <w:rFonts w:ascii="Times New Roman" w:hAnsi="Times New Roman"/>
                <w:sz w:val="18"/>
                <w:szCs w:val="18"/>
                <w:lang w:val="en-US"/>
              </w:rPr>
              <w:t>8</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159A2"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 xml:space="preserve">Розробка та закупівля промоційних матеріалів, стендів та сувенірів про </w:t>
            </w:r>
            <w:r>
              <w:rPr>
                <w:rFonts w:ascii="Times New Roman" w:hAnsi="Times New Roman"/>
                <w:sz w:val="18"/>
                <w:szCs w:val="18"/>
                <w:lang w:val="uk-UA" w:eastAsia="ru-RU"/>
              </w:rPr>
              <w:t>Вишнівську сільську</w:t>
            </w:r>
            <w:r w:rsidRPr="00FA3F22">
              <w:rPr>
                <w:rFonts w:ascii="Times New Roman" w:hAnsi="Times New Roman"/>
                <w:sz w:val="18"/>
                <w:szCs w:val="18"/>
                <w:lang w:val="uk-UA" w:eastAsia="ru-RU"/>
              </w:rPr>
              <w:t xml:space="preserve"> територіальну громаду англійською мовою</w:t>
            </w:r>
          </w:p>
        </w:tc>
        <w:tc>
          <w:tcPr>
            <w:tcW w:w="1134" w:type="dxa"/>
          </w:tcPr>
          <w:p w14:paraId="05B89B15"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16223871"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відділ бухгалтерського обліку та звітності</w:t>
            </w:r>
          </w:p>
        </w:tc>
        <w:tc>
          <w:tcPr>
            <w:tcW w:w="992" w:type="dxa"/>
          </w:tcPr>
          <w:p w14:paraId="39DC094A"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495D253D" w14:textId="27A07B5B"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156A6855" w14:textId="10EA0F1D"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2E31502F" w14:textId="691A8394"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34DDE39B" w14:textId="04F1C45C"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3F71848E"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розроблених англомовних промоційних матеріалів;</w:t>
            </w:r>
          </w:p>
          <w:p w14:paraId="00F70DDD"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виготовлених примірників;</w:t>
            </w:r>
          </w:p>
          <w:p w14:paraId="20DB7555"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міжнародних заходів, де використано матеріали.</w:t>
            </w:r>
          </w:p>
          <w:p w14:paraId="1E311181" w14:textId="77777777" w:rsidR="00F82296" w:rsidRPr="007E4E47" w:rsidRDefault="00F82296" w:rsidP="0079300E">
            <w:pPr>
              <w:rPr>
                <w:rFonts w:ascii="Times New Roman" w:hAnsi="Times New Roman"/>
                <w:sz w:val="18"/>
                <w:szCs w:val="18"/>
                <w:lang w:val="uk-UA"/>
              </w:rPr>
            </w:pPr>
          </w:p>
        </w:tc>
      </w:tr>
      <w:tr w:rsidR="00F82296" w:rsidRPr="006C2489" w14:paraId="51BBC812" w14:textId="77777777" w:rsidTr="002C381B">
        <w:tc>
          <w:tcPr>
            <w:tcW w:w="434" w:type="dxa"/>
          </w:tcPr>
          <w:p w14:paraId="540FEB91"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uk-UA"/>
              </w:rPr>
              <w:t>1</w:t>
            </w:r>
            <w:r w:rsidRPr="00FA3F22">
              <w:rPr>
                <w:rFonts w:ascii="Times New Roman" w:hAnsi="Times New Roman"/>
                <w:sz w:val="18"/>
                <w:szCs w:val="18"/>
                <w:lang w:val="en-US"/>
              </w:rPr>
              <w:t>9</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E33CD" w14:textId="77777777" w:rsidR="00F82296" w:rsidRDefault="00F82296" w:rsidP="0079300E">
            <w:pPr>
              <w:rPr>
                <w:rFonts w:ascii="Times New Roman" w:hAnsi="Times New Roman"/>
                <w:sz w:val="18"/>
                <w:szCs w:val="18"/>
                <w:lang w:val="uk-UA" w:eastAsia="ru-RU"/>
              </w:rPr>
            </w:pPr>
            <w:r w:rsidRPr="00D51900">
              <w:rPr>
                <w:rFonts w:ascii="Times New Roman" w:hAnsi="Times New Roman"/>
                <w:sz w:val="18"/>
                <w:szCs w:val="18"/>
                <w:lang w:val="uk-UA" w:eastAsia="ru-RU"/>
              </w:rPr>
              <w:t>Забезпечення додаткового перекладу (усного, письмового) в рамках офіційних заходів, ділової комунікації, підготовки проєктних заявок, впровадження проєктів</w:t>
            </w:r>
          </w:p>
          <w:p w14:paraId="39EAB51F" w14:textId="77777777" w:rsidR="002C4E92" w:rsidRDefault="002C4E92" w:rsidP="0079300E">
            <w:pPr>
              <w:rPr>
                <w:rFonts w:ascii="Times New Roman" w:hAnsi="Times New Roman"/>
                <w:sz w:val="18"/>
                <w:szCs w:val="18"/>
                <w:lang w:val="uk-UA" w:eastAsia="ru-RU"/>
              </w:rPr>
            </w:pPr>
          </w:p>
          <w:p w14:paraId="01CCEF8C" w14:textId="6D2D4E2C" w:rsidR="002C4E92" w:rsidRPr="00FA3F22" w:rsidRDefault="002C4E92" w:rsidP="0079300E">
            <w:pPr>
              <w:rPr>
                <w:rFonts w:ascii="Times New Roman" w:hAnsi="Times New Roman"/>
                <w:sz w:val="18"/>
                <w:szCs w:val="18"/>
                <w:lang w:val="uk-UA" w:eastAsia="ru-RU"/>
              </w:rPr>
            </w:pPr>
          </w:p>
        </w:tc>
        <w:tc>
          <w:tcPr>
            <w:tcW w:w="1134" w:type="dxa"/>
          </w:tcPr>
          <w:p w14:paraId="2E0E877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7E70474F"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відділ бухгалтерського обліку та звітності</w:t>
            </w:r>
          </w:p>
        </w:tc>
        <w:tc>
          <w:tcPr>
            <w:tcW w:w="992" w:type="dxa"/>
          </w:tcPr>
          <w:p w14:paraId="346C9970"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45471B5A" w14:textId="361F59B1"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53F13857" w14:textId="5329E262"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80B49FA" w14:textId="325285E7"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1421FD00" w14:textId="77777777" w:rsidR="00F82296" w:rsidRPr="00FA3F22" w:rsidRDefault="00F82296" w:rsidP="0079300E">
            <w:pPr>
              <w:rPr>
                <w:rFonts w:ascii="Times New Roman" w:hAnsi="Times New Roman"/>
                <w:sz w:val="18"/>
                <w:szCs w:val="18"/>
                <w:lang w:val="uk-UA"/>
              </w:rPr>
            </w:pPr>
          </w:p>
        </w:tc>
        <w:tc>
          <w:tcPr>
            <w:tcW w:w="1418" w:type="dxa"/>
          </w:tcPr>
          <w:p w14:paraId="76F3A22B"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перекладених документів;</w:t>
            </w:r>
          </w:p>
          <w:p w14:paraId="7BA13C29"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сторінок письмового перекладу;</w:t>
            </w:r>
          </w:p>
          <w:p w14:paraId="738DEA80"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заходів із додатковим мовним супроводом.</w:t>
            </w:r>
          </w:p>
          <w:p w14:paraId="266A2936" w14:textId="77777777" w:rsidR="00F82296" w:rsidRPr="007E4E47" w:rsidRDefault="00F82296" w:rsidP="0079300E">
            <w:pPr>
              <w:rPr>
                <w:rFonts w:ascii="Times New Roman" w:hAnsi="Times New Roman"/>
                <w:sz w:val="18"/>
                <w:szCs w:val="18"/>
                <w:lang w:val="uk-UA"/>
              </w:rPr>
            </w:pPr>
          </w:p>
        </w:tc>
      </w:tr>
      <w:tr w:rsidR="00F82296" w:rsidRPr="006C2489" w14:paraId="710CA77D" w14:textId="77777777" w:rsidTr="002C381B">
        <w:tc>
          <w:tcPr>
            <w:tcW w:w="434" w:type="dxa"/>
          </w:tcPr>
          <w:p w14:paraId="2BF73102"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20</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1FE4BB"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Проведення Дня Європи</w:t>
            </w:r>
          </w:p>
        </w:tc>
        <w:tc>
          <w:tcPr>
            <w:tcW w:w="1134" w:type="dxa"/>
          </w:tcPr>
          <w:p w14:paraId="7396ACF4"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Травень 2026-2029</w:t>
            </w:r>
          </w:p>
        </w:tc>
        <w:tc>
          <w:tcPr>
            <w:tcW w:w="1276" w:type="dxa"/>
          </w:tcPr>
          <w:p w14:paraId="7675F05E"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 гуманітарний відділ, відділ бухгалтерського обліку та звітності</w:t>
            </w:r>
          </w:p>
        </w:tc>
        <w:tc>
          <w:tcPr>
            <w:tcW w:w="992" w:type="dxa"/>
          </w:tcPr>
          <w:p w14:paraId="25933D5C"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1CA5CBF7" w14:textId="1ECDDF5F"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1F8E7888" w14:textId="02F69E1A"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37B2BCEB" w14:textId="45E01966"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5F065019" w14:textId="3A06CE0A"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103BA8ED"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проведених заходів у межах Дня Європи;</w:t>
            </w:r>
          </w:p>
          <w:p w14:paraId="5BCC3768"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учасників;</w:t>
            </w:r>
          </w:p>
          <w:p w14:paraId="44766A2C"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інформаційних публікацій;</w:t>
            </w:r>
          </w:p>
          <w:p w14:paraId="0DD3E83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рівень охоплення аудиторії (кількість відвідувачів / переглядів).</w:t>
            </w:r>
          </w:p>
          <w:p w14:paraId="15802B5F" w14:textId="77777777" w:rsidR="00F82296" w:rsidRPr="007E4E47" w:rsidRDefault="00F82296" w:rsidP="0079300E">
            <w:pPr>
              <w:rPr>
                <w:rFonts w:ascii="Times New Roman" w:hAnsi="Times New Roman"/>
                <w:sz w:val="18"/>
                <w:szCs w:val="18"/>
                <w:lang w:val="uk-UA"/>
              </w:rPr>
            </w:pPr>
          </w:p>
        </w:tc>
      </w:tr>
      <w:tr w:rsidR="00F82296" w:rsidRPr="006C2489" w14:paraId="73A922A4" w14:textId="77777777" w:rsidTr="002C381B">
        <w:tc>
          <w:tcPr>
            <w:tcW w:w="434" w:type="dxa"/>
          </w:tcPr>
          <w:p w14:paraId="0D82474C"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lastRenderedPageBreak/>
              <w:t>21</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F5DCD7" w14:textId="77777777" w:rsidR="00F82296" w:rsidRPr="00FA3F22" w:rsidRDefault="00F82296" w:rsidP="0079300E">
            <w:pPr>
              <w:rPr>
                <w:rFonts w:ascii="Times New Roman" w:hAnsi="Times New Roman"/>
                <w:sz w:val="18"/>
                <w:szCs w:val="18"/>
                <w:lang w:val="uk-UA" w:eastAsia="ru-RU"/>
              </w:rPr>
            </w:pPr>
            <w:r w:rsidRPr="00FA3F22">
              <w:rPr>
                <w:rFonts w:ascii="Times New Roman" w:hAnsi="Times New Roman"/>
                <w:sz w:val="18"/>
                <w:szCs w:val="18"/>
                <w:lang w:val="uk-UA" w:eastAsia="ru-RU"/>
              </w:rPr>
              <w:t>Надання консультацій виконавчим органам та комунальним установам з питань залучення грантових коштів, методична допомога у написанні проєктних заявок</w:t>
            </w:r>
          </w:p>
        </w:tc>
        <w:tc>
          <w:tcPr>
            <w:tcW w:w="1134" w:type="dxa"/>
          </w:tcPr>
          <w:p w14:paraId="482600B7" w14:textId="77777777" w:rsidR="00F82296" w:rsidRPr="00C83985"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74F659CC"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29DFE7D6" w14:textId="4909AA2D"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0DCDD8FB" w14:textId="12D26C66"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2D09DFAA" w14:textId="2D9535AF"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6ED6455C" w14:textId="50394FFE"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2D2FDB00" w14:textId="41BE9FCF" w:rsidR="00F82296" w:rsidRPr="00FA3F22" w:rsidRDefault="00D51900" w:rsidP="0079300E">
            <w:pPr>
              <w:rPr>
                <w:rFonts w:ascii="Times New Roman" w:hAnsi="Times New Roman"/>
                <w:sz w:val="18"/>
                <w:szCs w:val="18"/>
                <w:lang w:val="uk-UA"/>
              </w:rPr>
            </w:pPr>
            <w:r>
              <w:rPr>
                <w:rFonts w:ascii="Times New Roman" w:hAnsi="Times New Roman"/>
                <w:sz w:val="18"/>
                <w:szCs w:val="18"/>
                <w:lang w:val="uk-UA"/>
              </w:rPr>
              <w:t>-</w:t>
            </w:r>
          </w:p>
        </w:tc>
        <w:tc>
          <w:tcPr>
            <w:tcW w:w="1418" w:type="dxa"/>
          </w:tcPr>
          <w:p w14:paraId="1FF15D27"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наданих консультацій;</w:t>
            </w:r>
          </w:p>
          <w:p w14:paraId="098F65F5"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підготовлених проєктних заявок;</w:t>
            </w:r>
          </w:p>
          <w:p w14:paraId="5D4711BD"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поданих заявок;</w:t>
            </w:r>
          </w:p>
          <w:p w14:paraId="0A80602C"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обсяг залучених грантових коштів.</w:t>
            </w:r>
          </w:p>
          <w:p w14:paraId="79F629A9" w14:textId="77777777" w:rsidR="00F82296" w:rsidRPr="007E4E47" w:rsidRDefault="00F82296" w:rsidP="0079300E">
            <w:pPr>
              <w:rPr>
                <w:rFonts w:ascii="Times New Roman" w:hAnsi="Times New Roman"/>
                <w:sz w:val="18"/>
                <w:szCs w:val="18"/>
                <w:lang w:val="uk-UA"/>
              </w:rPr>
            </w:pPr>
          </w:p>
        </w:tc>
      </w:tr>
      <w:tr w:rsidR="00F82296" w:rsidRPr="006C2489" w14:paraId="1285A166" w14:textId="77777777" w:rsidTr="002C381B">
        <w:tc>
          <w:tcPr>
            <w:tcW w:w="434" w:type="dxa"/>
          </w:tcPr>
          <w:p w14:paraId="3AA2DD4C"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22</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07FDC" w14:textId="77777777" w:rsidR="00F82296" w:rsidRPr="00FA3F22" w:rsidRDefault="00F82296" w:rsidP="0079300E">
            <w:pPr>
              <w:rPr>
                <w:rFonts w:ascii="Times New Roman" w:hAnsi="Times New Roman"/>
                <w:sz w:val="18"/>
                <w:szCs w:val="18"/>
                <w:lang w:val="uk-UA" w:eastAsia="ru-RU"/>
              </w:rPr>
            </w:pPr>
            <w:r w:rsidRPr="006C2489">
              <w:rPr>
                <w:rFonts w:ascii="Times New Roman" w:hAnsi="Times New Roman"/>
                <w:sz w:val="18"/>
                <w:szCs w:val="18"/>
                <w:lang w:val="ru-RU"/>
              </w:rPr>
              <w:t>Розширення присутності громади в інформаційному полі інших держав</w:t>
            </w:r>
          </w:p>
        </w:tc>
        <w:tc>
          <w:tcPr>
            <w:tcW w:w="1134" w:type="dxa"/>
          </w:tcPr>
          <w:p w14:paraId="3505C6D5"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39A99DCA"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3B172201" w14:textId="0F1C08D2" w:rsidR="00F82296" w:rsidRPr="00FA3F22" w:rsidRDefault="007E2759" w:rsidP="007E2759">
            <w:pPr>
              <w:rPr>
                <w:rFonts w:ascii="Times New Roman" w:hAnsi="Times New Roman"/>
                <w:sz w:val="18"/>
                <w:szCs w:val="18"/>
                <w:lang w:val="uk-UA"/>
              </w:rPr>
            </w:pPr>
            <w:r>
              <w:rPr>
                <w:rFonts w:ascii="Times New Roman" w:hAnsi="Times New Roman"/>
                <w:sz w:val="18"/>
                <w:szCs w:val="18"/>
                <w:lang w:val="uk-UA"/>
              </w:rPr>
              <w:t>-</w:t>
            </w:r>
          </w:p>
        </w:tc>
        <w:tc>
          <w:tcPr>
            <w:tcW w:w="567" w:type="dxa"/>
          </w:tcPr>
          <w:p w14:paraId="01804F1E" w14:textId="418B1497" w:rsidR="00F82296" w:rsidRPr="00FA3F22" w:rsidRDefault="007E2759" w:rsidP="007E2759">
            <w:pPr>
              <w:rPr>
                <w:rFonts w:ascii="Times New Roman" w:hAnsi="Times New Roman"/>
                <w:sz w:val="18"/>
                <w:szCs w:val="18"/>
                <w:lang w:val="uk-UA"/>
              </w:rPr>
            </w:pPr>
            <w:r>
              <w:rPr>
                <w:rFonts w:ascii="Times New Roman" w:hAnsi="Times New Roman"/>
                <w:sz w:val="18"/>
                <w:szCs w:val="18"/>
                <w:lang w:val="uk-UA"/>
              </w:rPr>
              <w:t>-</w:t>
            </w:r>
          </w:p>
        </w:tc>
        <w:tc>
          <w:tcPr>
            <w:tcW w:w="567" w:type="dxa"/>
          </w:tcPr>
          <w:p w14:paraId="3267E1B4" w14:textId="0FA1C1F5" w:rsidR="00F82296" w:rsidRPr="00FA3F22" w:rsidRDefault="007E2759" w:rsidP="007E2759">
            <w:pPr>
              <w:rPr>
                <w:rFonts w:ascii="Times New Roman" w:hAnsi="Times New Roman"/>
                <w:sz w:val="18"/>
                <w:szCs w:val="18"/>
                <w:lang w:val="uk-UA"/>
              </w:rPr>
            </w:pPr>
            <w:r>
              <w:rPr>
                <w:rFonts w:ascii="Times New Roman" w:hAnsi="Times New Roman"/>
                <w:sz w:val="18"/>
                <w:szCs w:val="18"/>
                <w:lang w:val="uk-UA"/>
              </w:rPr>
              <w:t>-</w:t>
            </w:r>
          </w:p>
        </w:tc>
        <w:tc>
          <w:tcPr>
            <w:tcW w:w="567" w:type="dxa"/>
          </w:tcPr>
          <w:p w14:paraId="564A8BE2" w14:textId="4B9A8EBF" w:rsidR="00F82296" w:rsidRDefault="007E2759" w:rsidP="007E2759">
            <w:pPr>
              <w:rPr>
                <w:rFonts w:ascii="Times New Roman" w:hAnsi="Times New Roman"/>
                <w:sz w:val="18"/>
                <w:szCs w:val="18"/>
                <w:lang w:val="uk-UA"/>
              </w:rPr>
            </w:pPr>
            <w:r>
              <w:rPr>
                <w:rFonts w:ascii="Times New Roman" w:hAnsi="Times New Roman"/>
                <w:sz w:val="18"/>
                <w:szCs w:val="18"/>
                <w:lang w:val="uk-UA"/>
              </w:rPr>
              <w:t>-</w:t>
            </w:r>
          </w:p>
        </w:tc>
        <w:tc>
          <w:tcPr>
            <w:tcW w:w="567" w:type="dxa"/>
          </w:tcPr>
          <w:p w14:paraId="04E54C1D" w14:textId="03631ED1" w:rsidR="00F82296" w:rsidRPr="00FA3F22" w:rsidRDefault="007E2759" w:rsidP="007E2759">
            <w:pPr>
              <w:rPr>
                <w:rFonts w:ascii="Times New Roman" w:hAnsi="Times New Roman"/>
                <w:sz w:val="18"/>
                <w:szCs w:val="18"/>
                <w:lang w:val="uk-UA"/>
              </w:rPr>
            </w:pPr>
            <w:r>
              <w:rPr>
                <w:rFonts w:ascii="Times New Roman" w:hAnsi="Times New Roman"/>
                <w:sz w:val="18"/>
                <w:szCs w:val="18"/>
                <w:lang w:val="uk-UA"/>
              </w:rPr>
              <w:t>-</w:t>
            </w:r>
          </w:p>
        </w:tc>
        <w:tc>
          <w:tcPr>
            <w:tcW w:w="1418" w:type="dxa"/>
          </w:tcPr>
          <w:p w14:paraId="6BA598A6"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публікацій про громаду в іноземних інформаційних ресурсах;</w:t>
            </w:r>
          </w:p>
          <w:p w14:paraId="4ADE0746"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міжнародних інформаційних кампаній;</w:t>
            </w:r>
          </w:p>
          <w:p w14:paraId="42C9E2B8"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згадувань громади у міжнародному інформаційному просторі.</w:t>
            </w:r>
          </w:p>
          <w:p w14:paraId="560B81F6" w14:textId="77777777" w:rsidR="00F82296" w:rsidRPr="007E4E47" w:rsidRDefault="00F82296" w:rsidP="0079300E">
            <w:pPr>
              <w:rPr>
                <w:rFonts w:ascii="Times New Roman" w:hAnsi="Times New Roman"/>
                <w:sz w:val="18"/>
                <w:szCs w:val="18"/>
                <w:lang w:val="uk-UA"/>
              </w:rPr>
            </w:pPr>
          </w:p>
        </w:tc>
      </w:tr>
      <w:tr w:rsidR="00F82296" w:rsidRPr="00FA3F22" w14:paraId="077F1038" w14:textId="77777777" w:rsidTr="002C381B">
        <w:tc>
          <w:tcPr>
            <w:tcW w:w="434" w:type="dxa"/>
          </w:tcPr>
          <w:p w14:paraId="2B8D702A"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23</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4D83E"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t>Розміщення на офіційній сторінці ради інформації про заходи міжнародного співробітництва</w:t>
            </w:r>
          </w:p>
        </w:tc>
        <w:tc>
          <w:tcPr>
            <w:tcW w:w="1134" w:type="dxa"/>
          </w:tcPr>
          <w:p w14:paraId="76B8AC52"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25B7B1EA"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133115AF"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5D198C7A"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382EFD1C"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w:t>
            </w:r>
          </w:p>
        </w:tc>
        <w:tc>
          <w:tcPr>
            <w:tcW w:w="567" w:type="dxa"/>
          </w:tcPr>
          <w:p w14:paraId="7DB0FE60" w14:textId="77777777" w:rsidR="00F82296" w:rsidRDefault="00F82296" w:rsidP="0079300E">
            <w:pPr>
              <w:rPr>
                <w:rFonts w:ascii="Times New Roman" w:hAnsi="Times New Roman"/>
                <w:sz w:val="18"/>
                <w:szCs w:val="18"/>
                <w:lang w:val="uk-UA"/>
              </w:rPr>
            </w:pPr>
          </w:p>
        </w:tc>
        <w:tc>
          <w:tcPr>
            <w:tcW w:w="567" w:type="dxa"/>
          </w:tcPr>
          <w:p w14:paraId="0A1B9599"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w:t>
            </w:r>
          </w:p>
        </w:tc>
        <w:tc>
          <w:tcPr>
            <w:tcW w:w="1418" w:type="dxa"/>
          </w:tcPr>
          <w:p w14:paraId="5F46D7A3"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розміщених матеріалів про міжнародне співробітництво;</w:t>
            </w:r>
          </w:p>
          <w:p w14:paraId="3BCB65E0" w14:textId="77777777" w:rsidR="00F82296" w:rsidRPr="006C2489" w:rsidRDefault="00F82296" w:rsidP="0079300E">
            <w:pPr>
              <w:rPr>
                <w:rFonts w:ascii="Times New Roman" w:hAnsi="Times New Roman"/>
                <w:sz w:val="18"/>
                <w:szCs w:val="18"/>
                <w:lang w:val="ru-RU"/>
              </w:rPr>
            </w:pPr>
            <w:r w:rsidRPr="006C2489">
              <w:rPr>
                <w:rFonts w:ascii="Times New Roman" w:hAnsi="Times New Roman"/>
                <w:sz w:val="18"/>
                <w:szCs w:val="18"/>
                <w:lang w:val="ru-RU"/>
              </w:rPr>
              <w:t>кількість оновлень відповідного розділу офіційного вебсайту;</w:t>
            </w:r>
          </w:p>
          <w:p w14:paraId="05101E2B" w14:textId="77777777" w:rsidR="00F82296" w:rsidRPr="001464B5" w:rsidRDefault="00F82296" w:rsidP="0079300E">
            <w:pPr>
              <w:rPr>
                <w:rFonts w:ascii="Times New Roman" w:hAnsi="Times New Roman"/>
                <w:sz w:val="18"/>
                <w:szCs w:val="18"/>
                <w:lang w:val="en-US"/>
              </w:rPr>
            </w:pPr>
            <w:r w:rsidRPr="001464B5">
              <w:rPr>
                <w:rFonts w:ascii="Times New Roman" w:hAnsi="Times New Roman"/>
                <w:sz w:val="18"/>
                <w:szCs w:val="18"/>
                <w:lang w:val="en-US"/>
              </w:rPr>
              <w:t>кількість переглядів сторінки.</w:t>
            </w:r>
          </w:p>
          <w:p w14:paraId="5661F84A" w14:textId="77777777" w:rsidR="00F82296" w:rsidRPr="00FA3F22" w:rsidRDefault="00F82296" w:rsidP="0079300E">
            <w:pPr>
              <w:rPr>
                <w:rFonts w:ascii="Times New Roman" w:hAnsi="Times New Roman"/>
                <w:sz w:val="18"/>
                <w:szCs w:val="18"/>
                <w:lang w:val="uk-UA"/>
              </w:rPr>
            </w:pPr>
          </w:p>
        </w:tc>
      </w:tr>
      <w:tr w:rsidR="00F82296" w:rsidRPr="00FA3F22" w14:paraId="60C22A5C" w14:textId="77777777" w:rsidTr="002C381B">
        <w:tc>
          <w:tcPr>
            <w:tcW w:w="434" w:type="dxa"/>
          </w:tcPr>
          <w:p w14:paraId="309DE5F3" w14:textId="77777777" w:rsidR="00F82296" w:rsidRPr="00FA3F22" w:rsidRDefault="00F82296" w:rsidP="0079300E">
            <w:pPr>
              <w:rPr>
                <w:rFonts w:ascii="Times New Roman" w:hAnsi="Times New Roman"/>
                <w:sz w:val="18"/>
                <w:szCs w:val="18"/>
                <w:lang w:val="en-US"/>
              </w:rPr>
            </w:pPr>
            <w:r w:rsidRPr="00FA3F22">
              <w:rPr>
                <w:rFonts w:ascii="Times New Roman" w:hAnsi="Times New Roman"/>
                <w:sz w:val="18"/>
                <w:szCs w:val="18"/>
                <w:lang w:val="en-US"/>
              </w:rPr>
              <w:t>24</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8B5832"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t>Забезпечення публікацій про економічний та інвестиційний потенціал громади в засобах масової інформації</w:t>
            </w:r>
          </w:p>
        </w:tc>
        <w:tc>
          <w:tcPr>
            <w:tcW w:w="1134" w:type="dxa"/>
          </w:tcPr>
          <w:p w14:paraId="60C3437D"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2026-2029</w:t>
            </w:r>
          </w:p>
        </w:tc>
        <w:tc>
          <w:tcPr>
            <w:tcW w:w="1276" w:type="dxa"/>
          </w:tcPr>
          <w:p w14:paraId="3E00FDA2"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Відділ з питань юридичного забезпечення ради, діловодства та проектно-інвестиційної діяльності</w:t>
            </w:r>
          </w:p>
        </w:tc>
        <w:tc>
          <w:tcPr>
            <w:tcW w:w="992" w:type="dxa"/>
          </w:tcPr>
          <w:p w14:paraId="470F06EB" w14:textId="77777777" w:rsidR="00F82296" w:rsidRPr="00FA3F22" w:rsidRDefault="00F82296" w:rsidP="0079300E">
            <w:pPr>
              <w:rPr>
                <w:rFonts w:ascii="Times New Roman" w:hAnsi="Times New Roman"/>
                <w:sz w:val="18"/>
                <w:szCs w:val="18"/>
                <w:lang w:val="uk-UA"/>
              </w:rPr>
            </w:pPr>
            <w:r>
              <w:rPr>
                <w:rFonts w:ascii="Times New Roman" w:hAnsi="Times New Roman"/>
                <w:sz w:val="18"/>
                <w:szCs w:val="18"/>
                <w:lang w:val="uk-UA"/>
              </w:rPr>
              <w:t>Місцевий бюджет</w:t>
            </w:r>
          </w:p>
        </w:tc>
        <w:tc>
          <w:tcPr>
            <w:tcW w:w="567" w:type="dxa"/>
          </w:tcPr>
          <w:p w14:paraId="268941C2" w14:textId="16430FCE" w:rsidR="00F82296" w:rsidRPr="00FA3F22" w:rsidRDefault="007E2759" w:rsidP="0079300E">
            <w:pPr>
              <w:rPr>
                <w:rFonts w:ascii="Times New Roman" w:hAnsi="Times New Roman"/>
                <w:sz w:val="18"/>
                <w:szCs w:val="18"/>
                <w:lang w:val="uk-UA"/>
              </w:rPr>
            </w:pPr>
            <w:r>
              <w:rPr>
                <w:rFonts w:ascii="Times New Roman" w:hAnsi="Times New Roman"/>
                <w:sz w:val="18"/>
                <w:szCs w:val="18"/>
                <w:lang w:val="uk-UA"/>
              </w:rPr>
              <w:t>25,0</w:t>
            </w:r>
          </w:p>
        </w:tc>
        <w:tc>
          <w:tcPr>
            <w:tcW w:w="567" w:type="dxa"/>
          </w:tcPr>
          <w:p w14:paraId="7AAC87E4" w14:textId="6313A892"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47E61C8E" w14:textId="75ADE79F"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567" w:type="dxa"/>
          </w:tcPr>
          <w:p w14:paraId="61E24E9F" w14:textId="64E82C99" w:rsidR="00F82296" w:rsidRPr="00FA3F22" w:rsidRDefault="002C381B" w:rsidP="0079300E">
            <w:pPr>
              <w:rPr>
                <w:rFonts w:ascii="Times New Roman" w:hAnsi="Times New Roman"/>
                <w:sz w:val="18"/>
                <w:szCs w:val="18"/>
                <w:lang w:val="uk-UA"/>
              </w:rPr>
            </w:pPr>
            <w:r>
              <w:rPr>
                <w:rFonts w:ascii="Times New Roman" w:hAnsi="Times New Roman"/>
                <w:sz w:val="18"/>
                <w:szCs w:val="18"/>
                <w:lang w:val="uk-UA"/>
              </w:rPr>
              <w:t>75,0</w:t>
            </w:r>
          </w:p>
        </w:tc>
        <w:tc>
          <w:tcPr>
            <w:tcW w:w="1418" w:type="dxa"/>
          </w:tcPr>
          <w:p w14:paraId="41EF1E33"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підготовлених публікацій про економічний та інвестиційний потенціал;</w:t>
            </w:r>
          </w:p>
          <w:p w14:paraId="0D666EB6"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розміщень у національних та міжнародних ЗМІ;</w:t>
            </w:r>
          </w:p>
          <w:p w14:paraId="2DB1E9FA" w14:textId="77777777" w:rsidR="00F82296" w:rsidRPr="007E4E47" w:rsidRDefault="00F82296" w:rsidP="0079300E">
            <w:pPr>
              <w:rPr>
                <w:rFonts w:ascii="Times New Roman" w:hAnsi="Times New Roman"/>
                <w:sz w:val="18"/>
                <w:szCs w:val="18"/>
                <w:lang w:val="uk-UA"/>
              </w:rPr>
            </w:pPr>
            <w:r w:rsidRPr="007E4E47">
              <w:rPr>
                <w:rFonts w:ascii="Times New Roman" w:hAnsi="Times New Roman"/>
                <w:sz w:val="18"/>
                <w:szCs w:val="18"/>
                <w:lang w:val="uk-UA"/>
              </w:rPr>
              <w:t>кількість звернень від потенційних інвесторів;</w:t>
            </w:r>
          </w:p>
          <w:p w14:paraId="1D69D598" w14:textId="77777777" w:rsidR="00F82296" w:rsidRPr="001464B5" w:rsidRDefault="00F82296" w:rsidP="0079300E">
            <w:pPr>
              <w:rPr>
                <w:rFonts w:ascii="Times New Roman" w:hAnsi="Times New Roman"/>
                <w:sz w:val="18"/>
                <w:szCs w:val="18"/>
                <w:lang w:val="en-US"/>
              </w:rPr>
            </w:pPr>
            <w:r w:rsidRPr="001464B5">
              <w:rPr>
                <w:rFonts w:ascii="Times New Roman" w:hAnsi="Times New Roman"/>
                <w:sz w:val="18"/>
                <w:szCs w:val="18"/>
                <w:lang w:val="en-US"/>
              </w:rPr>
              <w:t>кількість ініційованих інвестиційних переговорів.</w:t>
            </w:r>
          </w:p>
          <w:p w14:paraId="0033DD6C" w14:textId="77777777" w:rsidR="00F82296" w:rsidRPr="00FA3F22" w:rsidRDefault="00F82296" w:rsidP="0079300E">
            <w:pPr>
              <w:rPr>
                <w:rFonts w:ascii="Times New Roman" w:hAnsi="Times New Roman"/>
                <w:sz w:val="18"/>
                <w:szCs w:val="18"/>
                <w:lang w:val="uk-UA"/>
              </w:rPr>
            </w:pPr>
          </w:p>
        </w:tc>
      </w:tr>
      <w:tr w:rsidR="00F82296" w:rsidRPr="00FA3F22" w14:paraId="3BF2F2C2" w14:textId="77777777" w:rsidTr="002C381B">
        <w:trPr>
          <w:trHeight w:val="499"/>
        </w:trPr>
        <w:tc>
          <w:tcPr>
            <w:tcW w:w="5670" w:type="dxa"/>
            <w:gridSpan w:val="5"/>
          </w:tcPr>
          <w:p w14:paraId="13DFF91F" w14:textId="77777777" w:rsidR="00F82296" w:rsidRPr="00FA3F22" w:rsidRDefault="00F82296" w:rsidP="0079300E">
            <w:pPr>
              <w:rPr>
                <w:rFonts w:ascii="Times New Roman" w:hAnsi="Times New Roman"/>
                <w:sz w:val="18"/>
                <w:szCs w:val="18"/>
                <w:lang w:val="uk-UA"/>
              </w:rPr>
            </w:pPr>
            <w:r w:rsidRPr="00FA3F22">
              <w:rPr>
                <w:rFonts w:ascii="Times New Roman" w:hAnsi="Times New Roman"/>
                <w:sz w:val="18"/>
                <w:szCs w:val="18"/>
                <w:lang w:val="uk-UA"/>
              </w:rPr>
              <w:lastRenderedPageBreak/>
              <w:t>Всього, тис. грн. _________</w:t>
            </w:r>
          </w:p>
        </w:tc>
        <w:tc>
          <w:tcPr>
            <w:tcW w:w="567" w:type="dxa"/>
          </w:tcPr>
          <w:p w14:paraId="1264D921" w14:textId="77777777" w:rsidR="00F82296" w:rsidRPr="00FA3F22" w:rsidRDefault="00F82296" w:rsidP="0079300E">
            <w:pPr>
              <w:rPr>
                <w:rFonts w:ascii="Times New Roman" w:hAnsi="Times New Roman"/>
                <w:sz w:val="18"/>
                <w:szCs w:val="18"/>
                <w:lang w:val="uk-UA"/>
              </w:rPr>
            </w:pPr>
          </w:p>
        </w:tc>
        <w:tc>
          <w:tcPr>
            <w:tcW w:w="567" w:type="dxa"/>
          </w:tcPr>
          <w:p w14:paraId="41EA89AD" w14:textId="77777777" w:rsidR="00F82296" w:rsidRPr="00FA3F22" w:rsidRDefault="00F82296" w:rsidP="0079300E">
            <w:pPr>
              <w:rPr>
                <w:rFonts w:ascii="Times New Roman" w:hAnsi="Times New Roman"/>
                <w:sz w:val="18"/>
                <w:szCs w:val="18"/>
                <w:lang w:val="uk-UA"/>
              </w:rPr>
            </w:pPr>
          </w:p>
        </w:tc>
        <w:tc>
          <w:tcPr>
            <w:tcW w:w="567" w:type="dxa"/>
          </w:tcPr>
          <w:p w14:paraId="5DB07EA6" w14:textId="77777777" w:rsidR="00F82296" w:rsidRPr="00FA3F22" w:rsidRDefault="00F82296" w:rsidP="0079300E">
            <w:pPr>
              <w:rPr>
                <w:rFonts w:ascii="Times New Roman" w:hAnsi="Times New Roman"/>
                <w:sz w:val="18"/>
                <w:szCs w:val="18"/>
                <w:lang w:val="uk-UA"/>
              </w:rPr>
            </w:pPr>
          </w:p>
        </w:tc>
        <w:tc>
          <w:tcPr>
            <w:tcW w:w="567" w:type="dxa"/>
          </w:tcPr>
          <w:p w14:paraId="56F7871C" w14:textId="77777777" w:rsidR="00F82296" w:rsidRPr="00FA3F22" w:rsidRDefault="00F82296" w:rsidP="0079300E">
            <w:pPr>
              <w:rPr>
                <w:rFonts w:ascii="Times New Roman" w:hAnsi="Times New Roman"/>
                <w:sz w:val="18"/>
                <w:szCs w:val="18"/>
                <w:lang w:val="uk-UA"/>
              </w:rPr>
            </w:pPr>
          </w:p>
        </w:tc>
        <w:tc>
          <w:tcPr>
            <w:tcW w:w="1418" w:type="dxa"/>
          </w:tcPr>
          <w:p w14:paraId="71073115" w14:textId="77777777" w:rsidR="00F82296" w:rsidRPr="00FA3F22" w:rsidRDefault="00F82296" w:rsidP="0079300E">
            <w:pPr>
              <w:rPr>
                <w:rFonts w:ascii="Times New Roman" w:hAnsi="Times New Roman"/>
                <w:sz w:val="18"/>
                <w:szCs w:val="18"/>
                <w:lang w:val="uk-UA"/>
              </w:rPr>
            </w:pPr>
          </w:p>
        </w:tc>
      </w:tr>
    </w:tbl>
    <w:p w14:paraId="7257C754" w14:textId="77777777" w:rsidR="00F82296" w:rsidRPr="00FA3F22" w:rsidRDefault="00F82296" w:rsidP="00F82296">
      <w:pPr>
        <w:ind w:firstLine="709"/>
        <w:jc w:val="right"/>
        <w:rPr>
          <w:rFonts w:ascii="Times New Roman" w:hAnsi="Times New Roman" w:cs="Times New Roman"/>
          <w:sz w:val="18"/>
          <w:szCs w:val="18"/>
          <w:lang w:val="uk-UA"/>
        </w:rPr>
      </w:pPr>
    </w:p>
    <w:p w14:paraId="2C86CCF7" w14:textId="77777777" w:rsidR="00F82296" w:rsidRPr="007E4E47" w:rsidRDefault="00F82296" w:rsidP="00F82296"/>
    <w:p w14:paraId="0227B0F5" w14:textId="77777777" w:rsidR="004F7931" w:rsidRDefault="004F7931"/>
    <w:sectPr w:rsidR="004F7931" w:rsidSect="003D4B76">
      <w:footerReference w:type="default" r:id="rId8"/>
      <w:pgSz w:w="11901" w:h="16840" w:code="9"/>
      <w:pgMar w:top="1134" w:right="567" w:bottom="1134" w:left="1701" w:header="0"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39E90" w14:textId="77777777" w:rsidR="003E0A83" w:rsidRDefault="003E0A83">
      <w:r>
        <w:separator/>
      </w:r>
    </w:p>
  </w:endnote>
  <w:endnote w:type="continuationSeparator" w:id="0">
    <w:p w14:paraId="0A0DCCD3" w14:textId="77777777" w:rsidR="003E0A83" w:rsidRDefault="003E0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5600" w14:textId="77777777" w:rsidR="00F82296" w:rsidRDefault="00F82296">
    <w:pPr>
      <w:pStyle w:val="af5"/>
    </w:pPr>
  </w:p>
  <w:p w14:paraId="64552E51" w14:textId="77777777" w:rsidR="00F82296" w:rsidRDefault="00F82296" w:rsidP="00691D43">
    <w:pPr>
      <w:pStyle w:val="af5"/>
      <w:ind w:left="-1418" w:right="-113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14168" w14:textId="77777777" w:rsidR="003E0A83" w:rsidRDefault="003E0A83">
      <w:r>
        <w:separator/>
      </w:r>
    </w:p>
  </w:footnote>
  <w:footnote w:type="continuationSeparator" w:id="0">
    <w:p w14:paraId="217226DA" w14:textId="77777777" w:rsidR="003E0A83" w:rsidRDefault="003E0A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B4635"/>
    <w:multiLevelType w:val="hybridMultilevel"/>
    <w:tmpl w:val="3672404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92A65A3"/>
    <w:multiLevelType w:val="hybridMultilevel"/>
    <w:tmpl w:val="D0388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897980"/>
    <w:multiLevelType w:val="hybridMultilevel"/>
    <w:tmpl w:val="F9944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5C3A8E"/>
    <w:multiLevelType w:val="hybridMultilevel"/>
    <w:tmpl w:val="27484FA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33217176">
    <w:abstractNumId w:val="2"/>
  </w:num>
  <w:num w:numId="2" w16cid:durableId="1771507536">
    <w:abstractNumId w:val="1"/>
  </w:num>
  <w:num w:numId="3" w16cid:durableId="1230535702">
    <w:abstractNumId w:val="0"/>
  </w:num>
  <w:num w:numId="4" w16cid:durableId="1021083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296"/>
    <w:rsid w:val="0007358C"/>
    <w:rsid w:val="0009209B"/>
    <w:rsid w:val="000D5B48"/>
    <w:rsid w:val="002763CC"/>
    <w:rsid w:val="002B2816"/>
    <w:rsid w:val="002C381B"/>
    <w:rsid w:val="002C4E92"/>
    <w:rsid w:val="003A4A4B"/>
    <w:rsid w:val="003D4B76"/>
    <w:rsid w:val="003E0A83"/>
    <w:rsid w:val="004F7931"/>
    <w:rsid w:val="00567E88"/>
    <w:rsid w:val="00603CE5"/>
    <w:rsid w:val="0061573D"/>
    <w:rsid w:val="007E2759"/>
    <w:rsid w:val="00946846"/>
    <w:rsid w:val="00AC4051"/>
    <w:rsid w:val="00B3406A"/>
    <w:rsid w:val="00BA7F30"/>
    <w:rsid w:val="00C123E1"/>
    <w:rsid w:val="00D51900"/>
    <w:rsid w:val="00D75515"/>
    <w:rsid w:val="00D75CC3"/>
    <w:rsid w:val="00DD5B51"/>
    <w:rsid w:val="00E26DDC"/>
    <w:rsid w:val="00F376A8"/>
    <w:rsid w:val="00F66D18"/>
    <w:rsid w:val="00F82296"/>
    <w:rsid w:val="00F8277A"/>
    <w:rsid w:val="00FF54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4A938"/>
  <w15:chartTrackingRefBased/>
  <w15:docId w15:val="{BF555402-3D52-4CDA-9530-DC651DC2E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296"/>
    <w:pPr>
      <w:spacing w:after="0" w:line="240" w:lineRule="auto"/>
    </w:pPr>
    <w:rPr>
      <w:rFonts w:eastAsiaTheme="minorEastAsia"/>
      <w:sz w:val="24"/>
      <w:szCs w:val="24"/>
      <w:lang w:val="de-DE" w:eastAsia="de-DE"/>
    </w:rPr>
  </w:style>
  <w:style w:type="paragraph" w:styleId="1">
    <w:name w:val="heading 1"/>
    <w:basedOn w:val="a"/>
    <w:next w:val="a"/>
    <w:link w:val="10"/>
    <w:uiPriority w:val="9"/>
    <w:qFormat/>
    <w:rsid w:val="00F8229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F8229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F82296"/>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F82296"/>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F82296"/>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F8229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29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29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29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1573D"/>
    <w:rPr>
      <w:b/>
      <w:bCs/>
    </w:rPr>
  </w:style>
  <w:style w:type="paragraph" w:styleId="a4">
    <w:name w:val="No Spacing"/>
    <w:uiPriority w:val="1"/>
    <w:qFormat/>
    <w:rsid w:val="0061573D"/>
    <w:pPr>
      <w:spacing w:after="0" w:line="240" w:lineRule="auto"/>
    </w:pPr>
    <w:rPr>
      <w:rFonts w:ascii="Times New Roman" w:eastAsia="Times New Roman" w:hAnsi="Times New Roman" w:cs="Times New Roman"/>
      <w:sz w:val="24"/>
      <w:szCs w:val="24"/>
      <w:lang w:val="ru-RU" w:eastAsia="ru-RU"/>
    </w:rPr>
  </w:style>
  <w:style w:type="paragraph" w:styleId="a5">
    <w:name w:val="List Paragraph"/>
    <w:aliases w:val="Bullet Points,Liste Paragraf,Listenabsatz1,Bullet List Paragraph,List Paragraph1,Level 1 Bullet,lp1,Dot pt,F5 List Paragraph,No Spacing1,List Paragraph Char Char Char,Indicator Text,Numbered Para 1,Colorful List - Accent 11,Bullet 1,列出段落"/>
    <w:basedOn w:val="a"/>
    <w:link w:val="a6"/>
    <w:uiPriority w:val="34"/>
    <w:qFormat/>
    <w:rsid w:val="0061573D"/>
    <w:pPr>
      <w:ind w:left="720"/>
      <w:contextualSpacing/>
    </w:pPr>
  </w:style>
  <w:style w:type="character" w:customStyle="1" w:styleId="10">
    <w:name w:val="Заголовок 1 Знак"/>
    <w:basedOn w:val="a0"/>
    <w:link w:val="1"/>
    <w:uiPriority w:val="9"/>
    <w:rsid w:val="00F82296"/>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F82296"/>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F82296"/>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F82296"/>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F82296"/>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F8229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296"/>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29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296"/>
    <w:rPr>
      <w:rFonts w:eastAsiaTheme="majorEastAsia" w:cstheme="majorBidi"/>
      <w:color w:val="272727" w:themeColor="text1" w:themeTint="D8"/>
    </w:rPr>
  </w:style>
  <w:style w:type="paragraph" w:styleId="a7">
    <w:name w:val="Title"/>
    <w:basedOn w:val="a"/>
    <w:next w:val="a"/>
    <w:link w:val="a8"/>
    <w:uiPriority w:val="10"/>
    <w:qFormat/>
    <w:rsid w:val="00F82296"/>
    <w:pPr>
      <w:spacing w:after="80"/>
      <w:contextualSpacing/>
    </w:pPr>
    <w:rPr>
      <w:rFonts w:asciiTheme="majorHAnsi" w:eastAsiaTheme="majorEastAsia" w:hAnsiTheme="majorHAnsi" w:cstheme="majorBidi"/>
      <w:spacing w:val="-10"/>
      <w:kern w:val="28"/>
      <w:sz w:val="56"/>
      <w:szCs w:val="56"/>
    </w:rPr>
  </w:style>
  <w:style w:type="character" w:customStyle="1" w:styleId="a8">
    <w:name w:val="Назва Знак"/>
    <w:basedOn w:val="a0"/>
    <w:link w:val="a7"/>
    <w:uiPriority w:val="10"/>
    <w:rsid w:val="00F82296"/>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F82296"/>
    <w:pPr>
      <w:numPr>
        <w:ilvl w:val="1"/>
      </w:numPr>
      <w:spacing w:after="160"/>
    </w:pPr>
    <w:rPr>
      <w:rFonts w:eastAsiaTheme="majorEastAsia" w:cstheme="majorBidi"/>
      <w:color w:val="595959" w:themeColor="text1" w:themeTint="A6"/>
      <w:spacing w:val="15"/>
      <w:sz w:val="28"/>
      <w:szCs w:val="28"/>
    </w:rPr>
  </w:style>
  <w:style w:type="character" w:customStyle="1" w:styleId="aa">
    <w:name w:val="Підзаголовок Знак"/>
    <w:basedOn w:val="a0"/>
    <w:link w:val="a9"/>
    <w:uiPriority w:val="11"/>
    <w:rsid w:val="00F82296"/>
    <w:rPr>
      <w:rFonts w:eastAsiaTheme="majorEastAsia" w:cstheme="majorBidi"/>
      <w:color w:val="595959" w:themeColor="text1" w:themeTint="A6"/>
      <w:spacing w:val="15"/>
      <w:sz w:val="28"/>
      <w:szCs w:val="28"/>
    </w:rPr>
  </w:style>
  <w:style w:type="paragraph" w:styleId="ab">
    <w:name w:val="Quote"/>
    <w:basedOn w:val="a"/>
    <w:next w:val="a"/>
    <w:link w:val="ac"/>
    <w:uiPriority w:val="29"/>
    <w:qFormat/>
    <w:rsid w:val="00F82296"/>
    <w:pPr>
      <w:spacing w:before="160" w:after="160"/>
      <w:jc w:val="center"/>
    </w:pPr>
    <w:rPr>
      <w:i/>
      <w:iCs/>
      <w:color w:val="404040" w:themeColor="text1" w:themeTint="BF"/>
    </w:rPr>
  </w:style>
  <w:style w:type="character" w:customStyle="1" w:styleId="ac">
    <w:name w:val="Цитата Знак"/>
    <w:basedOn w:val="a0"/>
    <w:link w:val="ab"/>
    <w:uiPriority w:val="29"/>
    <w:rsid w:val="00F82296"/>
    <w:rPr>
      <w:i/>
      <w:iCs/>
      <w:color w:val="404040" w:themeColor="text1" w:themeTint="BF"/>
    </w:rPr>
  </w:style>
  <w:style w:type="character" w:styleId="ad">
    <w:name w:val="Intense Emphasis"/>
    <w:basedOn w:val="a0"/>
    <w:uiPriority w:val="21"/>
    <w:qFormat/>
    <w:rsid w:val="00F82296"/>
    <w:rPr>
      <w:i/>
      <w:iCs/>
      <w:color w:val="365F91" w:themeColor="accent1" w:themeShade="BF"/>
    </w:rPr>
  </w:style>
  <w:style w:type="paragraph" w:styleId="ae">
    <w:name w:val="Intense Quote"/>
    <w:basedOn w:val="a"/>
    <w:next w:val="a"/>
    <w:link w:val="af"/>
    <w:uiPriority w:val="30"/>
    <w:qFormat/>
    <w:rsid w:val="00F8229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
    <w:name w:val="Насичена цитата Знак"/>
    <w:basedOn w:val="a0"/>
    <w:link w:val="ae"/>
    <w:uiPriority w:val="30"/>
    <w:rsid w:val="00F82296"/>
    <w:rPr>
      <w:i/>
      <w:iCs/>
      <w:color w:val="365F91" w:themeColor="accent1" w:themeShade="BF"/>
    </w:rPr>
  </w:style>
  <w:style w:type="character" w:styleId="af0">
    <w:name w:val="Intense Reference"/>
    <w:basedOn w:val="a0"/>
    <w:uiPriority w:val="32"/>
    <w:qFormat/>
    <w:rsid w:val="00F82296"/>
    <w:rPr>
      <w:b/>
      <w:bCs/>
      <w:smallCaps/>
      <w:color w:val="365F91" w:themeColor="accent1" w:themeShade="BF"/>
      <w:spacing w:val="5"/>
    </w:rPr>
  </w:style>
  <w:style w:type="table" w:styleId="af1">
    <w:name w:val="Table Grid"/>
    <w:basedOn w:val="a1"/>
    <w:uiPriority w:val="59"/>
    <w:rsid w:val="00F82296"/>
    <w:pPr>
      <w:spacing w:after="0" w:line="240" w:lineRule="auto"/>
    </w:pPr>
    <w:rPr>
      <w:rFonts w:eastAsiaTheme="minorEastAsia"/>
      <w:sz w:val="24"/>
      <w:szCs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у Знак"/>
    <w:aliases w:val="Bullet Points Знак,Liste Paragraf Знак,Listenabsatz1 Знак,Bullet List Paragraph Знак,List Paragraph1 Знак,Level 1 Bullet Знак,lp1 Знак,Dot pt Знак,F5 List Paragraph Знак,No Spacing1 Знак,List Paragraph Char Char Char Знак,Bullet 1 Знак"/>
    <w:link w:val="a5"/>
    <w:uiPriority w:val="34"/>
    <w:qFormat/>
    <w:locked/>
    <w:rsid w:val="00F82296"/>
  </w:style>
  <w:style w:type="character" w:styleId="af2">
    <w:name w:val="annotation reference"/>
    <w:basedOn w:val="a0"/>
    <w:uiPriority w:val="99"/>
    <w:semiHidden/>
    <w:unhideWhenUsed/>
    <w:rsid w:val="00F82296"/>
    <w:rPr>
      <w:sz w:val="16"/>
      <w:szCs w:val="16"/>
    </w:rPr>
  </w:style>
  <w:style w:type="paragraph" w:styleId="af3">
    <w:name w:val="annotation text"/>
    <w:basedOn w:val="a"/>
    <w:link w:val="af4"/>
    <w:uiPriority w:val="99"/>
    <w:unhideWhenUsed/>
    <w:rsid w:val="00F82296"/>
    <w:rPr>
      <w:sz w:val="20"/>
      <w:szCs w:val="20"/>
    </w:rPr>
  </w:style>
  <w:style w:type="character" w:customStyle="1" w:styleId="af4">
    <w:name w:val="Текст примітки Знак"/>
    <w:basedOn w:val="a0"/>
    <w:link w:val="af3"/>
    <w:uiPriority w:val="99"/>
    <w:rsid w:val="00F82296"/>
    <w:rPr>
      <w:rFonts w:eastAsiaTheme="minorEastAsia"/>
      <w:sz w:val="20"/>
      <w:szCs w:val="20"/>
      <w:lang w:val="de-DE" w:eastAsia="de-DE"/>
    </w:rPr>
  </w:style>
  <w:style w:type="paragraph" w:styleId="af5">
    <w:name w:val="footer"/>
    <w:basedOn w:val="a"/>
    <w:link w:val="af6"/>
    <w:uiPriority w:val="99"/>
    <w:unhideWhenUsed/>
    <w:rsid w:val="00F82296"/>
    <w:pPr>
      <w:tabs>
        <w:tab w:val="center" w:pos="4513"/>
        <w:tab w:val="right" w:pos="9026"/>
      </w:tabs>
    </w:pPr>
  </w:style>
  <w:style w:type="character" w:customStyle="1" w:styleId="af6">
    <w:name w:val="Нижній колонтитул Знак"/>
    <w:basedOn w:val="a0"/>
    <w:link w:val="af5"/>
    <w:uiPriority w:val="99"/>
    <w:rsid w:val="00F82296"/>
    <w:rPr>
      <w:rFonts w:eastAsiaTheme="minorEastAsia"/>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17</Pages>
  <Words>19460</Words>
  <Characters>11093</Characters>
  <Application>Microsoft Office Word</Application>
  <DocSecurity>0</DocSecurity>
  <Lines>92</Lines>
  <Paragraphs>60</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30493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Вегера</dc:creator>
  <cp:keywords/>
  <dc:description/>
  <cp:lastModifiedBy>Тетяна Склянчук</cp:lastModifiedBy>
  <cp:revision>14</cp:revision>
  <cp:lastPrinted>2026-09-25T08:14:00Z</cp:lastPrinted>
  <dcterms:created xsi:type="dcterms:W3CDTF">2026-09-25T08:07:00Z</dcterms:created>
  <dcterms:modified xsi:type="dcterms:W3CDTF">2026-10-13T08:57:00Z</dcterms:modified>
</cp:coreProperties>
</file>