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40" w:rsidRDefault="00344D40" w:rsidP="00344D40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>
        <w:rPr>
          <w:rFonts w:ascii="Bookman Old Style" w:hAnsi="Bookman Old Style"/>
          <w:noProof/>
          <w:color w:val="003366"/>
          <w:sz w:val="32"/>
          <w:szCs w:val="32"/>
        </w:rPr>
        <w:drawing>
          <wp:inline distT="0" distB="0" distL="0" distR="0">
            <wp:extent cx="529590" cy="729615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D40" w:rsidRDefault="00344D40" w:rsidP="00344D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344D40" w:rsidRDefault="00344D40" w:rsidP="00344D40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КОВЕЛЬСЬКОГО РАЙОНУ   ВОЛИНСЬКОЇ ОБЛАСТІ</w:t>
      </w:r>
    </w:p>
    <w:p w:rsidR="00344D40" w:rsidRPr="00B779BF" w:rsidRDefault="00344D40" w:rsidP="00344D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23 </w:t>
      </w:r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СЕСІЯ </w:t>
      </w:r>
      <w:r w:rsidRPr="00B779BF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344D40" w:rsidRPr="00B779BF" w:rsidRDefault="00344D40" w:rsidP="00344D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344D40" w:rsidRPr="00B779BF" w:rsidRDefault="00344D40" w:rsidP="00344D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B779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</w:t>
      </w:r>
    </w:p>
    <w:p w:rsidR="00344D40" w:rsidRDefault="00344D40" w:rsidP="00344D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44D40" w:rsidRDefault="009E693B" w:rsidP="00344D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</w:t>
      </w:r>
      <w:r w:rsidR="00A2787D">
        <w:rPr>
          <w:rFonts w:ascii="Times New Roman" w:eastAsia="Calibri" w:hAnsi="Times New Roman" w:cs="Times New Roman"/>
          <w:sz w:val="28"/>
          <w:szCs w:val="28"/>
          <w:lang w:eastAsia="ru-RU"/>
        </w:rPr>
        <w:t>верес</w:t>
      </w:r>
      <w:r w:rsidR="00344D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ня </w:t>
      </w:r>
      <w:r w:rsidR="00344D40" w:rsidRPr="00B779BF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344D4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44D40" w:rsidRPr="00B77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    с. Вишнів                                           №</w:t>
      </w:r>
      <w:r w:rsidR="000F3E8B">
        <w:rPr>
          <w:rFonts w:ascii="Times New Roman" w:eastAsia="Calibri" w:hAnsi="Times New Roman" w:cs="Times New Roman"/>
          <w:sz w:val="28"/>
          <w:szCs w:val="28"/>
          <w:lang w:eastAsia="ru-RU"/>
        </w:rPr>
        <w:t>23/10</w:t>
      </w:r>
    </w:p>
    <w:p w:rsidR="00344D40" w:rsidRDefault="00344D40" w:rsidP="00344D40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846768" w:rsidRDefault="00846768" w:rsidP="00846768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 xml:space="preserve">Про </w:t>
      </w:r>
      <w:r>
        <w:rPr>
          <w:rFonts w:ascii="Times New Roman" w:eastAsia="Calibri" w:hAnsi="Times New Roman" w:cs="Times New Roman"/>
          <w:b/>
          <w:sz w:val="28"/>
        </w:rPr>
        <w:t>введення до штатного розпису</w:t>
      </w:r>
    </w:p>
    <w:p w:rsidR="00846768" w:rsidRDefault="00846768" w:rsidP="00846768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</w:rPr>
        <w:t>Римачівського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ліцею</w:t>
      </w:r>
    </w:p>
    <w:p w:rsidR="00846768" w:rsidRDefault="00846768" w:rsidP="00846768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</w:rPr>
        <w:t>Вишнівської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сільської ради </w:t>
      </w:r>
    </w:p>
    <w:p w:rsidR="00846768" w:rsidRDefault="00846768" w:rsidP="00846768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асистента вчителя</w:t>
      </w:r>
    </w:p>
    <w:p w:rsidR="00846768" w:rsidRDefault="00846768" w:rsidP="00846768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846768" w:rsidRDefault="00846768" w:rsidP="00846768">
      <w:pPr>
        <w:pStyle w:val="1"/>
        <w:spacing w:after="380"/>
        <w:ind w:firstLine="1000"/>
        <w:jc w:val="both"/>
        <w:rPr>
          <w:rFonts w:eastAsia="MS Mincho"/>
          <w:lang w:eastAsia="ru-RU"/>
        </w:rPr>
      </w:pPr>
      <w:r w:rsidRPr="00D9521E">
        <w:rPr>
          <w:color w:val="auto"/>
        </w:rPr>
        <w:t>Розглянувши відношення директора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Римачівського</w:t>
      </w:r>
      <w:proofErr w:type="spellEnd"/>
      <w:r>
        <w:rPr>
          <w:color w:val="auto"/>
        </w:rPr>
        <w:t xml:space="preserve"> ліцею </w:t>
      </w:r>
      <w:proofErr w:type="spellStart"/>
      <w:r>
        <w:rPr>
          <w:color w:val="auto"/>
        </w:rPr>
        <w:t>Вишнівської</w:t>
      </w:r>
      <w:proofErr w:type="spellEnd"/>
      <w:r>
        <w:rPr>
          <w:color w:val="auto"/>
        </w:rPr>
        <w:t xml:space="preserve"> сільської ради,</w:t>
      </w:r>
      <w:r w:rsidRPr="00D9521E">
        <w:rPr>
          <w:color w:val="auto"/>
        </w:rPr>
        <w:t xml:space="preserve"> відповідно до висновку Комунальної установи «Інклюзивно-ресурсний центр» </w:t>
      </w:r>
      <w:proofErr w:type="spellStart"/>
      <w:r w:rsidRPr="00D9521E">
        <w:rPr>
          <w:color w:val="auto"/>
        </w:rPr>
        <w:t>Любомльської</w:t>
      </w:r>
      <w:proofErr w:type="spellEnd"/>
      <w:r w:rsidRPr="00D9521E">
        <w:rPr>
          <w:color w:val="auto"/>
        </w:rPr>
        <w:t xml:space="preserve"> міської ради Волинської області про комплексну психолого-педагогічну оцінку розвитку д</w:t>
      </w:r>
      <w:r>
        <w:rPr>
          <w:color w:val="auto"/>
        </w:rPr>
        <w:t xml:space="preserve">ітей: </w:t>
      </w:r>
      <w:proofErr w:type="spellStart"/>
      <w:r>
        <w:rPr>
          <w:color w:val="auto"/>
        </w:rPr>
        <w:t>Хаїнського</w:t>
      </w:r>
      <w:proofErr w:type="spellEnd"/>
      <w:r>
        <w:rPr>
          <w:color w:val="auto"/>
        </w:rPr>
        <w:t xml:space="preserve"> Тараса Сергійовича 27.08.2007 року народження  №ІРЦ-85334/2020/131365</w:t>
      </w:r>
      <w:r w:rsidR="00327462">
        <w:rPr>
          <w:color w:val="auto"/>
        </w:rPr>
        <w:t xml:space="preserve"> та Мацюка Андрія Михайловича 28.12.2010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р.н</w:t>
      </w:r>
      <w:proofErr w:type="spellEnd"/>
      <w:r w:rsidR="00327462">
        <w:rPr>
          <w:color w:val="auto"/>
        </w:rPr>
        <w:t>.</w:t>
      </w:r>
      <w:r>
        <w:rPr>
          <w:color w:val="auto"/>
        </w:rPr>
        <w:t xml:space="preserve"> №ІРЦ-85337/2020/131365,  </w:t>
      </w:r>
      <w:r w:rsidRPr="00D9521E">
        <w:rPr>
          <w:color w:val="auto"/>
        </w:rPr>
        <w:t xml:space="preserve">керуючись Наказом Міністерства освіти і науки від 06.12.2010 року № 1205 «Про затвердження Типових штатних нормативів загальноосвітніх навчальних закладів», Законами України «Про освіту», ст. 25 Закону України «Про місцеве самоврядування в Україні», з метою забезпечення якісної освіти для дітей з особливими освітніми потребами, </w:t>
      </w:r>
      <w:proofErr w:type="spellStart"/>
      <w:r w:rsidRPr="00D9521E">
        <w:rPr>
          <w:color w:val="auto"/>
        </w:rPr>
        <w:t>Вишнівська</w:t>
      </w:r>
      <w:proofErr w:type="spellEnd"/>
      <w:r w:rsidRPr="00D9521E">
        <w:rPr>
          <w:color w:val="auto"/>
        </w:rPr>
        <w:t xml:space="preserve"> сільська рада</w:t>
      </w:r>
    </w:p>
    <w:p w:rsidR="00846768" w:rsidRPr="00014883" w:rsidRDefault="00846768" w:rsidP="00846768">
      <w:pPr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ВИРІШИЛА:</w:t>
      </w:r>
    </w:p>
    <w:p w:rsidR="00846768" w:rsidRPr="00D9521E" w:rsidRDefault="00846768" w:rsidP="00846768">
      <w:pPr>
        <w:pStyle w:val="1"/>
        <w:numPr>
          <w:ilvl w:val="0"/>
          <w:numId w:val="1"/>
        </w:numPr>
        <w:tabs>
          <w:tab w:val="left" w:pos="889"/>
        </w:tabs>
        <w:spacing w:after="0"/>
        <w:ind w:firstLine="600"/>
        <w:jc w:val="both"/>
        <w:rPr>
          <w:color w:val="auto"/>
        </w:rPr>
      </w:pPr>
      <w:r>
        <w:rPr>
          <w:color w:val="auto"/>
        </w:rPr>
        <w:t>Ввести додатково з 0</w:t>
      </w:r>
      <w:r w:rsidR="00A2787D">
        <w:rPr>
          <w:color w:val="auto"/>
        </w:rPr>
        <w:t>3</w:t>
      </w:r>
      <w:r>
        <w:rPr>
          <w:color w:val="auto"/>
        </w:rPr>
        <w:t xml:space="preserve">.09.2022 </w:t>
      </w:r>
      <w:r w:rsidRPr="00D9521E">
        <w:rPr>
          <w:color w:val="auto"/>
        </w:rPr>
        <w:t xml:space="preserve">року до штатного розпису </w:t>
      </w:r>
      <w:proofErr w:type="spellStart"/>
      <w:r>
        <w:rPr>
          <w:color w:val="auto"/>
        </w:rPr>
        <w:t>Римачівського</w:t>
      </w:r>
      <w:proofErr w:type="spellEnd"/>
      <w:r>
        <w:rPr>
          <w:color w:val="auto"/>
        </w:rPr>
        <w:t xml:space="preserve"> ліцею </w:t>
      </w:r>
      <w:proofErr w:type="spellStart"/>
      <w:r>
        <w:rPr>
          <w:color w:val="auto"/>
        </w:rPr>
        <w:t>Вишнівської</w:t>
      </w:r>
      <w:proofErr w:type="spellEnd"/>
      <w:r>
        <w:rPr>
          <w:color w:val="auto"/>
        </w:rPr>
        <w:t xml:space="preserve"> сільської ради </w:t>
      </w:r>
      <w:r w:rsidR="00C0695E">
        <w:rPr>
          <w:color w:val="auto"/>
        </w:rPr>
        <w:t>2.0</w:t>
      </w:r>
      <w:r>
        <w:rPr>
          <w:color w:val="auto"/>
        </w:rPr>
        <w:t xml:space="preserve"> ставк</w:t>
      </w:r>
      <w:r w:rsidR="00C0695E">
        <w:rPr>
          <w:color w:val="auto"/>
        </w:rPr>
        <w:t>и</w:t>
      </w:r>
      <w:r>
        <w:rPr>
          <w:color w:val="auto"/>
        </w:rPr>
        <w:t xml:space="preserve"> асистента вчителя</w:t>
      </w:r>
      <w:bookmarkStart w:id="0" w:name="_GoBack"/>
      <w:bookmarkEnd w:id="0"/>
      <w:r w:rsidRPr="00D9521E">
        <w:rPr>
          <w:color w:val="auto"/>
        </w:rPr>
        <w:t>.</w:t>
      </w:r>
    </w:p>
    <w:p w:rsidR="00846768" w:rsidRPr="00D9521E" w:rsidRDefault="00846768" w:rsidP="00846768">
      <w:pPr>
        <w:pStyle w:val="1"/>
        <w:numPr>
          <w:ilvl w:val="0"/>
          <w:numId w:val="1"/>
        </w:numPr>
        <w:tabs>
          <w:tab w:val="left" w:pos="898"/>
        </w:tabs>
        <w:spacing w:after="0"/>
        <w:ind w:firstLine="600"/>
        <w:jc w:val="both"/>
        <w:rPr>
          <w:color w:val="auto"/>
        </w:rPr>
      </w:pPr>
      <w:r w:rsidRPr="00D9521E">
        <w:rPr>
          <w:color w:val="auto"/>
        </w:rPr>
        <w:t xml:space="preserve">Керівнику закладу освіти </w:t>
      </w:r>
      <w:r>
        <w:rPr>
          <w:color w:val="auto"/>
        </w:rPr>
        <w:t xml:space="preserve"> (</w:t>
      </w:r>
      <w:proofErr w:type="spellStart"/>
      <w:r>
        <w:rPr>
          <w:color w:val="auto"/>
        </w:rPr>
        <w:t>Корнелюк</w:t>
      </w:r>
      <w:proofErr w:type="spellEnd"/>
      <w:r>
        <w:rPr>
          <w:color w:val="auto"/>
        </w:rPr>
        <w:t xml:space="preserve"> Н.І.) </w:t>
      </w:r>
      <w:r w:rsidRPr="00D9521E">
        <w:rPr>
          <w:color w:val="auto"/>
        </w:rPr>
        <w:t>внести зміни до штатного розпису</w:t>
      </w:r>
      <w:r>
        <w:rPr>
          <w:color w:val="auto"/>
        </w:rPr>
        <w:t xml:space="preserve"> закладу</w:t>
      </w:r>
      <w:r w:rsidRPr="00D9521E">
        <w:rPr>
          <w:color w:val="auto"/>
        </w:rPr>
        <w:t xml:space="preserve"> та подати на затвердження сільському голові.</w:t>
      </w:r>
    </w:p>
    <w:p w:rsidR="00846768" w:rsidRPr="00D9521E" w:rsidRDefault="00846768" w:rsidP="00846768">
      <w:pPr>
        <w:pStyle w:val="1"/>
        <w:numPr>
          <w:ilvl w:val="0"/>
          <w:numId w:val="1"/>
        </w:numPr>
        <w:tabs>
          <w:tab w:val="left" w:pos="894"/>
        </w:tabs>
        <w:spacing w:after="0"/>
        <w:ind w:firstLine="600"/>
        <w:jc w:val="both"/>
        <w:rPr>
          <w:color w:val="auto"/>
        </w:rPr>
      </w:pPr>
      <w:r w:rsidRPr="00D9521E">
        <w:rPr>
          <w:color w:val="auto"/>
        </w:rPr>
        <w:t xml:space="preserve">Централізованій бухгалтерії по обслуговуванню закладів освіти </w:t>
      </w:r>
      <w:proofErr w:type="spellStart"/>
      <w:r w:rsidRPr="00D9521E">
        <w:rPr>
          <w:color w:val="auto"/>
        </w:rPr>
        <w:t>Вишнівської</w:t>
      </w:r>
      <w:proofErr w:type="spellEnd"/>
      <w:r w:rsidRPr="00D9521E">
        <w:rPr>
          <w:color w:val="auto"/>
        </w:rPr>
        <w:t xml:space="preserve"> сільської ради оплату праці проводити</w:t>
      </w:r>
      <w:r>
        <w:rPr>
          <w:color w:val="auto"/>
        </w:rPr>
        <w:t xml:space="preserve"> відповідно до штатного розпису та тарифікації.</w:t>
      </w:r>
    </w:p>
    <w:p w:rsidR="00846768" w:rsidRDefault="00846768" w:rsidP="00846768">
      <w:pPr>
        <w:pStyle w:val="1"/>
        <w:numPr>
          <w:ilvl w:val="0"/>
          <w:numId w:val="1"/>
        </w:numPr>
        <w:tabs>
          <w:tab w:val="left" w:pos="889"/>
        </w:tabs>
        <w:spacing w:after="0"/>
        <w:ind w:firstLine="600"/>
        <w:jc w:val="both"/>
        <w:rPr>
          <w:color w:val="auto"/>
        </w:rPr>
      </w:pPr>
      <w:r w:rsidRPr="00D9521E">
        <w:rPr>
          <w:color w:val="auto"/>
        </w:rPr>
        <w:t>Контроль за виконанням цього рішення покласти на постійну комісію сільської ради з питань освіти, культури, молоді, фізкультури і спорту та проектної діяльності.</w:t>
      </w:r>
    </w:p>
    <w:p w:rsidR="00846768" w:rsidRDefault="00846768" w:rsidP="00846768">
      <w:pPr>
        <w:pStyle w:val="1"/>
        <w:tabs>
          <w:tab w:val="left" w:pos="889"/>
        </w:tabs>
        <w:spacing w:after="0"/>
        <w:rPr>
          <w:color w:val="auto"/>
        </w:rPr>
      </w:pPr>
    </w:p>
    <w:p w:rsidR="00846768" w:rsidRDefault="00846768" w:rsidP="00846768">
      <w:pPr>
        <w:pStyle w:val="1"/>
        <w:tabs>
          <w:tab w:val="left" w:pos="889"/>
        </w:tabs>
        <w:spacing w:after="0"/>
        <w:rPr>
          <w:color w:val="auto"/>
        </w:rPr>
      </w:pPr>
    </w:p>
    <w:p w:rsidR="00846768" w:rsidRPr="002E67F4" w:rsidRDefault="00846768" w:rsidP="00846768">
      <w:pPr>
        <w:pStyle w:val="a6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 w:rsidRPr="002E6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Сільський голова     </w:t>
      </w:r>
      <w:r w:rsidRPr="002E6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E6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                                   Віктор СУЩИК</w:t>
      </w:r>
    </w:p>
    <w:p w:rsidR="00846768" w:rsidRPr="00280BD2" w:rsidRDefault="00846768" w:rsidP="00846768">
      <w:pPr>
        <w:pStyle w:val="a6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proofErr w:type="spellStart"/>
      <w:r w:rsidRPr="00280BD2">
        <w:rPr>
          <w:rFonts w:ascii="Times New Roman" w:hAnsi="Times New Roman" w:cs="Times New Roman"/>
        </w:rPr>
        <w:t>Микитюк</w:t>
      </w:r>
      <w:proofErr w:type="spellEnd"/>
      <w:r w:rsidRPr="00280BD2">
        <w:rPr>
          <w:rFonts w:ascii="Times New Roman" w:hAnsi="Times New Roman" w:cs="Times New Roman"/>
        </w:rPr>
        <w:t xml:space="preserve">  32342</w:t>
      </w:r>
    </w:p>
    <w:sectPr w:rsidR="00846768" w:rsidRPr="00280BD2" w:rsidSect="00864A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4117"/>
    <w:multiLevelType w:val="multilevel"/>
    <w:tmpl w:val="7CB6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84D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44D40"/>
    <w:rsid w:val="000F3E8B"/>
    <w:rsid w:val="002E67F4"/>
    <w:rsid w:val="00327462"/>
    <w:rsid w:val="00344D40"/>
    <w:rsid w:val="0039190E"/>
    <w:rsid w:val="00530A11"/>
    <w:rsid w:val="006D4D4D"/>
    <w:rsid w:val="00846768"/>
    <w:rsid w:val="00864A6A"/>
    <w:rsid w:val="009023A8"/>
    <w:rsid w:val="00902ECD"/>
    <w:rsid w:val="00925042"/>
    <w:rsid w:val="009E693B"/>
    <w:rsid w:val="00A2787D"/>
    <w:rsid w:val="00C0695E"/>
    <w:rsid w:val="00F02004"/>
    <w:rsid w:val="00F8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D40"/>
    <w:rPr>
      <w:rFonts w:ascii="Tahoma" w:hAnsi="Tahoma" w:cs="Tahoma"/>
      <w:sz w:val="16"/>
      <w:szCs w:val="16"/>
    </w:rPr>
  </w:style>
  <w:style w:type="character" w:customStyle="1" w:styleId="a5">
    <w:name w:val="Основний текст_"/>
    <w:basedOn w:val="a0"/>
    <w:link w:val="1"/>
    <w:rsid w:val="00846768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5"/>
    <w:rsid w:val="00846768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6">
    <w:name w:val="List Paragraph"/>
    <w:basedOn w:val="a"/>
    <w:uiPriority w:val="34"/>
    <w:qFormat/>
    <w:rsid w:val="00846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1123</Words>
  <Characters>641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11</cp:revision>
  <cp:lastPrinted>2022-08-22T10:15:00Z</cp:lastPrinted>
  <dcterms:created xsi:type="dcterms:W3CDTF">2022-08-19T07:45:00Z</dcterms:created>
  <dcterms:modified xsi:type="dcterms:W3CDTF">2022-09-06T12:19:00Z</dcterms:modified>
</cp:coreProperties>
</file>