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6FA2" w:rsidRPr="00731829" w:rsidRDefault="00B26FA2" w:rsidP="00B26FA2">
      <w:pPr>
        <w:pStyle w:val="1"/>
        <w:spacing w:before="0"/>
        <w:ind w:left="5387"/>
        <w:rPr>
          <w:rFonts w:ascii="Times New Roman" w:hAnsi="Times New Roman" w:cs="Times New Roman"/>
          <w:color w:val="auto"/>
          <w:sz w:val="28"/>
          <w:szCs w:val="28"/>
        </w:rPr>
      </w:pPr>
      <w:r w:rsidRPr="00731829">
        <w:rPr>
          <w:rFonts w:ascii="Times New Roman" w:hAnsi="Times New Roman" w:cs="Times New Roman"/>
          <w:color w:val="auto"/>
          <w:sz w:val="28"/>
          <w:szCs w:val="28"/>
        </w:rPr>
        <w:t>Затверджено</w:t>
      </w:r>
    </w:p>
    <w:p w:rsidR="00B26FA2" w:rsidRPr="00731829" w:rsidRDefault="00B26FA2" w:rsidP="00B26FA2">
      <w:pPr>
        <w:pStyle w:val="1"/>
        <w:spacing w:before="0"/>
        <w:ind w:left="5387"/>
        <w:rPr>
          <w:rFonts w:ascii="Times New Roman" w:hAnsi="Times New Roman" w:cs="Times New Roman"/>
          <w:color w:val="auto"/>
          <w:sz w:val="28"/>
          <w:szCs w:val="28"/>
        </w:rPr>
      </w:pPr>
      <w:r w:rsidRPr="00731829">
        <w:rPr>
          <w:rFonts w:ascii="Times New Roman" w:hAnsi="Times New Roman" w:cs="Times New Roman"/>
          <w:color w:val="auto"/>
          <w:sz w:val="28"/>
          <w:szCs w:val="28"/>
        </w:rPr>
        <w:t>Наказ Міністерства цифрової трансформації України</w:t>
      </w:r>
    </w:p>
    <w:p w:rsidR="00B26FA2" w:rsidRPr="00731829" w:rsidRDefault="00B26FA2" w:rsidP="00B26FA2">
      <w:pPr>
        <w:pStyle w:val="1"/>
        <w:spacing w:before="0"/>
        <w:ind w:left="5387"/>
        <w:rPr>
          <w:rFonts w:ascii="Times New Roman" w:hAnsi="Times New Roman" w:cs="Times New Roman"/>
          <w:color w:val="auto"/>
          <w:sz w:val="28"/>
          <w:szCs w:val="28"/>
        </w:rPr>
      </w:pPr>
      <w:r w:rsidRPr="00731829">
        <w:rPr>
          <w:rFonts w:ascii="Times New Roman" w:hAnsi="Times New Roman" w:cs="Times New Roman"/>
          <w:color w:val="auto"/>
          <w:sz w:val="28"/>
          <w:szCs w:val="28"/>
        </w:rPr>
        <w:t>__________ 202</w:t>
      </w:r>
      <w:r w:rsidR="00E62CA9" w:rsidRPr="00731829">
        <w:rPr>
          <w:rFonts w:ascii="Times New Roman" w:hAnsi="Times New Roman" w:cs="Times New Roman"/>
          <w:color w:val="auto"/>
          <w:sz w:val="28"/>
          <w:szCs w:val="28"/>
        </w:rPr>
        <w:t>3</w:t>
      </w:r>
      <w:r w:rsidRPr="00731829">
        <w:rPr>
          <w:rFonts w:ascii="Times New Roman" w:hAnsi="Times New Roman" w:cs="Times New Roman"/>
          <w:color w:val="auto"/>
          <w:sz w:val="28"/>
          <w:szCs w:val="28"/>
        </w:rPr>
        <w:t xml:space="preserve"> року № _____ </w:t>
      </w:r>
    </w:p>
    <w:p w:rsidR="00B26FA2" w:rsidRPr="00731829" w:rsidRDefault="00B26FA2" w:rsidP="00B26FA2">
      <w:pPr>
        <w:ind w:left="4820"/>
      </w:pPr>
    </w:p>
    <w:p w:rsidR="00B26FA2" w:rsidRPr="00731829" w:rsidRDefault="00B26FA2" w:rsidP="00B26FA2">
      <w:pPr>
        <w:pStyle w:val="1"/>
        <w:ind w:left="4820"/>
        <w:rPr>
          <w:rFonts w:ascii="Times New Roman" w:hAnsi="Times New Roman" w:cs="Times New Roman"/>
          <w:b/>
          <w:bCs/>
          <w:color w:val="auto"/>
        </w:rPr>
      </w:pPr>
    </w:p>
    <w:p w:rsidR="00B26FA2" w:rsidRPr="00731829" w:rsidRDefault="00B26FA2" w:rsidP="005B0880">
      <w:pPr>
        <w:pStyle w:val="1"/>
        <w:jc w:val="center"/>
        <w:rPr>
          <w:rFonts w:ascii="Times New Roman" w:hAnsi="Times New Roman" w:cs="Times New Roman"/>
          <w:b/>
          <w:bCs/>
          <w:color w:val="auto"/>
        </w:rPr>
      </w:pPr>
    </w:p>
    <w:p w:rsidR="00CC1DED" w:rsidRPr="00731829" w:rsidRDefault="009E1EFF" w:rsidP="00C12381">
      <w:pPr>
        <w:pStyle w:val="1"/>
        <w:spacing w:before="0"/>
        <w:jc w:val="center"/>
        <w:rPr>
          <w:rFonts w:ascii="Times New Roman" w:hAnsi="Times New Roman" w:cs="Times New Roman"/>
          <w:b/>
          <w:bCs/>
          <w:color w:val="auto"/>
        </w:rPr>
      </w:pPr>
      <w:r w:rsidRPr="00731829">
        <w:rPr>
          <w:rFonts w:ascii="Times New Roman" w:hAnsi="Times New Roman" w:cs="Times New Roman"/>
          <w:b/>
          <w:bCs/>
          <w:color w:val="auto"/>
        </w:rPr>
        <w:t>Проє</w:t>
      </w:r>
      <w:r w:rsidR="00647AE7" w:rsidRPr="00731829">
        <w:rPr>
          <w:rFonts w:ascii="Times New Roman" w:hAnsi="Times New Roman" w:cs="Times New Roman"/>
          <w:b/>
          <w:bCs/>
          <w:color w:val="auto"/>
        </w:rPr>
        <w:t xml:space="preserve">кт </w:t>
      </w:r>
      <w:r w:rsidR="00C12381" w:rsidRPr="00731829">
        <w:rPr>
          <w:rFonts w:ascii="Times New Roman" w:hAnsi="Times New Roman" w:cs="Times New Roman"/>
          <w:b/>
          <w:bCs/>
          <w:color w:val="auto"/>
        </w:rPr>
        <w:t>Програми інформатизації «Цифрова трансформація Вишнівської сільської ради на 2023-2025 роки»</w:t>
      </w:r>
    </w:p>
    <w:p w:rsidR="00D053C3" w:rsidRPr="00731829" w:rsidRDefault="00D053C3" w:rsidP="00B82D0A">
      <w:pPr>
        <w:spacing w:after="120" w:line="360" w:lineRule="auto"/>
        <w:jc w:val="center"/>
        <w:rPr>
          <w:rFonts w:ascii="Times New Roman" w:hAnsi="Times New Roman" w:cs="Times New Roman"/>
          <w:b/>
          <w:bCs/>
          <w:color w:val="000000" w:themeColor="text1"/>
          <w:sz w:val="28"/>
          <w:szCs w:val="28"/>
        </w:rPr>
      </w:pPr>
    </w:p>
    <w:p w:rsidR="002243CF" w:rsidRPr="00731829" w:rsidRDefault="00D053C3" w:rsidP="002F62BA">
      <w:pPr>
        <w:spacing w:after="120" w:line="360" w:lineRule="auto"/>
        <w:jc w:val="center"/>
        <w:rPr>
          <w:rFonts w:ascii="Times New Roman" w:hAnsi="Times New Roman" w:cs="Times New Roman"/>
          <w:b/>
          <w:bCs/>
          <w:color w:val="000000" w:themeColor="text1"/>
          <w:sz w:val="28"/>
          <w:szCs w:val="28"/>
        </w:rPr>
      </w:pPr>
      <w:r w:rsidRPr="00731829">
        <w:rPr>
          <w:rFonts w:ascii="Times New Roman" w:hAnsi="Times New Roman" w:cs="Times New Roman"/>
          <w:b/>
          <w:bCs/>
          <w:color w:val="000000" w:themeColor="text1"/>
          <w:sz w:val="28"/>
          <w:szCs w:val="28"/>
        </w:rPr>
        <w:t>ЗМІСТ</w:t>
      </w:r>
    </w:p>
    <w:p w:rsidR="00D053C3" w:rsidRPr="00731829" w:rsidRDefault="00D053C3" w:rsidP="00594278">
      <w:pPr>
        <w:pStyle w:val="aa"/>
        <w:tabs>
          <w:tab w:val="left" w:pos="1134"/>
        </w:tabs>
        <w:spacing w:after="240" w:line="360" w:lineRule="auto"/>
        <w:ind w:left="0"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Паспорт </w:t>
      </w:r>
      <w:r w:rsidR="008D26CE" w:rsidRPr="00731829">
        <w:rPr>
          <w:rFonts w:ascii="Times New Roman" w:hAnsi="Times New Roman" w:cs="Times New Roman"/>
          <w:color w:val="000000" w:themeColor="text1"/>
          <w:sz w:val="28"/>
          <w:szCs w:val="28"/>
        </w:rPr>
        <w:t>п</w:t>
      </w:r>
      <w:r w:rsidR="00F65DB9" w:rsidRPr="00731829">
        <w:rPr>
          <w:rFonts w:ascii="Times New Roman" w:hAnsi="Times New Roman" w:cs="Times New Roman"/>
          <w:color w:val="000000" w:themeColor="text1"/>
          <w:sz w:val="28"/>
          <w:szCs w:val="28"/>
        </w:rPr>
        <w:t>рограми</w:t>
      </w:r>
    </w:p>
    <w:p w:rsidR="006A3ECE" w:rsidRPr="00731829" w:rsidRDefault="006A3ECE" w:rsidP="00594278">
      <w:pPr>
        <w:pStyle w:val="aa"/>
        <w:tabs>
          <w:tab w:val="left" w:pos="1134"/>
        </w:tabs>
        <w:spacing w:after="240" w:line="360" w:lineRule="auto"/>
        <w:ind w:left="0"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Концепція програми</w:t>
      </w:r>
    </w:p>
    <w:p w:rsidR="00D053C3" w:rsidRPr="00731829" w:rsidRDefault="006A3ECE" w:rsidP="00594278">
      <w:pPr>
        <w:pStyle w:val="aa"/>
        <w:tabs>
          <w:tab w:val="left" w:pos="1134"/>
        </w:tabs>
        <w:spacing w:after="240" w:line="360" w:lineRule="auto"/>
        <w:ind w:left="0"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1. Загальні положення</w:t>
      </w:r>
    </w:p>
    <w:p w:rsidR="000029D6" w:rsidRPr="00731829" w:rsidRDefault="006A3ECE" w:rsidP="00594278">
      <w:pPr>
        <w:pStyle w:val="aa"/>
        <w:tabs>
          <w:tab w:val="left" w:pos="1134"/>
        </w:tabs>
        <w:spacing w:after="240" w:line="360" w:lineRule="auto"/>
        <w:ind w:left="0"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2. </w:t>
      </w:r>
      <w:r w:rsidR="000029D6" w:rsidRPr="00731829">
        <w:rPr>
          <w:rFonts w:ascii="Times New Roman" w:hAnsi="Times New Roman" w:cs="Times New Roman"/>
          <w:color w:val="000000" w:themeColor="text1"/>
          <w:sz w:val="28"/>
          <w:szCs w:val="28"/>
        </w:rPr>
        <w:t>Аналіз стану інформатизації</w:t>
      </w:r>
      <w:r w:rsidR="00C75E58" w:rsidRPr="00731829">
        <w:rPr>
          <w:rFonts w:ascii="Times New Roman" w:hAnsi="Times New Roman" w:cs="Times New Roman"/>
          <w:color w:val="000000" w:themeColor="text1"/>
          <w:sz w:val="28"/>
          <w:szCs w:val="28"/>
        </w:rPr>
        <w:t xml:space="preserve"> та основних тенденцій цифрової трансформації територіальної громади за попередній період</w:t>
      </w:r>
    </w:p>
    <w:p w:rsidR="00E1142F" w:rsidRPr="00731829" w:rsidRDefault="006A3ECE" w:rsidP="00594278">
      <w:pPr>
        <w:pStyle w:val="aa"/>
        <w:tabs>
          <w:tab w:val="left" w:pos="1134"/>
        </w:tabs>
        <w:spacing w:after="240" w:line="360" w:lineRule="auto"/>
        <w:ind w:left="0"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3. </w:t>
      </w:r>
      <w:r w:rsidR="00E1142F" w:rsidRPr="00731829">
        <w:rPr>
          <w:rFonts w:ascii="Times New Roman" w:hAnsi="Times New Roman" w:cs="Times New Roman"/>
          <w:color w:val="000000" w:themeColor="text1"/>
          <w:sz w:val="28"/>
          <w:szCs w:val="28"/>
        </w:rPr>
        <w:t>Мета</w:t>
      </w:r>
      <w:r w:rsidR="00E63388" w:rsidRPr="00731829">
        <w:rPr>
          <w:rFonts w:ascii="Times New Roman" w:hAnsi="Times New Roman" w:cs="Times New Roman"/>
          <w:color w:val="000000" w:themeColor="text1"/>
          <w:sz w:val="28"/>
          <w:szCs w:val="28"/>
        </w:rPr>
        <w:t xml:space="preserve">, </w:t>
      </w:r>
      <w:r w:rsidR="00E1142F" w:rsidRPr="00731829">
        <w:rPr>
          <w:rFonts w:ascii="Times New Roman" w:hAnsi="Times New Roman" w:cs="Times New Roman"/>
          <w:color w:val="000000" w:themeColor="text1"/>
          <w:sz w:val="28"/>
          <w:szCs w:val="28"/>
        </w:rPr>
        <w:t>пріоритетні напрями</w:t>
      </w:r>
      <w:r w:rsidR="00E63388" w:rsidRPr="00731829">
        <w:rPr>
          <w:rFonts w:ascii="Times New Roman" w:hAnsi="Times New Roman" w:cs="Times New Roman"/>
          <w:color w:val="000000" w:themeColor="text1"/>
          <w:sz w:val="28"/>
          <w:szCs w:val="28"/>
        </w:rPr>
        <w:t xml:space="preserve"> та завдання</w:t>
      </w:r>
      <w:r w:rsidR="00E1142F" w:rsidRPr="00731829">
        <w:rPr>
          <w:rFonts w:ascii="Times New Roman" w:hAnsi="Times New Roman" w:cs="Times New Roman"/>
          <w:color w:val="000000" w:themeColor="text1"/>
          <w:sz w:val="28"/>
          <w:szCs w:val="28"/>
        </w:rPr>
        <w:t xml:space="preserve"> інформатизації </w:t>
      </w:r>
    </w:p>
    <w:p w:rsidR="000D286A" w:rsidRPr="00731829" w:rsidRDefault="006A3ECE" w:rsidP="00594278">
      <w:pPr>
        <w:pStyle w:val="aa"/>
        <w:tabs>
          <w:tab w:val="left" w:pos="1134"/>
        </w:tabs>
        <w:spacing w:after="240" w:line="360" w:lineRule="auto"/>
        <w:ind w:left="0"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4. </w:t>
      </w:r>
      <w:r w:rsidR="008D26CE" w:rsidRPr="00731829">
        <w:rPr>
          <w:rFonts w:ascii="Times New Roman" w:hAnsi="Times New Roman" w:cs="Times New Roman"/>
          <w:color w:val="000000" w:themeColor="text1"/>
          <w:sz w:val="28"/>
          <w:szCs w:val="28"/>
        </w:rPr>
        <w:t>Очікувані результати інформатизації</w:t>
      </w:r>
      <w:r w:rsidR="009C1DA9" w:rsidRPr="00731829">
        <w:rPr>
          <w:rFonts w:ascii="Times New Roman" w:hAnsi="Times New Roman" w:cs="Times New Roman"/>
          <w:color w:val="000000" w:themeColor="text1"/>
          <w:sz w:val="28"/>
          <w:szCs w:val="28"/>
        </w:rPr>
        <w:t xml:space="preserve"> територіальної громади</w:t>
      </w:r>
    </w:p>
    <w:p w:rsidR="00674607" w:rsidRPr="00731829" w:rsidRDefault="006A3ECE" w:rsidP="00594278">
      <w:pPr>
        <w:pStyle w:val="aa"/>
        <w:tabs>
          <w:tab w:val="left" w:pos="1134"/>
        </w:tabs>
        <w:spacing w:after="240" w:line="360" w:lineRule="auto"/>
        <w:ind w:left="0"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5. </w:t>
      </w:r>
      <w:r w:rsidR="00F65DB9" w:rsidRPr="00731829">
        <w:rPr>
          <w:rFonts w:ascii="Times New Roman" w:hAnsi="Times New Roman" w:cs="Times New Roman"/>
          <w:color w:val="000000" w:themeColor="text1"/>
          <w:sz w:val="28"/>
          <w:szCs w:val="28"/>
        </w:rPr>
        <w:t>Система м</w:t>
      </w:r>
      <w:r w:rsidR="00674607" w:rsidRPr="00731829">
        <w:rPr>
          <w:rFonts w:ascii="Times New Roman" w:hAnsi="Times New Roman" w:cs="Times New Roman"/>
          <w:color w:val="000000" w:themeColor="text1"/>
          <w:sz w:val="28"/>
          <w:szCs w:val="28"/>
        </w:rPr>
        <w:t>оніторинг</w:t>
      </w:r>
      <w:r w:rsidR="00F65DB9" w:rsidRPr="00731829">
        <w:rPr>
          <w:rFonts w:ascii="Times New Roman" w:hAnsi="Times New Roman" w:cs="Times New Roman"/>
          <w:color w:val="000000" w:themeColor="text1"/>
          <w:sz w:val="28"/>
          <w:szCs w:val="28"/>
        </w:rPr>
        <w:t>у</w:t>
      </w:r>
      <w:r w:rsidR="00674607" w:rsidRPr="00731829">
        <w:rPr>
          <w:rFonts w:ascii="Times New Roman" w:hAnsi="Times New Roman" w:cs="Times New Roman"/>
          <w:color w:val="000000" w:themeColor="text1"/>
          <w:sz w:val="28"/>
          <w:szCs w:val="28"/>
        </w:rPr>
        <w:t xml:space="preserve"> та оцінк</w:t>
      </w:r>
      <w:r w:rsidR="00F65DB9" w:rsidRPr="00731829">
        <w:rPr>
          <w:rFonts w:ascii="Times New Roman" w:hAnsi="Times New Roman" w:cs="Times New Roman"/>
          <w:color w:val="000000" w:themeColor="text1"/>
          <w:sz w:val="28"/>
          <w:szCs w:val="28"/>
        </w:rPr>
        <w:t>и</w:t>
      </w:r>
      <w:r w:rsidR="00674607" w:rsidRPr="00731829">
        <w:rPr>
          <w:rFonts w:ascii="Times New Roman" w:hAnsi="Times New Roman" w:cs="Times New Roman"/>
          <w:color w:val="000000" w:themeColor="text1"/>
          <w:sz w:val="28"/>
          <w:szCs w:val="28"/>
        </w:rPr>
        <w:t xml:space="preserve"> результативності виконання </w:t>
      </w:r>
      <w:r w:rsidR="008D26CE" w:rsidRPr="00731829">
        <w:rPr>
          <w:rFonts w:ascii="Times New Roman" w:hAnsi="Times New Roman" w:cs="Times New Roman"/>
          <w:color w:val="000000" w:themeColor="text1"/>
          <w:sz w:val="28"/>
          <w:szCs w:val="28"/>
        </w:rPr>
        <w:t>п</w:t>
      </w:r>
      <w:r w:rsidR="00674607" w:rsidRPr="00731829">
        <w:rPr>
          <w:rFonts w:ascii="Times New Roman" w:hAnsi="Times New Roman" w:cs="Times New Roman"/>
          <w:color w:val="000000" w:themeColor="text1"/>
          <w:sz w:val="28"/>
          <w:szCs w:val="28"/>
        </w:rPr>
        <w:t>рограми</w:t>
      </w:r>
    </w:p>
    <w:p w:rsidR="00674607" w:rsidRPr="00731829" w:rsidRDefault="00674607" w:rsidP="00594278">
      <w:pPr>
        <w:spacing w:line="360" w:lineRule="auto"/>
        <w:ind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Додаток 1. </w:t>
      </w:r>
      <w:r w:rsidR="00594278" w:rsidRPr="00731829">
        <w:rPr>
          <w:rFonts w:ascii="Times New Roman" w:hAnsi="Times New Roman" w:cs="Times New Roman"/>
          <w:color w:val="000000" w:themeColor="text1"/>
          <w:sz w:val="28"/>
          <w:szCs w:val="28"/>
        </w:rPr>
        <w:t>Перелік завдань, проектів, робіт з інформатизації на три роки</w:t>
      </w:r>
    </w:p>
    <w:p w:rsidR="00F65DB9" w:rsidRPr="00731829" w:rsidRDefault="00674607" w:rsidP="00594278">
      <w:pPr>
        <w:spacing w:line="360" w:lineRule="auto"/>
        <w:ind w:firstLine="567"/>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Додаток </w:t>
      </w:r>
      <w:r w:rsidR="009C1DA9" w:rsidRPr="00731829">
        <w:rPr>
          <w:rFonts w:ascii="Times New Roman" w:hAnsi="Times New Roman" w:cs="Times New Roman"/>
          <w:color w:val="000000" w:themeColor="text1"/>
          <w:sz w:val="28"/>
          <w:szCs w:val="28"/>
        </w:rPr>
        <w:t>2</w:t>
      </w:r>
      <w:r w:rsidRPr="00731829">
        <w:rPr>
          <w:rFonts w:ascii="Times New Roman" w:hAnsi="Times New Roman" w:cs="Times New Roman"/>
          <w:color w:val="000000" w:themeColor="text1"/>
          <w:sz w:val="28"/>
          <w:szCs w:val="28"/>
        </w:rPr>
        <w:t xml:space="preserve">. </w:t>
      </w:r>
      <w:r w:rsidR="00F65DB9" w:rsidRPr="00731829">
        <w:rPr>
          <w:rFonts w:ascii="Times New Roman" w:hAnsi="Times New Roman" w:cs="Times New Roman"/>
          <w:color w:val="000000" w:themeColor="text1"/>
          <w:sz w:val="28"/>
          <w:szCs w:val="28"/>
        </w:rPr>
        <w:t>Індикатори цифров</w:t>
      </w:r>
      <w:r w:rsidR="00D23EED" w:rsidRPr="00731829">
        <w:rPr>
          <w:rFonts w:ascii="Times New Roman" w:hAnsi="Times New Roman" w:cs="Times New Roman"/>
          <w:color w:val="000000" w:themeColor="text1"/>
          <w:sz w:val="28"/>
          <w:szCs w:val="28"/>
        </w:rPr>
        <w:t>ої</w:t>
      </w:r>
      <w:r w:rsidR="00F65DB9" w:rsidRPr="00731829">
        <w:rPr>
          <w:rFonts w:ascii="Times New Roman" w:hAnsi="Times New Roman" w:cs="Times New Roman"/>
          <w:color w:val="000000" w:themeColor="text1"/>
          <w:sz w:val="28"/>
          <w:szCs w:val="28"/>
        </w:rPr>
        <w:t xml:space="preserve"> трансформаці</w:t>
      </w:r>
      <w:r w:rsidR="00D23EED" w:rsidRPr="00731829">
        <w:rPr>
          <w:rFonts w:ascii="Times New Roman" w:hAnsi="Times New Roman" w:cs="Times New Roman"/>
          <w:color w:val="000000" w:themeColor="text1"/>
          <w:sz w:val="28"/>
          <w:szCs w:val="28"/>
        </w:rPr>
        <w:t>ї</w:t>
      </w:r>
      <w:r w:rsidR="009C1DA9" w:rsidRPr="00731829">
        <w:rPr>
          <w:rFonts w:ascii="Times New Roman" w:hAnsi="Times New Roman" w:cs="Times New Roman"/>
          <w:color w:val="000000" w:themeColor="text1"/>
          <w:sz w:val="28"/>
          <w:szCs w:val="28"/>
        </w:rPr>
        <w:t xml:space="preserve"> територіальної</w:t>
      </w:r>
      <w:r w:rsidR="00F65DB9" w:rsidRPr="00731829">
        <w:rPr>
          <w:rFonts w:ascii="Times New Roman" w:hAnsi="Times New Roman" w:cs="Times New Roman"/>
          <w:color w:val="000000" w:themeColor="text1"/>
          <w:sz w:val="28"/>
          <w:szCs w:val="28"/>
        </w:rPr>
        <w:t xml:space="preserve"> </w:t>
      </w:r>
      <w:r w:rsidR="00831F9C" w:rsidRPr="00731829">
        <w:rPr>
          <w:rFonts w:ascii="Times New Roman" w:hAnsi="Times New Roman" w:cs="Times New Roman"/>
          <w:color w:val="000000" w:themeColor="text1"/>
          <w:sz w:val="28"/>
          <w:szCs w:val="28"/>
        </w:rPr>
        <w:t>громади</w:t>
      </w:r>
    </w:p>
    <w:p w:rsidR="00560946" w:rsidRPr="00731829" w:rsidRDefault="00560946" w:rsidP="002F62BA">
      <w:pPr>
        <w:spacing w:line="276" w:lineRule="auto"/>
        <w:rPr>
          <w:rFonts w:ascii="Times New Roman" w:hAnsi="Times New Roman" w:cs="Times New Roman"/>
          <w:color w:val="000000" w:themeColor="text1"/>
          <w:sz w:val="28"/>
          <w:szCs w:val="28"/>
        </w:rPr>
      </w:pPr>
    </w:p>
    <w:p w:rsidR="005348C1" w:rsidRPr="00731829" w:rsidRDefault="005348C1" w:rsidP="002F62BA">
      <w:pPr>
        <w:spacing w:line="276" w:lineRule="auto"/>
        <w:rPr>
          <w:rFonts w:ascii="Times New Roman" w:hAnsi="Times New Roman" w:cs="Times New Roman"/>
          <w:color w:val="000000" w:themeColor="text1"/>
          <w:sz w:val="28"/>
          <w:szCs w:val="28"/>
        </w:rPr>
      </w:pPr>
    </w:p>
    <w:p w:rsidR="00783036" w:rsidRPr="00731829" w:rsidRDefault="00783036" w:rsidP="00674607">
      <w:pPr>
        <w:spacing w:after="120" w:line="360" w:lineRule="auto"/>
        <w:rPr>
          <w:rFonts w:ascii="Times New Roman" w:hAnsi="Times New Roman" w:cs="Times New Roman"/>
          <w:color w:val="000000" w:themeColor="text1"/>
          <w:sz w:val="28"/>
          <w:szCs w:val="28"/>
        </w:rPr>
      </w:pPr>
    </w:p>
    <w:p w:rsidR="003D04B6" w:rsidRPr="00731829" w:rsidRDefault="003D04B6">
      <w:pPr>
        <w:rPr>
          <w:rFonts w:ascii="Times New Roman" w:eastAsiaTheme="majorEastAsia" w:hAnsi="Times New Roman" w:cs="Times New Roman"/>
          <w:b/>
          <w:bCs/>
          <w:sz w:val="28"/>
          <w:szCs w:val="28"/>
        </w:rPr>
      </w:pPr>
    </w:p>
    <w:p w:rsidR="009C1DA9" w:rsidRPr="00731829" w:rsidRDefault="009C1DA9">
      <w:pPr>
        <w:rPr>
          <w:rFonts w:ascii="Times New Roman" w:eastAsiaTheme="majorEastAsia" w:hAnsi="Times New Roman" w:cs="Times New Roman"/>
          <w:b/>
          <w:bCs/>
          <w:sz w:val="28"/>
          <w:szCs w:val="28"/>
        </w:rPr>
      </w:pPr>
      <w:r w:rsidRPr="00731829">
        <w:rPr>
          <w:rFonts w:ascii="Times New Roman" w:hAnsi="Times New Roman" w:cs="Times New Roman"/>
          <w:b/>
          <w:bCs/>
          <w:sz w:val="28"/>
          <w:szCs w:val="28"/>
        </w:rPr>
        <w:br w:type="page"/>
      </w:r>
    </w:p>
    <w:p w:rsidR="00783036" w:rsidRPr="00731829" w:rsidRDefault="008E696E" w:rsidP="008E696E">
      <w:pPr>
        <w:pStyle w:val="1"/>
        <w:jc w:val="center"/>
        <w:rPr>
          <w:rFonts w:ascii="Times New Roman" w:hAnsi="Times New Roman" w:cs="Times New Roman"/>
          <w:b/>
          <w:bCs/>
          <w:color w:val="auto"/>
          <w:sz w:val="28"/>
          <w:szCs w:val="28"/>
        </w:rPr>
      </w:pPr>
      <w:r w:rsidRPr="00731829">
        <w:rPr>
          <w:rFonts w:ascii="Times New Roman" w:hAnsi="Times New Roman" w:cs="Times New Roman"/>
          <w:b/>
          <w:bCs/>
          <w:color w:val="auto"/>
          <w:sz w:val="28"/>
          <w:szCs w:val="28"/>
        </w:rPr>
        <w:lastRenderedPageBreak/>
        <w:t xml:space="preserve">ПАСПОРТ                                                                                                              </w:t>
      </w:r>
      <w:r w:rsidR="00C12381" w:rsidRPr="00731829">
        <w:rPr>
          <w:rFonts w:ascii="Times New Roman" w:hAnsi="Times New Roman" w:cs="Times New Roman"/>
          <w:b/>
          <w:bCs/>
          <w:color w:val="auto"/>
          <w:sz w:val="28"/>
          <w:szCs w:val="28"/>
        </w:rPr>
        <w:t xml:space="preserve">Програми інформатизації «Цифрова трансформація </w:t>
      </w:r>
      <w:r w:rsidR="00C12381" w:rsidRPr="00731829">
        <w:rPr>
          <w:rFonts w:ascii="Times New Roman" w:hAnsi="Times New Roman" w:cs="Times New Roman"/>
          <w:b/>
          <w:bCs/>
          <w:color w:val="auto"/>
          <w:sz w:val="28"/>
          <w:szCs w:val="28"/>
        </w:rPr>
        <w:br/>
        <w:t>Вишнівської сільської ради на 2023-2025 роки»</w:t>
      </w:r>
    </w:p>
    <w:tbl>
      <w:tblPr>
        <w:tblStyle w:val="a9"/>
        <w:tblW w:w="10207" w:type="dxa"/>
        <w:tblInd w:w="-289" w:type="dxa"/>
        <w:tblLook w:val="04A0"/>
      </w:tblPr>
      <w:tblGrid>
        <w:gridCol w:w="573"/>
        <w:gridCol w:w="3972"/>
        <w:gridCol w:w="1372"/>
        <w:gridCol w:w="1291"/>
        <w:gridCol w:w="1303"/>
        <w:gridCol w:w="1696"/>
      </w:tblGrid>
      <w:tr w:rsidR="00865560" w:rsidRPr="00731829" w:rsidTr="006C7043">
        <w:tc>
          <w:tcPr>
            <w:tcW w:w="10207" w:type="dxa"/>
            <w:gridSpan w:val="6"/>
            <w:tcBorders>
              <w:top w:val="nil"/>
              <w:left w:val="nil"/>
              <w:bottom w:val="single" w:sz="4" w:space="0" w:color="auto"/>
              <w:right w:val="nil"/>
            </w:tcBorders>
          </w:tcPr>
          <w:p w:rsidR="00865560" w:rsidRPr="00731829" w:rsidRDefault="00865560" w:rsidP="006C7043">
            <w:pPr>
              <w:jc w:val="center"/>
              <w:rPr>
                <w:rFonts w:ascii="Times New Roman" w:hAnsi="Times New Roman" w:cs="Times New Roman"/>
                <w:b/>
                <w:bCs/>
                <w:sz w:val="16"/>
                <w:szCs w:val="16"/>
              </w:rPr>
            </w:pPr>
          </w:p>
        </w:tc>
      </w:tr>
      <w:tr w:rsidR="00865560" w:rsidRPr="00731829" w:rsidTr="006C7043">
        <w:tc>
          <w:tcPr>
            <w:tcW w:w="10207" w:type="dxa"/>
            <w:gridSpan w:val="6"/>
            <w:tcBorders>
              <w:top w:val="single" w:sz="4" w:space="0" w:color="auto"/>
              <w:left w:val="nil"/>
              <w:bottom w:val="nil"/>
              <w:right w:val="nil"/>
            </w:tcBorders>
          </w:tcPr>
          <w:p w:rsidR="00865560" w:rsidRPr="00731829" w:rsidRDefault="00865560" w:rsidP="006C7043">
            <w:pPr>
              <w:jc w:val="center"/>
              <w:rPr>
                <w:rFonts w:ascii="Times New Roman" w:hAnsi="Times New Roman" w:cs="Times New Roman"/>
                <w:sz w:val="20"/>
                <w:szCs w:val="20"/>
              </w:rPr>
            </w:pPr>
            <w:r w:rsidRPr="00731829">
              <w:rPr>
                <w:rFonts w:ascii="Times New Roman" w:hAnsi="Times New Roman" w:cs="Times New Roman"/>
                <w:sz w:val="20"/>
                <w:szCs w:val="20"/>
              </w:rPr>
              <w:t>(найменування програми</w:t>
            </w:r>
            <w:r w:rsidR="00835CD3" w:rsidRPr="00731829">
              <w:rPr>
                <w:rFonts w:ascii="Times New Roman" w:hAnsi="Times New Roman" w:cs="Times New Roman"/>
                <w:sz w:val="20"/>
                <w:szCs w:val="20"/>
              </w:rPr>
              <w:t xml:space="preserve"> інформатизації органу місцевого самоврядування</w:t>
            </w:r>
            <w:r w:rsidRPr="00731829">
              <w:rPr>
                <w:rFonts w:ascii="Times New Roman" w:hAnsi="Times New Roman" w:cs="Times New Roman"/>
                <w:sz w:val="20"/>
                <w:szCs w:val="20"/>
              </w:rPr>
              <w:t>)</w:t>
            </w:r>
          </w:p>
          <w:p w:rsidR="00865560" w:rsidRPr="00731829" w:rsidRDefault="00865560" w:rsidP="00CD2E87">
            <w:pPr>
              <w:rPr>
                <w:rFonts w:ascii="Times New Roman" w:hAnsi="Times New Roman" w:cs="Times New Roman"/>
                <w:sz w:val="20"/>
                <w:szCs w:val="20"/>
              </w:rPr>
            </w:pP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sz w:val="28"/>
                <w:szCs w:val="28"/>
              </w:rPr>
            </w:pPr>
            <w:r w:rsidRPr="00731829">
              <w:rPr>
                <w:rFonts w:ascii="Times New Roman" w:hAnsi="Times New Roman" w:cs="Times New Roman"/>
                <w:sz w:val="28"/>
                <w:szCs w:val="28"/>
              </w:rPr>
              <w:t>1.</w:t>
            </w: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sz w:val="26"/>
                <w:szCs w:val="26"/>
              </w:rPr>
            </w:pPr>
            <w:r w:rsidRPr="00731829">
              <w:rPr>
                <w:rFonts w:ascii="Times New Roman" w:hAnsi="Times New Roman" w:cs="Times New Roman"/>
                <w:sz w:val="26"/>
                <w:szCs w:val="26"/>
              </w:rPr>
              <w:t xml:space="preserve">Найменування </w:t>
            </w:r>
            <w:r w:rsidR="00835CD3" w:rsidRPr="00731829">
              <w:rPr>
                <w:rFonts w:ascii="Times New Roman" w:hAnsi="Times New Roman" w:cs="Times New Roman"/>
                <w:sz w:val="26"/>
                <w:szCs w:val="26"/>
              </w:rPr>
              <w:t>територіальної громади</w:t>
            </w:r>
          </w:p>
        </w:tc>
        <w:tc>
          <w:tcPr>
            <w:tcW w:w="5662" w:type="dxa"/>
            <w:gridSpan w:val="4"/>
            <w:tcBorders>
              <w:top w:val="nil"/>
              <w:left w:val="nil"/>
              <w:bottom w:val="single" w:sz="4" w:space="0" w:color="auto"/>
              <w:right w:val="nil"/>
            </w:tcBorders>
          </w:tcPr>
          <w:p w:rsidR="00865560" w:rsidRPr="00731829" w:rsidRDefault="009E1EFF" w:rsidP="006C7043">
            <w:pPr>
              <w:jc w:val="center"/>
              <w:rPr>
                <w:rFonts w:ascii="Times New Roman" w:hAnsi="Times New Roman" w:cs="Times New Roman"/>
                <w:sz w:val="28"/>
                <w:szCs w:val="28"/>
              </w:rPr>
            </w:pPr>
            <w:r w:rsidRPr="00731829">
              <w:rPr>
                <w:rFonts w:ascii="Times New Roman" w:hAnsi="Times New Roman" w:cs="Times New Roman"/>
                <w:sz w:val="28"/>
                <w:szCs w:val="28"/>
              </w:rPr>
              <w:t>Вишнівська сільська рада</w:t>
            </w: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5662" w:type="dxa"/>
            <w:gridSpan w:val="4"/>
            <w:tcBorders>
              <w:top w:val="nil"/>
              <w:left w:val="nil"/>
              <w:bottom w:val="nil"/>
              <w:right w:val="nil"/>
            </w:tcBorders>
          </w:tcPr>
          <w:p w:rsidR="00865560" w:rsidRPr="00731829" w:rsidRDefault="00865560" w:rsidP="006C7043">
            <w:pPr>
              <w:jc w:val="center"/>
              <w:rPr>
                <w:rFonts w:ascii="Times New Roman" w:hAnsi="Times New Roman" w:cs="Times New Roman"/>
                <w:b/>
                <w:bCs/>
                <w:sz w:val="16"/>
                <w:szCs w:val="16"/>
              </w:rPr>
            </w:pP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sz w:val="28"/>
                <w:szCs w:val="28"/>
              </w:rPr>
            </w:pPr>
            <w:bookmarkStart w:id="0" w:name="_Hlk119395379"/>
            <w:r w:rsidRPr="00731829">
              <w:rPr>
                <w:rFonts w:ascii="Times New Roman" w:hAnsi="Times New Roman" w:cs="Times New Roman"/>
                <w:sz w:val="28"/>
                <w:szCs w:val="28"/>
              </w:rPr>
              <w:t>2.</w:t>
            </w:r>
          </w:p>
        </w:tc>
        <w:bookmarkEnd w:id="0"/>
        <w:tc>
          <w:tcPr>
            <w:tcW w:w="3972" w:type="dxa"/>
            <w:tcBorders>
              <w:top w:val="nil"/>
              <w:left w:val="nil"/>
              <w:bottom w:val="nil"/>
              <w:right w:val="nil"/>
            </w:tcBorders>
          </w:tcPr>
          <w:p w:rsidR="00865560" w:rsidRPr="00731829" w:rsidRDefault="00865560" w:rsidP="006C7043">
            <w:pPr>
              <w:rPr>
                <w:rFonts w:ascii="Times New Roman" w:hAnsi="Times New Roman" w:cs="Times New Roman"/>
                <w:sz w:val="26"/>
                <w:szCs w:val="26"/>
              </w:rPr>
            </w:pPr>
            <w:r w:rsidRPr="00731829">
              <w:rPr>
                <w:rFonts w:ascii="Times New Roman" w:hAnsi="Times New Roman" w:cs="Times New Roman"/>
                <w:sz w:val="26"/>
                <w:szCs w:val="26"/>
              </w:rPr>
              <w:t>Дата, номер, назва документа про схвалення проекту програми</w:t>
            </w:r>
          </w:p>
        </w:tc>
        <w:tc>
          <w:tcPr>
            <w:tcW w:w="5662" w:type="dxa"/>
            <w:gridSpan w:val="4"/>
            <w:tcBorders>
              <w:top w:val="nil"/>
              <w:left w:val="nil"/>
              <w:bottom w:val="single" w:sz="4" w:space="0" w:color="auto"/>
              <w:right w:val="nil"/>
            </w:tcBorders>
          </w:tcPr>
          <w:p w:rsidR="00865560" w:rsidRPr="00731829" w:rsidRDefault="00865560" w:rsidP="006C7043">
            <w:pPr>
              <w:jc w:val="center"/>
              <w:rPr>
                <w:rFonts w:ascii="Times New Roman" w:hAnsi="Times New Roman" w:cs="Times New Roman"/>
                <w:sz w:val="28"/>
                <w:szCs w:val="28"/>
              </w:rPr>
            </w:pP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5662" w:type="dxa"/>
            <w:gridSpan w:val="4"/>
            <w:tcBorders>
              <w:top w:val="single" w:sz="4" w:space="0" w:color="auto"/>
              <w:left w:val="nil"/>
              <w:bottom w:val="nil"/>
              <w:right w:val="nil"/>
            </w:tcBorders>
          </w:tcPr>
          <w:p w:rsidR="00865560" w:rsidRPr="00731829" w:rsidRDefault="00865560" w:rsidP="006C7043">
            <w:pPr>
              <w:jc w:val="center"/>
              <w:rPr>
                <w:rFonts w:ascii="Times New Roman" w:hAnsi="Times New Roman" w:cs="Times New Roman"/>
                <w:b/>
                <w:bCs/>
                <w:sz w:val="16"/>
                <w:szCs w:val="16"/>
              </w:rPr>
            </w:pPr>
          </w:p>
        </w:tc>
      </w:tr>
      <w:tr w:rsidR="00865560" w:rsidRPr="00731829" w:rsidTr="00252AB1">
        <w:tc>
          <w:tcPr>
            <w:tcW w:w="573" w:type="dxa"/>
            <w:tcBorders>
              <w:top w:val="nil"/>
              <w:left w:val="nil"/>
              <w:bottom w:val="nil"/>
              <w:right w:val="nil"/>
            </w:tcBorders>
            <w:shd w:val="clear" w:color="auto" w:fill="auto"/>
          </w:tcPr>
          <w:p w:rsidR="00865560" w:rsidRPr="00731829" w:rsidRDefault="00865560" w:rsidP="006C7043">
            <w:pPr>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3.</w:t>
            </w:r>
          </w:p>
        </w:tc>
        <w:tc>
          <w:tcPr>
            <w:tcW w:w="3972" w:type="dxa"/>
            <w:tcBorders>
              <w:top w:val="nil"/>
              <w:left w:val="nil"/>
              <w:bottom w:val="nil"/>
              <w:right w:val="nil"/>
            </w:tcBorders>
            <w:shd w:val="clear" w:color="auto" w:fill="auto"/>
          </w:tcPr>
          <w:p w:rsidR="00865560" w:rsidRPr="00731829" w:rsidRDefault="00865560" w:rsidP="006C7043">
            <w:pPr>
              <w:rPr>
                <w:rFonts w:ascii="Times New Roman" w:hAnsi="Times New Roman" w:cs="Times New Roman"/>
                <w:color w:val="000000" w:themeColor="text1"/>
                <w:sz w:val="26"/>
                <w:szCs w:val="26"/>
              </w:rPr>
            </w:pPr>
            <w:r w:rsidRPr="00731829">
              <w:rPr>
                <w:rFonts w:ascii="Times New Roman" w:hAnsi="Times New Roman" w:cs="Times New Roman"/>
                <w:color w:val="000000" w:themeColor="text1"/>
                <w:sz w:val="26"/>
                <w:szCs w:val="26"/>
              </w:rPr>
              <w:t xml:space="preserve">Дата погодження проекту </w:t>
            </w:r>
            <w:r w:rsidR="00F7017D" w:rsidRPr="00731829">
              <w:rPr>
                <w:rFonts w:ascii="Times New Roman" w:hAnsi="Times New Roman" w:cs="Times New Roman"/>
                <w:color w:val="000000" w:themeColor="text1"/>
                <w:sz w:val="26"/>
                <w:szCs w:val="26"/>
              </w:rPr>
              <w:t>П</w:t>
            </w:r>
            <w:r w:rsidRPr="00731829">
              <w:rPr>
                <w:rFonts w:ascii="Times New Roman" w:hAnsi="Times New Roman" w:cs="Times New Roman"/>
                <w:color w:val="000000" w:themeColor="text1"/>
                <w:sz w:val="26"/>
                <w:szCs w:val="26"/>
              </w:rPr>
              <w:t xml:space="preserve">рограми генеральним </w:t>
            </w:r>
            <w:r w:rsidR="00F7017D" w:rsidRPr="00731829">
              <w:rPr>
                <w:rFonts w:ascii="Times New Roman" w:hAnsi="Times New Roman" w:cs="Times New Roman"/>
                <w:color w:val="000000" w:themeColor="text1"/>
                <w:sz w:val="26"/>
                <w:szCs w:val="26"/>
              </w:rPr>
              <w:t xml:space="preserve">державним </w:t>
            </w:r>
            <w:r w:rsidRPr="00731829">
              <w:rPr>
                <w:rFonts w:ascii="Times New Roman" w:hAnsi="Times New Roman" w:cs="Times New Roman"/>
                <w:color w:val="000000" w:themeColor="text1"/>
                <w:sz w:val="26"/>
                <w:szCs w:val="26"/>
              </w:rPr>
              <w:t>замовником</w:t>
            </w:r>
          </w:p>
        </w:tc>
        <w:tc>
          <w:tcPr>
            <w:tcW w:w="5662" w:type="dxa"/>
            <w:gridSpan w:val="4"/>
            <w:tcBorders>
              <w:top w:val="nil"/>
              <w:left w:val="nil"/>
              <w:bottom w:val="single" w:sz="4" w:space="0" w:color="auto"/>
              <w:right w:val="nil"/>
            </w:tcBorders>
            <w:shd w:val="clear" w:color="auto" w:fill="auto"/>
          </w:tcPr>
          <w:p w:rsidR="00865560" w:rsidRPr="00731829" w:rsidRDefault="00865560" w:rsidP="006C7043">
            <w:pPr>
              <w:jc w:val="center"/>
              <w:rPr>
                <w:rFonts w:ascii="Times New Roman" w:hAnsi="Times New Roman" w:cs="Times New Roman"/>
                <w:color w:val="000000" w:themeColor="text1"/>
                <w:sz w:val="28"/>
                <w:szCs w:val="28"/>
              </w:rPr>
            </w:pPr>
          </w:p>
          <w:p w:rsidR="00865560" w:rsidRPr="00731829" w:rsidRDefault="00865560" w:rsidP="006C7043">
            <w:pPr>
              <w:jc w:val="center"/>
              <w:rPr>
                <w:rFonts w:ascii="Times New Roman" w:hAnsi="Times New Roman" w:cs="Times New Roman"/>
                <w:color w:val="000000" w:themeColor="text1"/>
                <w:sz w:val="28"/>
                <w:szCs w:val="28"/>
              </w:rPr>
            </w:pP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5662" w:type="dxa"/>
            <w:gridSpan w:val="4"/>
            <w:tcBorders>
              <w:top w:val="single" w:sz="4" w:space="0" w:color="auto"/>
              <w:left w:val="nil"/>
              <w:bottom w:val="nil"/>
              <w:right w:val="nil"/>
            </w:tcBorders>
          </w:tcPr>
          <w:p w:rsidR="00865560" w:rsidRPr="00731829" w:rsidRDefault="00865560" w:rsidP="006C7043">
            <w:pPr>
              <w:jc w:val="center"/>
              <w:rPr>
                <w:rFonts w:ascii="Times New Roman" w:hAnsi="Times New Roman" w:cs="Times New Roman"/>
                <w:b/>
                <w:bCs/>
                <w:sz w:val="16"/>
                <w:szCs w:val="16"/>
              </w:rPr>
            </w:pPr>
          </w:p>
        </w:tc>
      </w:tr>
      <w:tr w:rsidR="00865560" w:rsidRPr="00731829" w:rsidTr="00252AB1">
        <w:tc>
          <w:tcPr>
            <w:tcW w:w="573" w:type="dxa"/>
            <w:tcBorders>
              <w:top w:val="nil"/>
              <w:left w:val="nil"/>
              <w:bottom w:val="nil"/>
              <w:right w:val="nil"/>
            </w:tcBorders>
            <w:shd w:val="clear" w:color="auto" w:fill="auto"/>
          </w:tcPr>
          <w:p w:rsidR="00865560" w:rsidRPr="00731829" w:rsidRDefault="00865560" w:rsidP="006C7043">
            <w:pPr>
              <w:rPr>
                <w:rFonts w:ascii="Times New Roman" w:hAnsi="Times New Roman" w:cs="Times New Roman"/>
                <w:sz w:val="28"/>
                <w:szCs w:val="28"/>
              </w:rPr>
            </w:pPr>
            <w:r w:rsidRPr="00731829">
              <w:rPr>
                <w:rFonts w:ascii="Times New Roman" w:hAnsi="Times New Roman" w:cs="Times New Roman"/>
                <w:sz w:val="28"/>
                <w:szCs w:val="28"/>
              </w:rPr>
              <w:t>4.</w:t>
            </w:r>
          </w:p>
        </w:tc>
        <w:tc>
          <w:tcPr>
            <w:tcW w:w="3972" w:type="dxa"/>
            <w:tcBorders>
              <w:top w:val="nil"/>
              <w:left w:val="nil"/>
              <w:bottom w:val="nil"/>
              <w:right w:val="nil"/>
            </w:tcBorders>
            <w:shd w:val="clear" w:color="auto" w:fill="auto"/>
          </w:tcPr>
          <w:p w:rsidR="00865560" w:rsidRPr="00731829" w:rsidRDefault="00865560" w:rsidP="006C7043">
            <w:pPr>
              <w:rPr>
                <w:rFonts w:ascii="Times New Roman" w:hAnsi="Times New Roman" w:cs="Times New Roman"/>
                <w:sz w:val="26"/>
                <w:szCs w:val="26"/>
              </w:rPr>
            </w:pPr>
            <w:r w:rsidRPr="00731829">
              <w:rPr>
                <w:rFonts w:ascii="Times New Roman" w:hAnsi="Times New Roman" w:cs="Times New Roman"/>
                <w:sz w:val="26"/>
                <w:szCs w:val="26"/>
              </w:rPr>
              <w:t>Дата, номер, назва розпорядчого документа про затвердження програми</w:t>
            </w:r>
          </w:p>
        </w:tc>
        <w:tc>
          <w:tcPr>
            <w:tcW w:w="5662" w:type="dxa"/>
            <w:gridSpan w:val="4"/>
            <w:tcBorders>
              <w:top w:val="nil"/>
              <w:left w:val="nil"/>
              <w:bottom w:val="single" w:sz="4" w:space="0" w:color="auto"/>
              <w:right w:val="nil"/>
            </w:tcBorders>
            <w:shd w:val="clear" w:color="auto" w:fill="auto"/>
          </w:tcPr>
          <w:p w:rsidR="00865560" w:rsidRPr="00731829" w:rsidRDefault="00865560" w:rsidP="006C7043">
            <w:pPr>
              <w:jc w:val="center"/>
              <w:rPr>
                <w:rFonts w:ascii="Times New Roman" w:hAnsi="Times New Roman" w:cs="Times New Roman"/>
                <w:sz w:val="28"/>
                <w:szCs w:val="28"/>
              </w:rPr>
            </w:pP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5662" w:type="dxa"/>
            <w:gridSpan w:val="4"/>
            <w:tcBorders>
              <w:top w:val="single" w:sz="4" w:space="0" w:color="auto"/>
              <w:left w:val="nil"/>
              <w:bottom w:val="nil"/>
              <w:right w:val="nil"/>
            </w:tcBorders>
          </w:tcPr>
          <w:p w:rsidR="00865560" w:rsidRPr="00731829" w:rsidRDefault="00865560" w:rsidP="006C7043">
            <w:pPr>
              <w:jc w:val="center"/>
              <w:rPr>
                <w:rFonts w:ascii="Times New Roman" w:hAnsi="Times New Roman" w:cs="Times New Roman"/>
                <w:b/>
                <w:bCs/>
                <w:sz w:val="16"/>
                <w:szCs w:val="16"/>
              </w:rPr>
            </w:pPr>
          </w:p>
        </w:tc>
      </w:tr>
      <w:tr w:rsidR="00865560" w:rsidRPr="00731829" w:rsidTr="00252AB1">
        <w:tc>
          <w:tcPr>
            <w:tcW w:w="573" w:type="dxa"/>
            <w:vMerge w:val="restart"/>
            <w:tcBorders>
              <w:top w:val="nil"/>
              <w:left w:val="nil"/>
              <w:bottom w:val="nil"/>
              <w:right w:val="nil"/>
            </w:tcBorders>
          </w:tcPr>
          <w:p w:rsidR="00865560" w:rsidRPr="00731829" w:rsidRDefault="00865560" w:rsidP="006C7043">
            <w:pPr>
              <w:rPr>
                <w:rFonts w:ascii="Times New Roman" w:hAnsi="Times New Roman" w:cs="Times New Roman"/>
                <w:sz w:val="28"/>
                <w:szCs w:val="28"/>
              </w:rPr>
            </w:pPr>
            <w:r w:rsidRPr="00731829">
              <w:rPr>
                <w:rFonts w:ascii="Times New Roman" w:hAnsi="Times New Roman" w:cs="Times New Roman"/>
                <w:sz w:val="28"/>
                <w:szCs w:val="28"/>
              </w:rPr>
              <w:t>5.</w:t>
            </w: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sz w:val="26"/>
                <w:szCs w:val="26"/>
              </w:rPr>
            </w:pPr>
            <w:r w:rsidRPr="00731829">
              <w:rPr>
                <w:rFonts w:ascii="Times New Roman" w:hAnsi="Times New Roman" w:cs="Times New Roman"/>
                <w:sz w:val="26"/>
                <w:szCs w:val="26"/>
              </w:rPr>
              <w:t>Розробник програми</w:t>
            </w:r>
          </w:p>
        </w:tc>
        <w:tc>
          <w:tcPr>
            <w:tcW w:w="5662" w:type="dxa"/>
            <w:gridSpan w:val="4"/>
            <w:tcBorders>
              <w:top w:val="nil"/>
              <w:left w:val="nil"/>
              <w:bottom w:val="single" w:sz="4" w:space="0" w:color="auto"/>
              <w:right w:val="nil"/>
            </w:tcBorders>
          </w:tcPr>
          <w:p w:rsidR="00865560" w:rsidRPr="00731829" w:rsidRDefault="00501F51" w:rsidP="006C7043">
            <w:pPr>
              <w:jc w:val="center"/>
              <w:rPr>
                <w:rFonts w:ascii="Times New Roman" w:hAnsi="Times New Roman" w:cs="Times New Roman"/>
                <w:sz w:val="28"/>
                <w:szCs w:val="28"/>
              </w:rPr>
            </w:pPr>
            <w:r w:rsidRPr="00731829">
              <w:rPr>
                <w:rFonts w:ascii="Times New Roman" w:hAnsi="Times New Roman" w:cs="Times New Roman"/>
                <w:sz w:val="28"/>
                <w:szCs w:val="28"/>
              </w:rPr>
              <w:t>Перший заступник сільського голови</w:t>
            </w:r>
            <w:r w:rsidR="00C12381" w:rsidRPr="00731829">
              <w:rPr>
                <w:rFonts w:ascii="Times New Roman" w:hAnsi="Times New Roman" w:cs="Times New Roman"/>
                <w:sz w:val="28"/>
                <w:szCs w:val="28"/>
              </w:rPr>
              <w:t>, головний спеціаліст відділу бухгалтерського обліку та звітності</w:t>
            </w:r>
          </w:p>
        </w:tc>
      </w:tr>
      <w:tr w:rsidR="00865560" w:rsidRPr="00731829" w:rsidTr="00252AB1">
        <w:tc>
          <w:tcPr>
            <w:tcW w:w="573" w:type="dxa"/>
            <w:vMerge/>
            <w:tcBorders>
              <w:top w:val="nil"/>
              <w:left w:val="nil"/>
              <w:bottom w:val="nil"/>
              <w:right w:val="nil"/>
            </w:tcBorders>
          </w:tcPr>
          <w:p w:rsidR="00865560" w:rsidRPr="00731829" w:rsidRDefault="00865560" w:rsidP="006C7043">
            <w:pPr>
              <w:rPr>
                <w:rFonts w:ascii="Times New Roman" w:hAnsi="Times New Roman" w:cs="Times New Roman"/>
                <w:b/>
                <w:bCs/>
                <w:sz w:val="28"/>
                <w:szCs w:val="28"/>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26"/>
                <w:szCs w:val="26"/>
              </w:rPr>
            </w:pPr>
          </w:p>
        </w:tc>
        <w:tc>
          <w:tcPr>
            <w:tcW w:w="5662" w:type="dxa"/>
            <w:gridSpan w:val="4"/>
            <w:tcBorders>
              <w:top w:val="single" w:sz="4" w:space="0" w:color="auto"/>
              <w:left w:val="nil"/>
              <w:bottom w:val="nil"/>
              <w:right w:val="nil"/>
            </w:tcBorders>
          </w:tcPr>
          <w:p w:rsidR="00865560" w:rsidRPr="00731829" w:rsidRDefault="00865560" w:rsidP="006C7043">
            <w:pPr>
              <w:jc w:val="center"/>
              <w:rPr>
                <w:rFonts w:ascii="Times New Roman" w:hAnsi="Times New Roman" w:cs="Times New Roman"/>
                <w:b/>
                <w:bCs/>
                <w:sz w:val="18"/>
                <w:szCs w:val="18"/>
              </w:rPr>
            </w:pPr>
            <w:r w:rsidRPr="00731829">
              <w:rPr>
                <w:rFonts w:ascii="Times New Roman" w:hAnsi="Times New Roman" w:cs="Times New Roman"/>
                <w:sz w:val="18"/>
                <w:szCs w:val="18"/>
              </w:rPr>
              <w:t xml:space="preserve">(назва структурного підрозділу органу </w:t>
            </w:r>
            <w:r w:rsidR="00A37D15" w:rsidRPr="00731829">
              <w:rPr>
                <w:rFonts w:ascii="Times New Roman" w:hAnsi="Times New Roman" w:cs="Times New Roman"/>
                <w:sz w:val="18"/>
                <w:szCs w:val="18"/>
              </w:rPr>
              <w:t>місцевого самоврядування</w:t>
            </w:r>
            <w:r w:rsidRPr="00731829">
              <w:rPr>
                <w:rFonts w:ascii="Times New Roman" w:hAnsi="Times New Roman" w:cs="Times New Roman"/>
                <w:sz w:val="18"/>
                <w:szCs w:val="18"/>
              </w:rPr>
              <w:t>)</w:t>
            </w: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5662" w:type="dxa"/>
            <w:gridSpan w:val="4"/>
            <w:tcBorders>
              <w:top w:val="nil"/>
              <w:left w:val="nil"/>
              <w:bottom w:val="nil"/>
              <w:right w:val="nil"/>
            </w:tcBorders>
          </w:tcPr>
          <w:p w:rsidR="00865560" w:rsidRPr="00731829" w:rsidRDefault="00865560" w:rsidP="006C7043">
            <w:pPr>
              <w:jc w:val="center"/>
              <w:rPr>
                <w:rFonts w:ascii="Times New Roman" w:hAnsi="Times New Roman" w:cs="Times New Roman"/>
                <w:sz w:val="16"/>
                <w:szCs w:val="16"/>
              </w:rPr>
            </w:pPr>
          </w:p>
        </w:tc>
      </w:tr>
      <w:tr w:rsidR="00865560" w:rsidRPr="00731829" w:rsidTr="00252AB1">
        <w:tc>
          <w:tcPr>
            <w:tcW w:w="573" w:type="dxa"/>
            <w:vMerge w:val="restart"/>
            <w:tcBorders>
              <w:top w:val="nil"/>
              <w:left w:val="nil"/>
              <w:bottom w:val="nil"/>
              <w:right w:val="nil"/>
            </w:tcBorders>
          </w:tcPr>
          <w:p w:rsidR="00865560" w:rsidRPr="00731829" w:rsidRDefault="00865560" w:rsidP="006C7043">
            <w:pPr>
              <w:rPr>
                <w:rFonts w:ascii="Times New Roman" w:hAnsi="Times New Roman" w:cs="Times New Roman"/>
                <w:sz w:val="28"/>
                <w:szCs w:val="28"/>
              </w:rPr>
            </w:pPr>
            <w:r w:rsidRPr="00731829">
              <w:rPr>
                <w:rFonts w:ascii="Times New Roman" w:hAnsi="Times New Roman" w:cs="Times New Roman"/>
                <w:sz w:val="28"/>
                <w:szCs w:val="28"/>
              </w:rPr>
              <w:t>6.</w:t>
            </w:r>
          </w:p>
        </w:tc>
        <w:tc>
          <w:tcPr>
            <w:tcW w:w="3972" w:type="dxa"/>
            <w:vMerge w:val="restart"/>
            <w:tcBorders>
              <w:top w:val="nil"/>
              <w:left w:val="nil"/>
              <w:bottom w:val="nil"/>
              <w:right w:val="nil"/>
            </w:tcBorders>
          </w:tcPr>
          <w:p w:rsidR="00865560" w:rsidRPr="00731829" w:rsidRDefault="00865560" w:rsidP="006C7043">
            <w:pPr>
              <w:rPr>
                <w:rFonts w:ascii="Times New Roman" w:hAnsi="Times New Roman" w:cs="Times New Roman"/>
                <w:sz w:val="26"/>
                <w:szCs w:val="26"/>
              </w:rPr>
            </w:pPr>
            <w:r w:rsidRPr="00731829">
              <w:rPr>
                <w:rFonts w:ascii="Times New Roman" w:hAnsi="Times New Roman" w:cs="Times New Roman"/>
                <w:sz w:val="26"/>
                <w:szCs w:val="26"/>
              </w:rPr>
              <w:t xml:space="preserve">Керівник програми </w:t>
            </w:r>
          </w:p>
          <w:p w:rsidR="00865560" w:rsidRPr="00731829" w:rsidRDefault="00865560" w:rsidP="006C7043">
            <w:pPr>
              <w:rPr>
                <w:rFonts w:ascii="Times New Roman" w:hAnsi="Times New Roman" w:cs="Times New Roman"/>
                <w:sz w:val="26"/>
                <w:szCs w:val="26"/>
              </w:rPr>
            </w:pPr>
          </w:p>
        </w:tc>
        <w:tc>
          <w:tcPr>
            <w:tcW w:w="5662" w:type="dxa"/>
            <w:gridSpan w:val="4"/>
            <w:tcBorders>
              <w:top w:val="nil"/>
              <w:left w:val="nil"/>
              <w:bottom w:val="single" w:sz="4" w:space="0" w:color="auto"/>
              <w:right w:val="nil"/>
            </w:tcBorders>
          </w:tcPr>
          <w:p w:rsidR="00865560" w:rsidRPr="00731829" w:rsidRDefault="00501F51" w:rsidP="006C7043">
            <w:pPr>
              <w:jc w:val="center"/>
              <w:rPr>
                <w:rFonts w:ascii="Times New Roman" w:hAnsi="Times New Roman" w:cs="Times New Roman"/>
                <w:sz w:val="28"/>
                <w:szCs w:val="28"/>
              </w:rPr>
            </w:pPr>
            <w:r w:rsidRPr="00731829">
              <w:rPr>
                <w:rFonts w:ascii="Times New Roman" w:hAnsi="Times New Roman" w:cs="Times New Roman"/>
                <w:sz w:val="28"/>
                <w:szCs w:val="28"/>
              </w:rPr>
              <w:t>Перший заступник сільського голови</w:t>
            </w:r>
            <w:r w:rsidR="00ED65EF" w:rsidRPr="00731829">
              <w:rPr>
                <w:rFonts w:ascii="Times New Roman" w:hAnsi="Times New Roman" w:cs="Times New Roman"/>
                <w:sz w:val="28"/>
                <w:szCs w:val="28"/>
              </w:rPr>
              <w:t>, 0664870215, fgk1964@ukr.net</w:t>
            </w:r>
          </w:p>
        </w:tc>
      </w:tr>
      <w:tr w:rsidR="00865560" w:rsidRPr="00731829" w:rsidTr="00252AB1">
        <w:tc>
          <w:tcPr>
            <w:tcW w:w="573" w:type="dxa"/>
            <w:vMerge/>
            <w:tcBorders>
              <w:top w:val="nil"/>
              <w:left w:val="nil"/>
              <w:bottom w:val="nil"/>
              <w:right w:val="nil"/>
            </w:tcBorders>
          </w:tcPr>
          <w:p w:rsidR="00865560" w:rsidRPr="00731829" w:rsidRDefault="00865560" w:rsidP="006C7043">
            <w:pPr>
              <w:rPr>
                <w:rFonts w:ascii="Times New Roman" w:hAnsi="Times New Roman" w:cs="Times New Roman"/>
                <w:b/>
                <w:bCs/>
                <w:sz w:val="28"/>
                <w:szCs w:val="28"/>
              </w:rPr>
            </w:pPr>
          </w:p>
        </w:tc>
        <w:tc>
          <w:tcPr>
            <w:tcW w:w="3972" w:type="dxa"/>
            <w:vMerge/>
            <w:tcBorders>
              <w:top w:val="nil"/>
              <w:left w:val="nil"/>
              <w:bottom w:val="nil"/>
              <w:right w:val="nil"/>
            </w:tcBorders>
          </w:tcPr>
          <w:p w:rsidR="00865560" w:rsidRPr="00731829" w:rsidRDefault="00865560" w:rsidP="006C7043">
            <w:pPr>
              <w:rPr>
                <w:rFonts w:ascii="Times New Roman" w:hAnsi="Times New Roman" w:cs="Times New Roman"/>
                <w:b/>
                <w:bCs/>
                <w:sz w:val="26"/>
                <w:szCs w:val="26"/>
              </w:rPr>
            </w:pPr>
          </w:p>
        </w:tc>
        <w:tc>
          <w:tcPr>
            <w:tcW w:w="5662" w:type="dxa"/>
            <w:gridSpan w:val="4"/>
            <w:tcBorders>
              <w:top w:val="single" w:sz="4" w:space="0" w:color="auto"/>
              <w:left w:val="nil"/>
              <w:bottom w:val="nil"/>
              <w:right w:val="nil"/>
            </w:tcBorders>
          </w:tcPr>
          <w:p w:rsidR="00865560" w:rsidRPr="00731829" w:rsidRDefault="00865560" w:rsidP="006C7043">
            <w:pPr>
              <w:jc w:val="center"/>
              <w:rPr>
                <w:rFonts w:ascii="Times New Roman" w:hAnsi="Times New Roman" w:cs="Times New Roman"/>
                <w:b/>
                <w:bCs/>
                <w:sz w:val="18"/>
                <w:szCs w:val="18"/>
              </w:rPr>
            </w:pPr>
            <w:r w:rsidRPr="00731829">
              <w:rPr>
                <w:rFonts w:ascii="Times New Roman" w:hAnsi="Times New Roman" w:cs="Times New Roman"/>
                <w:sz w:val="18"/>
                <w:szCs w:val="18"/>
              </w:rPr>
              <w:t>(посада, прізвище, ім</w:t>
            </w:r>
            <w:r w:rsidR="00B11340" w:rsidRPr="00731829">
              <w:rPr>
                <w:rFonts w:ascii="Times New Roman" w:hAnsi="Times New Roman" w:cs="Times New Roman"/>
                <w:sz w:val="18"/>
                <w:szCs w:val="18"/>
              </w:rPr>
              <w:t>ʼ</w:t>
            </w:r>
            <w:r w:rsidRPr="00731829">
              <w:rPr>
                <w:rFonts w:ascii="Times New Roman" w:hAnsi="Times New Roman" w:cs="Times New Roman"/>
                <w:sz w:val="18"/>
                <w:szCs w:val="18"/>
              </w:rPr>
              <w:t>я та по батькові, номер телефону, електронна адреса)</w:t>
            </w: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5662" w:type="dxa"/>
            <w:gridSpan w:val="4"/>
            <w:tcBorders>
              <w:top w:val="nil"/>
              <w:left w:val="nil"/>
              <w:bottom w:val="nil"/>
              <w:right w:val="nil"/>
            </w:tcBorders>
          </w:tcPr>
          <w:p w:rsidR="00865560" w:rsidRPr="00731829" w:rsidRDefault="00865560" w:rsidP="006C7043">
            <w:pPr>
              <w:jc w:val="center"/>
              <w:rPr>
                <w:rFonts w:ascii="Times New Roman" w:hAnsi="Times New Roman" w:cs="Times New Roman"/>
                <w:sz w:val="16"/>
                <w:szCs w:val="16"/>
              </w:rPr>
            </w:pPr>
          </w:p>
        </w:tc>
      </w:tr>
      <w:tr w:rsidR="00865560" w:rsidRPr="00731829" w:rsidTr="00252AB1">
        <w:tc>
          <w:tcPr>
            <w:tcW w:w="573" w:type="dxa"/>
            <w:vMerge w:val="restart"/>
            <w:tcBorders>
              <w:top w:val="nil"/>
              <w:left w:val="nil"/>
              <w:bottom w:val="nil"/>
              <w:right w:val="nil"/>
            </w:tcBorders>
          </w:tcPr>
          <w:p w:rsidR="00865560" w:rsidRPr="00731829" w:rsidRDefault="00C12381" w:rsidP="006C7043">
            <w:pPr>
              <w:rPr>
                <w:rFonts w:ascii="Times New Roman" w:hAnsi="Times New Roman" w:cs="Times New Roman"/>
                <w:sz w:val="28"/>
                <w:szCs w:val="28"/>
              </w:rPr>
            </w:pPr>
            <w:r w:rsidRPr="00731829">
              <w:rPr>
                <w:rFonts w:ascii="Times New Roman" w:hAnsi="Times New Roman" w:cs="Times New Roman"/>
                <w:sz w:val="28"/>
                <w:szCs w:val="28"/>
              </w:rPr>
              <w:t>7</w:t>
            </w:r>
            <w:r w:rsidR="00865560" w:rsidRPr="00731829">
              <w:rPr>
                <w:rFonts w:ascii="Times New Roman" w:hAnsi="Times New Roman" w:cs="Times New Roman"/>
                <w:sz w:val="28"/>
                <w:szCs w:val="28"/>
              </w:rPr>
              <w:t>.</w:t>
            </w:r>
          </w:p>
        </w:tc>
        <w:tc>
          <w:tcPr>
            <w:tcW w:w="3972" w:type="dxa"/>
            <w:vMerge w:val="restart"/>
            <w:tcBorders>
              <w:top w:val="nil"/>
              <w:left w:val="nil"/>
              <w:bottom w:val="nil"/>
              <w:right w:val="nil"/>
            </w:tcBorders>
          </w:tcPr>
          <w:p w:rsidR="00865560" w:rsidRPr="00731829" w:rsidRDefault="00721AB3" w:rsidP="006C7043">
            <w:pPr>
              <w:rPr>
                <w:rFonts w:ascii="Times New Roman" w:hAnsi="Times New Roman" w:cs="Times New Roman"/>
                <w:sz w:val="26"/>
                <w:szCs w:val="26"/>
              </w:rPr>
            </w:pPr>
            <w:r w:rsidRPr="00731829">
              <w:rPr>
                <w:rFonts w:ascii="Times New Roman" w:hAnsi="Times New Roman" w:cs="Times New Roman"/>
                <w:sz w:val="26"/>
                <w:szCs w:val="26"/>
              </w:rPr>
              <w:t>В</w:t>
            </w:r>
            <w:r w:rsidR="00865560" w:rsidRPr="00731829">
              <w:rPr>
                <w:rFonts w:ascii="Times New Roman" w:hAnsi="Times New Roman" w:cs="Times New Roman"/>
                <w:sz w:val="26"/>
                <w:szCs w:val="26"/>
              </w:rPr>
              <w:t>иконавці програми</w:t>
            </w:r>
          </w:p>
          <w:p w:rsidR="00865560" w:rsidRPr="00731829" w:rsidRDefault="00865560" w:rsidP="006C7043">
            <w:pPr>
              <w:rPr>
                <w:rFonts w:ascii="Times New Roman" w:hAnsi="Times New Roman" w:cs="Times New Roman"/>
                <w:sz w:val="26"/>
                <w:szCs w:val="26"/>
              </w:rPr>
            </w:pPr>
            <w:r w:rsidRPr="00731829">
              <w:rPr>
                <w:rFonts w:ascii="Times New Roman" w:hAnsi="Times New Roman" w:cs="Times New Roman"/>
                <w:sz w:val="26"/>
                <w:szCs w:val="26"/>
              </w:rPr>
              <w:t>(учасники)</w:t>
            </w:r>
          </w:p>
        </w:tc>
        <w:tc>
          <w:tcPr>
            <w:tcW w:w="5662" w:type="dxa"/>
            <w:gridSpan w:val="4"/>
            <w:tcBorders>
              <w:top w:val="nil"/>
              <w:left w:val="nil"/>
              <w:bottom w:val="single" w:sz="4" w:space="0" w:color="auto"/>
              <w:right w:val="nil"/>
            </w:tcBorders>
          </w:tcPr>
          <w:p w:rsidR="00865560" w:rsidRPr="00731829" w:rsidRDefault="00501F51" w:rsidP="00721AB3">
            <w:pPr>
              <w:rPr>
                <w:rFonts w:ascii="Times New Roman" w:hAnsi="Times New Roman" w:cs="Times New Roman"/>
                <w:bCs/>
                <w:sz w:val="28"/>
                <w:szCs w:val="28"/>
              </w:rPr>
            </w:pPr>
            <w:r w:rsidRPr="00731829">
              <w:rPr>
                <w:rFonts w:ascii="Times New Roman" w:hAnsi="Times New Roman" w:cs="Times New Roman"/>
                <w:bCs/>
                <w:sz w:val="28"/>
                <w:szCs w:val="28"/>
              </w:rPr>
              <w:t>Відділ бухгалтерського обліку і звітності, центр надання адміністративних послуг, гуманітарний відділ, КЗ «Центр культури, естетичного виховання і спорту»</w:t>
            </w:r>
          </w:p>
        </w:tc>
      </w:tr>
      <w:tr w:rsidR="00865560" w:rsidRPr="00731829" w:rsidTr="00252AB1">
        <w:tc>
          <w:tcPr>
            <w:tcW w:w="573" w:type="dxa"/>
            <w:vMerge/>
            <w:tcBorders>
              <w:top w:val="nil"/>
              <w:left w:val="nil"/>
              <w:bottom w:val="nil"/>
              <w:right w:val="nil"/>
            </w:tcBorders>
          </w:tcPr>
          <w:p w:rsidR="00865560" w:rsidRPr="00731829" w:rsidRDefault="00865560" w:rsidP="006C7043">
            <w:pPr>
              <w:rPr>
                <w:rFonts w:ascii="Times New Roman" w:hAnsi="Times New Roman" w:cs="Times New Roman"/>
                <w:b/>
                <w:bCs/>
                <w:sz w:val="28"/>
                <w:szCs w:val="28"/>
              </w:rPr>
            </w:pPr>
          </w:p>
        </w:tc>
        <w:tc>
          <w:tcPr>
            <w:tcW w:w="3972" w:type="dxa"/>
            <w:vMerge/>
            <w:tcBorders>
              <w:top w:val="nil"/>
              <w:left w:val="nil"/>
              <w:bottom w:val="nil"/>
              <w:right w:val="nil"/>
            </w:tcBorders>
          </w:tcPr>
          <w:p w:rsidR="00865560" w:rsidRPr="00731829" w:rsidRDefault="00865560" w:rsidP="006C7043">
            <w:pPr>
              <w:rPr>
                <w:rFonts w:ascii="Times New Roman" w:hAnsi="Times New Roman" w:cs="Times New Roman"/>
                <w:b/>
                <w:bCs/>
                <w:sz w:val="26"/>
                <w:szCs w:val="26"/>
              </w:rPr>
            </w:pPr>
          </w:p>
        </w:tc>
        <w:tc>
          <w:tcPr>
            <w:tcW w:w="5662" w:type="dxa"/>
            <w:gridSpan w:val="4"/>
            <w:tcBorders>
              <w:top w:val="single" w:sz="4" w:space="0" w:color="auto"/>
              <w:left w:val="nil"/>
              <w:bottom w:val="nil"/>
              <w:right w:val="nil"/>
            </w:tcBorders>
          </w:tcPr>
          <w:p w:rsidR="00865560" w:rsidRPr="00731829" w:rsidRDefault="00865560" w:rsidP="006C7043">
            <w:pPr>
              <w:jc w:val="center"/>
              <w:rPr>
                <w:rFonts w:ascii="Times New Roman" w:hAnsi="Times New Roman" w:cs="Times New Roman"/>
                <w:b/>
                <w:bCs/>
                <w:sz w:val="28"/>
                <w:szCs w:val="28"/>
              </w:rPr>
            </w:pPr>
            <w:r w:rsidRPr="00731829">
              <w:rPr>
                <w:rFonts w:ascii="Times New Roman" w:hAnsi="Times New Roman" w:cs="Times New Roman"/>
                <w:color w:val="000000" w:themeColor="text1"/>
                <w:sz w:val="18"/>
                <w:szCs w:val="18"/>
              </w:rPr>
              <w:t>(структурні підрозділи орган</w:t>
            </w:r>
            <w:r w:rsidR="00835CD3" w:rsidRPr="00731829">
              <w:rPr>
                <w:rFonts w:ascii="Times New Roman" w:hAnsi="Times New Roman" w:cs="Times New Roman"/>
                <w:color w:val="000000" w:themeColor="text1"/>
                <w:sz w:val="18"/>
                <w:szCs w:val="18"/>
              </w:rPr>
              <w:t>у</w:t>
            </w:r>
            <w:r w:rsidRPr="00731829">
              <w:rPr>
                <w:rFonts w:ascii="Times New Roman" w:hAnsi="Times New Roman" w:cs="Times New Roman"/>
                <w:color w:val="000000" w:themeColor="text1"/>
                <w:sz w:val="18"/>
                <w:szCs w:val="18"/>
              </w:rPr>
              <w:t xml:space="preserve"> місцевого самоврядування, підприємства, установи і організації)</w:t>
            </w: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5662" w:type="dxa"/>
            <w:gridSpan w:val="4"/>
            <w:tcBorders>
              <w:top w:val="nil"/>
              <w:left w:val="nil"/>
              <w:bottom w:val="nil"/>
              <w:right w:val="nil"/>
            </w:tcBorders>
          </w:tcPr>
          <w:p w:rsidR="00865560" w:rsidRPr="00731829" w:rsidRDefault="00865560" w:rsidP="006C7043">
            <w:pPr>
              <w:jc w:val="center"/>
              <w:rPr>
                <w:rFonts w:ascii="Times New Roman" w:hAnsi="Times New Roman" w:cs="Times New Roman"/>
                <w:sz w:val="16"/>
                <w:szCs w:val="16"/>
              </w:rPr>
            </w:pPr>
          </w:p>
        </w:tc>
      </w:tr>
      <w:tr w:rsidR="00865560" w:rsidRPr="00731829" w:rsidTr="00252AB1">
        <w:tc>
          <w:tcPr>
            <w:tcW w:w="573" w:type="dxa"/>
            <w:tcBorders>
              <w:top w:val="nil"/>
              <w:left w:val="nil"/>
              <w:bottom w:val="nil"/>
              <w:right w:val="nil"/>
            </w:tcBorders>
          </w:tcPr>
          <w:p w:rsidR="00865560" w:rsidRPr="00731829" w:rsidRDefault="00C12381" w:rsidP="006C7043">
            <w:pPr>
              <w:rPr>
                <w:rFonts w:ascii="Times New Roman" w:hAnsi="Times New Roman" w:cs="Times New Roman"/>
                <w:sz w:val="28"/>
                <w:szCs w:val="28"/>
              </w:rPr>
            </w:pPr>
            <w:r w:rsidRPr="00731829">
              <w:rPr>
                <w:rFonts w:ascii="Times New Roman" w:hAnsi="Times New Roman" w:cs="Times New Roman"/>
                <w:sz w:val="28"/>
                <w:szCs w:val="28"/>
              </w:rPr>
              <w:t>8</w:t>
            </w:r>
            <w:r w:rsidR="00865560" w:rsidRPr="00731829">
              <w:rPr>
                <w:rFonts w:ascii="Times New Roman" w:hAnsi="Times New Roman" w:cs="Times New Roman"/>
                <w:sz w:val="28"/>
                <w:szCs w:val="28"/>
              </w:rPr>
              <w:t>.</w:t>
            </w: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sz w:val="26"/>
                <w:szCs w:val="26"/>
              </w:rPr>
            </w:pPr>
            <w:r w:rsidRPr="00731829">
              <w:rPr>
                <w:rFonts w:ascii="Times New Roman" w:hAnsi="Times New Roman" w:cs="Times New Roman"/>
                <w:sz w:val="26"/>
                <w:szCs w:val="26"/>
              </w:rPr>
              <w:t>Строк виконання програми</w:t>
            </w:r>
          </w:p>
        </w:tc>
        <w:tc>
          <w:tcPr>
            <w:tcW w:w="5662" w:type="dxa"/>
            <w:gridSpan w:val="4"/>
            <w:tcBorders>
              <w:top w:val="nil"/>
              <w:left w:val="nil"/>
              <w:bottom w:val="single" w:sz="4" w:space="0" w:color="auto"/>
              <w:right w:val="nil"/>
            </w:tcBorders>
          </w:tcPr>
          <w:p w:rsidR="00865560" w:rsidRPr="00731829" w:rsidRDefault="00501F51" w:rsidP="006C7043">
            <w:pPr>
              <w:jc w:val="center"/>
              <w:rPr>
                <w:rFonts w:ascii="Times New Roman" w:hAnsi="Times New Roman" w:cs="Times New Roman"/>
                <w:sz w:val="18"/>
                <w:szCs w:val="18"/>
              </w:rPr>
            </w:pPr>
            <w:r w:rsidRPr="00731829">
              <w:rPr>
                <w:rFonts w:ascii="Times New Roman" w:hAnsi="Times New Roman" w:cs="Times New Roman"/>
                <w:sz w:val="18"/>
                <w:szCs w:val="18"/>
              </w:rPr>
              <w:t>2023-2025роки</w:t>
            </w:r>
          </w:p>
        </w:tc>
      </w:tr>
      <w:tr w:rsidR="00865560" w:rsidRPr="00731829" w:rsidTr="00252AB1">
        <w:tc>
          <w:tcPr>
            <w:tcW w:w="573"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3972" w:type="dxa"/>
            <w:tcBorders>
              <w:top w:val="nil"/>
              <w:left w:val="nil"/>
              <w:bottom w:val="nil"/>
              <w:right w:val="nil"/>
            </w:tcBorders>
          </w:tcPr>
          <w:p w:rsidR="00865560" w:rsidRPr="00731829" w:rsidRDefault="00865560" w:rsidP="006C7043">
            <w:pPr>
              <w:rPr>
                <w:rFonts w:ascii="Times New Roman" w:hAnsi="Times New Roman" w:cs="Times New Roman"/>
                <w:b/>
                <w:bCs/>
                <w:sz w:val="16"/>
                <w:szCs w:val="16"/>
              </w:rPr>
            </w:pPr>
          </w:p>
        </w:tc>
        <w:tc>
          <w:tcPr>
            <w:tcW w:w="5662" w:type="dxa"/>
            <w:gridSpan w:val="4"/>
            <w:tcBorders>
              <w:top w:val="single" w:sz="4" w:space="0" w:color="auto"/>
              <w:left w:val="nil"/>
              <w:bottom w:val="nil"/>
              <w:right w:val="nil"/>
            </w:tcBorders>
          </w:tcPr>
          <w:p w:rsidR="00865560" w:rsidRPr="00731829" w:rsidRDefault="00865560" w:rsidP="006C7043">
            <w:pPr>
              <w:jc w:val="center"/>
              <w:rPr>
                <w:rFonts w:ascii="Times New Roman" w:hAnsi="Times New Roman" w:cs="Times New Roman"/>
                <w:sz w:val="16"/>
                <w:szCs w:val="16"/>
              </w:rPr>
            </w:pPr>
          </w:p>
        </w:tc>
      </w:tr>
      <w:tr w:rsidR="00865560" w:rsidRPr="00731829" w:rsidTr="002726B9">
        <w:trPr>
          <w:trHeight w:val="422"/>
        </w:trPr>
        <w:tc>
          <w:tcPr>
            <w:tcW w:w="573" w:type="dxa"/>
            <w:tcBorders>
              <w:top w:val="nil"/>
              <w:left w:val="nil"/>
              <w:bottom w:val="nil"/>
              <w:right w:val="nil"/>
            </w:tcBorders>
          </w:tcPr>
          <w:p w:rsidR="00865560" w:rsidRPr="00731829" w:rsidRDefault="00C12381" w:rsidP="006C7043">
            <w:pPr>
              <w:rPr>
                <w:rFonts w:ascii="Times New Roman" w:hAnsi="Times New Roman" w:cs="Times New Roman"/>
                <w:sz w:val="26"/>
                <w:szCs w:val="26"/>
              </w:rPr>
            </w:pPr>
            <w:r w:rsidRPr="00731829">
              <w:rPr>
                <w:rFonts w:ascii="Times New Roman" w:hAnsi="Times New Roman" w:cs="Times New Roman"/>
                <w:sz w:val="26"/>
                <w:szCs w:val="26"/>
              </w:rPr>
              <w:t>9</w:t>
            </w:r>
            <w:r w:rsidR="00252AB1" w:rsidRPr="00731829">
              <w:rPr>
                <w:rFonts w:ascii="Times New Roman" w:hAnsi="Times New Roman" w:cs="Times New Roman"/>
                <w:sz w:val="26"/>
                <w:szCs w:val="26"/>
              </w:rPr>
              <w:t xml:space="preserve">. </w:t>
            </w:r>
          </w:p>
        </w:tc>
        <w:tc>
          <w:tcPr>
            <w:tcW w:w="3972" w:type="dxa"/>
            <w:tcBorders>
              <w:top w:val="nil"/>
              <w:left w:val="nil"/>
              <w:bottom w:val="nil"/>
              <w:right w:val="nil"/>
            </w:tcBorders>
          </w:tcPr>
          <w:p w:rsidR="00865560" w:rsidRPr="00731829" w:rsidRDefault="00252AB1" w:rsidP="006C7043">
            <w:pPr>
              <w:jc w:val="center"/>
              <w:rPr>
                <w:rFonts w:ascii="Times New Roman" w:hAnsi="Times New Roman" w:cs="Times New Roman"/>
                <w:b/>
                <w:bCs/>
                <w:sz w:val="26"/>
                <w:szCs w:val="26"/>
              </w:rPr>
            </w:pPr>
            <w:r w:rsidRPr="00731829">
              <w:rPr>
                <w:rFonts w:ascii="Times New Roman" w:hAnsi="Times New Roman" w:cs="Times New Roman"/>
                <w:color w:val="000000" w:themeColor="text1"/>
                <w:sz w:val="26"/>
                <w:szCs w:val="26"/>
              </w:rPr>
              <w:t>Джерела та обсяги фінансування</w:t>
            </w:r>
          </w:p>
        </w:tc>
        <w:tc>
          <w:tcPr>
            <w:tcW w:w="1372" w:type="dxa"/>
            <w:tcBorders>
              <w:top w:val="nil"/>
              <w:left w:val="nil"/>
              <w:bottom w:val="single" w:sz="4" w:space="0" w:color="auto"/>
              <w:right w:val="nil"/>
            </w:tcBorders>
          </w:tcPr>
          <w:p w:rsidR="00865560" w:rsidRPr="00731829" w:rsidRDefault="00C12381" w:rsidP="006C7043">
            <w:pPr>
              <w:jc w:val="center"/>
              <w:rPr>
                <w:rFonts w:ascii="Times New Roman" w:hAnsi="Times New Roman" w:cs="Times New Roman"/>
              </w:rPr>
            </w:pPr>
            <w:r w:rsidRPr="00731829">
              <w:rPr>
                <w:rFonts w:ascii="Times New Roman" w:hAnsi="Times New Roman" w:cs="Times New Roman"/>
              </w:rPr>
              <w:t>2023</w:t>
            </w:r>
          </w:p>
        </w:tc>
        <w:tc>
          <w:tcPr>
            <w:tcW w:w="1291" w:type="dxa"/>
            <w:tcBorders>
              <w:top w:val="nil"/>
              <w:left w:val="nil"/>
              <w:bottom w:val="single" w:sz="4" w:space="0" w:color="auto"/>
              <w:right w:val="nil"/>
            </w:tcBorders>
          </w:tcPr>
          <w:p w:rsidR="00865560" w:rsidRPr="00731829" w:rsidRDefault="00C12381" w:rsidP="006C7043">
            <w:pPr>
              <w:jc w:val="center"/>
              <w:rPr>
                <w:rFonts w:ascii="Times New Roman" w:hAnsi="Times New Roman" w:cs="Times New Roman"/>
              </w:rPr>
            </w:pPr>
            <w:r w:rsidRPr="00731829">
              <w:rPr>
                <w:rFonts w:ascii="Times New Roman" w:hAnsi="Times New Roman" w:cs="Times New Roman"/>
              </w:rPr>
              <w:t>2024</w:t>
            </w:r>
          </w:p>
        </w:tc>
        <w:tc>
          <w:tcPr>
            <w:tcW w:w="1303" w:type="dxa"/>
            <w:tcBorders>
              <w:top w:val="nil"/>
              <w:left w:val="nil"/>
              <w:bottom w:val="single" w:sz="4" w:space="0" w:color="auto"/>
              <w:right w:val="nil"/>
            </w:tcBorders>
          </w:tcPr>
          <w:p w:rsidR="00865560" w:rsidRPr="00731829" w:rsidRDefault="00C12381" w:rsidP="006C7043">
            <w:pPr>
              <w:jc w:val="center"/>
              <w:rPr>
                <w:rFonts w:ascii="Times New Roman" w:hAnsi="Times New Roman" w:cs="Times New Roman"/>
              </w:rPr>
            </w:pPr>
            <w:r w:rsidRPr="00731829">
              <w:rPr>
                <w:rFonts w:ascii="Times New Roman" w:hAnsi="Times New Roman" w:cs="Times New Roman"/>
              </w:rPr>
              <w:t>2025</w:t>
            </w:r>
          </w:p>
        </w:tc>
        <w:tc>
          <w:tcPr>
            <w:tcW w:w="1696" w:type="dxa"/>
            <w:tcBorders>
              <w:top w:val="nil"/>
              <w:left w:val="nil"/>
              <w:bottom w:val="single" w:sz="4" w:space="0" w:color="auto"/>
              <w:right w:val="nil"/>
            </w:tcBorders>
          </w:tcPr>
          <w:p w:rsidR="00865560" w:rsidRPr="00731829" w:rsidRDefault="008847FF" w:rsidP="006C7043">
            <w:pPr>
              <w:jc w:val="center"/>
              <w:rPr>
                <w:rFonts w:ascii="Times New Roman" w:hAnsi="Times New Roman" w:cs="Times New Roman"/>
              </w:rPr>
            </w:pPr>
            <w:r w:rsidRPr="00731829">
              <w:rPr>
                <w:rFonts w:ascii="Times New Roman" w:hAnsi="Times New Roman" w:cs="Times New Roman"/>
              </w:rPr>
              <w:t>В</w:t>
            </w:r>
            <w:r w:rsidR="00CD2E87" w:rsidRPr="00731829">
              <w:rPr>
                <w:rFonts w:ascii="Times New Roman" w:hAnsi="Times New Roman" w:cs="Times New Roman"/>
              </w:rPr>
              <w:t>сього</w:t>
            </w:r>
          </w:p>
        </w:tc>
      </w:tr>
      <w:tr w:rsidR="008E10DE" w:rsidRPr="00731829" w:rsidTr="00C12381">
        <w:trPr>
          <w:trHeight w:val="1250"/>
        </w:trPr>
        <w:tc>
          <w:tcPr>
            <w:tcW w:w="573" w:type="dxa"/>
            <w:tcBorders>
              <w:top w:val="nil"/>
              <w:left w:val="nil"/>
              <w:bottom w:val="nil"/>
              <w:right w:val="nil"/>
            </w:tcBorders>
          </w:tcPr>
          <w:p w:rsidR="008E10DE" w:rsidRPr="00731829" w:rsidRDefault="008E10DE" w:rsidP="00252AB1">
            <w:pPr>
              <w:rPr>
                <w:rFonts w:ascii="Times New Roman" w:hAnsi="Times New Roman" w:cs="Times New Roman"/>
                <w:sz w:val="26"/>
                <w:szCs w:val="26"/>
              </w:rPr>
            </w:pPr>
          </w:p>
        </w:tc>
        <w:tc>
          <w:tcPr>
            <w:tcW w:w="3972" w:type="dxa"/>
            <w:tcBorders>
              <w:top w:val="nil"/>
              <w:left w:val="nil"/>
              <w:bottom w:val="nil"/>
              <w:right w:val="nil"/>
            </w:tcBorders>
          </w:tcPr>
          <w:p w:rsidR="008E10DE" w:rsidRPr="00731829" w:rsidRDefault="008E10DE" w:rsidP="00252AB1">
            <w:pPr>
              <w:spacing w:after="40"/>
              <w:ind w:left="317"/>
              <w:rPr>
                <w:rFonts w:ascii="Times New Roman" w:hAnsi="Times New Roman" w:cs="Times New Roman"/>
                <w:color w:val="000000" w:themeColor="text1"/>
                <w:sz w:val="26"/>
                <w:szCs w:val="26"/>
              </w:rPr>
            </w:pPr>
            <w:r w:rsidRPr="00731829">
              <w:rPr>
                <w:rFonts w:ascii="Times New Roman" w:hAnsi="Times New Roman" w:cs="Times New Roman"/>
                <w:color w:val="000000" w:themeColor="text1"/>
                <w:sz w:val="26"/>
                <w:szCs w:val="26"/>
              </w:rPr>
              <w:t>Загальний обсяг, тис. грн.</w:t>
            </w:r>
          </w:p>
          <w:p w:rsidR="008E10DE" w:rsidRPr="00731829" w:rsidRDefault="008E10DE" w:rsidP="00C12381">
            <w:pPr>
              <w:spacing w:after="40"/>
              <w:ind w:left="317"/>
              <w:rPr>
                <w:rFonts w:ascii="Times New Roman" w:hAnsi="Times New Roman" w:cs="Times New Roman"/>
                <w:bCs/>
                <w:sz w:val="26"/>
                <w:szCs w:val="26"/>
              </w:rPr>
            </w:pPr>
            <w:r w:rsidRPr="00731829">
              <w:rPr>
                <w:rFonts w:ascii="Times New Roman" w:hAnsi="Times New Roman" w:cs="Times New Roman"/>
                <w:bCs/>
                <w:sz w:val="26"/>
                <w:szCs w:val="26"/>
              </w:rPr>
              <w:t xml:space="preserve">(місцевий бюджет , </w:t>
            </w:r>
          </w:p>
          <w:p w:rsidR="008E10DE" w:rsidRPr="00731829" w:rsidRDefault="008E10DE" w:rsidP="00C12381">
            <w:pPr>
              <w:spacing w:after="40"/>
              <w:ind w:left="317"/>
              <w:rPr>
                <w:rFonts w:ascii="Times New Roman" w:hAnsi="Times New Roman" w:cs="Times New Roman"/>
                <w:b/>
                <w:bCs/>
                <w:sz w:val="26"/>
                <w:szCs w:val="26"/>
              </w:rPr>
            </w:pPr>
            <w:r w:rsidRPr="00731829">
              <w:rPr>
                <w:rFonts w:ascii="Times New Roman" w:hAnsi="Times New Roman" w:cs="Times New Roman"/>
                <w:bCs/>
                <w:sz w:val="26"/>
                <w:szCs w:val="26"/>
              </w:rPr>
              <w:t>інші джерела фінансування не заборонені чинним законодавством)</w:t>
            </w:r>
          </w:p>
        </w:tc>
        <w:tc>
          <w:tcPr>
            <w:tcW w:w="1372" w:type="dxa"/>
            <w:tcBorders>
              <w:top w:val="single" w:sz="4" w:space="0" w:color="auto"/>
              <w:left w:val="nil"/>
              <w:bottom w:val="single" w:sz="4" w:space="0" w:color="auto"/>
              <w:right w:val="nil"/>
            </w:tcBorders>
          </w:tcPr>
          <w:p w:rsidR="008E10DE" w:rsidRPr="00731829" w:rsidRDefault="008E10DE" w:rsidP="00C466D0">
            <w:pPr>
              <w:jc w:val="center"/>
              <w:rPr>
                <w:rFonts w:ascii="Times New Roman" w:hAnsi="Times New Roman" w:cs="Times New Roman"/>
                <w:color w:val="000000"/>
              </w:rPr>
            </w:pPr>
            <w:r w:rsidRPr="00731829">
              <w:rPr>
                <w:rFonts w:ascii="Times New Roman" w:hAnsi="Times New Roman" w:cs="Times New Roman"/>
                <w:color w:val="000000"/>
              </w:rPr>
              <w:t>1091</w:t>
            </w:r>
          </w:p>
        </w:tc>
        <w:tc>
          <w:tcPr>
            <w:tcW w:w="1291" w:type="dxa"/>
            <w:tcBorders>
              <w:top w:val="single" w:sz="4" w:space="0" w:color="auto"/>
              <w:left w:val="nil"/>
              <w:bottom w:val="single" w:sz="4" w:space="0" w:color="auto"/>
              <w:right w:val="nil"/>
            </w:tcBorders>
          </w:tcPr>
          <w:p w:rsidR="008E10DE" w:rsidRPr="00731829" w:rsidRDefault="008E10DE" w:rsidP="00C466D0">
            <w:pPr>
              <w:jc w:val="center"/>
              <w:rPr>
                <w:rFonts w:ascii="Times New Roman" w:hAnsi="Times New Roman" w:cs="Times New Roman"/>
                <w:color w:val="000000"/>
              </w:rPr>
            </w:pPr>
            <w:r w:rsidRPr="00731829">
              <w:rPr>
                <w:rFonts w:ascii="Times New Roman" w:hAnsi="Times New Roman" w:cs="Times New Roman"/>
                <w:color w:val="000000"/>
              </w:rPr>
              <w:t>1375</w:t>
            </w:r>
          </w:p>
        </w:tc>
        <w:tc>
          <w:tcPr>
            <w:tcW w:w="1303" w:type="dxa"/>
            <w:tcBorders>
              <w:top w:val="single" w:sz="4" w:space="0" w:color="auto"/>
              <w:left w:val="nil"/>
              <w:bottom w:val="single" w:sz="4" w:space="0" w:color="auto"/>
              <w:right w:val="nil"/>
            </w:tcBorders>
          </w:tcPr>
          <w:p w:rsidR="008E10DE" w:rsidRPr="00731829" w:rsidRDefault="008E10DE" w:rsidP="00C466D0">
            <w:pPr>
              <w:jc w:val="center"/>
              <w:rPr>
                <w:rFonts w:ascii="Times New Roman" w:hAnsi="Times New Roman" w:cs="Times New Roman"/>
                <w:color w:val="000000"/>
              </w:rPr>
            </w:pPr>
            <w:r w:rsidRPr="00731829">
              <w:rPr>
                <w:rFonts w:ascii="Times New Roman" w:hAnsi="Times New Roman" w:cs="Times New Roman"/>
                <w:color w:val="000000"/>
              </w:rPr>
              <w:t>1509</w:t>
            </w:r>
          </w:p>
        </w:tc>
        <w:tc>
          <w:tcPr>
            <w:tcW w:w="1696" w:type="dxa"/>
            <w:tcBorders>
              <w:top w:val="single" w:sz="4" w:space="0" w:color="auto"/>
              <w:left w:val="nil"/>
              <w:bottom w:val="single" w:sz="4" w:space="0" w:color="auto"/>
              <w:right w:val="nil"/>
            </w:tcBorders>
          </w:tcPr>
          <w:p w:rsidR="008E10DE" w:rsidRPr="00731829" w:rsidRDefault="008E10DE" w:rsidP="00C466D0">
            <w:pPr>
              <w:jc w:val="center"/>
              <w:rPr>
                <w:rFonts w:ascii="Times New Roman" w:hAnsi="Times New Roman" w:cs="Times New Roman"/>
                <w:color w:val="000000"/>
              </w:rPr>
            </w:pPr>
            <w:r w:rsidRPr="00731829">
              <w:rPr>
                <w:rFonts w:ascii="Times New Roman" w:hAnsi="Times New Roman" w:cs="Times New Roman"/>
                <w:color w:val="000000"/>
              </w:rPr>
              <w:t>3975</w:t>
            </w:r>
          </w:p>
        </w:tc>
      </w:tr>
    </w:tbl>
    <w:p w:rsidR="00865560" w:rsidRPr="00731829" w:rsidRDefault="00865560" w:rsidP="00835CD3">
      <w:pPr>
        <w:rPr>
          <w:rFonts w:ascii="Times New Roman" w:hAnsi="Times New Roman" w:cs="Times New Roman"/>
          <w:b/>
          <w:bCs/>
          <w:sz w:val="28"/>
          <w:szCs w:val="28"/>
        </w:rPr>
      </w:pPr>
    </w:p>
    <w:p w:rsidR="00252AB1" w:rsidRPr="00731829" w:rsidRDefault="00252AB1" w:rsidP="00252AB1">
      <w:pPr>
        <w:pStyle w:val="aa"/>
        <w:ind w:left="0"/>
        <w:rPr>
          <w:rFonts w:ascii="Times New Roman" w:hAnsi="Times New Roman" w:cs="Times New Roman"/>
          <w:sz w:val="28"/>
          <w:szCs w:val="28"/>
        </w:rPr>
      </w:pPr>
      <w:r w:rsidRPr="00731829">
        <w:rPr>
          <w:rFonts w:ascii="Times New Roman" w:hAnsi="Times New Roman" w:cs="Times New Roman"/>
          <w:sz w:val="28"/>
          <w:szCs w:val="28"/>
        </w:rPr>
        <w:t>** зазначається за наявності</w:t>
      </w:r>
    </w:p>
    <w:p w:rsidR="003E64A4" w:rsidRPr="00731829" w:rsidRDefault="003E64A4">
      <w:pPr>
        <w:rPr>
          <w:rFonts w:ascii="Times New Roman" w:eastAsiaTheme="majorEastAsia" w:hAnsi="Times New Roman" w:cs="Times New Roman"/>
          <w:sz w:val="28"/>
          <w:szCs w:val="28"/>
        </w:rPr>
      </w:pPr>
      <w:r w:rsidRPr="00731829">
        <w:rPr>
          <w:rFonts w:ascii="Times New Roman" w:hAnsi="Times New Roman" w:cs="Times New Roman"/>
          <w:sz w:val="28"/>
          <w:szCs w:val="28"/>
        </w:rPr>
        <w:br w:type="page"/>
      </w:r>
    </w:p>
    <w:p w:rsidR="00E044FF" w:rsidRPr="00731829" w:rsidRDefault="006A3ECE" w:rsidP="00C466D0">
      <w:pPr>
        <w:pStyle w:val="1"/>
        <w:spacing w:before="0" w:after="120"/>
        <w:ind w:firstLine="709"/>
        <w:jc w:val="both"/>
        <w:rPr>
          <w:rFonts w:ascii="Times New Roman" w:hAnsi="Times New Roman" w:cs="Times New Roman"/>
          <w:b/>
          <w:bCs/>
          <w:sz w:val="28"/>
          <w:szCs w:val="28"/>
        </w:rPr>
      </w:pPr>
      <w:r w:rsidRPr="00731829">
        <w:rPr>
          <w:rFonts w:ascii="Times New Roman" w:hAnsi="Times New Roman" w:cs="Times New Roman"/>
          <w:b/>
          <w:bCs/>
          <w:color w:val="auto"/>
          <w:sz w:val="28"/>
          <w:szCs w:val="28"/>
        </w:rPr>
        <w:lastRenderedPageBreak/>
        <w:t>1</w:t>
      </w:r>
      <w:r w:rsidR="00AC0A9F" w:rsidRPr="00731829">
        <w:rPr>
          <w:rFonts w:ascii="Times New Roman" w:hAnsi="Times New Roman" w:cs="Times New Roman"/>
          <w:b/>
          <w:bCs/>
          <w:color w:val="auto"/>
          <w:sz w:val="28"/>
          <w:szCs w:val="28"/>
        </w:rPr>
        <w:t xml:space="preserve">. </w:t>
      </w:r>
      <w:r w:rsidRPr="00731829">
        <w:rPr>
          <w:rFonts w:ascii="Times New Roman" w:hAnsi="Times New Roman" w:cs="Times New Roman"/>
          <w:b/>
          <w:bCs/>
          <w:color w:val="auto"/>
          <w:sz w:val="28"/>
          <w:szCs w:val="28"/>
        </w:rPr>
        <w:t>ЗАГАЛЬНІ ПОЛОЖЕННЯ</w:t>
      </w:r>
    </w:p>
    <w:p w:rsidR="008E696E" w:rsidRPr="00731829" w:rsidRDefault="008E696E" w:rsidP="00C466D0">
      <w:pPr>
        <w:spacing w:after="120"/>
        <w:ind w:firstLine="709"/>
        <w:jc w:val="both"/>
        <w:rPr>
          <w:rFonts w:ascii="Arial" w:hAnsi="Arial" w:cs="Arial"/>
          <w:color w:val="000000" w:themeColor="text1"/>
          <w:sz w:val="28"/>
          <w:szCs w:val="28"/>
        </w:rPr>
      </w:pPr>
    </w:p>
    <w:p w:rsidR="006C7043" w:rsidRPr="00731829" w:rsidRDefault="006C7043"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Програма інформатизації Вишнівської сільської ради (далі – Програма) визначає основні засади у сфері інформатизації громади. Програма визначає комплекс пріоритетних завдань щодо інформаційного, організаційно-технічного, нормативно-правового забезпечення діяльності орган</w:t>
      </w:r>
      <w:r w:rsidR="004F71CD" w:rsidRPr="00731829">
        <w:rPr>
          <w:rFonts w:ascii="Times New Roman" w:hAnsi="Times New Roman" w:cs="Times New Roman"/>
          <w:sz w:val="28"/>
          <w:szCs w:val="28"/>
        </w:rPr>
        <w:t>у</w:t>
      </w:r>
      <w:r w:rsidRPr="00731829">
        <w:rPr>
          <w:rFonts w:ascii="Times New Roman" w:hAnsi="Times New Roman" w:cs="Times New Roman"/>
          <w:sz w:val="28"/>
          <w:szCs w:val="28"/>
        </w:rPr>
        <w:t xml:space="preserve"> місцевого самоврядування, її соціально-економічного розвитку шляхом упровадження сучасних інформаційно-комунікаційних технологій (далі –ІКТ) у всі сфери життєдіяльності громади.</w:t>
      </w:r>
    </w:p>
    <w:p w:rsidR="00F84202" w:rsidRPr="00731829" w:rsidRDefault="009E1EFF"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 xml:space="preserve">Програма </w:t>
      </w:r>
      <w:r w:rsidR="002B18EC" w:rsidRPr="00731829">
        <w:rPr>
          <w:rFonts w:ascii="Times New Roman" w:hAnsi="Times New Roman" w:cs="Times New Roman"/>
          <w:sz w:val="28"/>
          <w:szCs w:val="28"/>
        </w:rPr>
        <w:t xml:space="preserve">розроблена </w:t>
      </w:r>
      <w:r w:rsidR="003E783B" w:rsidRPr="00731829">
        <w:rPr>
          <w:rFonts w:ascii="Times New Roman" w:hAnsi="Times New Roman" w:cs="Times New Roman"/>
          <w:sz w:val="28"/>
          <w:szCs w:val="28"/>
        </w:rPr>
        <w:t>в рамках проєкту «Офіс впровадження цифрових рішень «Digital Volyn»</w:t>
      </w:r>
      <w:r w:rsidR="008727E6" w:rsidRPr="00731829">
        <w:rPr>
          <w:rFonts w:ascii="Times New Roman" w:hAnsi="Times New Roman" w:cs="Times New Roman"/>
          <w:sz w:val="28"/>
          <w:szCs w:val="28"/>
        </w:rPr>
        <w:t>,</w:t>
      </w:r>
      <w:r w:rsidR="003E783B" w:rsidRPr="00731829">
        <w:rPr>
          <w:rFonts w:ascii="Open Sans" w:hAnsi="Open Sans"/>
          <w:sz w:val="19"/>
          <w:szCs w:val="19"/>
        </w:rPr>
        <w:t> </w:t>
      </w:r>
      <w:r w:rsidR="002B18EC" w:rsidRPr="00731829">
        <w:rPr>
          <w:rFonts w:ascii="Times New Roman" w:hAnsi="Times New Roman" w:cs="Times New Roman"/>
          <w:sz w:val="28"/>
          <w:szCs w:val="28"/>
        </w:rPr>
        <w:t>з урахуванням вимог</w:t>
      </w:r>
      <w:r w:rsidR="00F84202" w:rsidRPr="00731829">
        <w:rPr>
          <w:rFonts w:ascii="Times New Roman" w:hAnsi="Times New Roman" w:cs="Times New Roman"/>
          <w:sz w:val="28"/>
          <w:szCs w:val="28"/>
        </w:rPr>
        <w:t>:</w:t>
      </w:r>
    </w:p>
    <w:p w:rsidR="00172856" w:rsidRDefault="002B18EC" w:rsidP="00C466D0">
      <w:pPr>
        <w:spacing w:after="120"/>
        <w:ind w:firstLine="709"/>
        <w:jc w:val="both"/>
        <w:rPr>
          <w:rFonts w:ascii="Times New Roman" w:hAnsi="Times New Roman" w:cs="Times New Roman"/>
          <w:sz w:val="28"/>
          <w:szCs w:val="28"/>
        </w:rPr>
      </w:pPr>
      <w:r w:rsidRPr="00731829">
        <w:rPr>
          <w:rFonts w:ascii="Times New Roman" w:hAnsi="Times New Roman" w:cs="Times New Roman"/>
          <w:b/>
          <w:bCs/>
          <w:sz w:val="28"/>
          <w:szCs w:val="28"/>
        </w:rPr>
        <w:t>законів України</w:t>
      </w:r>
      <w:r w:rsidRPr="00731829">
        <w:rPr>
          <w:rFonts w:ascii="Times New Roman" w:hAnsi="Times New Roman" w:cs="Times New Roman"/>
          <w:sz w:val="28"/>
          <w:szCs w:val="28"/>
        </w:rPr>
        <w:t xml:space="preserve"> </w:t>
      </w:r>
    </w:p>
    <w:p w:rsidR="00F84202" w:rsidRPr="00731829" w:rsidRDefault="002B18EC"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«Про Національну програму інформатизації»</w:t>
      </w:r>
      <w:r w:rsidR="00203087" w:rsidRPr="00731829">
        <w:rPr>
          <w:rFonts w:ascii="Times New Roman" w:hAnsi="Times New Roman" w:cs="Times New Roman"/>
          <w:sz w:val="28"/>
          <w:szCs w:val="28"/>
        </w:rPr>
        <w:t xml:space="preserve"> від 01.12.2022 № 2807-IX</w:t>
      </w:r>
      <w:r w:rsidR="00B82D0A" w:rsidRPr="00731829">
        <w:rPr>
          <w:rFonts w:ascii="Times New Roman" w:hAnsi="Times New Roman" w:cs="Times New Roman"/>
          <w:sz w:val="28"/>
          <w:szCs w:val="28"/>
        </w:rPr>
        <w:t>,</w:t>
      </w:r>
      <w:r w:rsidRPr="00731829">
        <w:rPr>
          <w:rFonts w:ascii="Times New Roman" w:hAnsi="Times New Roman" w:cs="Times New Roman"/>
          <w:sz w:val="28"/>
          <w:szCs w:val="28"/>
        </w:rPr>
        <w:t xml:space="preserve"> «Про Концепцію Національної програми інформатизації»</w:t>
      </w:r>
      <w:r w:rsidR="00203087" w:rsidRPr="00731829">
        <w:rPr>
          <w:rFonts w:ascii="Times New Roman" w:hAnsi="Times New Roman" w:cs="Times New Roman"/>
          <w:sz w:val="28"/>
          <w:szCs w:val="28"/>
        </w:rPr>
        <w:t xml:space="preserve"> від 04.02.1998 № 75/98-ВР.</w:t>
      </w:r>
    </w:p>
    <w:p w:rsidR="00172856" w:rsidRDefault="00183D52" w:rsidP="00C466D0">
      <w:pPr>
        <w:spacing w:after="120"/>
        <w:ind w:firstLine="709"/>
        <w:jc w:val="both"/>
        <w:rPr>
          <w:rFonts w:ascii="Times New Roman" w:hAnsi="Times New Roman" w:cs="Times New Roman"/>
          <w:b/>
          <w:bCs/>
          <w:sz w:val="28"/>
          <w:szCs w:val="28"/>
        </w:rPr>
      </w:pPr>
      <w:r w:rsidRPr="00731829">
        <w:rPr>
          <w:rFonts w:ascii="Times New Roman" w:hAnsi="Times New Roman" w:cs="Times New Roman"/>
          <w:b/>
          <w:bCs/>
          <w:sz w:val="28"/>
          <w:szCs w:val="28"/>
        </w:rPr>
        <w:t>постанови Верховної Ради України</w:t>
      </w:r>
      <w:r w:rsidR="00172856">
        <w:rPr>
          <w:rFonts w:ascii="Times New Roman" w:hAnsi="Times New Roman" w:cs="Times New Roman"/>
          <w:b/>
          <w:bCs/>
          <w:sz w:val="28"/>
          <w:szCs w:val="28"/>
        </w:rPr>
        <w:t xml:space="preserve"> </w:t>
      </w:r>
    </w:p>
    <w:p w:rsidR="00183D52" w:rsidRPr="00731829" w:rsidRDefault="00183D52"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від 08 липня 2022 року № 2360-IX «Про затвердження завдань Національної програми інформатизації на 2022-2024 роки»</w:t>
      </w:r>
    </w:p>
    <w:p w:rsidR="00F84202" w:rsidRPr="00731829" w:rsidRDefault="00CE4820" w:rsidP="00C466D0">
      <w:pPr>
        <w:spacing w:after="120"/>
        <w:ind w:firstLine="709"/>
        <w:jc w:val="both"/>
        <w:rPr>
          <w:rFonts w:ascii="Times New Roman" w:hAnsi="Times New Roman" w:cs="Times New Roman"/>
          <w:b/>
          <w:bCs/>
          <w:sz w:val="28"/>
          <w:szCs w:val="28"/>
        </w:rPr>
      </w:pPr>
      <w:r w:rsidRPr="00731829">
        <w:rPr>
          <w:rFonts w:ascii="Times New Roman" w:hAnsi="Times New Roman" w:cs="Times New Roman"/>
          <w:b/>
          <w:bCs/>
          <w:sz w:val="28"/>
          <w:szCs w:val="28"/>
        </w:rPr>
        <w:t>постанов Кабінету Міністрів України</w:t>
      </w:r>
      <w:r w:rsidR="00172856">
        <w:rPr>
          <w:rFonts w:ascii="Times New Roman" w:hAnsi="Times New Roman" w:cs="Times New Roman"/>
          <w:b/>
          <w:bCs/>
          <w:sz w:val="28"/>
          <w:szCs w:val="28"/>
        </w:rPr>
        <w:t>:</w:t>
      </w:r>
    </w:p>
    <w:p w:rsidR="00F84202" w:rsidRPr="00731829" w:rsidRDefault="00CE4820"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від 12 квітня 2000</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 №</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644 «Про затвердження П</w:t>
      </w:r>
      <w:r w:rsidR="002B18EC" w:rsidRPr="00731829">
        <w:rPr>
          <w:rFonts w:ascii="Times New Roman" w:hAnsi="Times New Roman" w:cs="Times New Roman"/>
          <w:sz w:val="28"/>
          <w:szCs w:val="28"/>
        </w:rPr>
        <w:t>орядку формування та виконання регіональної програми і проекту інформатизації</w:t>
      </w:r>
      <w:r w:rsidR="00AB55B3" w:rsidRPr="00731829">
        <w:rPr>
          <w:rFonts w:ascii="Times New Roman" w:hAnsi="Times New Roman" w:cs="Times New Roman"/>
          <w:sz w:val="28"/>
          <w:szCs w:val="28"/>
        </w:rPr>
        <w:t>,</w:t>
      </w:r>
    </w:p>
    <w:p w:rsidR="00F84202" w:rsidRPr="00731829" w:rsidRDefault="00CE4820"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від 05 серпня 2020</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 №</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695 «Про затвердження Державної стратегії регіонального розвитку на 2021 – 2027 роки»,</w:t>
      </w:r>
    </w:p>
    <w:p w:rsidR="00F84202" w:rsidRPr="00731829" w:rsidRDefault="00CE4820"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від 03 березня 2021</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 №</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179 «Про затвердження Національної економічної стратегії на період до 2030</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w:t>
      </w:r>
      <w:r w:rsidR="00F84202" w:rsidRPr="00731829">
        <w:rPr>
          <w:rFonts w:ascii="Times New Roman" w:hAnsi="Times New Roman" w:cs="Times New Roman"/>
          <w:sz w:val="28"/>
          <w:szCs w:val="28"/>
        </w:rPr>
        <w:t>;</w:t>
      </w:r>
    </w:p>
    <w:p w:rsidR="00F84202" w:rsidRPr="00731829" w:rsidRDefault="00CE4820" w:rsidP="00C466D0">
      <w:pPr>
        <w:spacing w:after="120"/>
        <w:ind w:firstLine="709"/>
        <w:jc w:val="both"/>
        <w:rPr>
          <w:rFonts w:ascii="Times New Roman" w:hAnsi="Times New Roman" w:cs="Times New Roman"/>
          <w:b/>
          <w:bCs/>
          <w:sz w:val="28"/>
          <w:szCs w:val="28"/>
        </w:rPr>
      </w:pPr>
      <w:r w:rsidRPr="00731829">
        <w:rPr>
          <w:rFonts w:ascii="Times New Roman" w:hAnsi="Times New Roman" w:cs="Times New Roman"/>
          <w:b/>
          <w:bCs/>
          <w:sz w:val="28"/>
          <w:szCs w:val="28"/>
        </w:rPr>
        <w:t>розпоряджень Кабінету Міністрів України</w:t>
      </w:r>
      <w:r w:rsidR="00F84202" w:rsidRPr="00731829">
        <w:rPr>
          <w:rFonts w:ascii="Times New Roman" w:hAnsi="Times New Roman" w:cs="Times New Roman"/>
          <w:b/>
          <w:bCs/>
          <w:sz w:val="28"/>
          <w:szCs w:val="28"/>
        </w:rPr>
        <w:t>:</w:t>
      </w:r>
    </w:p>
    <w:p w:rsidR="00F84202" w:rsidRPr="00731829" w:rsidRDefault="00CE4820"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від 15 травня 2013</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 №</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386-р «Про схвалення Стратегії розвитку інформаційного суспільства в Україні»,</w:t>
      </w:r>
    </w:p>
    <w:p w:rsidR="00F84202" w:rsidRPr="00731829" w:rsidRDefault="0006302E"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від 21 липня 2021</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 №</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831-р «Про схвалення Стратегії реформування державного управління України на 2022-2025</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роки»</w:t>
      </w:r>
      <w:r w:rsidR="00F84202" w:rsidRPr="00731829">
        <w:rPr>
          <w:rFonts w:ascii="Times New Roman" w:hAnsi="Times New Roman" w:cs="Times New Roman"/>
          <w:sz w:val="28"/>
          <w:szCs w:val="28"/>
        </w:rPr>
        <w:t>;</w:t>
      </w:r>
    </w:p>
    <w:p w:rsidR="00F84202" w:rsidRPr="00731829" w:rsidRDefault="00CE4820" w:rsidP="00C466D0">
      <w:pPr>
        <w:spacing w:after="120"/>
        <w:ind w:firstLine="709"/>
        <w:jc w:val="both"/>
        <w:rPr>
          <w:rFonts w:ascii="Times New Roman" w:hAnsi="Times New Roman" w:cs="Times New Roman"/>
          <w:sz w:val="28"/>
          <w:szCs w:val="28"/>
        </w:rPr>
      </w:pPr>
      <w:r w:rsidRPr="00731829">
        <w:rPr>
          <w:rFonts w:ascii="Times New Roman" w:hAnsi="Times New Roman" w:cs="Times New Roman"/>
          <w:b/>
          <w:bCs/>
          <w:sz w:val="28"/>
          <w:szCs w:val="28"/>
        </w:rPr>
        <w:t>Указів Президента України</w:t>
      </w:r>
      <w:r w:rsidR="00F84202" w:rsidRPr="00731829">
        <w:rPr>
          <w:rFonts w:ascii="Times New Roman" w:hAnsi="Times New Roman" w:cs="Times New Roman"/>
          <w:sz w:val="28"/>
          <w:szCs w:val="28"/>
        </w:rPr>
        <w:t>:</w:t>
      </w:r>
    </w:p>
    <w:p w:rsidR="00F84202" w:rsidRPr="00731829" w:rsidRDefault="00CE4820"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від 07 вересня 2021</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 №</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487/2021 «Про Національну стратегію сприяння розвитку громадянського суспільства в Україні на 2021-2026 роки»,</w:t>
      </w:r>
    </w:p>
    <w:p w:rsidR="00F84202" w:rsidRPr="00731829" w:rsidRDefault="00F84202"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t xml:space="preserve">від </w:t>
      </w:r>
      <w:r w:rsidR="00CE4820" w:rsidRPr="00731829">
        <w:rPr>
          <w:rFonts w:ascii="Times New Roman" w:hAnsi="Times New Roman" w:cs="Times New Roman"/>
          <w:sz w:val="28"/>
          <w:szCs w:val="28"/>
        </w:rPr>
        <w:t>28 грудня 2021</w:t>
      </w:r>
      <w:r w:rsidR="00183D52" w:rsidRPr="00731829">
        <w:rPr>
          <w:rFonts w:ascii="Times New Roman" w:hAnsi="Times New Roman" w:cs="Times New Roman"/>
          <w:sz w:val="28"/>
          <w:szCs w:val="28"/>
        </w:rPr>
        <w:t> </w:t>
      </w:r>
      <w:r w:rsidR="00CE4820" w:rsidRPr="00731829">
        <w:rPr>
          <w:rFonts w:ascii="Times New Roman" w:hAnsi="Times New Roman" w:cs="Times New Roman"/>
          <w:sz w:val="28"/>
          <w:szCs w:val="28"/>
        </w:rPr>
        <w:t>року №</w:t>
      </w:r>
      <w:r w:rsidR="00183D52" w:rsidRPr="00731829">
        <w:rPr>
          <w:rFonts w:ascii="Times New Roman" w:hAnsi="Times New Roman" w:cs="Times New Roman"/>
          <w:sz w:val="28"/>
          <w:szCs w:val="28"/>
        </w:rPr>
        <w:t> </w:t>
      </w:r>
      <w:r w:rsidR="00CE4820" w:rsidRPr="00731829">
        <w:rPr>
          <w:rFonts w:ascii="Times New Roman" w:hAnsi="Times New Roman" w:cs="Times New Roman"/>
          <w:sz w:val="28"/>
          <w:szCs w:val="28"/>
        </w:rPr>
        <w:t>685/2021 «Про рішення Ради національної безпеки і оборони України від 15 жовтня 2021</w:t>
      </w:r>
      <w:r w:rsidR="00183D52" w:rsidRPr="00731829">
        <w:rPr>
          <w:rFonts w:ascii="Times New Roman" w:hAnsi="Times New Roman" w:cs="Times New Roman"/>
          <w:sz w:val="28"/>
          <w:szCs w:val="28"/>
        </w:rPr>
        <w:t> </w:t>
      </w:r>
      <w:r w:rsidR="00CE4820" w:rsidRPr="00731829">
        <w:rPr>
          <w:rFonts w:ascii="Times New Roman" w:hAnsi="Times New Roman" w:cs="Times New Roman"/>
          <w:sz w:val="28"/>
          <w:szCs w:val="28"/>
        </w:rPr>
        <w:t xml:space="preserve">року </w:t>
      </w:r>
      <w:r w:rsidR="0006302E" w:rsidRPr="00731829">
        <w:rPr>
          <w:rFonts w:ascii="Times New Roman" w:hAnsi="Times New Roman" w:cs="Times New Roman"/>
          <w:sz w:val="28"/>
          <w:szCs w:val="28"/>
        </w:rPr>
        <w:t>«</w:t>
      </w:r>
      <w:r w:rsidR="00CE4820" w:rsidRPr="00731829">
        <w:rPr>
          <w:rFonts w:ascii="Times New Roman" w:hAnsi="Times New Roman" w:cs="Times New Roman"/>
          <w:sz w:val="28"/>
          <w:szCs w:val="28"/>
        </w:rPr>
        <w:t>Про Стратегію інформаційної безпеки»,</w:t>
      </w:r>
    </w:p>
    <w:p w:rsidR="00F84202" w:rsidRPr="00731829" w:rsidRDefault="00CE4820" w:rsidP="00172856">
      <w:pPr>
        <w:spacing w:after="120"/>
        <w:ind w:left="709"/>
        <w:jc w:val="both"/>
        <w:rPr>
          <w:rFonts w:ascii="Times New Roman" w:hAnsi="Times New Roman" w:cs="Times New Roman"/>
          <w:sz w:val="28"/>
          <w:szCs w:val="28"/>
        </w:rPr>
      </w:pPr>
      <w:r w:rsidRPr="00731829">
        <w:rPr>
          <w:rFonts w:ascii="Times New Roman" w:hAnsi="Times New Roman" w:cs="Times New Roman"/>
          <w:sz w:val="28"/>
          <w:szCs w:val="28"/>
        </w:rPr>
        <w:lastRenderedPageBreak/>
        <w:t>від 26 серпня 2021</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 № 447/2021 «Про рішення Ради національної безпеки і оборони України від 14 травня 2021</w:t>
      </w:r>
      <w:r w:rsidR="00183D52" w:rsidRPr="00731829">
        <w:rPr>
          <w:rFonts w:ascii="Times New Roman" w:hAnsi="Times New Roman" w:cs="Times New Roman"/>
          <w:sz w:val="28"/>
          <w:szCs w:val="28"/>
        </w:rPr>
        <w:t> </w:t>
      </w:r>
      <w:r w:rsidRPr="00731829">
        <w:rPr>
          <w:rFonts w:ascii="Times New Roman" w:hAnsi="Times New Roman" w:cs="Times New Roman"/>
          <w:sz w:val="28"/>
          <w:szCs w:val="28"/>
        </w:rPr>
        <w:t>року «Про Стратегію кібербезпеки України</w:t>
      </w:r>
      <w:r w:rsidR="00AB55B3" w:rsidRPr="00731829">
        <w:rPr>
          <w:rFonts w:ascii="Times New Roman" w:hAnsi="Times New Roman" w:cs="Times New Roman"/>
          <w:sz w:val="28"/>
          <w:szCs w:val="28"/>
        </w:rPr>
        <w:t>»</w:t>
      </w:r>
      <w:r w:rsidR="00F66B28" w:rsidRPr="00731829">
        <w:rPr>
          <w:rFonts w:ascii="Times New Roman" w:hAnsi="Times New Roman" w:cs="Times New Roman"/>
          <w:sz w:val="28"/>
          <w:szCs w:val="28"/>
        </w:rPr>
        <w:t>.</w:t>
      </w:r>
      <w:r w:rsidR="00B82D0A" w:rsidRPr="00731829">
        <w:rPr>
          <w:rFonts w:ascii="Times New Roman" w:hAnsi="Times New Roman" w:cs="Times New Roman"/>
          <w:sz w:val="28"/>
          <w:szCs w:val="28"/>
        </w:rPr>
        <w:t>*</w:t>
      </w:r>
    </w:p>
    <w:p w:rsidR="00C137EE" w:rsidRPr="00731829" w:rsidRDefault="00EB07BB"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Програма</w:t>
      </w:r>
      <w:r w:rsidR="00E044FF" w:rsidRPr="00731829">
        <w:rPr>
          <w:rFonts w:ascii="Times New Roman" w:hAnsi="Times New Roman" w:cs="Times New Roman"/>
          <w:sz w:val="28"/>
          <w:szCs w:val="28"/>
        </w:rPr>
        <w:t xml:space="preserve"> </w:t>
      </w:r>
      <w:r w:rsidR="002978D5" w:rsidRPr="00731829">
        <w:rPr>
          <w:rFonts w:ascii="Times New Roman" w:hAnsi="Times New Roman" w:cs="Times New Roman"/>
          <w:sz w:val="28"/>
          <w:szCs w:val="28"/>
        </w:rPr>
        <w:t>сформована</w:t>
      </w:r>
      <w:r w:rsidR="00AB55B3" w:rsidRPr="00731829">
        <w:rPr>
          <w:rFonts w:ascii="Times New Roman" w:hAnsi="Times New Roman" w:cs="Times New Roman"/>
          <w:sz w:val="28"/>
          <w:szCs w:val="28"/>
        </w:rPr>
        <w:t xml:space="preserve"> як складова</w:t>
      </w:r>
      <w:r w:rsidR="00E044FF" w:rsidRPr="00731829">
        <w:rPr>
          <w:rFonts w:ascii="Times New Roman" w:hAnsi="Times New Roman" w:cs="Times New Roman"/>
          <w:sz w:val="28"/>
          <w:szCs w:val="28"/>
        </w:rPr>
        <w:t xml:space="preserve"> Національної програми інформатизації</w:t>
      </w:r>
      <w:r w:rsidR="009B040C" w:rsidRPr="00731829">
        <w:rPr>
          <w:rFonts w:ascii="Times New Roman" w:hAnsi="Times New Roman" w:cs="Times New Roman"/>
          <w:sz w:val="28"/>
          <w:szCs w:val="28"/>
        </w:rPr>
        <w:t xml:space="preserve">, </w:t>
      </w:r>
      <w:r w:rsidR="00AB55B3" w:rsidRPr="00731829">
        <w:rPr>
          <w:rFonts w:ascii="Times New Roman" w:hAnsi="Times New Roman" w:cs="Times New Roman"/>
          <w:sz w:val="28"/>
          <w:szCs w:val="28"/>
        </w:rPr>
        <w:t xml:space="preserve">визначає комплекс пріоритетних завдань щодо </w:t>
      </w:r>
      <w:r w:rsidR="00F66B28" w:rsidRPr="00731829">
        <w:rPr>
          <w:rFonts w:ascii="Times New Roman" w:hAnsi="Times New Roman" w:cs="Times New Roman"/>
          <w:sz w:val="28"/>
          <w:szCs w:val="28"/>
        </w:rPr>
        <w:t xml:space="preserve">організаційних, правових, соціально-економічних, науково-технічних, технологічних та виробничих процесів, спрямованих на створення умов для забезпечення розвитку інформаційного суспільства </w:t>
      </w:r>
      <w:r w:rsidR="009B040C" w:rsidRPr="00731829">
        <w:rPr>
          <w:rFonts w:ascii="Times New Roman" w:hAnsi="Times New Roman" w:cs="Times New Roman"/>
          <w:sz w:val="28"/>
          <w:szCs w:val="28"/>
        </w:rPr>
        <w:t xml:space="preserve">та </w:t>
      </w:r>
      <w:r w:rsidR="00F84202" w:rsidRPr="00731829">
        <w:rPr>
          <w:rFonts w:ascii="Times New Roman" w:hAnsi="Times New Roman" w:cs="Times New Roman"/>
          <w:sz w:val="28"/>
          <w:szCs w:val="28"/>
        </w:rPr>
        <w:t>корелюється</w:t>
      </w:r>
      <w:r w:rsidR="00753580" w:rsidRPr="00731829">
        <w:rPr>
          <w:rFonts w:ascii="Times New Roman" w:hAnsi="Times New Roman" w:cs="Times New Roman"/>
          <w:sz w:val="28"/>
          <w:szCs w:val="28"/>
        </w:rPr>
        <w:t xml:space="preserve"> </w:t>
      </w:r>
      <w:r w:rsidR="00FB053B" w:rsidRPr="00731829">
        <w:rPr>
          <w:rFonts w:ascii="Times New Roman" w:hAnsi="Times New Roman" w:cs="Times New Roman"/>
          <w:sz w:val="28"/>
          <w:szCs w:val="28"/>
        </w:rPr>
        <w:t xml:space="preserve">з регіональною програмою інформатизації «Цифрова Волинь 2023-2025", </w:t>
      </w:r>
      <w:r w:rsidR="00753580" w:rsidRPr="00731829">
        <w:rPr>
          <w:rFonts w:ascii="Times New Roman" w:hAnsi="Times New Roman" w:cs="Times New Roman"/>
          <w:sz w:val="28"/>
          <w:szCs w:val="28"/>
        </w:rPr>
        <w:t>з</w:t>
      </w:r>
      <w:r w:rsidR="00AB55B3" w:rsidRPr="00731829">
        <w:rPr>
          <w:rFonts w:ascii="Times New Roman" w:hAnsi="Times New Roman" w:cs="Times New Roman"/>
          <w:sz w:val="28"/>
          <w:szCs w:val="28"/>
        </w:rPr>
        <w:t xml:space="preserve"> </w:t>
      </w:r>
      <w:r w:rsidR="009E1EFF" w:rsidRPr="00731829">
        <w:rPr>
          <w:rFonts w:ascii="Times New Roman" w:hAnsi="Times New Roman" w:cs="Times New Roman"/>
          <w:sz w:val="28"/>
          <w:szCs w:val="28"/>
        </w:rPr>
        <w:t>Стратегією цифрової трансформації Вишнівської сільської ради</w:t>
      </w:r>
      <w:r w:rsidR="004F71CD" w:rsidRPr="00731829">
        <w:rPr>
          <w:rFonts w:ascii="Times New Roman" w:hAnsi="Times New Roman" w:cs="Times New Roman"/>
          <w:sz w:val="28"/>
          <w:szCs w:val="28"/>
        </w:rPr>
        <w:t xml:space="preserve"> 2021-2023 роки</w:t>
      </w:r>
      <w:r w:rsidR="009B4EFA" w:rsidRPr="00731829">
        <w:rPr>
          <w:rFonts w:ascii="Times New Roman" w:hAnsi="Times New Roman" w:cs="Times New Roman"/>
          <w:sz w:val="28"/>
          <w:szCs w:val="28"/>
        </w:rPr>
        <w:t xml:space="preserve">, затвердженою рішенням сесії </w:t>
      </w:r>
      <w:r w:rsidR="009B4EFA" w:rsidRPr="00731829">
        <w:rPr>
          <w:rFonts w:ascii="Times New Roman" w:eastAsia="Times New Roman" w:hAnsi="Times New Roman" w:cs="Times New Roman"/>
          <w:sz w:val="28"/>
          <w:szCs w:val="28"/>
          <w:lang w:eastAsia="zh-CN"/>
        </w:rPr>
        <w:t>№10/9 від 30 вересня  2021 року,</w:t>
      </w:r>
      <w:r w:rsidR="009B4EFA" w:rsidRPr="00731829">
        <w:rPr>
          <w:rFonts w:ascii="Times New Roman" w:hAnsi="Times New Roman" w:cs="Times New Roman"/>
          <w:sz w:val="28"/>
          <w:szCs w:val="28"/>
        </w:rPr>
        <w:t xml:space="preserve"> </w:t>
      </w:r>
      <w:r w:rsidR="009E1EFF" w:rsidRPr="00731829">
        <w:rPr>
          <w:rFonts w:ascii="Times New Roman" w:hAnsi="Times New Roman" w:cs="Times New Roman"/>
          <w:sz w:val="28"/>
          <w:szCs w:val="28"/>
        </w:rPr>
        <w:t>та Стратегією розвитку Вишнівської громади</w:t>
      </w:r>
      <w:r w:rsidR="004F71CD" w:rsidRPr="00731829">
        <w:rPr>
          <w:rFonts w:ascii="Times New Roman" w:hAnsi="Times New Roman" w:cs="Times New Roman"/>
          <w:sz w:val="28"/>
          <w:szCs w:val="28"/>
        </w:rPr>
        <w:t xml:space="preserve"> </w:t>
      </w:r>
      <w:r w:rsidR="00374100" w:rsidRPr="00731829">
        <w:rPr>
          <w:rFonts w:ascii="Times New Roman" w:hAnsi="Times New Roman" w:cs="Times New Roman"/>
          <w:sz w:val="28"/>
          <w:szCs w:val="28"/>
        </w:rPr>
        <w:t>на період до 2030 року</w:t>
      </w:r>
      <w:r w:rsidR="009B4EFA" w:rsidRPr="00731829">
        <w:rPr>
          <w:rFonts w:ascii="Times New Roman" w:hAnsi="Times New Roman" w:cs="Times New Roman"/>
          <w:sz w:val="28"/>
          <w:szCs w:val="28"/>
        </w:rPr>
        <w:t xml:space="preserve">, затвердженою рішенням сесії </w:t>
      </w:r>
      <w:r w:rsidR="009B4EFA" w:rsidRPr="00731829">
        <w:rPr>
          <w:rFonts w:ascii="Times New Roman" w:eastAsia="Times New Roman" w:hAnsi="Times New Roman" w:cs="Times New Roman"/>
          <w:sz w:val="28"/>
          <w:szCs w:val="28"/>
          <w:lang w:eastAsia="zh-CN"/>
        </w:rPr>
        <w:t>№14/14 від 6 грудня  2021 року</w:t>
      </w:r>
      <w:r w:rsidR="006679E8" w:rsidRPr="00731829">
        <w:rPr>
          <w:rFonts w:ascii="Times New Roman" w:hAnsi="Times New Roman" w:cs="Times New Roman"/>
          <w:sz w:val="28"/>
          <w:szCs w:val="28"/>
        </w:rPr>
        <w:t>.</w:t>
      </w:r>
    </w:p>
    <w:p w:rsidR="00C466D0" w:rsidRDefault="00C466D0" w:rsidP="00C466D0">
      <w:pPr>
        <w:spacing w:after="120"/>
        <w:ind w:firstLine="709"/>
        <w:jc w:val="both"/>
        <w:rPr>
          <w:rFonts w:ascii="Times New Roman" w:eastAsiaTheme="majorEastAsia" w:hAnsi="Times New Roman" w:cs="Times New Roman"/>
          <w:b/>
          <w:bCs/>
          <w:sz w:val="28"/>
          <w:szCs w:val="28"/>
          <w:lang w:val="en-US"/>
        </w:rPr>
      </w:pPr>
    </w:p>
    <w:p w:rsidR="006C7043" w:rsidRPr="00731829" w:rsidRDefault="006A3ECE" w:rsidP="00C466D0">
      <w:pPr>
        <w:spacing w:after="120"/>
        <w:ind w:firstLine="709"/>
        <w:jc w:val="both"/>
        <w:rPr>
          <w:rFonts w:ascii="Times New Roman" w:eastAsiaTheme="majorEastAsia" w:hAnsi="Times New Roman" w:cs="Times New Roman"/>
          <w:b/>
          <w:bCs/>
          <w:sz w:val="28"/>
          <w:szCs w:val="28"/>
        </w:rPr>
      </w:pPr>
      <w:r w:rsidRPr="00731829">
        <w:rPr>
          <w:rFonts w:ascii="Times New Roman" w:eastAsiaTheme="majorEastAsia" w:hAnsi="Times New Roman" w:cs="Times New Roman"/>
          <w:b/>
          <w:bCs/>
          <w:sz w:val="28"/>
          <w:szCs w:val="28"/>
        </w:rPr>
        <w:t>2. АНАЛІЗ СТАНУ ІНФОРМАТИЗАЦІЇ ТА ОСНОВНИХ ТЕНДЕНЦІЙ ЦИФРОВОЇ ТРАНСФОРМАЦІЇ ТЕРИТОРІАЛЬНОЇ ГРОМАДИ ЗА ПОПЕРЕДНІЙ ПЕРІОД</w:t>
      </w:r>
    </w:p>
    <w:p w:rsidR="00C466D0" w:rsidRDefault="00C466D0" w:rsidP="00C466D0">
      <w:pPr>
        <w:spacing w:after="120"/>
        <w:ind w:firstLine="709"/>
        <w:jc w:val="both"/>
        <w:rPr>
          <w:rFonts w:ascii="Times New Roman" w:hAnsi="Times New Roman" w:cs="Times New Roman"/>
          <w:color w:val="000000" w:themeColor="text1"/>
          <w:sz w:val="28"/>
          <w:szCs w:val="28"/>
          <w:lang w:val="en-US"/>
        </w:rPr>
      </w:pPr>
    </w:p>
    <w:p w:rsidR="00100E24" w:rsidRPr="00731829" w:rsidRDefault="00100E24"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Вишнівська територіальна громада була створена 19 травня 2017 року. Загальна кількість рад, що об'єдналися: 8. Площа територіальної громади: 498,6 км2. Кількість старостинських округів: 7. Загальна кількість населених пунктів, які увійшли до складу громади: 21.</w:t>
      </w:r>
    </w:p>
    <w:p w:rsidR="00100E24" w:rsidRPr="00731829" w:rsidRDefault="00100E24"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Вишнівська ТГ - громада сільського типу. Чисельність населення громади: 8461 осіб.</w:t>
      </w:r>
    </w:p>
    <w:p w:rsidR="004F2B92" w:rsidRPr="00731829" w:rsidRDefault="004F2B92"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noProof/>
          <w:color w:val="000000" w:themeColor="text1"/>
          <w:sz w:val="28"/>
          <w:szCs w:val="28"/>
          <w:lang w:eastAsia="uk-UA"/>
        </w:rPr>
        <w:drawing>
          <wp:inline distT="0" distB="0" distL="0" distR="0">
            <wp:extent cx="3494171" cy="2817746"/>
            <wp:effectExtent l="19050" t="0" r="0" b="0"/>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мапа_0.jpg"/>
                    <pic:cNvPicPr/>
                  </pic:nvPicPr>
                  <pic:blipFill>
                    <a:blip r:embed="rId8" cstate="print">
                      <a:extLst>
                        <a:ext uri="{28A0092B-C50C-407E-A947-70E740481C1C}">
                          <a14:useLocalDpi xmln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504950" cy="2826438"/>
                    </a:xfrm>
                    <a:prstGeom prst="rect">
                      <a:avLst/>
                    </a:prstGeom>
                  </pic:spPr>
                </pic:pic>
              </a:graphicData>
            </a:graphic>
          </wp:inline>
        </w:drawing>
      </w:r>
    </w:p>
    <w:p w:rsidR="0023400D" w:rsidRPr="00172856" w:rsidRDefault="0023400D" w:rsidP="00C466D0">
      <w:pPr>
        <w:spacing w:after="120"/>
        <w:ind w:firstLine="709"/>
        <w:jc w:val="both"/>
        <w:rPr>
          <w:rFonts w:ascii="Arial Narrow" w:eastAsia="Arial Narrow" w:hAnsi="Arial Narrow"/>
          <w:i/>
          <w:color w:val="000000" w:themeColor="text1"/>
        </w:rPr>
      </w:pPr>
      <w:r w:rsidRPr="00172856">
        <w:rPr>
          <w:rFonts w:ascii="Arial Narrow" w:eastAsia="Arial Narrow" w:hAnsi="Arial Narrow"/>
          <w:i/>
          <w:color w:val="000000" w:themeColor="text1"/>
        </w:rPr>
        <w:t>Мапа Вишнівської громади. Джерело: atu.decentralization.gov.ua</w:t>
      </w:r>
    </w:p>
    <w:p w:rsidR="00100E24" w:rsidRPr="00731829" w:rsidRDefault="00100E24"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lastRenderedPageBreak/>
        <w:t>На території Вишнівської сільської ради функціонує 1 Опорний заклад «Вишнівський ліцей» Вишнівської сільської ради, який в своєму складі має 2 філії: Бережецька гімназія - філія опорного закладу "Вишнівський ліцей" Вишнівської сільської ради та Радехівська гімназія - філія опорного закладу "Вишнівський ліцей" Вишнівської сільської ради,  6 закладів загальної середньої освіти  - Висоцька гімназія Вишнівської сільської ради, Машівський ліцей Вишнівської сільської ради, Олеський ліцей Вишнівської сільської ради, Римачівський ліцей Вишнівської сільської ради, Хворостівський ліцей Вишнівської сільської ради, Штунський ліцей Вишнівської сільської ради, та 7 закладів дошкільної освіти: Вишнівський заклад дошкільної освіти Вишнівської сільської ради, Машівський заклад дошкільної освіти Вишнівської сільської ради, Олеський заклад дошкільної освіти Вишнівської сільської ради, Радехівський заклад дошкільної освіти Вишнівської сільської ради, Римачівський заклад дошкільної освіти Вишнівської сільської ради, Хворостівський заклад дошкільної освіти Вишнівської сільської ради, Штунський заклад дошкільної освіти Вишнівської сільської ради.</w:t>
      </w:r>
    </w:p>
    <w:p w:rsidR="00100E24" w:rsidRPr="00C466D0" w:rsidRDefault="00100E24" w:rsidP="00C466D0">
      <w:pPr>
        <w:spacing w:after="120"/>
        <w:ind w:firstLine="709"/>
        <w:jc w:val="both"/>
        <w:rPr>
          <w:rFonts w:ascii="Times New Roman" w:hAnsi="Times New Roman" w:cs="Times New Roman"/>
          <w:sz w:val="28"/>
          <w:szCs w:val="28"/>
        </w:rPr>
      </w:pPr>
      <w:r w:rsidRPr="00731829">
        <w:rPr>
          <w:rFonts w:ascii="Times New Roman" w:hAnsi="Times New Roman" w:cs="Times New Roman"/>
          <w:color w:val="000000" w:themeColor="text1"/>
          <w:sz w:val="28"/>
          <w:szCs w:val="28"/>
        </w:rPr>
        <w:t xml:space="preserve">Всього станом на 01.01.2023 року в закладах освіти </w:t>
      </w:r>
      <w:r w:rsidRPr="00C466D0">
        <w:rPr>
          <w:rFonts w:ascii="Times New Roman" w:hAnsi="Times New Roman" w:cs="Times New Roman"/>
          <w:sz w:val="28"/>
          <w:szCs w:val="28"/>
        </w:rPr>
        <w:t>навчається 11</w:t>
      </w:r>
      <w:r w:rsidR="002652E1" w:rsidRPr="00C466D0">
        <w:rPr>
          <w:rFonts w:ascii="Times New Roman" w:hAnsi="Times New Roman" w:cs="Times New Roman"/>
          <w:sz w:val="28"/>
          <w:szCs w:val="28"/>
        </w:rPr>
        <w:t>54</w:t>
      </w:r>
      <w:r w:rsidRPr="00C466D0">
        <w:rPr>
          <w:rFonts w:ascii="Times New Roman" w:hAnsi="Times New Roman" w:cs="Times New Roman"/>
          <w:sz w:val="28"/>
          <w:szCs w:val="28"/>
        </w:rPr>
        <w:t xml:space="preserve"> учнів. Закладами дошкільної освіти охоплено 261 дитина.</w:t>
      </w:r>
    </w:p>
    <w:p w:rsidR="00100E24" w:rsidRPr="00731829" w:rsidRDefault="00100E24"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Культурно-освітню роботу в громаді здійснює 25 закладів культури, в тому числі комунальний заклад «Центр культури,мистецтва, естетичного виховання та спорту», 5 сільських будинків культури в селах Машів, Хворостів, Радехів, Штунь, Олеськ, 8 клубів в селах  Коцюри, Ладинь, Вижгів, Римачі, Бережці, Руда, Мосир, Висоцьк; 11 бібліотек в селах Вишнів, Ладинь, Олеськ, Радехів, Римачі, Штунь, Хворостів, Руда, Машів, Висоцьк, Бережці.</w:t>
      </w:r>
      <w:r w:rsidR="002C2821" w:rsidRPr="00731829">
        <w:rPr>
          <w:rFonts w:ascii="Times New Roman" w:hAnsi="Times New Roman" w:cs="Times New Roman"/>
          <w:color w:val="000000" w:themeColor="text1"/>
          <w:sz w:val="28"/>
          <w:szCs w:val="28"/>
        </w:rPr>
        <w:t xml:space="preserve"> Рівень забезпечення комп’ютерною технікою закладів культури становить 60 відсотків.</w:t>
      </w:r>
    </w:p>
    <w:p w:rsidR="00100E24" w:rsidRPr="00731829" w:rsidRDefault="00100E24"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Охорона здоров’я на території Вишнівської громади представлена первинною ланкою, а саме: 2 амбулаторії загальної практики сімейної медицини (Олеськ, Вишнів),    9 фельдшерських пунктів (Ладинь,   Радехів,  Римачі, Бережці, Штунь, Висоцьк, Машів, Хворостів, Руда), 7 медичних пунктів тимчасового базування - Коцюри,  Мосир,   Чмикос, Вижгів,  Замлиння, Терехи, Глинянка)</w:t>
      </w:r>
    </w:p>
    <w:p w:rsidR="00100E24" w:rsidRPr="00731829" w:rsidRDefault="00100E24"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Рівень забезпечення органів місцевого самоврядування Вишнівської територіальної громади комп’ютерною технікою  оцінюється як задовільний.</w:t>
      </w:r>
    </w:p>
    <w:p w:rsidR="006C7043" w:rsidRPr="00731829" w:rsidRDefault="00100E24"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Усі структурні підрозділи сільської ради, комунальні підприємства та установи мають в наявності комп’ютерну техніку, зокрема ноутбуки, моноблоки чи  комп’ютери, які відповідають необхідним технічним вимогам. Середній вік комп’ютерної техніки 3-5 років. Програмне забезпечення частково ліцензоване</w:t>
      </w:r>
    </w:p>
    <w:p w:rsidR="006C7043"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Всього в сільській раді в наявності є 34 комп’ютери, з них в ЦНАПі – 7, при загальній кількість штатних працівників - 34 особи.</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В адміністративному приміщенні сільської ради налагоджено IP-телефонію.</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lastRenderedPageBreak/>
        <w:t>В адмінприміщені побудовано та налаштувано локальну внутрішню дротову мережу, доступу до даної мережі через Wi-Fi немає. На кожному комп’ютері встановлено антивірусне ПЗ.</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На території сіл Вишнів, Олеськ, Чмикос, Глинянка, Штунь, Радехів, Бережці, Машів, Римачі, Хворостів, Коцюри, Руда доступ до Інтернету надається з використанням волоконно-оптичних технологій провайдерами ПП «Uainet», ТзОВ «ТТІ України». Села Замлиння, Мосир, Ладинь, Пустинка, Висоцьк, Вижгів, Терехи, Приріччя, Бабаці можуть користуватись послугами лише операторів  мобільного зв’язку Kиївстар, Lifecell чи Vodafone.</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Електронні інформаційні ресурси центру надання адміністративних послуг Вишнівської громади складаються з:</w:t>
      </w:r>
    </w:p>
    <w:p w:rsidR="00100E24" w:rsidRPr="00172856" w:rsidRDefault="00100E24"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ab/>
        <w:t>реєстру територіальної громади ДМС;</w:t>
      </w:r>
    </w:p>
    <w:p w:rsidR="00100E24" w:rsidRPr="00172856" w:rsidRDefault="00100E24"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ab/>
        <w:t>реєстру Держгеокадастру;</w:t>
      </w:r>
    </w:p>
    <w:p w:rsidR="00100E24" w:rsidRPr="00172856" w:rsidRDefault="00100E24"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ab/>
        <w:t>реєстру ДРАЦС;</w:t>
      </w:r>
    </w:p>
    <w:p w:rsidR="00100E24" w:rsidRPr="00172856" w:rsidRDefault="00100E24"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ab/>
        <w:t>Державного реєстру  речових прав в частині перегляду, прийом та видача документів, інформаційна довідка;</w:t>
      </w:r>
    </w:p>
    <w:p w:rsidR="00100E24" w:rsidRPr="00172856" w:rsidRDefault="00100E24"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ab/>
        <w:t>ПК «Соціальна громада»;</w:t>
      </w:r>
    </w:p>
    <w:p w:rsidR="0068102E" w:rsidRPr="00172856" w:rsidRDefault="00100E24"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ab/>
        <w:t>ПЗ  «Звернення громадян»</w:t>
      </w:r>
      <w:r w:rsidR="0068102E" w:rsidRPr="00172856">
        <w:rPr>
          <w:rFonts w:ascii="Times New Roman" w:hAnsi="Times New Roman" w:cs="Times New Roman"/>
          <w:color w:val="000000" w:themeColor="text1"/>
          <w:sz w:val="28"/>
          <w:szCs w:val="28"/>
        </w:rPr>
        <w:t>,</w:t>
      </w:r>
    </w:p>
    <w:p w:rsidR="00100E24" w:rsidRPr="00172856" w:rsidRDefault="00172856" w:rsidP="00172856">
      <w:pPr>
        <w:pStyle w:val="aa"/>
        <w:numPr>
          <w:ilvl w:val="0"/>
          <w:numId w:val="17"/>
        </w:numPr>
        <w:spacing w:after="12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е</w:t>
      </w:r>
      <w:r w:rsidR="0068102E" w:rsidRPr="00172856">
        <w:rPr>
          <w:rFonts w:ascii="Times New Roman" w:hAnsi="Times New Roman" w:cs="Times New Roman"/>
          <w:color w:val="000000" w:themeColor="text1"/>
          <w:sz w:val="28"/>
          <w:szCs w:val="28"/>
        </w:rPr>
        <w:t>лектронний кабінет посадової особи для роботи з внутрішньо переміщеними особами</w:t>
      </w:r>
      <w:r w:rsidR="00100E24" w:rsidRPr="00172856">
        <w:rPr>
          <w:rFonts w:ascii="Times New Roman" w:hAnsi="Times New Roman" w:cs="Times New Roman"/>
          <w:color w:val="000000" w:themeColor="text1"/>
          <w:sz w:val="28"/>
          <w:szCs w:val="28"/>
        </w:rPr>
        <w:t>.</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 xml:space="preserve">Діє система електронного </w:t>
      </w:r>
      <w:r w:rsidR="006679E8" w:rsidRPr="00731829">
        <w:rPr>
          <w:rFonts w:ascii="Times New Roman" w:eastAsiaTheme="majorEastAsia" w:hAnsi="Times New Roman" w:cs="Times New Roman"/>
          <w:bCs/>
          <w:sz w:val="28"/>
          <w:szCs w:val="28"/>
        </w:rPr>
        <w:t>документообігу «АСКОД», «Вулик», працює</w:t>
      </w:r>
      <w:r w:rsidRPr="00731829">
        <w:rPr>
          <w:rFonts w:ascii="Times New Roman" w:eastAsiaTheme="majorEastAsia" w:hAnsi="Times New Roman" w:cs="Times New Roman"/>
          <w:bCs/>
          <w:sz w:val="28"/>
          <w:szCs w:val="28"/>
        </w:rPr>
        <w:t xml:space="preserve"> ЦНАП-SQS – автоматизовану систему формування та ведення</w:t>
      </w:r>
      <w:r w:rsidR="006679E8" w:rsidRPr="00731829">
        <w:rPr>
          <w:rFonts w:ascii="Times New Roman" w:eastAsiaTheme="majorEastAsia" w:hAnsi="Times New Roman" w:cs="Times New Roman"/>
          <w:bCs/>
          <w:sz w:val="28"/>
          <w:szCs w:val="28"/>
        </w:rPr>
        <w:t xml:space="preserve"> власного</w:t>
      </w:r>
      <w:r w:rsidRPr="00731829">
        <w:rPr>
          <w:rFonts w:ascii="Times New Roman" w:eastAsiaTheme="majorEastAsia" w:hAnsi="Times New Roman" w:cs="Times New Roman"/>
          <w:bCs/>
          <w:sz w:val="28"/>
          <w:szCs w:val="28"/>
        </w:rPr>
        <w:t xml:space="preserve"> реєстру територіально</w:t>
      </w:r>
      <w:r w:rsidR="006679E8" w:rsidRPr="00731829">
        <w:rPr>
          <w:rFonts w:ascii="Times New Roman" w:eastAsiaTheme="majorEastAsia" w:hAnsi="Times New Roman" w:cs="Times New Roman"/>
          <w:bCs/>
          <w:sz w:val="28"/>
          <w:szCs w:val="28"/>
        </w:rPr>
        <w:t>ї громади</w:t>
      </w:r>
      <w:r w:rsidRPr="00731829">
        <w:rPr>
          <w:rFonts w:ascii="Times New Roman" w:eastAsiaTheme="majorEastAsia" w:hAnsi="Times New Roman" w:cs="Times New Roman"/>
          <w:bCs/>
          <w:sz w:val="28"/>
          <w:szCs w:val="28"/>
        </w:rPr>
        <w:t>.</w:t>
      </w:r>
    </w:p>
    <w:p w:rsidR="00100E24" w:rsidRPr="00731829" w:rsidRDefault="00D24611"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Наближаючи послуги до населення, придбано робочу станцію та встановлено  захищений канал спецзв’язку для виготовлення українських паспортів, українських паспортів для виїзду за кордон.</w:t>
      </w:r>
      <w:r w:rsidR="002003C5" w:rsidRPr="00731829">
        <w:rPr>
          <w:rFonts w:ascii="Times New Roman" w:eastAsiaTheme="majorEastAsia" w:hAnsi="Times New Roman" w:cs="Times New Roman"/>
          <w:bCs/>
          <w:sz w:val="28"/>
          <w:szCs w:val="28"/>
        </w:rPr>
        <w:t xml:space="preserve"> Крім того придбано та використовується  мобільна</w:t>
      </w:r>
      <w:r w:rsidRPr="00731829">
        <w:rPr>
          <w:rFonts w:ascii="Times New Roman" w:eastAsiaTheme="majorEastAsia" w:hAnsi="Times New Roman" w:cs="Times New Roman"/>
          <w:bCs/>
          <w:sz w:val="28"/>
          <w:szCs w:val="28"/>
        </w:rPr>
        <w:t xml:space="preserve"> валіз</w:t>
      </w:r>
      <w:r w:rsidR="002003C5" w:rsidRPr="00731829">
        <w:rPr>
          <w:rFonts w:ascii="Times New Roman" w:eastAsiaTheme="majorEastAsia" w:hAnsi="Times New Roman" w:cs="Times New Roman"/>
          <w:bCs/>
          <w:sz w:val="28"/>
          <w:szCs w:val="28"/>
        </w:rPr>
        <w:t>а, що дає можливість надавати адміністративні послуги за місцем проживання мало мобільним групам населення</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Для зручності оплати адміністративного збору у відділі "Центр надання адміністративних послуг" Вишнівської сільської ради встановлено платіжний термінал, який дозволяє відвідувачам ЦНАП проводити платежі практично миттєво</w:t>
      </w:r>
      <w:r w:rsidR="002003C5" w:rsidRPr="00731829">
        <w:rPr>
          <w:rFonts w:ascii="Times New Roman" w:eastAsiaTheme="majorEastAsia" w:hAnsi="Times New Roman" w:cs="Times New Roman"/>
          <w:bCs/>
          <w:sz w:val="28"/>
          <w:szCs w:val="28"/>
        </w:rPr>
        <w:t>.</w:t>
      </w:r>
    </w:p>
    <w:p w:rsidR="002003C5" w:rsidRPr="00731829" w:rsidRDefault="002003C5"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Для зручності обговорень, консультацій</w:t>
      </w:r>
      <w:r w:rsidR="00714D28" w:rsidRPr="00731829">
        <w:rPr>
          <w:rFonts w:ascii="Times New Roman" w:eastAsiaTheme="majorEastAsia" w:hAnsi="Times New Roman" w:cs="Times New Roman"/>
          <w:bCs/>
          <w:sz w:val="28"/>
          <w:szCs w:val="28"/>
        </w:rPr>
        <w:t>,</w:t>
      </w:r>
      <w:r w:rsidRPr="00731829">
        <w:rPr>
          <w:rFonts w:ascii="Times New Roman" w:eastAsiaTheme="majorEastAsia" w:hAnsi="Times New Roman" w:cs="Times New Roman"/>
          <w:bCs/>
          <w:sz w:val="28"/>
          <w:szCs w:val="28"/>
        </w:rPr>
        <w:t xml:space="preserve"> зустрічей та навчань цифрової грамотності в</w:t>
      </w:r>
      <w:r w:rsidR="00714D28" w:rsidRPr="00731829">
        <w:rPr>
          <w:rFonts w:ascii="Times New Roman" w:eastAsiaTheme="majorEastAsia" w:hAnsi="Times New Roman" w:cs="Times New Roman"/>
          <w:bCs/>
          <w:sz w:val="28"/>
          <w:szCs w:val="28"/>
        </w:rPr>
        <w:t xml:space="preserve"> громаді, за підтримки Швейцарсько-української програми ЕGAP Фонду Східна Європа відкрито та  функціонує Центр активності громадян, як креативний та комфортний простір.</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 xml:space="preserve">В роботі відділ бухгалтерського обліку та звітності використовує Програмний комплекс обліку ресурсів – Заробітна плата та Бухгалтерія, автоматично-інформаційну систему «Місцеві бюджети рівня розпорядника </w:t>
      </w:r>
      <w:r w:rsidRPr="00731829">
        <w:rPr>
          <w:rFonts w:ascii="Times New Roman" w:eastAsiaTheme="majorEastAsia" w:hAnsi="Times New Roman" w:cs="Times New Roman"/>
          <w:bCs/>
          <w:sz w:val="28"/>
          <w:szCs w:val="28"/>
        </w:rPr>
        <w:lastRenderedPageBreak/>
        <w:t>бюджетних коштів»,  багатофункціональна програма для формування і підписання електронної звітності «Соната».</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Фінансовий відділ Виконавчого комітету в роботі використовує автоматично-інформаційну систему «Місцеві бюджети рівня міста, району»,  програмне забезпечення для подання звітності «M.E.Doc».</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Централізована бухгалтерія по обслуговуванню закладів освіти Вишнівської сільської ради використовує Програмний комплекс обліку ресурсів – Заробітна плата та Бухгалтерія, МЕРЕЖА_М – облік кошторисів, розпоряджень, розподілів, зобов’язань та платіжних доручень.</w:t>
      </w:r>
    </w:p>
    <w:p w:rsidR="00100E24" w:rsidRPr="00731829" w:rsidRDefault="00100E2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 xml:space="preserve">Вишнівська територіальна громада має свій офіційний веб – сайт </w:t>
      </w:r>
      <w:hyperlink r:id="rId9" w:history="1">
        <w:r w:rsidRPr="00731829">
          <w:rPr>
            <w:rStyle w:val="a8"/>
            <w:rFonts w:ascii="Times New Roman" w:eastAsiaTheme="majorEastAsia" w:hAnsi="Times New Roman" w:cs="Times New Roman"/>
            <w:bCs/>
            <w:sz w:val="28"/>
            <w:szCs w:val="28"/>
          </w:rPr>
          <w:t>https://vyshniv-gromada.gov.ua</w:t>
        </w:r>
      </w:hyperlink>
      <w:r w:rsidRPr="00731829">
        <w:rPr>
          <w:rFonts w:ascii="Times New Roman" w:eastAsiaTheme="majorEastAsia" w:hAnsi="Times New Roman" w:cs="Times New Roman"/>
          <w:bCs/>
          <w:sz w:val="28"/>
          <w:szCs w:val="28"/>
        </w:rPr>
        <w:t>.</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 xml:space="preserve">Також громада має офіційну сторінку в соцмережі Facebook - </w:t>
      </w:r>
      <w:hyperlink r:id="rId10" w:history="1">
        <w:r w:rsidR="002652E1" w:rsidRPr="000D7CD9">
          <w:rPr>
            <w:rStyle w:val="a8"/>
            <w:rFonts w:ascii="Times New Roman" w:eastAsiaTheme="majorEastAsia" w:hAnsi="Times New Roman" w:cs="Times New Roman"/>
            <w:bCs/>
            <w:sz w:val="28"/>
            <w:szCs w:val="28"/>
          </w:rPr>
          <w:t>https://www.facebook.com/vyshniv</w:t>
        </w:r>
      </w:hyperlink>
      <w:r w:rsidRPr="00731829">
        <w:rPr>
          <w:rFonts w:ascii="Times New Roman" w:eastAsiaTheme="majorEastAsia" w:hAnsi="Times New Roman" w:cs="Times New Roman"/>
          <w:bCs/>
          <w:sz w:val="28"/>
          <w:szCs w:val="28"/>
        </w:rPr>
        <w:t>, яка користується значною популярністю.</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Власні окремі групи в  соцмережі Facebook мають також:</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 гуманітарний відділ;</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 КЗ «Центр культури, мистецтва, естетичного виховання та спорту»;</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 КУ «Центр професійного розвитку педагогічних працівників»;</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 бібліотеки.</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С</w:t>
      </w:r>
      <w:r w:rsidR="007C64B9" w:rsidRPr="00731829">
        <w:rPr>
          <w:rFonts w:ascii="Times New Roman" w:eastAsiaTheme="majorEastAsia" w:hAnsi="Times New Roman" w:cs="Times New Roman"/>
          <w:bCs/>
          <w:sz w:val="28"/>
          <w:szCs w:val="28"/>
        </w:rPr>
        <w:t>труктурні підрозділи, та установи засновані сільською радою</w:t>
      </w:r>
      <w:r w:rsidRPr="00731829">
        <w:rPr>
          <w:rFonts w:ascii="Times New Roman" w:eastAsiaTheme="majorEastAsia" w:hAnsi="Times New Roman" w:cs="Times New Roman"/>
          <w:bCs/>
          <w:sz w:val="28"/>
          <w:szCs w:val="28"/>
        </w:rPr>
        <w:t xml:space="preserve"> мають свої електронні скриньки.</w:t>
      </w:r>
    </w:p>
    <w:p w:rsidR="001A5514" w:rsidRPr="00731829" w:rsidRDefault="001A5514" w:rsidP="00C466D0">
      <w:pPr>
        <w:spacing w:after="120"/>
        <w:ind w:firstLine="709"/>
        <w:jc w:val="both"/>
        <w:rPr>
          <w:rFonts w:eastAsiaTheme="majorEastAsia" w:cs="Microsoft Himalaya"/>
          <w:bCs/>
          <w:sz w:val="28"/>
          <w:szCs w:val="28"/>
        </w:rPr>
      </w:pPr>
      <w:r w:rsidRPr="00731829">
        <w:rPr>
          <w:rFonts w:ascii="Times New Roman" w:eastAsiaTheme="majorEastAsia" w:hAnsi="Times New Roman" w:cs="Times New Roman"/>
          <w:bCs/>
          <w:sz w:val="28"/>
          <w:szCs w:val="28"/>
        </w:rPr>
        <w:t>На території громади  знаходиться 9 закладів</w:t>
      </w:r>
      <w:r w:rsidR="006679E8" w:rsidRPr="00731829">
        <w:rPr>
          <w:rFonts w:ascii="Times New Roman" w:eastAsiaTheme="majorEastAsia" w:hAnsi="Times New Roman" w:cs="Times New Roman"/>
          <w:bCs/>
          <w:sz w:val="28"/>
          <w:szCs w:val="28"/>
        </w:rPr>
        <w:t xml:space="preserve"> загальної середньої</w:t>
      </w:r>
      <w:r w:rsidRPr="00731829">
        <w:rPr>
          <w:rFonts w:ascii="Times New Roman" w:eastAsiaTheme="majorEastAsia" w:hAnsi="Times New Roman" w:cs="Times New Roman"/>
          <w:bCs/>
          <w:sz w:val="28"/>
          <w:szCs w:val="28"/>
        </w:rPr>
        <w:t xml:space="preserve"> освіти (в т.ч. 2 філії)</w:t>
      </w:r>
      <w:r w:rsidR="006679E8" w:rsidRPr="00731829">
        <w:rPr>
          <w:rFonts w:ascii="Times New Roman" w:eastAsiaTheme="majorEastAsia" w:hAnsi="Times New Roman" w:cs="Times New Roman"/>
          <w:bCs/>
          <w:sz w:val="28"/>
          <w:szCs w:val="28"/>
        </w:rPr>
        <w:t>, та 7 закладів дошкільної освіти</w:t>
      </w:r>
      <w:r w:rsidRPr="00731829">
        <w:rPr>
          <w:rFonts w:ascii="Times New Roman" w:eastAsiaTheme="majorEastAsia" w:hAnsi="Times New Roman" w:cs="Times New Roman"/>
          <w:bCs/>
          <w:sz w:val="28"/>
          <w:szCs w:val="28"/>
        </w:rPr>
        <w:t xml:space="preserve">. В кожній школі (філії) є комп’ютерний клас. В загальному для учнів та вчителів доступні </w:t>
      </w:r>
      <w:r w:rsidR="001C2C4C" w:rsidRPr="00731829">
        <w:rPr>
          <w:rFonts w:ascii="Times New Roman" w:eastAsiaTheme="majorEastAsia" w:hAnsi="Times New Roman" w:cs="Times New Roman"/>
          <w:bCs/>
          <w:sz w:val="28"/>
          <w:szCs w:val="28"/>
        </w:rPr>
        <w:t>105</w:t>
      </w:r>
      <w:r w:rsidRPr="00731829">
        <w:rPr>
          <w:rFonts w:ascii="Times New Roman" w:eastAsiaTheme="majorEastAsia" w:hAnsi="Times New Roman" w:cs="Times New Roman"/>
          <w:bCs/>
          <w:sz w:val="28"/>
          <w:szCs w:val="28"/>
        </w:rPr>
        <w:t xml:space="preserve"> комп’ютерів та </w:t>
      </w:r>
      <w:r w:rsidR="001C2C4C" w:rsidRPr="00731829">
        <w:rPr>
          <w:rFonts w:ascii="Times New Roman" w:eastAsiaTheme="majorEastAsia" w:hAnsi="Times New Roman" w:cs="Times New Roman"/>
          <w:bCs/>
          <w:sz w:val="28"/>
          <w:szCs w:val="28"/>
        </w:rPr>
        <w:t>92 ноутбуки</w:t>
      </w:r>
      <w:r w:rsidRPr="00731829">
        <w:rPr>
          <w:rFonts w:ascii="Times New Roman" w:eastAsiaTheme="majorEastAsia" w:hAnsi="Times New Roman" w:cs="Times New Roman"/>
          <w:bCs/>
          <w:sz w:val="28"/>
          <w:szCs w:val="28"/>
        </w:rPr>
        <w:t>.</w:t>
      </w:r>
      <w:r w:rsidR="006679E8" w:rsidRPr="00731829">
        <w:rPr>
          <w:rFonts w:ascii="Times New Roman" w:eastAsiaTheme="majorEastAsia" w:hAnsi="Times New Roman" w:cs="Times New Roman"/>
          <w:bCs/>
          <w:sz w:val="28"/>
          <w:szCs w:val="28"/>
        </w:rPr>
        <w:t xml:space="preserve"> В закладах дошкільної освіти наявні </w:t>
      </w:r>
      <w:r w:rsidR="001C2C4C" w:rsidRPr="00731829">
        <w:rPr>
          <w:rFonts w:ascii="Times New Roman" w:eastAsiaTheme="majorEastAsia" w:hAnsi="Times New Roman" w:cs="Times New Roman"/>
          <w:bCs/>
          <w:sz w:val="28"/>
          <w:szCs w:val="28"/>
        </w:rPr>
        <w:t xml:space="preserve">10 </w:t>
      </w:r>
      <w:r w:rsidR="006679E8" w:rsidRPr="00731829">
        <w:rPr>
          <w:rFonts w:ascii="Times New Roman" w:eastAsiaTheme="majorEastAsia" w:hAnsi="Times New Roman" w:cs="Times New Roman"/>
          <w:bCs/>
          <w:sz w:val="28"/>
          <w:szCs w:val="28"/>
        </w:rPr>
        <w:t>комп</w:t>
      </w:r>
      <w:r w:rsidR="006679E8" w:rsidRPr="00731829">
        <w:rPr>
          <w:rFonts w:eastAsiaTheme="majorEastAsia" w:cs="Microsoft Himalaya"/>
          <w:bCs/>
          <w:sz w:val="28"/>
          <w:szCs w:val="28"/>
        </w:rPr>
        <w:t>’ютерів.</w:t>
      </w:r>
    </w:p>
    <w:p w:rsidR="001A5514" w:rsidRPr="00731829" w:rsidRDefault="001A5514" w:rsidP="00C466D0">
      <w:pPr>
        <w:spacing w:after="120"/>
        <w:ind w:firstLine="709"/>
        <w:jc w:val="both"/>
        <w:rPr>
          <w:rFonts w:ascii="Times New Roman" w:eastAsiaTheme="majorEastAsia" w:hAnsi="Times New Roman" w:cs="Times New Roman"/>
          <w:bCs/>
          <w:sz w:val="28"/>
          <w:szCs w:val="28"/>
        </w:rPr>
      </w:pPr>
      <w:r w:rsidRPr="00731829">
        <w:rPr>
          <w:rFonts w:ascii="Times New Roman" w:eastAsiaTheme="majorEastAsia" w:hAnsi="Times New Roman" w:cs="Times New Roman"/>
          <w:bCs/>
          <w:sz w:val="28"/>
          <w:szCs w:val="28"/>
        </w:rPr>
        <w:t>Вишнівські заклади освіти громади та гуманітарний відділ є активними користувачами комплексу програмного забезпечення «КУРС: Освіта».</w:t>
      </w:r>
    </w:p>
    <w:p w:rsidR="00AD0068" w:rsidRDefault="001A5514" w:rsidP="00C466D0">
      <w:pPr>
        <w:pStyle w:val="22"/>
        <w:shd w:val="clear" w:color="auto" w:fill="auto"/>
        <w:spacing w:before="0" w:after="120" w:line="240" w:lineRule="auto"/>
        <w:ind w:firstLine="709"/>
        <w:jc w:val="both"/>
        <w:rPr>
          <w:sz w:val="28"/>
          <w:szCs w:val="28"/>
        </w:rPr>
      </w:pPr>
      <w:r w:rsidRPr="00731829">
        <w:rPr>
          <w:rFonts w:eastAsiaTheme="majorEastAsia"/>
          <w:bCs/>
          <w:sz w:val="28"/>
          <w:szCs w:val="28"/>
        </w:rPr>
        <w:t>Для цифровізації процесу навчання використовується також комп'ютерна програма «КУРС: Школа» (автоматизація і управління навчальними процесами, портал ІСУО - інформаційна система управління освітою, портал «NZ.UA» (публічний сайт для всіх учасників освітнього процесу: учнів, батьків, вчителів та інших працівників освіти), комп'ютерна програма «КУРС:Дошкілля» призначена для ведення єдиної бази даних дитячої дошкільної установи.</w:t>
      </w:r>
    </w:p>
    <w:p w:rsidR="002652E1" w:rsidRPr="000018CB" w:rsidRDefault="000018CB" w:rsidP="00C466D0">
      <w:pPr>
        <w:pStyle w:val="22"/>
        <w:shd w:val="clear" w:color="auto" w:fill="auto"/>
        <w:spacing w:before="0" w:after="120" w:line="240" w:lineRule="auto"/>
        <w:ind w:firstLine="709"/>
        <w:jc w:val="both"/>
        <w:rPr>
          <w:noProof/>
          <w:sz w:val="28"/>
          <w:szCs w:val="28"/>
        </w:rPr>
      </w:pPr>
      <w:r w:rsidRPr="000018CB">
        <w:rPr>
          <w:noProof/>
          <w:sz w:val="28"/>
          <w:szCs w:val="28"/>
        </w:rPr>
        <w:t xml:space="preserve">У 2020 році Вишнівська громада стала переможцем  в  конкурсному відборі Фонду Східної Європи серед об’єднаних територіальних громад для реалізації першого (пілотного) етапу регіонального компоненту в рамках швейцарсько-української програми «Електронне урядування задля підзвітності влади та участі громади (EGAP)», що фінансується Швейцарською агенцією з розвитку і </w:t>
      </w:r>
      <w:r w:rsidRPr="000018CB">
        <w:rPr>
          <w:noProof/>
          <w:sz w:val="28"/>
          <w:szCs w:val="28"/>
        </w:rPr>
        <w:lastRenderedPageBreak/>
        <w:t>співробітництва та реалізується Фондом Східна Європа, та Фондом Innovabridge протягом 2019–2023 рр. у партнерстві з Міністерством цифрової трансформації України.</w:t>
      </w:r>
    </w:p>
    <w:p w:rsidR="00100E24" w:rsidRPr="00731829" w:rsidRDefault="00AD0068" w:rsidP="00C466D0">
      <w:pPr>
        <w:pStyle w:val="22"/>
        <w:shd w:val="clear" w:color="auto" w:fill="auto"/>
        <w:spacing w:before="0" w:after="120" w:line="240" w:lineRule="auto"/>
        <w:ind w:firstLine="709"/>
        <w:jc w:val="both"/>
        <w:rPr>
          <w:sz w:val="28"/>
          <w:szCs w:val="28"/>
          <w:shd w:val="clear" w:color="auto" w:fill="FFFFFF"/>
        </w:rPr>
      </w:pPr>
      <w:r w:rsidRPr="00731829">
        <w:rPr>
          <w:sz w:val="28"/>
          <w:szCs w:val="28"/>
        </w:rPr>
        <w:t xml:space="preserve">У 2022 році Вишнівську сільську територіальну громаду підключено до чат-боту СВОЇ у Viber та Telegram за допомогою якого </w:t>
      </w:r>
      <w:r w:rsidRPr="00731829">
        <w:rPr>
          <w:sz w:val="28"/>
          <w:szCs w:val="28"/>
          <w:shd w:val="clear" w:color="auto" w:fill="FFFFFF"/>
        </w:rPr>
        <w:t>жителі громади можуть отримати консультації та інформацію про публічні послуги, оформити послугу, прийняти участь в опитуваннях, написати звернення, підтримати проєкти або петиції.</w:t>
      </w:r>
    </w:p>
    <w:p w:rsidR="00374100" w:rsidRPr="00731829" w:rsidRDefault="00374100" w:rsidP="00C466D0">
      <w:pPr>
        <w:pStyle w:val="22"/>
        <w:shd w:val="clear" w:color="auto" w:fill="auto"/>
        <w:spacing w:before="0" w:after="120" w:line="240" w:lineRule="auto"/>
        <w:ind w:firstLine="709"/>
        <w:jc w:val="both"/>
        <w:rPr>
          <w:sz w:val="28"/>
          <w:szCs w:val="28"/>
        </w:rPr>
      </w:pPr>
      <w:r w:rsidRPr="00731829">
        <w:rPr>
          <w:sz w:val="28"/>
          <w:szCs w:val="28"/>
        </w:rPr>
        <w:t xml:space="preserve">У 2022 році </w:t>
      </w:r>
      <w:r w:rsidR="00731829">
        <w:rPr>
          <w:sz w:val="28"/>
          <w:szCs w:val="28"/>
        </w:rPr>
        <w:t>сільська</w:t>
      </w:r>
      <w:r w:rsidRPr="00731829">
        <w:rPr>
          <w:sz w:val="28"/>
          <w:szCs w:val="28"/>
        </w:rPr>
        <w:t xml:space="preserve"> рада відібрана у конкурсному відборі до проєкту «Офіс впровадження цифрових рішень «Digital Volyn». Проєкт реалізується за підтримки Міністерства цифрової трансформації України, Волинської обласної військової адміністрації, програми EGAP, що впроваджується Фондом Східна Європа за підтримки Швейцарії.</w:t>
      </w:r>
    </w:p>
    <w:p w:rsidR="00731829" w:rsidRDefault="00221739"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 xml:space="preserve">Наразі </w:t>
      </w:r>
      <w:r w:rsidR="00731829" w:rsidRPr="00731829">
        <w:rPr>
          <w:rFonts w:ascii="Times New Roman" w:hAnsi="Times New Roman" w:cs="Times New Roman"/>
          <w:sz w:val="28"/>
          <w:szCs w:val="28"/>
        </w:rPr>
        <w:t xml:space="preserve">Вишнівської сільської ради </w:t>
      </w:r>
      <w:r w:rsidRPr="00731829">
        <w:rPr>
          <w:rFonts w:ascii="Times New Roman" w:hAnsi="Times New Roman" w:cs="Times New Roman"/>
          <w:sz w:val="28"/>
          <w:szCs w:val="28"/>
        </w:rPr>
        <w:t>актуальним з</w:t>
      </w:r>
      <w:r w:rsidR="00731829">
        <w:rPr>
          <w:rFonts w:ascii="Times New Roman" w:hAnsi="Times New Roman" w:cs="Times New Roman"/>
          <w:sz w:val="28"/>
          <w:szCs w:val="28"/>
        </w:rPr>
        <w:t>алишається:</w:t>
      </w:r>
    </w:p>
    <w:p w:rsidR="00731829" w:rsidRPr="00172856" w:rsidRDefault="00731829"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 xml:space="preserve">недостатній рівень упровадження </w:t>
      </w:r>
      <w:r w:rsidR="009C328E" w:rsidRPr="00172856">
        <w:rPr>
          <w:rFonts w:ascii="Times New Roman" w:hAnsi="Times New Roman" w:cs="Times New Roman"/>
          <w:color w:val="000000" w:themeColor="text1"/>
          <w:sz w:val="28"/>
          <w:szCs w:val="28"/>
        </w:rPr>
        <w:t xml:space="preserve">ІКТ </w:t>
      </w:r>
      <w:r w:rsidRPr="00172856">
        <w:rPr>
          <w:rFonts w:ascii="Times New Roman" w:hAnsi="Times New Roman" w:cs="Times New Roman"/>
          <w:color w:val="000000" w:themeColor="text1"/>
          <w:sz w:val="28"/>
          <w:szCs w:val="28"/>
        </w:rPr>
        <w:t>у системі публічного управління та адміністрування, ключових секторах розвитку територіальної громади;</w:t>
      </w:r>
    </w:p>
    <w:p w:rsidR="00731829" w:rsidRPr="00172856" w:rsidRDefault="00731829"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недостатня забезпеченість функціонування та розвитку окремих сегментів електронно-комунікаційної системи (бази даних, реєстри, захист інформації тощо) та ресурсів (обробка даних, локальні електронно-комунікаційні мережі тощо) органу місцевого самоврядування;</w:t>
      </w:r>
    </w:p>
    <w:p w:rsidR="00731829" w:rsidRPr="00172856" w:rsidRDefault="00731829"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слабо розвинена інфраструктура інформатизації територіальної громади, низька мотивація ІТ-бізнесу до її створення в сільській місцевості;</w:t>
      </w:r>
    </w:p>
    <w:p w:rsidR="00731829" w:rsidRPr="00172856" w:rsidRDefault="009C328E"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значна</w:t>
      </w:r>
      <w:r w:rsidR="00731829" w:rsidRPr="00172856">
        <w:rPr>
          <w:rFonts w:ascii="Times New Roman" w:hAnsi="Times New Roman" w:cs="Times New Roman"/>
          <w:color w:val="000000" w:themeColor="text1"/>
          <w:sz w:val="28"/>
          <w:szCs w:val="28"/>
        </w:rPr>
        <w:t xml:space="preserve"> кількість морально та фізично застарілої компʼютерної техніки в органі місцевого самоврядування, заснованих ним підприємствах, установах та організаціях;</w:t>
      </w:r>
    </w:p>
    <w:p w:rsidR="00731829" w:rsidRPr="00172856" w:rsidRDefault="00731829"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 xml:space="preserve">недостатній рівень гарантування інформаційної безпеки у процесі використання </w:t>
      </w:r>
      <w:r w:rsidR="009C328E" w:rsidRPr="00172856">
        <w:rPr>
          <w:rFonts w:ascii="Times New Roman" w:hAnsi="Times New Roman" w:cs="Times New Roman"/>
          <w:color w:val="000000" w:themeColor="text1"/>
          <w:sz w:val="28"/>
          <w:szCs w:val="28"/>
        </w:rPr>
        <w:t xml:space="preserve">ІКТ </w:t>
      </w:r>
      <w:r w:rsidRPr="00172856">
        <w:rPr>
          <w:rFonts w:ascii="Times New Roman" w:hAnsi="Times New Roman" w:cs="Times New Roman"/>
          <w:color w:val="000000" w:themeColor="text1"/>
          <w:sz w:val="28"/>
          <w:szCs w:val="28"/>
        </w:rPr>
        <w:t>і систем, що використовуються органом місцевого самоврядування;</w:t>
      </w:r>
    </w:p>
    <w:p w:rsidR="00731829" w:rsidRPr="00172856" w:rsidRDefault="009C328E"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недостатня о</w:t>
      </w:r>
      <w:r w:rsidR="00731829" w:rsidRPr="00172856">
        <w:rPr>
          <w:rFonts w:ascii="Times New Roman" w:hAnsi="Times New Roman" w:cs="Times New Roman"/>
          <w:color w:val="000000" w:themeColor="text1"/>
          <w:sz w:val="28"/>
          <w:szCs w:val="28"/>
        </w:rPr>
        <w:t>бізнаність жителів та субʼєктів господарювання територіальної громади щодо послуг, які надаються за допомогою інформаційно-комунікаційних технологій, низький рівень їхньої цифрової грамотності.</w:t>
      </w:r>
    </w:p>
    <w:p w:rsidR="00221739" w:rsidRPr="00172856" w:rsidRDefault="009C328E" w:rsidP="00172856">
      <w:pPr>
        <w:pStyle w:val="aa"/>
        <w:numPr>
          <w:ilvl w:val="0"/>
          <w:numId w:val="17"/>
        </w:numPr>
        <w:spacing w:after="120"/>
        <w:ind w:left="709"/>
        <w:jc w:val="both"/>
        <w:rPr>
          <w:rFonts w:ascii="Times New Roman" w:hAnsi="Times New Roman" w:cs="Times New Roman"/>
          <w:color w:val="000000" w:themeColor="text1"/>
          <w:sz w:val="28"/>
          <w:szCs w:val="28"/>
        </w:rPr>
      </w:pPr>
      <w:r w:rsidRPr="00172856">
        <w:rPr>
          <w:rFonts w:ascii="Times New Roman" w:hAnsi="Times New Roman" w:cs="Times New Roman"/>
          <w:color w:val="000000" w:themeColor="text1"/>
          <w:sz w:val="28"/>
          <w:szCs w:val="28"/>
        </w:rPr>
        <w:t xml:space="preserve">постійна необхідність </w:t>
      </w:r>
      <w:r w:rsidR="00221739" w:rsidRPr="00172856">
        <w:rPr>
          <w:rFonts w:ascii="Times New Roman" w:hAnsi="Times New Roman" w:cs="Times New Roman"/>
          <w:color w:val="000000" w:themeColor="text1"/>
          <w:sz w:val="28"/>
          <w:szCs w:val="28"/>
        </w:rPr>
        <w:t>підвищення кваліфікації працівників виконавчого комітету з питань упровадження та ефективного застосування ІКТ у свої професійній діяльності.</w:t>
      </w:r>
    </w:p>
    <w:p w:rsidR="002726B9" w:rsidRDefault="002726B9" w:rsidP="00C466D0">
      <w:pPr>
        <w:spacing w:after="120"/>
        <w:ind w:firstLine="709"/>
        <w:jc w:val="both"/>
        <w:rPr>
          <w:rFonts w:ascii="Times New Roman" w:hAnsi="Times New Roman" w:cs="Times New Roman"/>
          <w:color w:val="000000" w:themeColor="text1"/>
          <w:sz w:val="28"/>
          <w:szCs w:val="28"/>
        </w:rPr>
      </w:pPr>
    </w:p>
    <w:p w:rsidR="00172856" w:rsidRDefault="00172856" w:rsidP="00C466D0">
      <w:pPr>
        <w:spacing w:after="120"/>
        <w:ind w:firstLine="709"/>
        <w:jc w:val="both"/>
        <w:rPr>
          <w:rFonts w:ascii="Times New Roman" w:hAnsi="Times New Roman" w:cs="Times New Roman"/>
          <w:color w:val="000000" w:themeColor="text1"/>
          <w:sz w:val="28"/>
          <w:szCs w:val="28"/>
        </w:rPr>
      </w:pPr>
    </w:p>
    <w:p w:rsidR="00172856" w:rsidRDefault="00172856" w:rsidP="00C466D0">
      <w:pPr>
        <w:spacing w:after="120"/>
        <w:ind w:firstLine="709"/>
        <w:jc w:val="both"/>
        <w:rPr>
          <w:rFonts w:ascii="Times New Roman" w:hAnsi="Times New Roman" w:cs="Times New Roman"/>
          <w:color w:val="000000" w:themeColor="text1"/>
          <w:sz w:val="28"/>
          <w:szCs w:val="28"/>
        </w:rPr>
      </w:pPr>
    </w:p>
    <w:p w:rsidR="00172856" w:rsidRPr="00731829" w:rsidRDefault="00172856" w:rsidP="00C466D0">
      <w:pPr>
        <w:spacing w:after="120"/>
        <w:ind w:firstLine="709"/>
        <w:jc w:val="both"/>
        <w:rPr>
          <w:rFonts w:ascii="Times New Roman" w:hAnsi="Times New Roman" w:cs="Times New Roman"/>
          <w:color w:val="000000" w:themeColor="text1"/>
          <w:sz w:val="28"/>
          <w:szCs w:val="28"/>
        </w:rPr>
      </w:pPr>
    </w:p>
    <w:p w:rsidR="002726B9" w:rsidRDefault="006A3ECE" w:rsidP="00C466D0">
      <w:pPr>
        <w:spacing w:after="120"/>
        <w:ind w:firstLine="709"/>
        <w:jc w:val="both"/>
        <w:rPr>
          <w:rFonts w:ascii="Times New Roman" w:hAnsi="Times New Roman" w:cs="Times New Roman"/>
          <w:b/>
          <w:bCs/>
          <w:color w:val="000000" w:themeColor="text1"/>
          <w:sz w:val="28"/>
          <w:szCs w:val="28"/>
          <w:lang w:val="en-US"/>
        </w:rPr>
      </w:pPr>
      <w:r w:rsidRPr="00731829">
        <w:rPr>
          <w:rFonts w:ascii="Times New Roman" w:hAnsi="Times New Roman" w:cs="Times New Roman"/>
          <w:b/>
          <w:bCs/>
          <w:color w:val="000000" w:themeColor="text1"/>
          <w:sz w:val="28"/>
          <w:szCs w:val="28"/>
        </w:rPr>
        <w:lastRenderedPageBreak/>
        <w:t>3. МЕТА, ПРІОРИТЕТНІ НАПРЯМИ ТА ЗАВДАННЯ ІНФОРМАТИЗАЦІЇ</w:t>
      </w:r>
    </w:p>
    <w:p w:rsidR="00C466D0" w:rsidRPr="00C466D0" w:rsidRDefault="00C466D0" w:rsidP="00C466D0">
      <w:pPr>
        <w:spacing w:after="120"/>
        <w:ind w:firstLine="709"/>
        <w:jc w:val="both"/>
        <w:rPr>
          <w:rFonts w:ascii="Times New Roman" w:hAnsi="Times New Roman" w:cs="Times New Roman"/>
          <w:b/>
          <w:bCs/>
          <w:color w:val="000000" w:themeColor="text1"/>
          <w:sz w:val="28"/>
          <w:szCs w:val="28"/>
          <w:lang w:val="en-US"/>
        </w:rPr>
      </w:pPr>
    </w:p>
    <w:p w:rsidR="0050649D" w:rsidRPr="00731829" w:rsidRDefault="00224521"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Програма спрямована на формування та реалізацію публічної політики у сферах інформатизації, цифровізації, цифрового розвитку, цифрової економіки, цифрових інновацій та технологій, електронного урядування та електронної демократії, розвитку інформаційного суспільства на </w:t>
      </w:r>
      <w:r w:rsidR="00A37D15" w:rsidRPr="00731829">
        <w:rPr>
          <w:rFonts w:ascii="Times New Roman" w:hAnsi="Times New Roman" w:cs="Times New Roman"/>
          <w:color w:val="000000" w:themeColor="text1"/>
          <w:sz w:val="28"/>
          <w:szCs w:val="28"/>
        </w:rPr>
        <w:t>місцевому</w:t>
      </w:r>
      <w:r w:rsidRPr="00731829">
        <w:rPr>
          <w:rFonts w:ascii="Times New Roman" w:hAnsi="Times New Roman" w:cs="Times New Roman"/>
          <w:color w:val="000000" w:themeColor="text1"/>
          <w:sz w:val="28"/>
          <w:szCs w:val="28"/>
        </w:rPr>
        <w:t xml:space="preserve"> рівні.</w:t>
      </w:r>
    </w:p>
    <w:p w:rsidR="00A12C98" w:rsidRPr="00731829" w:rsidRDefault="00A12C98" w:rsidP="00C466D0">
      <w:pPr>
        <w:spacing w:after="120"/>
        <w:ind w:firstLine="709"/>
        <w:jc w:val="both"/>
        <w:rPr>
          <w:rFonts w:ascii="Times New Roman" w:eastAsia="Arial Narrow" w:hAnsi="Times New Roman" w:cs="Times New Roman"/>
          <w:sz w:val="28"/>
          <w:szCs w:val="28"/>
        </w:rPr>
      </w:pPr>
      <w:r w:rsidRPr="00731829">
        <w:rPr>
          <w:rFonts w:ascii="Times New Roman" w:eastAsia="Arial Narrow" w:hAnsi="Times New Roman" w:cs="Times New Roman"/>
          <w:sz w:val="28"/>
          <w:szCs w:val="28"/>
        </w:rPr>
        <w:t>Програма позиціонується як стратегічний документ розвитку громади, тому її реалізація вимагає залучення фінансових, фізичних та людських ресурсів.</w:t>
      </w:r>
    </w:p>
    <w:p w:rsidR="00A12C98" w:rsidRPr="00731829" w:rsidRDefault="00A12C98" w:rsidP="00C466D0">
      <w:pPr>
        <w:spacing w:after="120"/>
        <w:ind w:firstLine="709"/>
        <w:jc w:val="both"/>
        <w:rPr>
          <w:rFonts w:eastAsia="Arial Narrow"/>
          <w:b/>
          <w:sz w:val="28"/>
          <w:szCs w:val="28"/>
        </w:rPr>
      </w:pPr>
      <w:r w:rsidRPr="00731829">
        <w:rPr>
          <w:rFonts w:eastAsia="Arial Narrow"/>
          <w:b/>
          <w:sz w:val="28"/>
          <w:szCs w:val="28"/>
        </w:rPr>
        <w:t>Метою</w:t>
      </w:r>
      <w:r w:rsidRPr="00731829">
        <w:rPr>
          <w:rFonts w:eastAsia="Arial Narrow"/>
          <w:sz w:val="28"/>
          <w:szCs w:val="28"/>
        </w:rPr>
        <w:t xml:space="preserve"> </w:t>
      </w:r>
      <w:r w:rsidRPr="00731829">
        <w:rPr>
          <w:rFonts w:eastAsia="Arial Narrow"/>
          <w:b/>
          <w:sz w:val="28"/>
          <w:szCs w:val="28"/>
        </w:rPr>
        <w:t xml:space="preserve">Програми </w:t>
      </w:r>
      <w:r w:rsidR="00363B23" w:rsidRPr="00731829">
        <w:t xml:space="preserve"> </w:t>
      </w:r>
      <w:r w:rsidR="00363B23" w:rsidRPr="00731829">
        <w:rPr>
          <w:rFonts w:ascii="Times New Roman" w:hAnsi="Times New Roman" w:cs="Times New Roman"/>
          <w:sz w:val="28"/>
          <w:szCs w:val="28"/>
        </w:rPr>
        <w:t xml:space="preserve">є забезпечення реалізації державної та формування місцевої політики у сфері електронного урядування та електронної демократії, розвитку інформаційного суспільства, цифрових навичок та цифрових прав громадян, відкритих даних, розвитку місцевих електронних інформаційних ресурсів та сучасних інформаційних технологій, </w:t>
      </w:r>
      <w:r w:rsidR="00160781" w:rsidRPr="00731829">
        <w:rPr>
          <w:rFonts w:ascii="Times New Roman" w:hAnsi="Times New Roman" w:cs="Times New Roman"/>
          <w:sz w:val="28"/>
          <w:szCs w:val="28"/>
        </w:rPr>
        <w:t xml:space="preserve">для </w:t>
      </w:r>
      <w:r w:rsidR="00363B23" w:rsidRPr="00731829">
        <w:rPr>
          <w:rFonts w:ascii="Times New Roman" w:hAnsi="Times New Roman" w:cs="Times New Roman"/>
          <w:sz w:val="28"/>
          <w:szCs w:val="28"/>
        </w:rPr>
        <w:t xml:space="preserve">ефективного прийняття управлінських рішень, </w:t>
      </w:r>
      <w:r w:rsidRPr="00731829">
        <w:rPr>
          <w:rFonts w:ascii="Times New Roman" w:eastAsia="Arial Narrow" w:hAnsi="Times New Roman" w:cs="Times New Roman"/>
          <w:sz w:val="28"/>
          <w:szCs w:val="28"/>
        </w:rPr>
        <w:t>а також підвищення якості життя жителів громади</w:t>
      </w:r>
      <w:r w:rsidR="00DE03F7" w:rsidRPr="00731829">
        <w:rPr>
          <w:rFonts w:ascii="Times New Roman" w:eastAsia="Arial Narrow" w:hAnsi="Times New Roman" w:cs="Times New Roman"/>
          <w:sz w:val="28"/>
          <w:szCs w:val="28"/>
        </w:rPr>
        <w:t>.</w:t>
      </w:r>
    </w:p>
    <w:p w:rsidR="00A12C98" w:rsidRPr="00731829" w:rsidRDefault="00A12C98" w:rsidP="00C466D0">
      <w:pPr>
        <w:spacing w:after="120"/>
        <w:ind w:firstLine="709"/>
        <w:jc w:val="both"/>
        <w:rPr>
          <w:rFonts w:ascii="Times New Roman" w:eastAsia="Arial Narrow" w:hAnsi="Times New Roman" w:cs="Times New Roman"/>
          <w:sz w:val="28"/>
          <w:szCs w:val="28"/>
        </w:rPr>
      </w:pPr>
      <w:r w:rsidRPr="00731829">
        <w:rPr>
          <w:rFonts w:ascii="Times New Roman" w:eastAsia="Arial Narrow" w:hAnsi="Times New Roman" w:cs="Times New Roman"/>
          <w:sz w:val="28"/>
          <w:szCs w:val="28"/>
        </w:rPr>
        <w:t>Залучення широкого кола мешканців і посадовців до процесу розробки програми інформатизації громади, дозволило ідентифікувати та знайти прийнятні шляхи усунення проблем громади, забезпечити налагодження діалогу між громадськістю, та владою. При цьому однією з основних складових процесу планування була обов’язкова участь у ньому всіх активних та зацікавлених представників громади.</w:t>
      </w:r>
    </w:p>
    <w:p w:rsidR="00703C47" w:rsidRDefault="00703C47"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Проведений аналіз стану інформатизації Вишнівської сільської територіальної громади виявив слабкі та сильні сторони, дозволив максимально об’єктивно визначити проблемні аспекти у сфері інформатизації, які потребують системного вирішення, що може бути досягнуто лише шляхом реалізації комплексу взаємопов’язаних заходів та проектів, спрямованих на реалізацію пріоритетних напрямів Програми, погоджених із регіональними пріоритетами розвитку ІКТ.</w:t>
      </w:r>
    </w:p>
    <w:p w:rsidR="00757D4C" w:rsidRDefault="00757D4C" w:rsidP="00C466D0">
      <w:pPr>
        <w:spacing w:after="120"/>
        <w:ind w:firstLine="709"/>
        <w:jc w:val="both"/>
        <w:rPr>
          <w:rFonts w:ascii="Times New Roman" w:hAnsi="Times New Roman" w:cs="Times New Roman"/>
          <w:sz w:val="28"/>
          <w:szCs w:val="28"/>
        </w:rPr>
      </w:pPr>
      <w:r w:rsidRPr="00757D4C">
        <w:rPr>
          <w:rFonts w:ascii="Times New Roman" w:hAnsi="Times New Roman" w:cs="Times New Roman"/>
          <w:sz w:val="28"/>
          <w:szCs w:val="28"/>
        </w:rPr>
        <w:t>Залучення широкого кола мешканців і посадовців до процесу розробки</w:t>
      </w:r>
      <w:r>
        <w:rPr>
          <w:rFonts w:ascii="Times New Roman" w:hAnsi="Times New Roman" w:cs="Times New Roman"/>
          <w:sz w:val="28"/>
          <w:szCs w:val="28"/>
        </w:rPr>
        <w:t xml:space="preserve"> </w:t>
      </w:r>
      <w:r w:rsidRPr="00757D4C">
        <w:rPr>
          <w:rFonts w:ascii="Times New Roman" w:hAnsi="Times New Roman" w:cs="Times New Roman"/>
          <w:sz w:val="28"/>
          <w:szCs w:val="28"/>
        </w:rPr>
        <w:t>стратегічного плану розвитку громади, дозволило ідентифікувати та знайти</w:t>
      </w:r>
      <w:r>
        <w:rPr>
          <w:rFonts w:ascii="Times New Roman" w:hAnsi="Times New Roman" w:cs="Times New Roman"/>
          <w:sz w:val="28"/>
          <w:szCs w:val="28"/>
        </w:rPr>
        <w:t xml:space="preserve"> </w:t>
      </w:r>
      <w:r w:rsidRPr="00757D4C">
        <w:rPr>
          <w:rFonts w:ascii="Times New Roman" w:hAnsi="Times New Roman" w:cs="Times New Roman"/>
          <w:sz w:val="28"/>
          <w:szCs w:val="28"/>
        </w:rPr>
        <w:t>прийнятні шляхи усунення проблем громади, забезпечити налагодження діалогу</w:t>
      </w:r>
      <w:r>
        <w:rPr>
          <w:rFonts w:ascii="Times New Roman" w:hAnsi="Times New Roman" w:cs="Times New Roman"/>
          <w:sz w:val="28"/>
          <w:szCs w:val="28"/>
        </w:rPr>
        <w:t xml:space="preserve"> </w:t>
      </w:r>
      <w:r w:rsidRPr="00757D4C">
        <w:rPr>
          <w:rFonts w:ascii="Times New Roman" w:hAnsi="Times New Roman" w:cs="Times New Roman"/>
          <w:sz w:val="28"/>
          <w:szCs w:val="28"/>
        </w:rPr>
        <w:t>між громадськістю, та владою. При цьому однією з основних складових процесу</w:t>
      </w:r>
      <w:r>
        <w:rPr>
          <w:rFonts w:ascii="Times New Roman" w:hAnsi="Times New Roman" w:cs="Times New Roman"/>
          <w:sz w:val="28"/>
          <w:szCs w:val="28"/>
        </w:rPr>
        <w:t xml:space="preserve"> </w:t>
      </w:r>
      <w:r w:rsidRPr="00757D4C">
        <w:rPr>
          <w:rFonts w:ascii="Times New Roman" w:hAnsi="Times New Roman" w:cs="Times New Roman"/>
          <w:sz w:val="28"/>
          <w:szCs w:val="28"/>
        </w:rPr>
        <w:t>планування була обов’язкова участь у ньому всіх активних та зацікавлених</w:t>
      </w:r>
      <w:r>
        <w:rPr>
          <w:rFonts w:ascii="Times New Roman" w:hAnsi="Times New Roman" w:cs="Times New Roman"/>
          <w:sz w:val="28"/>
          <w:szCs w:val="28"/>
        </w:rPr>
        <w:t xml:space="preserve"> </w:t>
      </w:r>
      <w:r w:rsidRPr="00757D4C">
        <w:rPr>
          <w:rFonts w:ascii="Times New Roman" w:hAnsi="Times New Roman" w:cs="Times New Roman"/>
          <w:sz w:val="28"/>
          <w:szCs w:val="28"/>
        </w:rPr>
        <w:t>представників громади.</w:t>
      </w:r>
    </w:p>
    <w:p w:rsidR="00757D4C" w:rsidRDefault="00757D4C" w:rsidP="00C466D0">
      <w:pPr>
        <w:spacing w:after="120"/>
        <w:ind w:firstLine="709"/>
        <w:jc w:val="both"/>
        <w:rPr>
          <w:rFonts w:ascii="Times New Roman" w:hAnsi="Times New Roman" w:cs="Times New Roman"/>
          <w:sz w:val="28"/>
          <w:szCs w:val="28"/>
        </w:rPr>
      </w:pPr>
      <w:r w:rsidRPr="00757D4C">
        <w:rPr>
          <w:rFonts w:ascii="Times New Roman" w:hAnsi="Times New Roman" w:cs="Times New Roman"/>
          <w:sz w:val="28"/>
          <w:szCs w:val="28"/>
        </w:rPr>
        <w:t xml:space="preserve">Розпорядженням сільського голови Віктора Сущика від </w:t>
      </w:r>
      <w:r>
        <w:rPr>
          <w:rFonts w:ascii="Times New Roman" w:hAnsi="Times New Roman" w:cs="Times New Roman"/>
          <w:sz w:val="28"/>
          <w:szCs w:val="28"/>
        </w:rPr>
        <w:t>26</w:t>
      </w:r>
      <w:r w:rsidRPr="00757D4C">
        <w:rPr>
          <w:rFonts w:ascii="Times New Roman" w:hAnsi="Times New Roman" w:cs="Times New Roman"/>
          <w:sz w:val="28"/>
          <w:szCs w:val="28"/>
        </w:rPr>
        <w:t xml:space="preserve"> </w:t>
      </w:r>
      <w:r>
        <w:rPr>
          <w:rFonts w:ascii="Times New Roman" w:hAnsi="Times New Roman" w:cs="Times New Roman"/>
          <w:sz w:val="28"/>
          <w:szCs w:val="28"/>
        </w:rPr>
        <w:t>груд</w:t>
      </w:r>
      <w:r w:rsidRPr="00757D4C">
        <w:rPr>
          <w:rFonts w:ascii="Times New Roman" w:hAnsi="Times New Roman" w:cs="Times New Roman"/>
          <w:sz w:val="28"/>
          <w:szCs w:val="28"/>
        </w:rPr>
        <w:t>ня 202</w:t>
      </w:r>
      <w:r>
        <w:rPr>
          <w:rFonts w:ascii="Times New Roman" w:hAnsi="Times New Roman" w:cs="Times New Roman"/>
          <w:sz w:val="28"/>
          <w:szCs w:val="28"/>
        </w:rPr>
        <w:t>2</w:t>
      </w:r>
      <w:r w:rsidRPr="00757D4C">
        <w:rPr>
          <w:rFonts w:ascii="Times New Roman" w:hAnsi="Times New Roman" w:cs="Times New Roman"/>
          <w:sz w:val="28"/>
          <w:szCs w:val="28"/>
        </w:rPr>
        <w:t xml:space="preserve"> р. була</w:t>
      </w:r>
      <w:r>
        <w:rPr>
          <w:rFonts w:ascii="Times New Roman" w:hAnsi="Times New Roman" w:cs="Times New Roman"/>
          <w:sz w:val="28"/>
          <w:szCs w:val="28"/>
        </w:rPr>
        <w:t xml:space="preserve"> </w:t>
      </w:r>
      <w:r w:rsidRPr="00757D4C">
        <w:rPr>
          <w:rFonts w:ascii="Times New Roman" w:hAnsi="Times New Roman" w:cs="Times New Roman"/>
          <w:sz w:val="28"/>
          <w:szCs w:val="28"/>
        </w:rPr>
        <w:t xml:space="preserve">створена Робоча група з </w:t>
      </w:r>
      <w:r>
        <w:rPr>
          <w:rFonts w:ascii="Times New Roman" w:hAnsi="Times New Roman" w:cs="Times New Roman"/>
          <w:sz w:val="28"/>
          <w:szCs w:val="28"/>
        </w:rPr>
        <w:t xml:space="preserve">розробки Програми інформатизації Вишнівської територіальної громади. </w:t>
      </w:r>
      <w:r w:rsidRPr="00757D4C">
        <w:rPr>
          <w:rFonts w:ascii="Times New Roman" w:hAnsi="Times New Roman" w:cs="Times New Roman"/>
          <w:sz w:val="28"/>
          <w:szCs w:val="28"/>
        </w:rPr>
        <w:t>Координацію процесу зі сторони громади забезпечувала</w:t>
      </w:r>
      <w:r>
        <w:rPr>
          <w:rFonts w:ascii="Times New Roman" w:hAnsi="Times New Roman" w:cs="Times New Roman"/>
          <w:sz w:val="28"/>
          <w:szCs w:val="28"/>
        </w:rPr>
        <w:t xml:space="preserve"> перший заступник сільського голови</w:t>
      </w:r>
      <w:r w:rsidRPr="00757D4C">
        <w:rPr>
          <w:rFonts w:ascii="Times New Roman" w:hAnsi="Times New Roman" w:cs="Times New Roman"/>
          <w:sz w:val="28"/>
          <w:szCs w:val="28"/>
        </w:rPr>
        <w:t xml:space="preserve"> Галина</w:t>
      </w:r>
      <w:r>
        <w:rPr>
          <w:rFonts w:ascii="Times New Roman" w:hAnsi="Times New Roman" w:cs="Times New Roman"/>
          <w:sz w:val="28"/>
          <w:szCs w:val="28"/>
        </w:rPr>
        <w:t xml:space="preserve"> </w:t>
      </w:r>
      <w:r w:rsidRPr="00757D4C">
        <w:rPr>
          <w:rFonts w:ascii="Times New Roman" w:hAnsi="Times New Roman" w:cs="Times New Roman"/>
          <w:sz w:val="28"/>
          <w:szCs w:val="28"/>
        </w:rPr>
        <w:t>Федончук.</w:t>
      </w:r>
      <w:r w:rsidRPr="00757D4C">
        <w:rPr>
          <w:rFonts w:ascii="Times New Roman" w:hAnsi="Times New Roman" w:cs="Times New Roman"/>
          <w:sz w:val="28"/>
          <w:szCs w:val="28"/>
        </w:rPr>
        <w:cr/>
      </w:r>
    </w:p>
    <w:p w:rsidR="00703C47" w:rsidRPr="00731829" w:rsidRDefault="00703C47"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lastRenderedPageBreak/>
        <w:t xml:space="preserve">Завдання та </w:t>
      </w:r>
      <w:r w:rsidR="00786700" w:rsidRPr="00731829">
        <w:rPr>
          <w:rFonts w:ascii="Times New Roman" w:hAnsi="Times New Roman" w:cs="Times New Roman"/>
          <w:sz w:val="28"/>
          <w:szCs w:val="28"/>
        </w:rPr>
        <w:t>пріоритетні напрями</w:t>
      </w:r>
      <w:r w:rsidRPr="00731829">
        <w:rPr>
          <w:rFonts w:ascii="Times New Roman" w:hAnsi="Times New Roman" w:cs="Times New Roman"/>
          <w:sz w:val="28"/>
          <w:szCs w:val="28"/>
        </w:rPr>
        <w:t xml:space="preserve"> Програми спрямовані на досягнення визначених цілей у частині розвитку ІКТ, а саме:</w:t>
      </w:r>
    </w:p>
    <w:p w:rsidR="005C7CA7" w:rsidRPr="00C466D0" w:rsidRDefault="005C7CA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організаційне та методичне забезпечення інформатизації в громаді</w:t>
      </w:r>
    </w:p>
    <w:p w:rsidR="001E4DAD" w:rsidRPr="00731829" w:rsidRDefault="001E4DA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цифрова трансформація органу місцевого самоврядування;</w:t>
      </w:r>
    </w:p>
    <w:p w:rsidR="00A61A10" w:rsidRPr="00731829" w:rsidRDefault="001E4DA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цифровізація публічних послуг;</w:t>
      </w:r>
    </w:p>
    <w:p w:rsidR="001E4DAD" w:rsidRPr="00731829" w:rsidRDefault="001E4DA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розбудова інфраструктури інформатизації </w:t>
      </w:r>
      <w:r w:rsidR="00F635FA" w:rsidRPr="00731829">
        <w:rPr>
          <w:rFonts w:ascii="Times New Roman" w:hAnsi="Times New Roman" w:cs="Times New Roman"/>
          <w:color w:val="000000" w:themeColor="text1"/>
          <w:sz w:val="28"/>
          <w:szCs w:val="28"/>
        </w:rPr>
        <w:t xml:space="preserve">в </w:t>
      </w:r>
      <w:r w:rsidRPr="00731829">
        <w:rPr>
          <w:rFonts w:ascii="Times New Roman" w:hAnsi="Times New Roman" w:cs="Times New Roman"/>
          <w:color w:val="000000" w:themeColor="text1"/>
          <w:sz w:val="28"/>
          <w:szCs w:val="28"/>
        </w:rPr>
        <w:t>територіальн</w:t>
      </w:r>
      <w:r w:rsidR="00F635FA" w:rsidRPr="00731829">
        <w:rPr>
          <w:rFonts w:ascii="Times New Roman" w:hAnsi="Times New Roman" w:cs="Times New Roman"/>
          <w:color w:val="000000" w:themeColor="text1"/>
          <w:sz w:val="28"/>
          <w:szCs w:val="28"/>
        </w:rPr>
        <w:t>ій</w:t>
      </w:r>
      <w:r w:rsidRPr="00731829">
        <w:rPr>
          <w:rFonts w:ascii="Times New Roman" w:hAnsi="Times New Roman" w:cs="Times New Roman"/>
          <w:color w:val="000000" w:themeColor="text1"/>
          <w:sz w:val="28"/>
          <w:szCs w:val="28"/>
        </w:rPr>
        <w:t xml:space="preserve"> громад</w:t>
      </w:r>
      <w:r w:rsidR="00F635FA" w:rsidRPr="00731829">
        <w:rPr>
          <w:rFonts w:ascii="Times New Roman" w:hAnsi="Times New Roman" w:cs="Times New Roman"/>
          <w:color w:val="000000" w:themeColor="text1"/>
          <w:sz w:val="28"/>
          <w:szCs w:val="28"/>
        </w:rPr>
        <w:t>і</w:t>
      </w:r>
      <w:r w:rsidRPr="00731829">
        <w:rPr>
          <w:rFonts w:ascii="Times New Roman" w:hAnsi="Times New Roman" w:cs="Times New Roman"/>
          <w:color w:val="000000" w:themeColor="text1"/>
          <w:sz w:val="28"/>
          <w:szCs w:val="28"/>
        </w:rPr>
        <w:t>;</w:t>
      </w:r>
    </w:p>
    <w:p w:rsidR="001E4DAD" w:rsidRPr="00731829" w:rsidRDefault="001E4DA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розвиток цифров</w:t>
      </w:r>
      <w:r w:rsidR="00A514C0" w:rsidRPr="00731829">
        <w:rPr>
          <w:rFonts w:ascii="Times New Roman" w:hAnsi="Times New Roman" w:cs="Times New Roman"/>
          <w:color w:val="000000" w:themeColor="text1"/>
          <w:sz w:val="28"/>
          <w:szCs w:val="28"/>
        </w:rPr>
        <w:t xml:space="preserve">ої грамотності </w:t>
      </w:r>
      <w:r w:rsidR="00DD5501" w:rsidRPr="00731829">
        <w:rPr>
          <w:rFonts w:ascii="Times New Roman" w:hAnsi="Times New Roman" w:cs="Times New Roman"/>
          <w:color w:val="000000" w:themeColor="text1"/>
          <w:sz w:val="28"/>
          <w:szCs w:val="28"/>
        </w:rPr>
        <w:t>різних категорій громадян</w:t>
      </w:r>
      <w:r w:rsidRPr="00731829">
        <w:rPr>
          <w:rFonts w:ascii="Times New Roman" w:hAnsi="Times New Roman" w:cs="Times New Roman"/>
          <w:color w:val="000000" w:themeColor="text1"/>
          <w:sz w:val="28"/>
          <w:szCs w:val="28"/>
        </w:rPr>
        <w:t>;</w:t>
      </w:r>
    </w:p>
    <w:p w:rsidR="001E4DAD" w:rsidRPr="00731829" w:rsidRDefault="001E4DA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стимулювання цифрової економіки територіальної громади.</w:t>
      </w:r>
    </w:p>
    <w:p w:rsidR="00F635FA" w:rsidRPr="00731829" w:rsidRDefault="00C12381"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Перелік завдань проєктів робіт Програми інформатизації «Цифрова трансформація Вишнівської сільської ради на 2023-2025 роки» подані в Додатку</w:t>
      </w:r>
    </w:p>
    <w:p w:rsidR="005C7CA7" w:rsidRPr="00731829" w:rsidRDefault="005C7CA7" w:rsidP="00C466D0">
      <w:pPr>
        <w:spacing w:after="120"/>
        <w:ind w:firstLine="709"/>
        <w:jc w:val="both"/>
        <w:rPr>
          <w:rFonts w:ascii="Times New Roman" w:hAnsi="Times New Roman" w:cs="Times New Roman"/>
          <w:color w:val="000000" w:themeColor="text1"/>
          <w:sz w:val="28"/>
          <w:szCs w:val="28"/>
        </w:rPr>
      </w:pPr>
    </w:p>
    <w:p w:rsidR="005C7CA7" w:rsidRPr="00731829" w:rsidRDefault="005C7CA7" w:rsidP="00C466D0">
      <w:pPr>
        <w:pStyle w:val="aa"/>
        <w:numPr>
          <w:ilvl w:val="0"/>
          <w:numId w:val="12"/>
        </w:numPr>
        <w:spacing w:after="120"/>
        <w:ind w:left="0" w:firstLine="709"/>
        <w:rPr>
          <w:rFonts w:ascii="Times New Roman" w:hAnsi="Times New Roman" w:cs="Times New Roman"/>
          <w:iCs/>
          <w:color w:val="000000" w:themeColor="text1"/>
          <w:sz w:val="28"/>
          <w:szCs w:val="28"/>
        </w:rPr>
      </w:pPr>
      <w:r w:rsidRPr="00731829">
        <w:rPr>
          <w:rFonts w:ascii="Times New Roman" w:hAnsi="Times New Roman" w:cs="Times New Roman"/>
          <w:b/>
          <w:iCs/>
          <w:color w:val="000000" w:themeColor="text1"/>
          <w:sz w:val="28"/>
          <w:szCs w:val="28"/>
        </w:rPr>
        <w:t>Організаційне та методичне забезпечення інформатизації в громаді</w:t>
      </w:r>
    </w:p>
    <w:p w:rsidR="005C7CA7" w:rsidRPr="00731829" w:rsidRDefault="005C7CA7" w:rsidP="00C466D0">
      <w:pPr>
        <w:spacing w:after="120"/>
        <w:ind w:firstLine="709"/>
        <w:jc w:val="both"/>
        <w:rPr>
          <w:rFonts w:ascii="Times New Roman" w:hAnsi="Times New Roman" w:cs="Times New Roman"/>
          <w:color w:val="000000"/>
          <w:sz w:val="28"/>
          <w:szCs w:val="28"/>
          <w:shd w:val="clear" w:color="auto" w:fill="FFFFFF"/>
        </w:rPr>
      </w:pPr>
      <w:r w:rsidRPr="00731829">
        <w:rPr>
          <w:rFonts w:ascii="Times New Roman" w:hAnsi="Times New Roman" w:cs="Times New Roman"/>
          <w:iCs/>
          <w:color w:val="000000" w:themeColor="text1"/>
          <w:sz w:val="28"/>
          <w:szCs w:val="28"/>
        </w:rPr>
        <w:t>Основними завданнями за напрямом є:</w:t>
      </w:r>
    </w:p>
    <w:p w:rsidR="005C7CA7" w:rsidRPr="00C466D0" w:rsidRDefault="005C7CA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Участь у регіональних форумах, конференціях, семінарах та інших заходах IT-сфери</w:t>
      </w:r>
    </w:p>
    <w:p w:rsidR="005C7CA7" w:rsidRPr="00C466D0" w:rsidRDefault="005C7CA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Проведення круглих столів, семінарів, зустрічей з представниками  IT-сфери, громадянського суспільства</w:t>
      </w:r>
    </w:p>
    <w:p w:rsidR="005C7CA7" w:rsidRPr="00731829" w:rsidRDefault="005C7CA7" w:rsidP="00C466D0">
      <w:pPr>
        <w:spacing w:after="120"/>
        <w:ind w:firstLine="709"/>
        <w:jc w:val="both"/>
        <w:rPr>
          <w:rFonts w:ascii="Times New Roman" w:hAnsi="Times New Roman" w:cs="Times New Roman"/>
          <w:color w:val="000000" w:themeColor="text1"/>
          <w:sz w:val="28"/>
          <w:szCs w:val="28"/>
        </w:rPr>
      </w:pPr>
    </w:p>
    <w:p w:rsidR="005C7CA7" w:rsidRPr="00731829" w:rsidRDefault="005C7CA7" w:rsidP="00C466D0">
      <w:pPr>
        <w:pStyle w:val="aa"/>
        <w:numPr>
          <w:ilvl w:val="0"/>
          <w:numId w:val="12"/>
        </w:numPr>
        <w:spacing w:after="120"/>
        <w:ind w:left="0" w:firstLine="709"/>
        <w:jc w:val="both"/>
        <w:rPr>
          <w:rFonts w:ascii="Times New Roman" w:hAnsi="Times New Roman" w:cs="Times New Roman"/>
          <w:iCs/>
          <w:color w:val="000000" w:themeColor="text1"/>
          <w:sz w:val="28"/>
          <w:szCs w:val="28"/>
        </w:rPr>
      </w:pPr>
      <w:r w:rsidRPr="00731829">
        <w:rPr>
          <w:rFonts w:ascii="Times New Roman" w:hAnsi="Times New Roman" w:cs="Times New Roman"/>
          <w:b/>
          <w:iCs/>
          <w:color w:val="000000" w:themeColor="text1"/>
          <w:sz w:val="28"/>
          <w:szCs w:val="28"/>
        </w:rPr>
        <w:t>Цифрова трансформація органу місцевого самоврядування</w:t>
      </w:r>
    </w:p>
    <w:p w:rsidR="00A772F8" w:rsidRPr="00731829" w:rsidRDefault="00A772F8" w:rsidP="00C466D0">
      <w:pPr>
        <w:pStyle w:val="aa"/>
        <w:spacing w:after="120"/>
        <w:ind w:left="0" w:firstLine="709"/>
        <w:jc w:val="both"/>
        <w:rPr>
          <w:rFonts w:ascii="Times New Roman" w:hAnsi="Times New Roman" w:cs="Times New Roman"/>
          <w:i/>
          <w:iCs/>
          <w:color w:val="000000" w:themeColor="text1"/>
          <w:sz w:val="28"/>
          <w:szCs w:val="28"/>
        </w:rPr>
      </w:pPr>
      <w:r w:rsidRPr="00731829">
        <w:rPr>
          <w:rFonts w:ascii="Times New Roman" w:hAnsi="Times New Roman" w:cs="Times New Roman"/>
          <w:color w:val="000000"/>
          <w:sz w:val="28"/>
          <w:szCs w:val="28"/>
          <w:shd w:val="clear" w:color="auto" w:fill="FFFFFF"/>
        </w:rPr>
        <w:t>На сучасному етапі переходу світового співтовариства до інформаційного суспільства ступінь інтеграції до інформаційного простору та рівень використання інформаційних технологій постають безпосередніми чинниками економічного зростання, забезпечення соціально-економічної та політичної стабільності, запобігання виникненню екологічних катастроф.</w:t>
      </w:r>
    </w:p>
    <w:p w:rsidR="00F635FA" w:rsidRPr="00731829" w:rsidRDefault="00940ECC" w:rsidP="00C466D0">
      <w:pPr>
        <w:spacing w:after="120"/>
        <w:ind w:firstLine="709"/>
        <w:jc w:val="both"/>
        <w:rPr>
          <w:rFonts w:ascii="Times New Roman" w:hAnsi="Times New Roman" w:cs="Times New Roman"/>
          <w:iCs/>
          <w:color w:val="000000" w:themeColor="text1"/>
          <w:sz w:val="28"/>
          <w:szCs w:val="28"/>
        </w:rPr>
      </w:pPr>
      <w:r w:rsidRPr="00731829">
        <w:rPr>
          <w:rFonts w:ascii="Times New Roman" w:hAnsi="Times New Roman" w:cs="Times New Roman"/>
          <w:iCs/>
          <w:color w:val="000000" w:themeColor="text1"/>
          <w:sz w:val="28"/>
          <w:szCs w:val="28"/>
        </w:rPr>
        <w:t>Основними завданнями за напрямом є</w:t>
      </w:r>
      <w:r w:rsidR="00F635FA" w:rsidRPr="00731829">
        <w:rPr>
          <w:rFonts w:ascii="Times New Roman" w:hAnsi="Times New Roman" w:cs="Times New Roman"/>
          <w:iCs/>
          <w:color w:val="000000" w:themeColor="text1"/>
          <w:sz w:val="28"/>
          <w:szCs w:val="28"/>
        </w:rPr>
        <w:t>:</w:t>
      </w:r>
    </w:p>
    <w:p w:rsidR="00300409" w:rsidRPr="00731829" w:rsidRDefault="00300409"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розвиток системи електронного документообігу в органі місцевого самоврядування, заснованих ним підприємствах, установах та організаціях;</w:t>
      </w:r>
    </w:p>
    <w:p w:rsidR="00DD0060" w:rsidRPr="00731829" w:rsidRDefault="00DD0060"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впровадження інструментів е-демократії  громадського бюджету</w:t>
      </w:r>
    </w:p>
    <w:p w:rsidR="00DD0060" w:rsidRPr="00731829" w:rsidRDefault="00DD0060"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впровадження інструментів е-демократії: електронних петицій</w:t>
      </w:r>
    </w:p>
    <w:p w:rsidR="00F635FA" w:rsidRPr="00731829" w:rsidRDefault="00DD0060"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впровадження інструментів е-демократії: електронних консультацій</w:t>
      </w:r>
    </w:p>
    <w:p w:rsidR="00F635FA" w:rsidRPr="00731829" w:rsidRDefault="00F635FA"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підвищення залученості громадян </w:t>
      </w:r>
      <w:r w:rsidR="00CF45B7" w:rsidRPr="00731829">
        <w:rPr>
          <w:rFonts w:ascii="Times New Roman" w:hAnsi="Times New Roman" w:cs="Times New Roman"/>
          <w:color w:val="000000" w:themeColor="text1"/>
          <w:sz w:val="28"/>
          <w:szCs w:val="28"/>
        </w:rPr>
        <w:t xml:space="preserve">до самоврядування </w:t>
      </w:r>
      <w:r w:rsidRPr="00731829">
        <w:rPr>
          <w:rFonts w:ascii="Times New Roman" w:hAnsi="Times New Roman" w:cs="Times New Roman"/>
          <w:color w:val="000000" w:themeColor="text1"/>
          <w:sz w:val="28"/>
          <w:szCs w:val="28"/>
        </w:rPr>
        <w:t xml:space="preserve">через цифрові канали при комунікації з </w:t>
      </w:r>
      <w:r w:rsidR="00300409" w:rsidRPr="00731829">
        <w:rPr>
          <w:rFonts w:ascii="Times New Roman" w:hAnsi="Times New Roman" w:cs="Times New Roman"/>
          <w:color w:val="000000" w:themeColor="text1"/>
          <w:sz w:val="28"/>
          <w:szCs w:val="28"/>
        </w:rPr>
        <w:t>органом місцевого самоврядування</w:t>
      </w:r>
      <w:r w:rsidRPr="00731829">
        <w:rPr>
          <w:rFonts w:ascii="Times New Roman" w:hAnsi="Times New Roman" w:cs="Times New Roman"/>
          <w:color w:val="000000" w:themeColor="text1"/>
          <w:sz w:val="28"/>
          <w:szCs w:val="28"/>
        </w:rPr>
        <w:t>;</w:t>
      </w:r>
    </w:p>
    <w:p w:rsidR="005928F2" w:rsidRPr="00731829" w:rsidRDefault="005928F2"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забезпечення розвитку контактного центру, офіційного</w:t>
      </w:r>
      <w:r w:rsidR="00300409" w:rsidRPr="00731829">
        <w:rPr>
          <w:rFonts w:ascii="Times New Roman" w:hAnsi="Times New Roman" w:cs="Times New Roman"/>
          <w:color w:val="000000" w:themeColor="text1"/>
          <w:sz w:val="28"/>
          <w:szCs w:val="28"/>
        </w:rPr>
        <w:t xml:space="preserve"> порталу органу місцевого самоврядування</w:t>
      </w:r>
      <w:r w:rsidRPr="00731829">
        <w:rPr>
          <w:rFonts w:ascii="Times New Roman" w:hAnsi="Times New Roman" w:cs="Times New Roman"/>
          <w:color w:val="000000" w:themeColor="text1"/>
          <w:sz w:val="28"/>
          <w:szCs w:val="28"/>
        </w:rPr>
        <w:t xml:space="preserve">, </w:t>
      </w:r>
      <w:r w:rsidR="00300409" w:rsidRPr="00731829">
        <w:rPr>
          <w:rFonts w:ascii="Times New Roman" w:hAnsi="Times New Roman" w:cs="Times New Roman"/>
          <w:color w:val="000000" w:themeColor="text1"/>
          <w:sz w:val="28"/>
          <w:szCs w:val="28"/>
        </w:rPr>
        <w:t>в</w:t>
      </w:r>
      <w:r w:rsidRPr="00731829">
        <w:rPr>
          <w:rFonts w:ascii="Times New Roman" w:hAnsi="Times New Roman" w:cs="Times New Roman"/>
          <w:color w:val="000000" w:themeColor="text1"/>
          <w:sz w:val="28"/>
          <w:szCs w:val="28"/>
        </w:rPr>
        <w:t xml:space="preserve"> тому числі у відповідності до дизайн-коду Дія</w:t>
      </w:r>
      <w:r w:rsidR="00D11149" w:rsidRPr="00731829">
        <w:rPr>
          <w:rFonts w:ascii="Times New Roman" w:hAnsi="Times New Roman" w:cs="Times New Roman"/>
          <w:color w:val="000000" w:themeColor="text1"/>
          <w:sz w:val="28"/>
          <w:szCs w:val="28"/>
        </w:rPr>
        <w:t>;</w:t>
      </w:r>
    </w:p>
    <w:p w:rsidR="0050649D" w:rsidRPr="00731829" w:rsidRDefault="0050649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забезпечення цифровізації туристичних маршрутів, об</w:t>
      </w:r>
      <w:r w:rsidR="00B11340" w:rsidRPr="00731829">
        <w:rPr>
          <w:rFonts w:ascii="Times New Roman" w:hAnsi="Times New Roman" w:cs="Times New Roman"/>
          <w:color w:val="000000" w:themeColor="text1"/>
          <w:sz w:val="28"/>
          <w:szCs w:val="28"/>
        </w:rPr>
        <w:t>ʼ</w:t>
      </w:r>
      <w:r w:rsidRPr="00731829">
        <w:rPr>
          <w:rFonts w:ascii="Times New Roman" w:hAnsi="Times New Roman" w:cs="Times New Roman"/>
          <w:color w:val="000000" w:themeColor="text1"/>
          <w:sz w:val="28"/>
          <w:szCs w:val="28"/>
        </w:rPr>
        <w:t>єктів культури та туристичних відвідувань;</w:t>
      </w:r>
    </w:p>
    <w:p w:rsidR="0050649D" w:rsidRPr="00731829" w:rsidRDefault="0050649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lastRenderedPageBreak/>
        <w:t>розвиток геоінформаційної системи містобудівного кадастру й містобудівного моніторингу;</w:t>
      </w:r>
    </w:p>
    <w:p w:rsidR="00172856" w:rsidRDefault="00172856" w:rsidP="00C466D0">
      <w:pPr>
        <w:spacing w:after="120"/>
        <w:ind w:firstLine="709"/>
        <w:jc w:val="both"/>
        <w:rPr>
          <w:rFonts w:ascii="Times New Roman" w:hAnsi="Times New Roman" w:cs="Times New Roman"/>
          <w:b/>
          <w:iCs/>
          <w:color w:val="000000" w:themeColor="text1"/>
          <w:sz w:val="28"/>
          <w:szCs w:val="28"/>
        </w:rPr>
      </w:pPr>
    </w:p>
    <w:p w:rsidR="00F635FA" w:rsidRPr="00731829" w:rsidRDefault="00DD0060" w:rsidP="00C466D0">
      <w:pPr>
        <w:spacing w:after="120"/>
        <w:ind w:firstLine="709"/>
        <w:jc w:val="both"/>
        <w:rPr>
          <w:rFonts w:ascii="Times New Roman" w:hAnsi="Times New Roman" w:cs="Times New Roman"/>
          <w:b/>
          <w:iCs/>
          <w:color w:val="000000" w:themeColor="text1"/>
          <w:sz w:val="28"/>
          <w:szCs w:val="28"/>
        </w:rPr>
      </w:pPr>
      <w:r w:rsidRPr="00731829">
        <w:rPr>
          <w:rFonts w:ascii="Times New Roman" w:hAnsi="Times New Roman" w:cs="Times New Roman"/>
          <w:b/>
          <w:iCs/>
          <w:color w:val="000000" w:themeColor="text1"/>
          <w:sz w:val="28"/>
          <w:szCs w:val="28"/>
        </w:rPr>
        <w:t>3</w:t>
      </w:r>
      <w:r w:rsidR="00F635FA" w:rsidRPr="00731829">
        <w:rPr>
          <w:rFonts w:ascii="Times New Roman" w:hAnsi="Times New Roman" w:cs="Times New Roman"/>
          <w:b/>
          <w:iCs/>
          <w:color w:val="000000" w:themeColor="text1"/>
          <w:sz w:val="28"/>
          <w:szCs w:val="28"/>
        </w:rPr>
        <w:t>) Цифровізація публічних послуг</w:t>
      </w:r>
    </w:p>
    <w:p w:rsidR="008C66C5" w:rsidRPr="00731829" w:rsidRDefault="008C66C5"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Організація надання публічних послуг, зокрема в електронній формі, цифрова трансформація цієї сфери суттєво впливають і надалі визначально впливатимуть на щоденне життя мешканців  громад</w:t>
      </w:r>
      <w:r w:rsidR="00C76D8D" w:rsidRPr="00731829">
        <w:rPr>
          <w:rFonts w:ascii="Times New Roman" w:hAnsi="Times New Roman" w:cs="Times New Roman"/>
          <w:sz w:val="28"/>
          <w:szCs w:val="28"/>
        </w:rPr>
        <w:t>и</w:t>
      </w:r>
      <w:r w:rsidRPr="00731829">
        <w:rPr>
          <w:rFonts w:ascii="Times New Roman" w:hAnsi="Times New Roman" w:cs="Times New Roman"/>
          <w:sz w:val="28"/>
          <w:szCs w:val="28"/>
        </w:rPr>
        <w:t>, а також на роботу публічних службовців.</w:t>
      </w:r>
    </w:p>
    <w:p w:rsidR="008C66C5" w:rsidRPr="00731829" w:rsidRDefault="008C66C5" w:rsidP="00C466D0">
      <w:pPr>
        <w:spacing w:after="120"/>
        <w:ind w:firstLine="709"/>
        <w:jc w:val="both"/>
        <w:rPr>
          <w:rFonts w:ascii="Times New Roman" w:hAnsi="Times New Roman" w:cs="Times New Roman"/>
          <w:iCs/>
          <w:color w:val="000000" w:themeColor="text1"/>
          <w:sz w:val="28"/>
          <w:szCs w:val="28"/>
        </w:rPr>
      </w:pPr>
      <w:r w:rsidRPr="00731829">
        <w:rPr>
          <w:rFonts w:ascii="Times New Roman" w:hAnsi="Times New Roman" w:cs="Times New Roman"/>
          <w:sz w:val="28"/>
          <w:szCs w:val="28"/>
        </w:rPr>
        <w:t>Питання цифрового розвитку, цифрової трансформації та цифровізації нині є одним з пріоритетів у діяльності Кабінету Міністрів України, центральних орга</w:t>
      </w:r>
      <w:r w:rsidR="008B58E0" w:rsidRPr="00731829">
        <w:rPr>
          <w:rFonts w:ascii="Times New Roman" w:hAnsi="Times New Roman" w:cs="Times New Roman"/>
          <w:sz w:val="28"/>
          <w:szCs w:val="28"/>
        </w:rPr>
        <w:t xml:space="preserve">нів виконавчої влади та </w:t>
      </w:r>
      <w:r w:rsidRPr="00731829">
        <w:rPr>
          <w:rFonts w:ascii="Times New Roman" w:hAnsi="Times New Roman" w:cs="Times New Roman"/>
          <w:sz w:val="28"/>
          <w:szCs w:val="28"/>
        </w:rPr>
        <w:t xml:space="preserve"> органів місцевого самоврядування.</w:t>
      </w:r>
    </w:p>
    <w:p w:rsidR="00F635FA" w:rsidRPr="00731829" w:rsidRDefault="00A772F8" w:rsidP="00C466D0">
      <w:pPr>
        <w:spacing w:after="120"/>
        <w:ind w:firstLine="709"/>
        <w:jc w:val="both"/>
        <w:rPr>
          <w:rFonts w:ascii="Times New Roman" w:hAnsi="Times New Roman" w:cs="Times New Roman"/>
          <w:iCs/>
          <w:color w:val="000000" w:themeColor="text1"/>
          <w:sz w:val="28"/>
          <w:szCs w:val="28"/>
        </w:rPr>
      </w:pPr>
      <w:r w:rsidRPr="00731829">
        <w:rPr>
          <w:rFonts w:ascii="Times New Roman" w:hAnsi="Times New Roman" w:cs="Times New Roman"/>
          <w:iCs/>
          <w:color w:val="000000" w:themeColor="text1"/>
          <w:sz w:val="28"/>
          <w:szCs w:val="28"/>
        </w:rPr>
        <w:t>Основними завданнями за напрямом є:</w:t>
      </w:r>
    </w:p>
    <w:p w:rsidR="00300409" w:rsidRPr="00731829" w:rsidRDefault="00300409"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розширення надання публічних послуг і сервісів на основі цифровізації у режимі paperless;</w:t>
      </w:r>
    </w:p>
    <w:p w:rsidR="00300409" w:rsidRPr="00731829" w:rsidRDefault="00300409"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забезпечення високого рівня проникнення базових електронних послуг;</w:t>
      </w:r>
    </w:p>
    <w:p w:rsidR="007A161D" w:rsidRPr="00731829" w:rsidRDefault="007A161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цифровий розвиток публічних послуг для населення:</w:t>
      </w:r>
    </w:p>
    <w:p w:rsidR="007A161D" w:rsidRPr="00731829" w:rsidRDefault="007A161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надання адміністративних послуг населенню через цифрові канали та Дія Центри;</w:t>
      </w:r>
    </w:p>
    <w:p w:rsidR="002935B7" w:rsidRPr="00731829" w:rsidRDefault="002935B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забезпечення функціонування обладнання для QR-валідації в Дії / зчитування ID-карток</w:t>
      </w:r>
    </w:p>
    <w:p w:rsidR="002935B7" w:rsidRPr="00731829" w:rsidRDefault="002935B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надання адміністративних послуг населенню через цифрові канали та Дія Центри</w:t>
      </w:r>
    </w:p>
    <w:p w:rsidR="002935B7" w:rsidRPr="00731829" w:rsidRDefault="00C466D0" w:rsidP="00C466D0">
      <w:pPr>
        <w:pStyle w:val="aa"/>
        <w:numPr>
          <w:ilvl w:val="0"/>
          <w:numId w:val="17"/>
        </w:numPr>
        <w:spacing w:after="12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2935B7" w:rsidRPr="00731829">
        <w:rPr>
          <w:rFonts w:ascii="Times New Roman" w:hAnsi="Times New Roman" w:cs="Times New Roman"/>
          <w:color w:val="000000" w:themeColor="text1"/>
          <w:sz w:val="28"/>
          <w:szCs w:val="28"/>
        </w:rPr>
        <w:t>апровадження системи автоматичного ведення обліку діяльності бібліотек Е-Книга</w:t>
      </w:r>
    </w:p>
    <w:p w:rsidR="002935B7" w:rsidRPr="00731829" w:rsidRDefault="00C466D0" w:rsidP="00C466D0">
      <w:pPr>
        <w:pStyle w:val="aa"/>
        <w:numPr>
          <w:ilvl w:val="0"/>
          <w:numId w:val="17"/>
        </w:numPr>
        <w:spacing w:after="12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2935B7" w:rsidRPr="00731829">
        <w:rPr>
          <w:rFonts w:ascii="Times New Roman" w:hAnsi="Times New Roman" w:cs="Times New Roman"/>
          <w:color w:val="000000" w:themeColor="text1"/>
          <w:sz w:val="28"/>
          <w:szCs w:val="28"/>
        </w:rPr>
        <w:t>абезпечення функціонування  Центру активності громадян</w:t>
      </w:r>
    </w:p>
    <w:p w:rsidR="002935B7" w:rsidRPr="00731829" w:rsidRDefault="00C466D0" w:rsidP="00C466D0">
      <w:pPr>
        <w:pStyle w:val="aa"/>
        <w:numPr>
          <w:ilvl w:val="0"/>
          <w:numId w:val="17"/>
        </w:numPr>
        <w:spacing w:after="12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2935B7" w:rsidRPr="00731829">
        <w:rPr>
          <w:rFonts w:ascii="Times New Roman" w:hAnsi="Times New Roman" w:cs="Times New Roman"/>
          <w:color w:val="000000" w:themeColor="text1"/>
          <w:sz w:val="28"/>
          <w:szCs w:val="28"/>
        </w:rPr>
        <w:t>апровадження системи оцінки якості соціальних та адміністративних послуг в громаді</w:t>
      </w:r>
    </w:p>
    <w:p w:rsidR="002935B7" w:rsidRPr="00731829" w:rsidRDefault="00C466D0" w:rsidP="00C466D0">
      <w:pPr>
        <w:pStyle w:val="aa"/>
        <w:numPr>
          <w:ilvl w:val="0"/>
          <w:numId w:val="17"/>
        </w:numPr>
        <w:spacing w:after="12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2935B7" w:rsidRPr="00731829">
        <w:rPr>
          <w:rFonts w:ascii="Times New Roman" w:hAnsi="Times New Roman" w:cs="Times New Roman"/>
          <w:color w:val="000000" w:themeColor="text1"/>
          <w:sz w:val="28"/>
          <w:szCs w:val="28"/>
        </w:rPr>
        <w:t>апровадження інтерактивних методів навчання в закладах освіти</w:t>
      </w:r>
    </w:p>
    <w:p w:rsidR="002935B7" w:rsidRPr="00731829" w:rsidRDefault="00C466D0" w:rsidP="00C466D0">
      <w:pPr>
        <w:pStyle w:val="aa"/>
        <w:numPr>
          <w:ilvl w:val="0"/>
          <w:numId w:val="17"/>
        </w:numPr>
        <w:spacing w:after="12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2935B7" w:rsidRPr="00731829">
        <w:rPr>
          <w:rFonts w:ascii="Times New Roman" w:hAnsi="Times New Roman" w:cs="Times New Roman"/>
          <w:color w:val="000000" w:themeColor="text1"/>
          <w:sz w:val="28"/>
          <w:szCs w:val="28"/>
        </w:rPr>
        <w:t>апровадження електронних інструментів у закладах освіти (е-щоденники,  е-журнали та/або е-платформи, LMS тощо), забезпечення STEM/STEAM-лабораторіями та компʼютерною технікою</w:t>
      </w:r>
    </w:p>
    <w:p w:rsidR="002935B7" w:rsidRPr="00C466D0" w:rsidRDefault="00C466D0" w:rsidP="00C466D0">
      <w:pPr>
        <w:pStyle w:val="aa"/>
        <w:numPr>
          <w:ilvl w:val="0"/>
          <w:numId w:val="17"/>
        </w:numPr>
        <w:spacing w:after="12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2935B7" w:rsidRPr="00C466D0">
        <w:rPr>
          <w:rFonts w:ascii="Times New Roman" w:hAnsi="Times New Roman" w:cs="Times New Roman"/>
          <w:color w:val="000000" w:themeColor="text1"/>
          <w:sz w:val="28"/>
          <w:szCs w:val="28"/>
        </w:rPr>
        <w:t>абезпечення внутрішньо переміщених осіб корисною інформацією, посиланнями на сайті громади</w:t>
      </w:r>
    </w:p>
    <w:p w:rsidR="002935B7" w:rsidRPr="00731829" w:rsidRDefault="00C466D0" w:rsidP="00C466D0">
      <w:pPr>
        <w:pStyle w:val="aa"/>
        <w:numPr>
          <w:ilvl w:val="0"/>
          <w:numId w:val="17"/>
        </w:numPr>
        <w:spacing w:after="120"/>
        <w:ind w:left="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з</w:t>
      </w:r>
      <w:r w:rsidR="002935B7" w:rsidRPr="00731829">
        <w:rPr>
          <w:rFonts w:ascii="Times New Roman" w:hAnsi="Times New Roman" w:cs="Times New Roman"/>
          <w:color w:val="000000" w:themeColor="text1"/>
          <w:sz w:val="28"/>
          <w:szCs w:val="28"/>
        </w:rPr>
        <w:t>абезпечення використання мобільної валізи центру надання адміністративних послуг</w:t>
      </w:r>
    </w:p>
    <w:p w:rsidR="00172856" w:rsidRDefault="00172856" w:rsidP="00C466D0">
      <w:pPr>
        <w:spacing w:after="120"/>
        <w:ind w:firstLine="709"/>
        <w:jc w:val="both"/>
        <w:rPr>
          <w:rFonts w:ascii="Times New Roman" w:hAnsi="Times New Roman" w:cs="Times New Roman"/>
          <w:b/>
          <w:iCs/>
          <w:color w:val="000000" w:themeColor="text1"/>
          <w:sz w:val="28"/>
          <w:szCs w:val="28"/>
        </w:rPr>
      </w:pPr>
    </w:p>
    <w:p w:rsidR="00CB1766" w:rsidRPr="00731829" w:rsidRDefault="00DD0060" w:rsidP="00C466D0">
      <w:pPr>
        <w:spacing w:after="120"/>
        <w:ind w:firstLine="709"/>
        <w:jc w:val="both"/>
        <w:rPr>
          <w:rFonts w:ascii="Times New Roman" w:hAnsi="Times New Roman" w:cs="Times New Roman"/>
          <w:b/>
          <w:iCs/>
          <w:color w:val="000000" w:themeColor="text1"/>
          <w:sz w:val="28"/>
          <w:szCs w:val="28"/>
        </w:rPr>
      </w:pPr>
      <w:r w:rsidRPr="00731829">
        <w:rPr>
          <w:rFonts w:ascii="Times New Roman" w:hAnsi="Times New Roman" w:cs="Times New Roman"/>
          <w:b/>
          <w:iCs/>
          <w:color w:val="000000" w:themeColor="text1"/>
          <w:sz w:val="28"/>
          <w:szCs w:val="28"/>
        </w:rPr>
        <w:t>4</w:t>
      </w:r>
      <w:r w:rsidR="00376417" w:rsidRPr="00731829">
        <w:rPr>
          <w:rFonts w:ascii="Times New Roman" w:hAnsi="Times New Roman" w:cs="Times New Roman"/>
          <w:b/>
          <w:iCs/>
          <w:color w:val="000000" w:themeColor="text1"/>
          <w:sz w:val="28"/>
          <w:szCs w:val="28"/>
        </w:rPr>
        <w:t>)</w:t>
      </w:r>
      <w:r w:rsidR="00F635FA" w:rsidRPr="00731829">
        <w:rPr>
          <w:rFonts w:ascii="Times New Roman" w:hAnsi="Times New Roman" w:cs="Times New Roman"/>
          <w:b/>
          <w:iCs/>
          <w:color w:val="000000" w:themeColor="text1"/>
          <w:sz w:val="28"/>
          <w:szCs w:val="28"/>
        </w:rPr>
        <w:t>Розбудова інфраструктури інформатизації в територіальній громаді</w:t>
      </w:r>
    </w:p>
    <w:p w:rsidR="008C66C5" w:rsidRPr="00731829" w:rsidRDefault="008C66C5"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У</w:t>
      </w:r>
      <w:r w:rsidR="008B58E0" w:rsidRPr="00731829">
        <w:rPr>
          <w:rFonts w:ascii="Times New Roman" w:hAnsi="Times New Roman" w:cs="Times New Roman"/>
          <w:sz w:val="28"/>
          <w:szCs w:val="28"/>
        </w:rPr>
        <w:t xml:space="preserve"> зв’язку з підвищенням значення</w:t>
      </w:r>
      <w:r w:rsidRPr="00731829">
        <w:rPr>
          <w:rFonts w:ascii="Times New Roman" w:hAnsi="Times New Roman" w:cs="Times New Roman"/>
          <w:sz w:val="28"/>
          <w:szCs w:val="28"/>
        </w:rPr>
        <w:t xml:space="preserve"> цифрових технологій у житті громади необхідним є розвиток інфраструктури цифровізації. Зокрема, передбачається в </w:t>
      </w:r>
      <w:r w:rsidRPr="00731829">
        <w:rPr>
          <w:rFonts w:ascii="Times New Roman" w:hAnsi="Times New Roman" w:cs="Times New Roman"/>
          <w:sz w:val="28"/>
          <w:szCs w:val="28"/>
        </w:rPr>
        <w:lastRenderedPageBreak/>
        <w:t>кожному населеному пункті громаді забезпечити якісну мережу інтернет та доукомплектувати установи та заклади громади комп’ютерами з доступом до інтернету.</w:t>
      </w:r>
    </w:p>
    <w:p w:rsidR="008C66C5" w:rsidRPr="00731829" w:rsidRDefault="008C66C5"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Діджиталізація — один з ключових факторів підсилення успіхів громади у впровадженні реформ. За час карантину та у період</w:t>
      </w:r>
      <w:r w:rsidR="003A7A08" w:rsidRPr="00731829">
        <w:rPr>
          <w:rFonts w:ascii="Times New Roman" w:hAnsi="Times New Roman" w:cs="Times New Roman"/>
          <w:sz w:val="28"/>
          <w:szCs w:val="28"/>
        </w:rPr>
        <w:t xml:space="preserve"> введення військового стану, внаслідок</w:t>
      </w:r>
      <w:r w:rsidRPr="00731829">
        <w:rPr>
          <w:rFonts w:ascii="Times New Roman" w:hAnsi="Times New Roman" w:cs="Times New Roman"/>
          <w:sz w:val="28"/>
          <w:szCs w:val="28"/>
        </w:rPr>
        <w:t xml:space="preserve"> широкомасштабного вторгнення росії ми усі усвідомили, що процес цифрової трансформації є досить важливим. Багато хто недооцінював цифрову складову у своїй діяльності, тому і виявилися неготовими до активних комунікацій в умовах соціального дистанціювання.</w:t>
      </w:r>
    </w:p>
    <w:p w:rsidR="008C66C5" w:rsidRPr="00731829" w:rsidRDefault="008C66C5"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Одним із досить важливих напрямків розвитку громади є забезпечення доступу до мережі інтернет сільського населення, що в свою чергу надасть можливість мешканцям громади отримати повний доступ до цифрової інфраструктури та якісних державних, соціальних та адміністративних</w:t>
      </w:r>
      <w:r w:rsidR="008B58E0" w:rsidRPr="00731829">
        <w:rPr>
          <w:rFonts w:ascii="Times New Roman" w:hAnsi="Times New Roman" w:cs="Times New Roman"/>
          <w:sz w:val="28"/>
          <w:szCs w:val="28"/>
        </w:rPr>
        <w:t xml:space="preserve"> та публічних</w:t>
      </w:r>
      <w:r w:rsidRPr="00731829">
        <w:rPr>
          <w:rFonts w:ascii="Times New Roman" w:hAnsi="Times New Roman" w:cs="Times New Roman"/>
          <w:sz w:val="28"/>
          <w:szCs w:val="28"/>
        </w:rPr>
        <w:t xml:space="preserve"> послуг, які надаються Вишнівською сільською радою.</w:t>
      </w:r>
    </w:p>
    <w:p w:rsidR="003A7A08" w:rsidRPr="00731829" w:rsidRDefault="003A7A08" w:rsidP="00C466D0">
      <w:pPr>
        <w:spacing w:after="120"/>
        <w:ind w:firstLine="709"/>
        <w:jc w:val="both"/>
        <w:rPr>
          <w:rFonts w:ascii="Times New Roman" w:hAnsi="Times New Roman" w:cs="Times New Roman"/>
          <w:iCs/>
          <w:color w:val="000000" w:themeColor="text1"/>
          <w:sz w:val="28"/>
          <w:szCs w:val="28"/>
        </w:rPr>
      </w:pPr>
      <w:r w:rsidRPr="00731829">
        <w:rPr>
          <w:rFonts w:ascii="Times New Roman" w:hAnsi="Times New Roman" w:cs="Times New Roman"/>
          <w:iCs/>
          <w:color w:val="000000" w:themeColor="text1"/>
          <w:sz w:val="28"/>
          <w:szCs w:val="28"/>
        </w:rPr>
        <w:t>Основними завданнями за напрямом є:</w:t>
      </w:r>
    </w:p>
    <w:p w:rsidR="00F0102E" w:rsidRPr="00C466D0" w:rsidRDefault="00F0102E"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забезпечення функціонування, модернізація інформаційно-комунікаційних систем (закупівля компʼютерного, серверного, мережевого та іншого обладнання)</w:t>
      </w:r>
    </w:p>
    <w:p w:rsidR="00F0102E" w:rsidRPr="00C466D0" w:rsidRDefault="00F0102E"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оновлення ліцензійного програмного забезпечення операційних систем персональних комп’ютерів та офісних продуктів, забезпечення технічного захисту інформації в ІКТ та об’єктах інформаційної діяльності</w:t>
      </w:r>
    </w:p>
    <w:p w:rsidR="00DF7D45" w:rsidRPr="00731829" w:rsidRDefault="00DF7D45"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адміністрування інформаційно-комунікаційних систем;</w:t>
      </w:r>
    </w:p>
    <w:p w:rsidR="00300409" w:rsidRPr="00731829" w:rsidRDefault="00300409"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забезпечення безперешкодного доступу до високошвидкісного Інтернету всіх населених пунктів територіальної громади;</w:t>
      </w:r>
    </w:p>
    <w:p w:rsidR="00300409" w:rsidRPr="00731829" w:rsidRDefault="00300409"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облаштування відкритих Wi-Fi зон у громадських місцях, а також у приміщеннях </w:t>
      </w:r>
      <w:r w:rsidR="00BC7EB3" w:rsidRPr="00731829">
        <w:rPr>
          <w:rFonts w:ascii="Times New Roman" w:hAnsi="Times New Roman" w:cs="Times New Roman"/>
          <w:color w:val="000000" w:themeColor="text1"/>
          <w:sz w:val="28"/>
          <w:szCs w:val="28"/>
        </w:rPr>
        <w:t>органу місцевого самоврядування, заснованих ним підприємств, установ та організацій</w:t>
      </w:r>
      <w:r w:rsidRPr="00731829">
        <w:rPr>
          <w:rFonts w:ascii="Times New Roman" w:hAnsi="Times New Roman" w:cs="Times New Roman"/>
          <w:color w:val="000000" w:themeColor="text1"/>
          <w:sz w:val="28"/>
          <w:szCs w:val="28"/>
        </w:rPr>
        <w:t>;</w:t>
      </w:r>
    </w:p>
    <w:p w:rsidR="00BC7EB3" w:rsidRPr="00731829" w:rsidRDefault="003A7A08"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вдосконалення</w:t>
      </w:r>
      <w:r w:rsidR="00BC7EB3" w:rsidRPr="00731829">
        <w:rPr>
          <w:rFonts w:ascii="Times New Roman" w:hAnsi="Times New Roman" w:cs="Times New Roman"/>
          <w:color w:val="000000" w:themeColor="text1"/>
          <w:sz w:val="28"/>
          <w:szCs w:val="28"/>
        </w:rPr>
        <w:t xml:space="preserve"> ІТ-інфраструктури для функціонування віддалених робочих місць центру надання адміністративних послуг;</w:t>
      </w:r>
    </w:p>
    <w:p w:rsidR="00BC7EB3" w:rsidRPr="00731829" w:rsidRDefault="00BC7EB3"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забезпечення органу місцевого самоврядування, заснованих ним підприємств, установ та організацій сучасною комп</w:t>
      </w:r>
      <w:r w:rsidR="00B11340" w:rsidRPr="00731829">
        <w:rPr>
          <w:rFonts w:ascii="Times New Roman" w:hAnsi="Times New Roman" w:cs="Times New Roman"/>
          <w:color w:val="000000" w:themeColor="text1"/>
          <w:sz w:val="28"/>
          <w:szCs w:val="28"/>
        </w:rPr>
        <w:t>ʼ</w:t>
      </w:r>
      <w:r w:rsidRPr="00731829">
        <w:rPr>
          <w:rFonts w:ascii="Times New Roman" w:hAnsi="Times New Roman" w:cs="Times New Roman"/>
          <w:color w:val="000000" w:themeColor="text1"/>
          <w:sz w:val="28"/>
          <w:szCs w:val="28"/>
        </w:rPr>
        <w:t>ютерною технікою;</w:t>
      </w:r>
    </w:p>
    <w:p w:rsidR="00DF7D45" w:rsidRPr="00731829" w:rsidRDefault="00DF7D45"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організація і вдосконалення захисту інформаційних ресурсів та інформації, кіберзахисту;</w:t>
      </w:r>
    </w:p>
    <w:p w:rsidR="006503DA" w:rsidRPr="00731829" w:rsidRDefault="006503DA"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вчасне реагування систем на кіберінциденти, підвищення рівня кваліфікації </w:t>
      </w:r>
      <w:r w:rsidR="00CF78FA" w:rsidRPr="00731829">
        <w:rPr>
          <w:rFonts w:ascii="Times New Roman" w:hAnsi="Times New Roman" w:cs="Times New Roman"/>
          <w:color w:val="000000" w:themeColor="text1"/>
          <w:sz w:val="28"/>
          <w:szCs w:val="28"/>
        </w:rPr>
        <w:t>працівників органу місцевого самоврядування</w:t>
      </w:r>
      <w:r w:rsidRPr="00731829">
        <w:rPr>
          <w:rFonts w:ascii="Times New Roman" w:hAnsi="Times New Roman" w:cs="Times New Roman"/>
          <w:color w:val="000000" w:themeColor="text1"/>
          <w:sz w:val="28"/>
          <w:szCs w:val="28"/>
        </w:rPr>
        <w:t xml:space="preserve"> та населення з кібербезпеки / кібергігієни;</w:t>
      </w:r>
    </w:p>
    <w:p w:rsidR="00DF7D45" w:rsidRPr="00731829" w:rsidRDefault="00DF7D45"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впровадження систем енергозбереження та моніторингу енергоефективності для обʼєктів комунальної власності;</w:t>
      </w:r>
    </w:p>
    <w:p w:rsidR="00BC7EB3" w:rsidRPr="00731829" w:rsidRDefault="006503DA"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підвищення рівня покриття інтегрованою системою відеонагляду, оповіщення населення щодо надзвичайних та аварійних ситуацій</w:t>
      </w:r>
      <w:r w:rsidR="00705D9A" w:rsidRPr="00731829">
        <w:rPr>
          <w:rFonts w:ascii="Times New Roman" w:hAnsi="Times New Roman" w:cs="Times New Roman"/>
          <w:color w:val="000000" w:themeColor="text1"/>
          <w:sz w:val="28"/>
          <w:szCs w:val="28"/>
        </w:rPr>
        <w:t xml:space="preserve"> </w:t>
      </w:r>
      <w:r w:rsidRPr="00731829">
        <w:rPr>
          <w:rFonts w:ascii="Times New Roman" w:hAnsi="Times New Roman" w:cs="Times New Roman"/>
          <w:color w:val="000000" w:themeColor="text1"/>
          <w:sz w:val="28"/>
          <w:szCs w:val="28"/>
        </w:rPr>
        <w:t xml:space="preserve">розбудова інформаційних систем «безпечне місто» (комплексна система </w:t>
      </w:r>
      <w:r w:rsidRPr="00731829">
        <w:rPr>
          <w:rFonts w:ascii="Times New Roman" w:hAnsi="Times New Roman" w:cs="Times New Roman"/>
          <w:color w:val="000000" w:themeColor="text1"/>
          <w:sz w:val="28"/>
          <w:szCs w:val="28"/>
        </w:rPr>
        <w:lastRenderedPageBreak/>
        <w:t>відеоспостереження, системи фіксації правоп</w:t>
      </w:r>
      <w:r w:rsidR="001B073C" w:rsidRPr="00731829">
        <w:rPr>
          <w:rFonts w:ascii="Times New Roman" w:hAnsi="Times New Roman" w:cs="Times New Roman"/>
          <w:color w:val="000000" w:themeColor="text1"/>
          <w:sz w:val="28"/>
          <w:szCs w:val="28"/>
        </w:rPr>
        <w:t>орушень і надзвичайних ситуацій</w:t>
      </w:r>
      <w:r w:rsidRPr="00731829">
        <w:rPr>
          <w:rFonts w:ascii="Times New Roman" w:hAnsi="Times New Roman" w:cs="Times New Roman"/>
          <w:color w:val="000000" w:themeColor="text1"/>
          <w:sz w:val="28"/>
          <w:szCs w:val="28"/>
        </w:rPr>
        <w:t>);</w:t>
      </w:r>
    </w:p>
    <w:p w:rsidR="001B073C" w:rsidRPr="00731829" w:rsidRDefault="001B073C"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розбудова систем контролю за якістю повітря і рівнем забруднення;</w:t>
      </w:r>
    </w:p>
    <w:p w:rsidR="00717378" w:rsidRPr="00731829" w:rsidRDefault="00300409"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забезпечення мобільного зв</w:t>
      </w:r>
      <w:r w:rsidR="00B11340" w:rsidRPr="00731829">
        <w:rPr>
          <w:rFonts w:ascii="Times New Roman" w:hAnsi="Times New Roman" w:cs="Times New Roman"/>
          <w:color w:val="000000" w:themeColor="text1"/>
          <w:sz w:val="28"/>
          <w:szCs w:val="28"/>
        </w:rPr>
        <w:t>ʼ</w:t>
      </w:r>
      <w:r w:rsidRPr="00731829">
        <w:rPr>
          <w:rFonts w:ascii="Times New Roman" w:hAnsi="Times New Roman" w:cs="Times New Roman"/>
          <w:color w:val="000000" w:themeColor="text1"/>
          <w:sz w:val="28"/>
          <w:szCs w:val="28"/>
        </w:rPr>
        <w:t>язку та доступу до високошвидкісного Інтернету в бомбосховищах і укриттях.</w:t>
      </w:r>
    </w:p>
    <w:p w:rsidR="00172856" w:rsidRDefault="00172856" w:rsidP="00C466D0">
      <w:pPr>
        <w:spacing w:after="120"/>
        <w:ind w:firstLine="709"/>
        <w:jc w:val="both"/>
        <w:rPr>
          <w:rFonts w:ascii="Times New Roman" w:hAnsi="Times New Roman" w:cs="Times New Roman"/>
          <w:b/>
          <w:iCs/>
          <w:color w:val="000000" w:themeColor="text1"/>
          <w:sz w:val="28"/>
          <w:szCs w:val="28"/>
        </w:rPr>
      </w:pPr>
    </w:p>
    <w:p w:rsidR="00F635FA" w:rsidRPr="00731829" w:rsidRDefault="00DD0060" w:rsidP="00C466D0">
      <w:pPr>
        <w:spacing w:after="120"/>
        <w:ind w:firstLine="709"/>
        <w:jc w:val="both"/>
        <w:rPr>
          <w:rFonts w:ascii="Times New Roman" w:hAnsi="Times New Roman" w:cs="Times New Roman"/>
          <w:b/>
          <w:iCs/>
          <w:color w:val="000000" w:themeColor="text1"/>
          <w:sz w:val="28"/>
          <w:szCs w:val="28"/>
        </w:rPr>
      </w:pPr>
      <w:r w:rsidRPr="00731829">
        <w:rPr>
          <w:rFonts w:ascii="Times New Roman" w:hAnsi="Times New Roman" w:cs="Times New Roman"/>
          <w:b/>
          <w:iCs/>
          <w:color w:val="000000" w:themeColor="text1"/>
          <w:sz w:val="28"/>
          <w:szCs w:val="28"/>
        </w:rPr>
        <w:t>5</w:t>
      </w:r>
      <w:r w:rsidR="00F635FA" w:rsidRPr="00731829">
        <w:rPr>
          <w:rFonts w:ascii="Times New Roman" w:hAnsi="Times New Roman" w:cs="Times New Roman"/>
          <w:b/>
          <w:iCs/>
          <w:color w:val="000000" w:themeColor="text1"/>
          <w:sz w:val="28"/>
          <w:szCs w:val="28"/>
        </w:rPr>
        <w:t>) </w:t>
      </w:r>
      <w:r w:rsidR="00A514C0" w:rsidRPr="00731829">
        <w:rPr>
          <w:rFonts w:ascii="Times New Roman" w:hAnsi="Times New Roman" w:cs="Times New Roman"/>
          <w:b/>
          <w:iCs/>
          <w:color w:val="000000" w:themeColor="text1"/>
          <w:sz w:val="28"/>
          <w:szCs w:val="28"/>
        </w:rPr>
        <w:t>Розвиток</w:t>
      </w:r>
      <w:r w:rsidR="00D672CD" w:rsidRPr="00731829">
        <w:rPr>
          <w:rFonts w:ascii="Times New Roman" w:hAnsi="Times New Roman" w:cs="Times New Roman"/>
          <w:b/>
          <w:iCs/>
          <w:color w:val="000000" w:themeColor="text1"/>
          <w:sz w:val="28"/>
          <w:szCs w:val="28"/>
        </w:rPr>
        <w:t xml:space="preserve"> цифрової грамотності різних категорій громадян</w:t>
      </w:r>
    </w:p>
    <w:p w:rsidR="00F82028" w:rsidRPr="00731829" w:rsidRDefault="00F82028" w:rsidP="00C466D0">
      <w:pPr>
        <w:spacing w:after="120"/>
        <w:ind w:firstLine="709"/>
        <w:jc w:val="both"/>
        <w:rPr>
          <w:rFonts w:ascii="Times New Roman" w:hAnsi="Times New Roman" w:cs="Times New Roman"/>
          <w:i/>
          <w:iCs/>
          <w:color w:val="000000" w:themeColor="text1"/>
          <w:sz w:val="28"/>
          <w:szCs w:val="28"/>
        </w:rPr>
      </w:pPr>
      <w:r w:rsidRPr="00731829">
        <w:rPr>
          <w:rFonts w:ascii="Times New Roman" w:hAnsi="Times New Roman" w:cs="Times New Roman"/>
          <w:sz w:val="28"/>
          <w:szCs w:val="28"/>
        </w:rPr>
        <w:t>Однією з цілей Міністерства цифрової трансформації України є забезпечення доступності всіх публічних послуг онлайн. Варто звернути увагу на високу динаміку реалізації Мінцифри окремих ІТрішень, швидкі результати, зокрема щодо доступності в мобільному застосунку «Дія» електронних посвідчення водія, свідоцтва про реєстрацію транспортного засобу, закордонного паспорта й паспорта громадянина України у формі картки тощо.</w:t>
      </w:r>
    </w:p>
    <w:p w:rsidR="009C01C1" w:rsidRPr="00731829" w:rsidRDefault="009C01C1"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Цифрова грамотність повинна бути однією з ключових компетентностей для мешканців громади.  Завдяки використанню цифрових технологій жителі громади можуть більш ефективно набувати знання, вміння та навички у багатьох інших сферах життя. Активне впровадження цифрових технологій в систему суспільнополітичних відносин значно розширює можливості громадян щодо їх участі в процесах державного управління та впливу на прийняття управлінських рішень, створює умови для формування якісно нового рівня взаємодії органів влади та громадян.</w:t>
      </w:r>
    </w:p>
    <w:p w:rsidR="00F635FA" w:rsidRPr="00731829" w:rsidRDefault="009C01C1" w:rsidP="00C466D0">
      <w:pPr>
        <w:spacing w:after="120"/>
        <w:ind w:firstLine="709"/>
        <w:jc w:val="both"/>
      </w:pPr>
      <w:r w:rsidRPr="00731829">
        <w:rPr>
          <w:rFonts w:ascii="Times New Roman" w:hAnsi="Times New Roman" w:cs="Times New Roman"/>
          <w:sz w:val="28"/>
          <w:szCs w:val="28"/>
        </w:rPr>
        <w:t>Однак є значна чисельність мешканців громади, де якість Інтернету ще не відповідає сучасним потребам, а цифрові навички громадян потрібно суттєво розвивати. Крім того, потребують підвищення кваліфікації посадові особи органів місцевого самоврядування та працівники установ, засновником яких є Вишнівська сільська рада.</w:t>
      </w:r>
    </w:p>
    <w:p w:rsidR="008312B1" w:rsidRPr="00731829" w:rsidRDefault="00F82028" w:rsidP="00C466D0">
      <w:pPr>
        <w:spacing w:after="120"/>
        <w:ind w:firstLine="709"/>
        <w:jc w:val="both"/>
        <w:rPr>
          <w:rFonts w:ascii="Times New Roman" w:hAnsi="Times New Roman" w:cs="Times New Roman"/>
          <w:iCs/>
          <w:color w:val="000000" w:themeColor="text1"/>
          <w:sz w:val="28"/>
          <w:szCs w:val="28"/>
        </w:rPr>
      </w:pPr>
      <w:r w:rsidRPr="00731829">
        <w:rPr>
          <w:rFonts w:ascii="Times New Roman" w:hAnsi="Times New Roman" w:cs="Times New Roman"/>
          <w:iCs/>
          <w:color w:val="000000" w:themeColor="text1"/>
          <w:sz w:val="28"/>
          <w:szCs w:val="28"/>
        </w:rPr>
        <w:t>Основними завданнями за напрямом є:</w:t>
      </w:r>
    </w:p>
    <w:p w:rsidR="008312B1" w:rsidRPr="00731829" w:rsidRDefault="008312B1"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організація підвищення кваліфікації посадових осіб місцевого самоврядування та депутатів місцевої ради з питань інформатизації, цифрового розвитку, електронного урядування та електронної демократії;</w:t>
      </w:r>
    </w:p>
    <w:p w:rsidR="00981D12" w:rsidRPr="00731829" w:rsidRDefault="00981D12"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створення сприятливих умов для поширення використання населенням цифрових технологій, використання онлайн-послуг з реєстрації на порталі Дія;</w:t>
      </w:r>
    </w:p>
    <w:p w:rsidR="008312B1" w:rsidRPr="00731829" w:rsidRDefault="008312B1"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сприяння розвитку цифрової компетентності працівників сфери освіти, охорони здоров</w:t>
      </w:r>
      <w:r w:rsidR="00B11340" w:rsidRPr="00731829">
        <w:rPr>
          <w:rFonts w:ascii="Times New Roman" w:hAnsi="Times New Roman" w:cs="Times New Roman"/>
          <w:color w:val="000000" w:themeColor="text1"/>
          <w:sz w:val="28"/>
          <w:szCs w:val="28"/>
        </w:rPr>
        <w:t>ʼ</w:t>
      </w:r>
      <w:r w:rsidRPr="00731829">
        <w:rPr>
          <w:rFonts w:ascii="Times New Roman" w:hAnsi="Times New Roman" w:cs="Times New Roman"/>
          <w:color w:val="000000" w:themeColor="text1"/>
          <w:sz w:val="28"/>
          <w:szCs w:val="28"/>
        </w:rPr>
        <w:t>я, культури тощо;</w:t>
      </w:r>
    </w:p>
    <w:p w:rsidR="00981D12" w:rsidRPr="00731829" w:rsidRDefault="00981D12"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підтримка інтелектуально обдарованих, талановитих дітей та молоді у сфері інформаційно-комунікаційних технологій;</w:t>
      </w:r>
    </w:p>
    <w:p w:rsidR="008312B1" w:rsidRPr="00731829" w:rsidRDefault="008312B1"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впровадження </w:t>
      </w:r>
      <w:r w:rsidR="00981D12" w:rsidRPr="00731829">
        <w:rPr>
          <w:rFonts w:ascii="Times New Roman" w:hAnsi="Times New Roman" w:cs="Times New Roman"/>
          <w:color w:val="000000" w:themeColor="text1"/>
          <w:sz w:val="28"/>
          <w:szCs w:val="28"/>
        </w:rPr>
        <w:t>у закладах</w:t>
      </w:r>
      <w:r w:rsidRPr="00731829">
        <w:rPr>
          <w:rFonts w:ascii="Times New Roman" w:hAnsi="Times New Roman" w:cs="Times New Roman"/>
          <w:color w:val="000000" w:themeColor="text1"/>
          <w:sz w:val="28"/>
          <w:szCs w:val="28"/>
        </w:rPr>
        <w:t xml:space="preserve"> освіти навчальних програм для </w:t>
      </w:r>
      <w:r w:rsidR="00981D12" w:rsidRPr="00731829">
        <w:rPr>
          <w:rFonts w:ascii="Times New Roman" w:hAnsi="Times New Roman" w:cs="Times New Roman"/>
          <w:color w:val="000000" w:themeColor="text1"/>
          <w:sz w:val="28"/>
          <w:szCs w:val="28"/>
        </w:rPr>
        <w:t>опанування цифровими навичками</w:t>
      </w:r>
      <w:r w:rsidRPr="00731829">
        <w:rPr>
          <w:rFonts w:ascii="Times New Roman" w:hAnsi="Times New Roman" w:cs="Times New Roman"/>
          <w:color w:val="000000" w:themeColor="text1"/>
          <w:sz w:val="28"/>
          <w:szCs w:val="28"/>
        </w:rPr>
        <w:t>;</w:t>
      </w:r>
    </w:p>
    <w:p w:rsidR="008312B1" w:rsidRPr="00731829" w:rsidRDefault="008312B1"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lastRenderedPageBreak/>
        <w:t xml:space="preserve">забезпечення підвищення рівня цифрової грамотності населення </w:t>
      </w:r>
      <w:r w:rsidR="00F82028" w:rsidRPr="00731829">
        <w:rPr>
          <w:rFonts w:ascii="Times New Roman" w:hAnsi="Times New Roman" w:cs="Times New Roman"/>
          <w:color w:val="000000" w:themeColor="text1"/>
          <w:sz w:val="28"/>
          <w:szCs w:val="28"/>
        </w:rPr>
        <w:t>громади</w:t>
      </w:r>
    </w:p>
    <w:p w:rsidR="00172856" w:rsidRDefault="00172856" w:rsidP="00C466D0">
      <w:pPr>
        <w:spacing w:after="120"/>
        <w:ind w:firstLine="709"/>
        <w:jc w:val="both"/>
        <w:rPr>
          <w:rFonts w:ascii="Times New Roman" w:hAnsi="Times New Roman" w:cs="Times New Roman"/>
          <w:b/>
          <w:iCs/>
          <w:color w:val="000000" w:themeColor="text1"/>
          <w:sz w:val="28"/>
          <w:szCs w:val="28"/>
        </w:rPr>
      </w:pPr>
    </w:p>
    <w:p w:rsidR="00F635FA" w:rsidRPr="00731829" w:rsidRDefault="00DD0060" w:rsidP="00C466D0">
      <w:pPr>
        <w:spacing w:after="120"/>
        <w:ind w:firstLine="709"/>
        <w:jc w:val="both"/>
        <w:rPr>
          <w:rFonts w:ascii="Times New Roman" w:hAnsi="Times New Roman" w:cs="Times New Roman"/>
          <w:b/>
          <w:iCs/>
          <w:color w:val="000000" w:themeColor="text1"/>
          <w:sz w:val="28"/>
          <w:szCs w:val="28"/>
        </w:rPr>
      </w:pPr>
      <w:r w:rsidRPr="00731829">
        <w:rPr>
          <w:rFonts w:ascii="Times New Roman" w:hAnsi="Times New Roman" w:cs="Times New Roman"/>
          <w:b/>
          <w:iCs/>
          <w:color w:val="000000" w:themeColor="text1"/>
          <w:sz w:val="28"/>
          <w:szCs w:val="28"/>
        </w:rPr>
        <w:t>6</w:t>
      </w:r>
      <w:r w:rsidR="00F635FA" w:rsidRPr="00731829">
        <w:rPr>
          <w:rFonts w:ascii="Times New Roman" w:hAnsi="Times New Roman" w:cs="Times New Roman"/>
          <w:b/>
          <w:iCs/>
          <w:color w:val="000000" w:themeColor="text1"/>
          <w:sz w:val="28"/>
          <w:szCs w:val="28"/>
        </w:rPr>
        <w:t>) Стимулювання цифрової економіки</w:t>
      </w:r>
      <w:r w:rsidR="00F81326" w:rsidRPr="00731829">
        <w:rPr>
          <w:rFonts w:ascii="Times New Roman" w:hAnsi="Times New Roman" w:cs="Times New Roman"/>
          <w:b/>
          <w:iCs/>
          <w:color w:val="000000" w:themeColor="text1"/>
          <w:sz w:val="28"/>
          <w:szCs w:val="28"/>
        </w:rPr>
        <w:t xml:space="preserve"> територіальної громади</w:t>
      </w:r>
    </w:p>
    <w:p w:rsidR="00794195" w:rsidRPr="00731829" w:rsidRDefault="00E0009C"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Останнім</w:t>
      </w:r>
      <w:r w:rsidR="00794195" w:rsidRPr="00731829">
        <w:rPr>
          <w:rFonts w:ascii="Times New Roman" w:hAnsi="Times New Roman" w:cs="Times New Roman"/>
          <w:sz w:val="28"/>
          <w:szCs w:val="28"/>
        </w:rPr>
        <w:t xml:space="preserve"> часом однією з головних тенденцій розвитку економіки і суспільства загалом є проникнення інформаційних технологій у різні сфери діяльності людини. Сьогодні розвиток інформатизації насамперед пов’язаний із впровадженням цифрових комунікаційних технологій і платформ, для яких Інтернет і мобільні пристрої є основою.</w:t>
      </w:r>
    </w:p>
    <w:p w:rsidR="00794195" w:rsidRPr="00731829" w:rsidRDefault="00794195" w:rsidP="00C466D0">
      <w:pPr>
        <w:pStyle w:val="af3"/>
        <w:spacing w:before="0" w:beforeAutospacing="0" w:after="120" w:afterAutospacing="0"/>
        <w:ind w:firstLine="709"/>
        <w:jc w:val="both"/>
        <w:rPr>
          <w:color w:val="3B3B3C"/>
          <w:sz w:val="28"/>
          <w:szCs w:val="28"/>
        </w:rPr>
      </w:pPr>
      <w:r w:rsidRPr="00731829">
        <w:rPr>
          <w:color w:val="3B3B3C"/>
          <w:sz w:val="28"/>
          <w:szCs w:val="28"/>
        </w:rPr>
        <w:t>Цифрова економіка охоплює бізнес у всіх галузях економічної діяльності,</w:t>
      </w:r>
    </w:p>
    <w:p w:rsidR="00F635FA" w:rsidRPr="00731829" w:rsidRDefault="00794195" w:rsidP="00C466D0">
      <w:pPr>
        <w:pStyle w:val="af3"/>
        <w:spacing w:before="0" w:beforeAutospacing="0" w:after="120" w:afterAutospacing="0"/>
        <w:ind w:firstLine="709"/>
        <w:jc w:val="both"/>
        <w:rPr>
          <w:color w:val="3B3B3C"/>
          <w:sz w:val="28"/>
          <w:szCs w:val="28"/>
        </w:rPr>
      </w:pPr>
      <w:r w:rsidRPr="00731829">
        <w:rPr>
          <w:color w:val="3B3B3C"/>
          <w:sz w:val="28"/>
          <w:szCs w:val="28"/>
        </w:rPr>
        <w:t>пронизує всі сектори за всіма категоріями: державний та приватний; реальний, невиробничий та фінансовий; видобувний, обробний та сектор послуг.</w:t>
      </w:r>
    </w:p>
    <w:p w:rsidR="00816C0D" w:rsidRPr="00731829" w:rsidRDefault="00A835DC" w:rsidP="00C466D0">
      <w:pPr>
        <w:spacing w:after="120"/>
        <w:ind w:firstLine="709"/>
        <w:jc w:val="both"/>
        <w:rPr>
          <w:rFonts w:ascii="Times New Roman" w:hAnsi="Times New Roman" w:cs="Times New Roman"/>
          <w:iCs/>
          <w:color w:val="000000" w:themeColor="text1"/>
          <w:sz w:val="28"/>
          <w:szCs w:val="28"/>
        </w:rPr>
      </w:pPr>
      <w:r w:rsidRPr="00731829">
        <w:rPr>
          <w:rFonts w:ascii="Times New Roman" w:hAnsi="Times New Roman" w:cs="Times New Roman"/>
          <w:iCs/>
          <w:color w:val="000000" w:themeColor="text1"/>
          <w:sz w:val="28"/>
          <w:szCs w:val="28"/>
        </w:rPr>
        <w:t>Основними завданнями стимулювання цифрової економіки територіальної громади є:</w:t>
      </w:r>
    </w:p>
    <w:p w:rsidR="00F635FA" w:rsidRPr="00731829" w:rsidRDefault="00816C0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впровадження </w:t>
      </w:r>
      <w:r w:rsidR="00EA192F" w:rsidRPr="00731829">
        <w:rPr>
          <w:rFonts w:ascii="Times New Roman" w:hAnsi="Times New Roman" w:cs="Times New Roman"/>
          <w:color w:val="000000" w:themeColor="text1"/>
          <w:sz w:val="28"/>
          <w:szCs w:val="28"/>
        </w:rPr>
        <w:t>цифров</w:t>
      </w:r>
      <w:r w:rsidRPr="00731829">
        <w:rPr>
          <w:rFonts w:ascii="Times New Roman" w:hAnsi="Times New Roman" w:cs="Times New Roman"/>
          <w:color w:val="000000" w:themeColor="text1"/>
          <w:sz w:val="28"/>
          <w:szCs w:val="28"/>
        </w:rPr>
        <w:t>их</w:t>
      </w:r>
      <w:r w:rsidR="00EA192F" w:rsidRPr="00731829">
        <w:rPr>
          <w:rFonts w:ascii="Times New Roman" w:hAnsi="Times New Roman" w:cs="Times New Roman"/>
          <w:color w:val="000000" w:themeColor="text1"/>
          <w:sz w:val="28"/>
          <w:szCs w:val="28"/>
        </w:rPr>
        <w:t xml:space="preserve"> технологі</w:t>
      </w:r>
      <w:r w:rsidRPr="00731829">
        <w:rPr>
          <w:rFonts w:ascii="Times New Roman" w:hAnsi="Times New Roman" w:cs="Times New Roman"/>
          <w:color w:val="000000" w:themeColor="text1"/>
          <w:sz w:val="28"/>
          <w:szCs w:val="28"/>
        </w:rPr>
        <w:t>й</w:t>
      </w:r>
      <w:r w:rsidR="00EA192F" w:rsidRPr="00731829">
        <w:rPr>
          <w:rFonts w:ascii="Times New Roman" w:hAnsi="Times New Roman" w:cs="Times New Roman"/>
          <w:color w:val="000000" w:themeColor="text1"/>
          <w:sz w:val="28"/>
          <w:szCs w:val="28"/>
        </w:rPr>
        <w:t xml:space="preserve"> для бізнесу</w:t>
      </w:r>
      <w:r w:rsidRPr="00731829">
        <w:rPr>
          <w:rFonts w:ascii="Times New Roman" w:hAnsi="Times New Roman" w:cs="Times New Roman"/>
          <w:color w:val="000000" w:themeColor="text1"/>
          <w:sz w:val="28"/>
          <w:szCs w:val="28"/>
        </w:rPr>
        <w:t>, зокрема н</w:t>
      </w:r>
      <w:r w:rsidR="00EA192F" w:rsidRPr="00731829">
        <w:rPr>
          <w:rFonts w:ascii="Times New Roman" w:hAnsi="Times New Roman" w:cs="Times New Roman"/>
          <w:color w:val="000000" w:themeColor="text1"/>
          <w:sz w:val="28"/>
          <w:szCs w:val="28"/>
        </w:rPr>
        <w:t>адання послуг бізнесу в онлайн-форматі</w:t>
      </w:r>
      <w:r w:rsidRPr="00731829">
        <w:rPr>
          <w:rFonts w:ascii="Times New Roman" w:hAnsi="Times New Roman" w:cs="Times New Roman"/>
          <w:color w:val="000000" w:themeColor="text1"/>
          <w:sz w:val="28"/>
          <w:szCs w:val="28"/>
        </w:rPr>
        <w:t>;</w:t>
      </w:r>
    </w:p>
    <w:p w:rsidR="00816C0D" w:rsidRPr="00731829" w:rsidRDefault="00816C0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створення та розвиток об</w:t>
      </w:r>
      <w:r w:rsidR="00B11340" w:rsidRPr="00731829">
        <w:rPr>
          <w:rFonts w:ascii="Times New Roman" w:hAnsi="Times New Roman" w:cs="Times New Roman"/>
          <w:color w:val="000000" w:themeColor="text1"/>
          <w:sz w:val="28"/>
          <w:szCs w:val="28"/>
        </w:rPr>
        <w:t>ʼ</w:t>
      </w:r>
      <w:r w:rsidRPr="00731829">
        <w:rPr>
          <w:rFonts w:ascii="Times New Roman" w:hAnsi="Times New Roman" w:cs="Times New Roman"/>
          <w:color w:val="000000" w:themeColor="text1"/>
          <w:sz w:val="28"/>
          <w:szCs w:val="28"/>
        </w:rPr>
        <w:t>єктів інфраструктури підтримки малого та середнього підприємництва</w:t>
      </w:r>
      <w:r w:rsidR="00AA7C1C" w:rsidRPr="00731829">
        <w:rPr>
          <w:rFonts w:ascii="Times New Roman" w:hAnsi="Times New Roman" w:cs="Times New Roman"/>
          <w:color w:val="000000" w:themeColor="text1"/>
          <w:sz w:val="28"/>
          <w:szCs w:val="28"/>
        </w:rPr>
        <w:t>,</w:t>
      </w:r>
      <w:r w:rsidRPr="00731829">
        <w:rPr>
          <w:rFonts w:ascii="Times New Roman" w:hAnsi="Times New Roman" w:cs="Times New Roman"/>
          <w:color w:val="000000" w:themeColor="text1"/>
          <w:sz w:val="28"/>
          <w:szCs w:val="28"/>
        </w:rPr>
        <w:t xml:space="preserve"> центру підтримки підприємництва на базі центру надання адміністративних послуг;</w:t>
      </w:r>
    </w:p>
    <w:p w:rsidR="00816C0D" w:rsidRPr="00C466D0" w:rsidRDefault="00816C0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проведення інформаційних кампаній, локальних подій та форумів для стимулювання розвитку цифрової економіки.</w:t>
      </w:r>
    </w:p>
    <w:p w:rsidR="008312B1" w:rsidRPr="00731829" w:rsidRDefault="00E61946"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У відповідності до обраних</w:t>
      </w:r>
      <w:r w:rsidR="008312B1" w:rsidRPr="00731829">
        <w:rPr>
          <w:rFonts w:ascii="Times New Roman" w:hAnsi="Times New Roman" w:cs="Times New Roman"/>
          <w:color w:val="000000" w:themeColor="text1"/>
          <w:sz w:val="28"/>
          <w:szCs w:val="28"/>
        </w:rPr>
        <w:t xml:space="preserve"> пріоритетів форму</w:t>
      </w:r>
      <w:r w:rsidRPr="00731829">
        <w:rPr>
          <w:rFonts w:ascii="Times New Roman" w:hAnsi="Times New Roman" w:cs="Times New Roman"/>
          <w:color w:val="000000" w:themeColor="text1"/>
          <w:sz w:val="28"/>
          <w:szCs w:val="28"/>
        </w:rPr>
        <w:t>є</w:t>
      </w:r>
      <w:r w:rsidR="008312B1" w:rsidRPr="00731829">
        <w:rPr>
          <w:rFonts w:ascii="Times New Roman" w:hAnsi="Times New Roman" w:cs="Times New Roman"/>
          <w:color w:val="000000" w:themeColor="text1"/>
          <w:sz w:val="28"/>
          <w:szCs w:val="28"/>
        </w:rPr>
        <w:t>ться Перелік завдань</w:t>
      </w:r>
      <w:r w:rsidR="00DF7D45" w:rsidRPr="00731829">
        <w:rPr>
          <w:rFonts w:ascii="Times New Roman" w:hAnsi="Times New Roman" w:cs="Times New Roman"/>
          <w:color w:val="000000" w:themeColor="text1"/>
          <w:sz w:val="28"/>
          <w:szCs w:val="28"/>
        </w:rPr>
        <w:t>, проектів, робіт з інформатизації на три роки</w:t>
      </w:r>
      <w:r w:rsidR="00B67F47">
        <w:rPr>
          <w:rFonts w:ascii="Times New Roman" w:hAnsi="Times New Roman" w:cs="Times New Roman"/>
          <w:color w:val="000000" w:themeColor="text1"/>
          <w:sz w:val="28"/>
          <w:szCs w:val="28"/>
        </w:rPr>
        <w:t xml:space="preserve"> </w:t>
      </w:r>
      <w:r w:rsidRPr="00731829">
        <w:rPr>
          <w:rFonts w:ascii="Times New Roman" w:hAnsi="Times New Roman" w:cs="Times New Roman"/>
          <w:color w:val="000000" w:themeColor="text1"/>
          <w:sz w:val="28"/>
          <w:szCs w:val="28"/>
        </w:rPr>
        <w:t>(</w:t>
      </w:r>
      <w:r w:rsidR="00B67F47">
        <w:rPr>
          <w:rFonts w:ascii="Times New Roman" w:hAnsi="Times New Roman" w:cs="Times New Roman"/>
          <w:color w:val="000000" w:themeColor="text1"/>
          <w:sz w:val="28"/>
          <w:szCs w:val="28"/>
        </w:rPr>
        <w:t>Д</w:t>
      </w:r>
      <w:r w:rsidR="008312B1" w:rsidRPr="00731829">
        <w:rPr>
          <w:rFonts w:ascii="Times New Roman" w:hAnsi="Times New Roman" w:cs="Times New Roman"/>
          <w:color w:val="000000" w:themeColor="text1"/>
          <w:sz w:val="28"/>
          <w:szCs w:val="28"/>
        </w:rPr>
        <w:t>одат</w:t>
      </w:r>
      <w:r w:rsidRPr="00731829">
        <w:rPr>
          <w:rFonts w:ascii="Times New Roman" w:hAnsi="Times New Roman" w:cs="Times New Roman"/>
          <w:color w:val="000000" w:themeColor="text1"/>
          <w:sz w:val="28"/>
          <w:szCs w:val="28"/>
        </w:rPr>
        <w:t>ок</w:t>
      </w:r>
      <w:r w:rsidR="008312B1" w:rsidRPr="00731829">
        <w:rPr>
          <w:rFonts w:ascii="Times New Roman" w:hAnsi="Times New Roman" w:cs="Times New Roman"/>
          <w:color w:val="000000" w:themeColor="text1"/>
          <w:sz w:val="28"/>
          <w:szCs w:val="28"/>
        </w:rPr>
        <w:t xml:space="preserve"> 1</w:t>
      </w:r>
      <w:r w:rsidRPr="00731829">
        <w:rPr>
          <w:rFonts w:ascii="Times New Roman" w:hAnsi="Times New Roman" w:cs="Times New Roman"/>
          <w:color w:val="000000" w:themeColor="text1"/>
          <w:sz w:val="28"/>
          <w:szCs w:val="28"/>
        </w:rPr>
        <w:t>)</w:t>
      </w:r>
      <w:r w:rsidR="008312B1" w:rsidRPr="00731829">
        <w:rPr>
          <w:rFonts w:ascii="Times New Roman" w:hAnsi="Times New Roman" w:cs="Times New Roman"/>
          <w:color w:val="000000" w:themeColor="text1"/>
          <w:sz w:val="28"/>
          <w:szCs w:val="28"/>
        </w:rPr>
        <w:t>.</w:t>
      </w:r>
    </w:p>
    <w:p w:rsidR="00812040" w:rsidRPr="00731829" w:rsidRDefault="00812040" w:rsidP="00C466D0">
      <w:pPr>
        <w:spacing w:after="120"/>
        <w:ind w:firstLine="709"/>
        <w:jc w:val="both"/>
        <w:rPr>
          <w:rFonts w:ascii="Times New Roman" w:hAnsi="Times New Roman" w:cs="Times New Roman"/>
          <w:color w:val="000000" w:themeColor="text1"/>
          <w:sz w:val="28"/>
          <w:szCs w:val="28"/>
        </w:rPr>
      </w:pPr>
    </w:p>
    <w:p w:rsidR="00251F5C" w:rsidRPr="00731829" w:rsidRDefault="006A3ECE" w:rsidP="00C466D0">
      <w:pPr>
        <w:pStyle w:val="2"/>
        <w:spacing w:before="0" w:after="120"/>
        <w:ind w:firstLine="709"/>
        <w:jc w:val="both"/>
        <w:rPr>
          <w:rFonts w:ascii="Times New Roman" w:hAnsi="Times New Roman" w:cs="Times New Roman"/>
          <w:b/>
          <w:bCs/>
          <w:color w:val="auto"/>
          <w:sz w:val="28"/>
          <w:szCs w:val="28"/>
        </w:rPr>
      </w:pPr>
      <w:r w:rsidRPr="00731829">
        <w:rPr>
          <w:rFonts w:ascii="Times New Roman" w:hAnsi="Times New Roman" w:cs="Times New Roman"/>
          <w:b/>
          <w:bCs/>
          <w:color w:val="auto"/>
          <w:sz w:val="28"/>
          <w:szCs w:val="28"/>
        </w:rPr>
        <w:t>4. ОЧІКУВАНІ РЕЗУЛЬТАТИ У СФЕРІ ІНФОРМАТИЗАЦІЇ</w:t>
      </w:r>
    </w:p>
    <w:p w:rsidR="00C466D0" w:rsidRDefault="00C466D0" w:rsidP="00C466D0">
      <w:pPr>
        <w:spacing w:after="120"/>
        <w:ind w:firstLine="709"/>
        <w:jc w:val="both"/>
        <w:rPr>
          <w:rFonts w:ascii="Times New Roman" w:hAnsi="Times New Roman" w:cs="Times New Roman"/>
          <w:sz w:val="28"/>
          <w:szCs w:val="28"/>
          <w:lang w:val="en-US"/>
        </w:rPr>
      </w:pPr>
    </w:p>
    <w:p w:rsidR="006967C7" w:rsidRPr="00731829" w:rsidRDefault="006967C7"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У результаті досягнення цілей Програми значними надбаннями розвитку інформатизації, що прискорять успіх</w:t>
      </w:r>
      <w:r w:rsidR="00205330" w:rsidRPr="00731829">
        <w:rPr>
          <w:rFonts w:ascii="Times New Roman" w:hAnsi="Times New Roman" w:cs="Times New Roman"/>
          <w:sz w:val="28"/>
          <w:szCs w:val="28"/>
        </w:rPr>
        <w:t xml:space="preserve"> забезпечення реалізації державної та формування місцевої політики у сфері електронного урядування та електронної демократії, розвитку інформаційного суспільства, цифрових навичок та цифрових прав громадян, відкритих даних, розвитку місцевих електронних інформаційних ресурсів та сучасних інформаційних технологій, ефективного прийняття управлінських рішень, </w:t>
      </w:r>
      <w:r w:rsidR="00205330" w:rsidRPr="00731829">
        <w:rPr>
          <w:rFonts w:ascii="Times New Roman" w:eastAsia="Arial Narrow" w:hAnsi="Times New Roman" w:cs="Times New Roman"/>
          <w:sz w:val="28"/>
          <w:szCs w:val="28"/>
        </w:rPr>
        <w:t xml:space="preserve">а також підвищення якості життя жителів </w:t>
      </w:r>
      <w:r w:rsidRPr="00731829">
        <w:rPr>
          <w:rFonts w:ascii="Times New Roman" w:hAnsi="Times New Roman" w:cs="Times New Roman"/>
          <w:sz w:val="28"/>
          <w:szCs w:val="28"/>
        </w:rPr>
        <w:t xml:space="preserve"> Вишнівської громади, стануть:</w:t>
      </w:r>
    </w:p>
    <w:p w:rsidR="00357D1E" w:rsidRPr="00731829" w:rsidRDefault="00357D1E"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покращення взаємодії Вишнівської сільської ради та мешканців громади;</w:t>
      </w:r>
    </w:p>
    <w:p w:rsidR="00357D1E" w:rsidRPr="00731829" w:rsidRDefault="00357D1E"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налагодження діалогу між сільською радою, інститутами громадянського суспільства, представниками бізнесу, науковцями, експертами, ЗМІ, міжнародними донорами та іншими стейкхолдерами;</w:t>
      </w:r>
    </w:p>
    <w:p w:rsidR="006967C7" w:rsidRPr="00731829"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lastRenderedPageBreak/>
        <w:t>забезпечення внутрішнього функціонування органу місцевого самоврядування на основі цифровізації;</w:t>
      </w:r>
    </w:p>
    <w:p w:rsidR="006967C7" w:rsidRPr="00731829"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впровадження, масштабування та забезпечення стабільної роботи системи електронного документообігу;</w:t>
      </w:r>
    </w:p>
    <w:p w:rsidR="006967C7" w:rsidRPr="00731829"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створення, модернізація та оновлення програмно-апаратних засобів інформаційно-комунікаційних систем;</w:t>
      </w:r>
    </w:p>
    <w:p w:rsidR="006967C7" w:rsidRPr="00731829"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впровадження інструментів електронної демократії, реалізація проєктів інформатизації у сферах освіти, охорони здоровʼя, соціальної політики, культури, інформаційної політики тощо;</w:t>
      </w:r>
    </w:p>
    <w:p w:rsidR="006967C7" w:rsidRPr="00C466D0"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забезпечення отримання послуг територіальної громади через цифрові канали з дотриманням високого рівня зручності, омніканальності, простоти, безпечності тощо;</w:t>
      </w:r>
    </w:p>
    <w:p w:rsidR="006967C7" w:rsidRPr="00731829"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 xml:space="preserve">наявність та </w:t>
      </w:r>
      <w:r w:rsidR="0092371E" w:rsidRPr="00731829">
        <w:rPr>
          <w:rFonts w:ascii="Times New Roman" w:hAnsi="Times New Roman" w:cs="Times New Roman"/>
          <w:color w:val="000000" w:themeColor="text1"/>
          <w:sz w:val="28"/>
          <w:szCs w:val="28"/>
        </w:rPr>
        <w:t xml:space="preserve">безпечне </w:t>
      </w:r>
      <w:r w:rsidRPr="00731829">
        <w:rPr>
          <w:rFonts w:ascii="Times New Roman" w:hAnsi="Times New Roman" w:cs="Times New Roman"/>
          <w:color w:val="000000" w:themeColor="text1"/>
          <w:sz w:val="28"/>
          <w:szCs w:val="28"/>
        </w:rPr>
        <w:t>функціонування інфраструктури для населення стосовно поширення цифровізації;</w:t>
      </w:r>
    </w:p>
    <w:p w:rsidR="006967C7" w:rsidRPr="00731829"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підтримка населення територіальної громади у галузі цифровізації; підвищення рівня цифрової грамотності, підтримка громадян, які мають бажання розвиватися в галузі ІТ;</w:t>
      </w:r>
    </w:p>
    <w:p w:rsidR="006967C7" w:rsidRPr="00731829"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спроможність територіальної громади забезпечувати розвиток галузі інформаційних технологій, сприяти формуванню розвинутої ІТ-екосистеми на території громади;</w:t>
      </w:r>
    </w:p>
    <w:p w:rsidR="006B73F9" w:rsidRPr="00C466D0" w:rsidRDefault="006967C7"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покращення індексу цифрової трансформації громади.</w:t>
      </w:r>
    </w:p>
    <w:p w:rsidR="00C466D0" w:rsidRPr="00C466D0" w:rsidRDefault="00C466D0" w:rsidP="00C466D0">
      <w:pPr>
        <w:spacing w:after="120"/>
        <w:ind w:firstLine="709"/>
        <w:jc w:val="both"/>
        <w:rPr>
          <w:rFonts w:ascii="Times New Roman" w:hAnsi="Times New Roman" w:cs="Times New Roman"/>
          <w:color w:val="000000" w:themeColor="text1"/>
          <w:sz w:val="28"/>
          <w:szCs w:val="28"/>
          <w:lang w:val="en-US"/>
        </w:rPr>
      </w:pPr>
    </w:p>
    <w:p w:rsidR="00747315" w:rsidRPr="00731829" w:rsidRDefault="006A3ECE" w:rsidP="00C466D0">
      <w:pPr>
        <w:pStyle w:val="aa"/>
        <w:tabs>
          <w:tab w:val="left" w:pos="1134"/>
        </w:tabs>
        <w:spacing w:after="120"/>
        <w:ind w:left="0" w:firstLine="709"/>
        <w:jc w:val="both"/>
        <w:rPr>
          <w:rFonts w:ascii="Times New Roman" w:hAnsi="Times New Roman" w:cs="Times New Roman"/>
          <w:b/>
          <w:bCs/>
          <w:color w:val="000000" w:themeColor="text1"/>
          <w:sz w:val="28"/>
          <w:szCs w:val="28"/>
        </w:rPr>
      </w:pPr>
      <w:r w:rsidRPr="00731829">
        <w:rPr>
          <w:rFonts w:ascii="Times New Roman" w:hAnsi="Times New Roman" w:cs="Times New Roman"/>
          <w:b/>
          <w:bCs/>
          <w:color w:val="000000" w:themeColor="text1"/>
          <w:sz w:val="28"/>
          <w:szCs w:val="28"/>
        </w:rPr>
        <w:t>5. СИСТЕМА МОНІТОРИНГУ ТА ОЦІНКИ РЕЗУЛЬТАТИВНОСТІ ВИКОНАННЯ ПРОГРАМИ</w:t>
      </w:r>
    </w:p>
    <w:p w:rsidR="00C466D0" w:rsidRDefault="00C466D0" w:rsidP="00C466D0">
      <w:pPr>
        <w:spacing w:after="120"/>
        <w:ind w:firstLine="709"/>
        <w:jc w:val="both"/>
        <w:rPr>
          <w:rFonts w:ascii="IBM Plex Serif" w:hAnsi="IBM Plex Serif"/>
          <w:color w:val="293A55"/>
          <w:sz w:val="28"/>
          <w:szCs w:val="28"/>
          <w:shd w:val="clear" w:color="auto" w:fill="FFFFFF"/>
          <w:lang w:val="en-US"/>
        </w:rPr>
      </w:pPr>
    </w:p>
    <w:p w:rsidR="00747315" w:rsidRPr="00731829" w:rsidRDefault="007561F4" w:rsidP="00C466D0">
      <w:pPr>
        <w:spacing w:after="120"/>
        <w:ind w:firstLine="709"/>
        <w:jc w:val="both"/>
        <w:rPr>
          <w:rFonts w:ascii="IBM Plex Serif" w:hAnsi="IBM Plex Serif"/>
          <w:color w:val="293A55"/>
          <w:sz w:val="28"/>
          <w:szCs w:val="28"/>
          <w:shd w:val="clear" w:color="auto" w:fill="FFFFFF"/>
        </w:rPr>
      </w:pPr>
      <w:r w:rsidRPr="00731829">
        <w:rPr>
          <w:rFonts w:ascii="IBM Plex Serif" w:hAnsi="IBM Plex Serif"/>
          <w:color w:val="293A55"/>
          <w:sz w:val="28"/>
          <w:szCs w:val="28"/>
          <w:shd w:val="clear" w:color="auto" w:fill="FFFFFF"/>
        </w:rPr>
        <w:t xml:space="preserve">Контроль за виконанням Програми інформатизації здійснюється </w:t>
      </w:r>
      <w:r w:rsidR="00253B17" w:rsidRPr="00731829">
        <w:rPr>
          <w:rFonts w:ascii="IBM Plex Serif" w:hAnsi="IBM Plex Serif"/>
          <w:color w:val="293A55"/>
          <w:sz w:val="28"/>
          <w:szCs w:val="28"/>
          <w:shd w:val="clear" w:color="auto" w:fill="FFFFFF"/>
        </w:rPr>
        <w:t>відділом бухгалтерського і звітності</w:t>
      </w:r>
      <w:r w:rsidR="0092371E" w:rsidRPr="00731829">
        <w:rPr>
          <w:rFonts w:ascii="IBM Plex Serif" w:hAnsi="IBM Plex Serif"/>
          <w:color w:val="293A55"/>
          <w:sz w:val="28"/>
          <w:szCs w:val="28"/>
          <w:shd w:val="clear" w:color="auto" w:fill="FFFFFF"/>
        </w:rPr>
        <w:t xml:space="preserve"> та відповідальними виконавцями</w:t>
      </w:r>
      <w:r w:rsidR="00253B17" w:rsidRPr="00731829">
        <w:rPr>
          <w:rFonts w:ascii="IBM Plex Serif" w:hAnsi="IBM Plex Serif"/>
          <w:color w:val="293A55"/>
          <w:sz w:val="28"/>
          <w:szCs w:val="28"/>
          <w:shd w:val="clear" w:color="auto" w:fill="FFFFFF"/>
        </w:rPr>
        <w:t xml:space="preserve"> </w:t>
      </w:r>
      <w:r w:rsidRPr="00731829">
        <w:rPr>
          <w:rFonts w:ascii="IBM Plex Serif" w:hAnsi="IBM Plex Serif"/>
          <w:color w:val="293A55"/>
          <w:sz w:val="28"/>
          <w:szCs w:val="28"/>
          <w:shd w:val="clear" w:color="auto" w:fill="FFFFFF"/>
        </w:rPr>
        <w:t>шляхом моніторингу та оцінки результативності викон</w:t>
      </w:r>
      <w:r w:rsidR="00253B17" w:rsidRPr="00731829">
        <w:rPr>
          <w:rFonts w:ascii="IBM Plex Serif" w:hAnsi="IBM Plex Serif"/>
          <w:color w:val="293A55"/>
          <w:sz w:val="28"/>
          <w:szCs w:val="28"/>
          <w:shd w:val="clear" w:color="auto" w:fill="FFFFFF"/>
        </w:rPr>
        <w:t>ання П</w:t>
      </w:r>
      <w:r w:rsidRPr="00731829">
        <w:rPr>
          <w:rFonts w:ascii="IBM Plex Serif" w:hAnsi="IBM Plex Serif"/>
          <w:color w:val="293A55"/>
          <w:sz w:val="28"/>
          <w:szCs w:val="28"/>
          <w:shd w:val="clear" w:color="auto" w:fill="FFFFFF"/>
        </w:rPr>
        <w:t>рограми інформатизації та її складових.</w:t>
      </w:r>
    </w:p>
    <w:p w:rsidR="00326D35" w:rsidRPr="00731829" w:rsidRDefault="00326D35" w:rsidP="00C466D0">
      <w:pPr>
        <w:spacing w:after="120"/>
        <w:ind w:firstLine="709"/>
        <w:jc w:val="both"/>
        <w:rPr>
          <w:rFonts w:ascii="Times New Roman" w:hAnsi="Times New Roman" w:cs="Times New Roman"/>
          <w:sz w:val="28"/>
          <w:szCs w:val="28"/>
        </w:rPr>
      </w:pPr>
      <w:r w:rsidRPr="00731829">
        <w:rPr>
          <w:rFonts w:ascii="Times New Roman" w:hAnsi="Times New Roman" w:cs="Times New Roman"/>
          <w:sz w:val="28"/>
          <w:szCs w:val="28"/>
        </w:rPr>
        <w:t>На підставі результатів моніторингу, один раз на рік відділ бухгалтерського обліку і звітності виносить на чергове засідання бюджетної комісії проміжний аналіз фінансових потреб, зведений по всіх напрямках, для врахування під час розробки проекту бюджету на наступний рік.</w:t>
      </w:r>
    </w:p>
    <w:p w:rsidR="000D286A" w:rsidRPr="00731829" w:rsidRDefault="002C3D90" w:rsidP="00C466D0">
      <w:pPr>
        <w:spacing w:after="120"/>
        <w:ind w:firstLine="709"/>
        <w:jc w:val="both"/>
        <w:rPr>
          <w:rFonts w:ascii="Times New Roman" w:hAnsi="Times New Roman" w:cs="Times New Roman"/>
          <w:color w:val="000000" w:themeColor="text1"/>
          <w:sz w:val="28"/>
          <w:szCs w:val="28"/>
        </w:rPr>
      </w:pPr>
      <w:r w:rsidRPr="00731829">
        <w:rPr>
          <w:rFonts w:ascii="Times New Roman" w:hAnsi="Times New Roman" w:cs="Times New Roman"/>
          <w:color w:val="000000" w:themeColor="text1"/>
          <w:sz w:val="28"/>
          <w:szCs w:val="28"/>
        </w:rPr>
        <w:t>М</w:t>
      </w:r>
      <w:r w:rsidR="000D286A" w:rsidRPr="00731829">
        <w:rPr>
          <w:rFonts w:ascii="Times New Roman" w:hAnsi="Times New Roman" w:cs="Times New Roman"/>
          <w:color w:val="000000" w:themeColor="text1"/>
          <w:sz w:val="28"/>
          <w:szCs w:val="28"/>
        </w:rPr>
        <w:t>оніторинг і оцінк</w:t>
      </w:r>
      <w:r w:rsidRPr="00731829">
        <w:rPr>
          <w:rFonts w:ascii="Times New Roman" w:hAnsi="Times New Roman" w:cs="Times New Roman"/>
          <w:color w:val="000000" w:themeColor="text1"/>
          <w:sz w:val="28"/>
          <w:szCs w:val="28"/>
        </w:rPr>
        <w:t>а</w:t>
      </w:r>
      <w:r w:rsidR="000D286A" w:rsidRPr="00731829">
        <w:rPr>
          <w:rFonts w:ascii="Times New Roman" w:hAnsi="Times New Roman" w:cs="Times New Roman"/>
          <w:color w:val="000000" w:themeColor="text1"/>
          <w:sz w:val="28"/>
          <w:szCs w:val="28"/>
        </w:rPr>
        <w:t xml:space="preserve"> результативності </w:t>
      </w:r>
      <w:r w:rsidR="00B20FFD" w:rsidRPr="00731829">
        <w:rPr>
          <w:rFonts w:ascii="Times New Roman" w:hAnsi="Times New Roman" w:cs="Times New Roman"/>
          <w:color w:val="000000" w:themeColor="text1"/>
          <w:sz w:val="28"/>
          <w:szCs w:val="28"/>
        </w:rPr>
        <w:t xml:space="preserve">виконання Програми </w:t>
      </w:r>
      <w:r w:rsidR="00F509F0" w:rsidRPr="00731829">
        <w:rPr>
          <w:rFonts w:ascii="Times New Roman" w:hAnsi="Times New Roman" w:cs="Times New Roman"/>
          <w:color w:val="000000" w:themeColor="text1"/>
          <w:sz w:val="28"/>
          <w:szCs w:val="28"/>
        </w:rPr>
        <w:t>здійснюється за напрямами</w:t>
      </w:r>
      <w:r w:rsidR="000D286A" w:rsidRPr="00731829">
        <w:rPr>
          <w:rFonts w:ascii="Times New Roman" w:hAnsi="Times New Roman" w:cs="Times New Roman"/>
          <w:color w:val="000000" w:themeColor="text1"/>
          <w:sz w:val="28"/>
          <w:szCs w:val="28"/>
        </w:rPr>
        <w:t>:</w:t>
      </w:r>
    </w:p>
    <w:p w:rsidR="00D23EED" w:rsidRPr="00C466D0" w:rsidRDefault="00D23EE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результативність реалізації завдань і заходів Програми;</w:t>
      </w:r>
    </w:p>
    <w:p w:rsidR="00D23EED" w:rsidRPr="00C466D0" w:rsidRDefault="00D23EE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 xml:space="preserve">стан впровадження проектів інформатизації </w:t>
      </w:r>
      <w:r w:rsidR="00FE6E9A" w:rsidRPr="00C466D0">
        <w:rPr>
          <w:rFonts w:ascii="Times New Roman" w:hAnsi="Times New Roman" w:cs="Times New Roman"/>
          <w:color w:val="000000" w:themeColor="text1"/>
          <w:sz w:val="28"/>
          <w:szCs w:val="28"/>
        </w:rPr>
        <w:t>територіальної громади</w:t>
      </w:r>
      <w:r w:rsidRPr="00C466D0">
        <w:rPr>
          <w:rFonts w:ascii="Times New Roman" w:hAnsi="Times New Roman" w:cs="Times New Roman"/>
          <w:color w:val="000000" w:themeColor="text1"/>
          <w:sz w:val="28"/>
          <w:szCs w:val="28"/>
        </w:rPr>
        <w:t>;</w:t>
      </w:r>
    </w:p>
    <w:p w:rsidR="00D23EED" w:rsidRPr="00C466D0" w:rsidRDefault="00D23EE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заплановані та фактичні обсяги і джерела фінансування Програми;</w:t>
      </w:r>
    </w:p>
    <w:p w:rsidR="00D23EED" w:rsidRPr="00C466D0" w:rsidRDefault="00D23EED" w:rsidP="00C466D0">
      <w:pPr>
        <w:pStyle w:val="aa"/>
        <w:numPr>
          <w:ilvl w:val="0"/>
          <w:numId w:val="17"/>
        </w:numPr>
        <w:spacing w:after="120"/>
        <w:ind w:left="709"/>
        <w:jc w:val="both"/>
        <w:rPr>
          <w:rFonts w:ascii="Times New Roman" w:hAnsi="Times New Roman" w:cs="Times New Roman"/>
          <w:color w:val="000000" w:themeColor="text1"/>
          <w:sz w:val="28"/>
          <w:szCs w:val="28"/>
        </w:rPr>
      </w:pPr>
      <w:r w:rsidRPr="00C466D0">
        <w:rPr>
          <w:rFonts w:ascii="Times New Roman" w:hAnsi="Times New Roman" w:cs="Times New Roman"/>
          <w:color w:val="000000" w:themeColor="text1"/>
          <w:sz w:val="28"/>
          <w:szCs w:val="28"/>
        </w:rPr>
        <w:t xml:space="preserve">досягнення </w:t>
      </w:r>
      <w:r w:rsidR="00E61946" w:rsidRPr="00C466D0">
        <w:rPr>
          <w:rFonts w:ascii="Times New Roman" w:hAnsi="Times New Roman" w:cs="Times New Roman"/>
          <w:color w:val="000000" w:themeColor="text1"/>
          <w:sz w:val="28"/>
          <w:szCs w:val="28"/>
        </w:rPr>
        <w:t>індикаторів</w:t>
      </w:r>
      <w:r w:rsidRPr="00C466D0">
        <w:rPr>
          <w:rFonts w:ascii="Times New Roman" w:hAnsi="Times New Roman" w:cs="Times New Roman"/>
          <w:color w:val="000000" w:themeColor="text1"/>
          <w:sz w:val="28"/>
          <w:szCs w:val="28"/>
        </w:rPr>
        <w:t xml:space="preserve"> цифрової трансформації </w:t>
      </w:r>
      <w:r w:rsidR="00FE6E9A" w:rsidRPr="00C466D0">
        <w:rPr>
          <w:rFonts w:ascii="Times New Roman" w:hAnsi="Times New Roman" w:cs="Times New Roman"/>
          <w:color w:val="000000" w:themeColor="text1"/>
          <w:sz w:val="28"/>
          <w:szCs w:val="28"/>
        </w:rPr>
        <w:t>територіальної громади</w:t>
      </w:r>
      <w:r w:rsidR="002C3D90" w:rsidRPr="00C466D0">
        <w:rPr>
          <w:rFonts w:ascii="Times New Roman" w:hAnsi="Times New Roman" w:cs="Times New Roman"/>
          <w:color w:val="000000" w:themeColor="text1"/>
          <w:sz w:val="28"/>
          <w:szCs w:val="28"/>
        </w:rPr>
        <w:t xml:space="preserve"> </w:t>
      </w:r>
      <w:r w:rsidRPr="00C466D0">
        <w:rPr>
          <w:rFonts w:ascii="Times New Roman" w:hAnsi="Times New Roman" w:cs="Times New Roman"/>
          <w:color w:val="000000" w:themeColor="text1"/>
          <w:sz w:val="28"/>
          <w:szCs w:val="28"/>
        </w:rPr>
        <w:t xml:space="preserve"> згідно з </w:t>
      </w:r>
      <w:r w:rsidR="00C466D0">
        <w:rPr>
          <w:rFonts w:ascii="Times New Roman" w:hAnsi="Times New Roman" w:cs="Times New Roman"/>
          <w:color w:val="000000" w:themeColor="text1"/>
          <w:sz w:val="28"/>
          <w:szCs w:val="28"/>
        </w:rPr>
        <w:t>Д</w:t>
      </w:r>
      <w:r w:rsidRPr="00C466D0">
        <w:rPr>
          <w:rFonts w:ascii="Times New Roman" w:hAnsi="Times New Roman" w:cs="Times New Roman"/>
          <w:color w:val="000000" w:themeColor="text1"/>
          <w:sz w:val="28"/>
          <w:szCs w:val="28"/>
        </w:rPr>
        <w:t xml:space="preserve">одатком </w:t>
      </w:r>
      <w:r w:rsidR="00E61946" w:rsidRPr="00C466D0">
        <w:rPr>
          <w:rFonts w:ascii="Times New Roman" w:hAnsi="Times New Roman" w:cs="Times New Roman"/>
          <w:color w:val="000000" w:themeColor="text1"/>
          <w:sz w:val="28"/>
          <w:szCs w:val="28"/>
        </w:rPr>
        <w:t>2.</w:t>
      </w:r>
    </w:p>
    <w:p w:rsidR="00D23EED" w:rsidRPr="00731829" w:rsidRDefault="00D23EED" w:rsidP="00C466D0">
      <w:pPr>
        <w:spacing w:after="120"/>
        <w:ind w:firstLine="709"/>
        <w:jc w:val="both"/>
        <w:rPr>
          <w:rFonts w:ascii="Times New Roman" w:hAnsi="Times New Roman" w:cs="Times New Roman"/>
          <w:color w:val="000000" w:themeColor="text1"/>
          <w:sz w:val="28"/>
          <w:szCs w:val="28"/>
        </w:rPr>
      </w:pPr>
    </w:p>
    <w:p w:rsidR="00D23EED" w:rsidRPr="00731829" w:rsidRDefault="00D23EED" w:rsidP="00C466D0">
      <w:pPr>
        <w:spacing w:after="120"/>
        <w:ind w:firstLine="567"/>
        <w:jc w:val="both"/>
        <w:rPr>
          <w:rFonts w:ascii="Times New Roman" w:hAnsi="Times New Roman" w:cs="Times New Roman"/>
          <w:color w:val="000000" w:themeColor="text1"/>
          <w:sz w:val="28"/>
          <w:szCs w:val="28"/>
        </w:rPr>
      </w:pPr>
    </w:p>
    <w:p w:rsidR="00D23EED" w:rsidRPr="00731829" w:rsidRDefault="00D23EED" w:rsidP="00C466D0">
      <w:pPr>
        <w:spacing w:after="120"/>
        <w:ind w:firstLine="567"/>
        <w:jc w:val="both"/>
        <w:rPr>
          <w:rFonts w:ascii="Times New Roman" w:hAnsi="Times New Roman" w:cs="Times New Roman"/>
          <w:color w:val="C00000"/>
          <w:sz w:val="28"/>
          <w:szCs w:val="28"/>
        </w:rPr>
      </w:pPr>
    </w:p>
    <w:p w:rsidR="00746997" w:rsidRPr="00731829" w:rsidRDefault="00746997" w:rsidP="005B0880">
      <w:pPr>
        <w:spacing w:after="120"/>
        <w:jc w:val="both"/>
        <w:rPr>
          <w:rFonts w:ascii="Times New Roman" w:hAnsi="Times New Roman" w:cs="Times New Roman"/>
          <w:color w:val="000000" w:themeColor="text1"/>
          <w:sz w:val="28"/>
          <w:szCs w:val="28"/>
        </w:rPr>
        <w:sectPr w:rsidR="00746997" w:rsidRPr="00731829" w:rsidSect="00C12381">
          <w:headerReference w:type="default" r:id="rId11"/>
          <w:pgSz w:w="12240" w:h="15840"/>
          <w:pgMar w:top="709" w:right="567" w:bottom="851" w:left="1701" w:header="709" w:footer="709" w:gutter="0"/>
          <w:pgNumType w:start="1"/>
          <w:cols w:space="708"/>
          <w:titlePg/>
          <w:docGrid w:linePitch="360"/>
        </w:sectPr>
      </w:pPr>
    </w:p>
    <w:p w:rsidR="00F26AB6" w:rsidRPr="00731829" w:rsidRDefault="00F26AB6" w:rsidP="00F26AB6">
      <w:pPr>
        <w:jc w:val="center"/>
        <w:rPr>
          <w:rFonts w:ascii="Times New Roman" w:eastAsia="Times New Roman" w:hAnsi="Times New Roman" w:cs="Times New Roman"/>
          <w:lang w:eastAsia="uk-UA"/>
        </w:rPr>
      </w:pPr>
      <w:r w:rsidRPr="00731829">
        <w:rPr>
          <w:rFonts w:ascii="Times New Roman" w:eastAsia="Times New Roman" w:hAnsi="Times New Roman" w:cs="Times New Roman"/>
          <w:b/>
          <w:bCs/>
          <w:color w:val="000000"/>
          <w:sz w:val="28"/>
          <w:szCs w:val="28"/>
          <w:lang w:eastAsia="uk-UA"/>
        </w:rPr>
        <w:lastRenderedPageBreak/>
        <w:t>ДОДАТОК 1. ПЕРЕЛІК ЗАВДАНЬ, ПРОЕКТІВ, РОБІТ З ІНФОРМАТИЗАЦІЇ НА ТРИ РОКИ</w:t>
      </w:r>
    </w:p>
    <w:p w:rsidR="000F4842" w:rsidRPr="00731829" w:rsidRDefault="00F26AB6" w:rsidP="00F26AB6">
      <w:pPr>
        <w:rPr>
          <w:rFonts w:ascii="Times New Roman" w:eastAsia="Times New Roman" w:hAnsi="Times New Roman" w:cs="Times New Roman"/>
          <w:lang w:eastAsia="uk-UA"/>
        </w:rPr>
      </w:pPr>
      <w:r w:rsidRPr="00731829">
        <w:rPr>
          <w:rFonts w:ascii="Times New Roman" w:eastAsia="Times New Roman" w:hAnsi="Times New Roman" w:cs="Times New Roman"/>
          <w:lang w:eastAsia="uk-UA"/>
        </w:rPr>
        <w:t> </w:t>
      </w:r>
    </w:p>
    <w:tbl>
      <w:tblPr>
        <w:tblW w:w="15089" w:type="dxa"/>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367"/>
        <w:gridCol w:w="2552"/>
        <w:gridCol w:w="1267"/>
        <w:gridCol w:w="2045"/>
        <w:gridCol w:w="851"/>
        <w:gridCol w:w="696"/>
        <w:gridCol w:w="696"/>
        <w:gridCol w:w="927"/>
        <w:gridCol w:w="2688"/>
      </w:tblGrid>
      <w:tr w:rsidR="000F4842" w:rsidRPr="00731829" w:rsidTr="002935B7">
        <w:trPr>
          <w:cantSplit/>
        </w:trPr>
        <w:tc>
          <w:tcPr>
            <w:tcW w:w="3367" w:type="dxa"/>
            <w:vMerge w:val="restart"/>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Назва завдання</w:t>
            </w:r>
          </w:p>
        </w:tc>
        <w:tc>
          <w:tcPr>
            <w:tcW w:w="2552" w:type="dxa"/>
            <w:vMerge w:val="restart"/>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Відповідальні за виконання</w:t>
            </w:r>
          </w:p>
        </w:tc>
        <w:tc>
          <w:tcPr>
            <w:tcW w:w="1267" w:type="dxa"/>
            <w:vMerge w:val="restart"/>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Строки виконання</w:t>
            </w:r>
          </w:p>
        </w:tc>
        <w:tc>
          <w:tcPr>
            <w:tcW w:w="5215" w:type="dxa"/>
            <w:gridSpan w:val="5"/>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Обсяги фінансування за роками виконання, тис.грн</w:t>
            </w:r>
          </w:p>
        </w:tc>
        <w:tc>
          <w:tcPr>
            <w:tcW w:w="2688" w:type="dxa"/>
            <w:vMerge w:val="restart"/>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Очікуваний результат виконання заходу</w:t>
            </w:r>
          </w:p>
        </w:tc>
      </w:tr>
      <w:tr w:rsidR="000F4842" w:rsidRPr="00731829" w:rsidTr="002935B7">
        <w:trPr>
          <w:cantSplit/>
        </w:trPr>
        <w:tc>
          <w:tcPr>
            <w:tcW w:w="3367" w:type="dxa"/>
            <w:vMerge/>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552" w:type="dxa"/>
            <w:vMerge/>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1267" w:type="dxa"/>
            <w:vMerge/>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Джерела фінансування</w:t>
            </w:r>
          </w:p>
        </w:tc>
        <w:tc>
          <w:tcPr>
            <w:tcW w:w="851" w:type="dxa"/>
            <w:shd w:val="clear" w:color="auto" w:fill="auto"/>
            <w:noWrap/>
            <w:vAlign w:val="center"/>
            <w:hideMark/>
          </w:tcPr>
          <w:p w:rsidR="000F4842" w:rsidRPr="00731829" w:rsidRDefault="005873F7"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2023</w:t>
            </w:r>
          </w:p>
        </w:tc>
        <w:tc>
          <w:tcPr>
            <w:tcW w:w="696" w:type="dxa"/>
            <w:shd w:val="clear" w:color="auto" w:fill="auto"/>
            <w:noWrap/>
            <w:vAlign w:val="center"/>
            <w:hideMark/>
          </w:tcPr>
          <w:p w:rsidR="000F4842" w:rsidRPr="00731829" w:rsidRDefault="005873F7"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2024</w:t>
            </w:r>
          </w:p>
        </w:tc>
        <w:tc>
          <w:tcPr>
            <w:tcW w:w="696" w:type="dxa"/>
            <w:shd w:val="clear" w:color="auto" w:fill="auto"/>
            <w:noWrap/>
            <w:vAlign w:val="center"/>
            <w:hideMark/>
          </w:tcPr>
          <w:p w:rsidR="000F4842" w:rsidRPr="00731829" w:rsidRDefault="005873F7"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2025</w:t>
            </w:r>
          </w:p>
        </w:tc>
        <w:tc>
          <w:tcPr>
            <w:tcW w:w="927" w:type="dxa"/>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Усього</w:t>
            </w:r>
          </w:p>
        </w:tc>
        <w:tc>
          <w:tcPr>
            <w:tcW w:w="2688" w:type="dxa"/>
            <w:vMerge/>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r>
      <w:tr w:rsidR="000F4842" w:rsidRPr="00731829" w:rsidTr="002935B7">
        <w:trPr>
          <w:cantSplit/>
          <w:trHeight w:val="567"/>
        </w:trPr>
        <w:tc>
          <w:tcPr>
            <w:tcW w:w="15089" w:type="dxa"/>
            <w:gridSpan w:val="9"/>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Пріоритетний напрям № </w:t>
            </w:r>
            <w:r w:rsidRPr="00731829">
              <w:rPr>
                <w:rFonts w:ascii="Times New Roman" w:eastAsia="Times New Roman" w:hAnsi="Times New Roman" w:cs="Times New Roman"/>
                <w:b/>
                <w:color w:val="000000"/>
                <w:lang w:eastAsia="uk-UA"/>
              </w:rPr>
              <w:t xml:space="preserve">1. </w:t>
            </w:r>
            <w:r w:rsidR="005873F7" w:rsidRPr="00731829">
              <w:rPr>
                <w:rFonts w:ascii="Times New Roman" w:eastAsia="Times New Roman" w:hAnsi="Times New Roman" w:cs="Times New Roman"/>
                <w:b/>
                <w:color w:val="000000"/>
                <w:lang w:eastAsia="uk-UA"/>
              </w:rPr>
              <w:t>Організаційне та методичне забезпечення інформатизації в громаді</w:t>
            </w:r>
          </w:p>
        </w:tc>
      </w:tr>
      <w:tr w:rsidR="000F4842" w:rsidRPr="00731829" w:rsidTr="002C6703">
        <w:trPr>
          <w:cantSplit/>
        </w:trPr>
        <w:tc>
          <w:tcPr>
            <w:tcW w:w="33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1.1. </w:t>
            </w:r>
            <w:r w:rsidR="005873F7" w:rsidRPr="00731829">
              <w:rPr>
                <w:rFonts w:ascii="Times New Roman" w:eastAsia="Times New Roman" w:hAnsi="Times New Roman" w:cs="Times New Roman"/>
                <w:color w:val="000000"/>
                <w:lang w:eastAsia="uk-UA"/>
              </w:rPr>
              <w:t>Участь у регіональних форумах, конференціях, семінарах та інших заходах IT-сфери</w:t>
            </w:r>
          </w:p>
        </w:tc>
        <w:tc>
          <w:tcPr>
            <w:tcW w:w="2552" w:type="dxa"/>
            <w:shd w:val="clear" w:color="auto" w:fill="auto"/>
            <w:noWrap/>
            <w:hideMark/>
          </w:tcPr>
          <w:p w:rsidR="000F4842" w:rsidRPr="00731829" w:rsidRDefault="00133974"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 с</w:t>
            </w:r>
            <w:r w:rsidR="005873F7" w:rsidRPr="00731829">
              <w:rPr>
                <w:rFonts w:ascii="Times New Roman" w:eastAsia="Times New Roman" w:hAnsi="Times New Roman" w:cs="Times New Roman"/>
                <w:color w:val="000000"/>
                <w:lang w:eastAsia="uk-UA"/>
              </w:rPr>
              <w:t>труктурні підрозділи</w:t>
            </w:r>
          </w:p>
          <w:p w:rsidR="000F4842" w:rsidRPr="00731829" w:rsidRDefault="000F4842" w:rsidP="005873F7">
            <w:pPr>
              <w:rPr>
                <w:rFonts w:ascii="Times New Roman" w:eastAsia="Times New Roman" w:hAnsi="Times New Roman" w:cs="Times New Roman"/>
                <w:color w:val="000000"/>
                <w:lang w:eastAsia="uk-UA"/>
              </w:rPr>
            </w:pP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133974"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0F4842" w:rsidRPr="00731829" w:rsidRDefault="00133974"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w:t>
            </w:r>
          </w:p>
        </w:tc>
        <w:tc>
          <w:tcPr>
            <w:tcW w:w="696" w:type="dxa"/>
            <w:shd w:val="clear" w:color="auto" w:fill="auto"/>
            <w:noWrap/>
            <w:hideMark/>
          </w:tcPr>
          <w:p w:rsidR="000F4842" w:rsidRPr="00731829" w:rsidRDefault="00133974"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w:t>
            </w:r>
          </w:p>
        </w:tc>
        <w:tc>
          <w:tcPr>
            <w:tcW w:w="696" w:type="dxa"/>
            <w:shd w:val="clear" w:color="auto" w:fill="auto"/>
            <w:noWrap/>
            <w:hideMark/>
          </w:tcPr>
          <w:p w:rsidR="000F4842" w:rsidRPr="00731829" w:rsidRDefault="00133974"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w:t>
            </w:r>
          </w:p>
        </w:tc>
        <w:tc>
          <w:tcPr>
            <w:tcW w:w="927" w:type="dxa"/>
            <w:shd w:val="clear" w:color="auto" w:fill="auto"/>
            <w:noWrap/>
            <w:hideMark/>
          </w:tcPr>
          <w:p w:rsidR="000F4842" w:rsidRPr="00731829" w:rsidRDefault="00133974"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15</w:t>
            </w:r>
          </w:p>
        </w:tc>
        <w:tc>
          <w:tcPr>
            <w:tcW w:w="2688" w:type="dxa"/>
            <w:shd w:val="clear" w:color="auto" w:fill="auto"/>
            <w:noWrap/>
            <w:hideMark/>
          </w:tcPr>
          <w:p w:rsidR="000F4842" w:rsidRPr="00731829" w:rsidRDefault="005873F7"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shd w:val="clear" w:color="auto" w:fill="FFFFFF"/>
                <w:lang w:eastAsia="uk-UA"/>
              </w:rPr>
              <w:t>Обмін досвідом в реалізації цифрових проєктів</w:t>
            </w:r>
          </w:p>
        </w:tc>
      </w:tr>
      <w:tr w:rsidR="000F4842" w:rsidRPr="00731829" w:rsidTr="002C6703">
        <w:trPr>
          <w:cantSplit/>
        </w:trPr>
        <w:tc>
          <w:tcPr>
            <w:tcW w:w="3367" w:type="dxa"/>
            <w:shd w:val="clear" w:color="auto" w:fill="auto"/>
            <w:noWrap/>
            <w:hideMark/>
          </w:tcPr>
          <w:p w:rsidR="000F4842" w:rsidRPr="00731829" w:rsidRDefault="000F4842"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1.2.</w:t>
            </w:r>
            <w:r w:rsidR="005873F7" w:rsidRPr="00731829">
              <w:rPr>
                <w:rFonts w:ascii="Times New Roman" w:hAnsi="Times New Roman" w:cs="Times New Roman"/>
              </w:rPr>
              <w:t xml:space="preserve"> </w:t>
            </w:r>
            <w:r w:rsidR="005873F7" w:rsidRPr="00731829">
              <w:rPr>
                <w:rFonts w:ascii="Times New Roman" w:eastAsia="Times New Roman" w:hAnsi="Times New Roman" w:cs="Times New Roman"/>
                <w:color w:val="000000"/>
                <w:lang w:eastAsia="uk-UA"/>
              </w:rPr>
              <w:t>Проведення круглих столів, семінарів, зустрічей з представниками  IT-сфери, громадянського суспільства</w:t>
            </w:r>
          </w:p>
        </w:tc>
        <w:tc>
          <w:tcPr>
            <w:tcW w:w="2552" w:type="dxa"/>
            <w:shd w:val="clear" w:color="auto" w:fill="auto"/>
            <w:noWrap/>
            <w:hideMark/>
          </w:tcPr>
          <w:p w:rsidR="00133974" w:rsidRPr="00731829" w:rsidRDefault="00133974" w:rsidP="00133974">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 структурні підрозділи, головний спеціаліст відділу бух обліку і звітності Салуха В. М.</w:t>
            </w:r>
          </w:p>
          <w:p w:rsidR="005873F7" w:rsidRPr="00731829" w:rsidRDefault="005873F7" w:rsidP="005873F7">
            <w:pPr>
              <w:rPr>
                <w:rFonts w:ascii="Times New Roman" w:eastAsia="Times New Roman" w:hAnsi="Times New Roman" w:cs="Times New Roman"/>
                <w:lang w:eastAsia="uk-UA"/>
              </w:rPr>
            </w:pP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5873F7"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shd w:val="clear" w:color="auto" w:fill="FFFFFF"/>
                <w:lang w:eastAsia="uk-UA"/>
              </w:rPr>
              <w:t>Обговорення планів цифровізації громади, обмін досвідом в реалізації цифрових проектів</w:t>
            </w:r>
          </w:p>
        </w:tc>
      </w:tr>
      <w:tr w:rsidR="002C6703" w:rsidRPr="00731829" w:rsidTr="002C6703">
        <w:trPr>
          <w:cantSplit/>
        </w:trPr>
        <w:tc>
          <w:tcPr>
            <w:tcW w:w="7186" w:type="dxa"/>
            <w:gridSpan w:val="3"/>
            <w:shd w:val="clear" w:color="auto" w:fill="auto"/>
            <w:noWrap/>
          </w:tcPr>
          <w:p w:rsidR="002C6703" w:rsidRPr="00731829" w:rsidRDefault="002C6703"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Всього за напрямом</w:t>
            </w:r>
          </w:p>
        </w:tc>
        <w:tc>
          <w:tcPr>
            <w:tcW w:w="2045" w:type="dxa"/>
            <w:shd w:val="clear" w:color="auto" w:fill="auto"/>
            <w:noWrap/>
          </w:tcPr>
          <w:p w:rsidR="002C6703" w:rsidRPr="00731829" w:rsidRDefault="002C6703" w:rsidP="00731829">
            <w:pPr>
              <w:rPr>
                <w:rFonts w:ascii="Times New Roman" w:eastAsia="Times New Roman" w:hAnsi="Times New Roman" w:cs="Times New Roman"/>
                <w:color w:val="000000"/>
                <w:lang w:eastAsia="uk-UA"/>
              </w:rPr>
            </w:pPr>
          </w:p>
        </w:tc>
        <w:tc>
          <w:tcPr>
            <w:tcW w:w="851" w:type="dxa"/>
            <w:shd w:val="clear" w:color="auto" w:fill="auto"/>
            <w:noWrap/>
          </w:tcPr>
          <w:p w:rsidR="002C6703" w:rsidRPr="00731829" w:rsidRDefault="002C670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w:t>
            </w:r>
          </w:p>
        </w:tc>
        <w:tc>
          <w:tcPr>
            <w:tcW w:w="696" w:type="dxa"/>
            <w:shd w:val="clear" w:color="auto" w:fill="auto"/>
            <w:noWrap/>
          </w:tcPr>
          <w:p w:rsidR="002C6703" w:rsidRPr="00731829" w:rsidRDefault="002C670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w:t>
            </w:r>
          </w:p>
        </w:tc>
        <w:tc>
          <w:tcPr>
            <w:tcW w:w="696" w:type="dxa"/>
            <w:shd w:val="clear" w:color="auto" w:fill="auto"/>
            <w:noWrap/>
          </w:tcPr>
          <w:p w:rsidR="002C6703" w:rsidRPr="00731829" w:rsidRDefault="002C670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w:t>
            </w:r>
          </w:p>
        </w:tc>
        <w:tc>
          <w:tcPr>
            <w:tcW w:w="927" w:type="dxa"/>
            <w:shd w:val="clear" w:color="auto" w:fill="auto"/>
            <w:noWrap/>
          </w:tcPr>
          <w:p w:rsidR="002C6703" w:rsidRPr="00731829" w:rsidRDefault="002C670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15</w:t>
            </w:r>
          </w:p>
        </w:tc>
        <w:tc>
          <w:tcPr>
            <w:tcW w:w="2688" w:type="dxa"/>
            <w:shd w:val="clear" w:color="auto" w:fill="auto"/>
            <w:noWrap/>
          </w:tcPr>
          <w:p w:rsidR="002C6703" w:rsidRPr="00731829" w:rsidRDefault="002C6703" w:rsidP="00731829">
            <w:pPr>
              <w:rPr>
                <w:rFonts w:ascii="Times New Roman" w:eastAsia="Times New Roman" w:hAnsi="Times New Roman" w:cs="Times New Roman"/>
                <w:color w:val="000000"/>
                <w:lang w:eastAsia="uk-UA"/>
              </w:rPr>
            </w:pPr>
          </w:p>
        </w:tc>
      </w:tr>
      <w:tr w:rsidR="000F4842" w:rsidRPr="00731829" w:rsidTr="002935B7">
        <w:trPr>
          <w:cantSplit/>
          <w:trHeight w:val="567"/>
        </w:trPr>
        <w:tc>
          <w:tcPr>
            <w:tcW w:w="15089" w:type="dxa"/>
            <w:gridSpan w:val="9"/>
            <w:shd w:val="clear" w:color="auto" w:fill="auto"/>
            <w:noWrap/>
            <w:vAlign w:val="center"/>
            <w:hideMark/>
          </w:tcPr>
          <w:p w:rsidR="000F4842" w:rsidRPr="00731829" w:rsidRDefault="000F4842" w:rsidP="005873F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Пріоритетний напрям № </w:t>
            </w:r>
            <w:r w:rsidR="005873F7" w:rsidRPr="00731829">
              <w:rPr>
                <w:rFonts w:ascii="Times New Roman" w:eastAsia="Times New Roman" w:hAnsi="Times New Roman" w:cs="Times New Roman"/>
                <w:b/>
                <w:color w:val="000000"/>
                <w:lang w:eastAsia="uk-UA"/>
              </w:rPr>
              <w:t>2</w:t>
            </w:r>
            <w:r w:rsidRPr="00731829">
              <w:rPr>
                <w:rFonts w:ascii="Times New Roman" w:eastAsia="Times New Roman" w:hAnsi="Times New Roman" w:cs="Times New Roman"/>
                <w:b/>
                <w:color w:val="000000"/>
                <w:lang w:eastAsia="uk-UA"/>
              </w:rPr>
              <w:t>. Цифрова трансформація органу місцевого самоврядування</w:t>
            </w:r>
          </w:p>
        </w:tc>
      </w:tr>
      <w:tr w:rsidR="000F4842" w:rsidRPr="00731829" w:rsidTr="002C6703">
        <w:trPr>
          <w:cantSplit/>
        </w:trPr>
        <w:tc>
          <w:tcPr>
            <w:tcW w:w="3367" w:type="dxa"/>
            <w:shd w:val="clear" w:color="auto" w:fill="auto"/>
            <w:noWrap/>
            <w:hideMark/>
          </w:tcPr>
          <w:p w:rsidR="000F4842" w:rsidRPr="00731829" w:rsidRDefault="005873F7"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lastRenderedPageBreak/>
              <w:t>2</w:t>
            </w:r>
            <w:r w:rsidR="000F4842" w:rsidRPr="00731829">
              <w:rPr>
                <w:rFonts w:ascii="Times New Roman" w:eastAsia="Times New Roman" w:hAnsi="Times New Roman" w:cs="Times New Roman"/>
                <w:color w:val="000000"/>
                <w:lang w:eastAsia="uk-UA"/>
              </w:rPr>
              <w:t>.1. Впровадження та розвиток системи електронного документообігу в органі місцевого самоврядування, заснованих ним підприємствах, установах та організаціях</w:t>
            </w:r>
          </w:p>
        </w:tc>
        <w:tc>
          <w:tcPr>
            <w:tcW w:w="2552" w:type="dxa"/>
            <w:shd w:val="clear" w:color="auto" w:fill="auto"/>
            <w:noWrap/>
            <w:hideMark/>
          </w:tcPr>
          <w:p w:rsidR="000F4842" w:rsidRPr="00731829" w:rsidRDefault="000F4842"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 начальник відділу ЦНАПу- Томчук Т.І., головний спеціаліст відділу бух обліку і звітності Салуха В. М.</w:t>
            </w:r>
          </w:p>
          <w:p w:rsidR="000F4842" w:rsidRPr="00731829" w:rsidRDefault="000F4842" w:rsidP="005873F7">
            <w:pPr>
              <w:rPr>
                <w:rFonts w:ascii="Times New Roman" w:eastAsia="Times New Roman" w:hAnsi="Times New Roman" w:cs="Times New Roman"/>
                <w:color w:val="000000"/>
                <w:lang w:eastAsia="uk-UA"/>
              </w:rPr>
            </w:pP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133974"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DE5F9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60</w:t>
            </w:r>
          </w:p>
        </w:tc>
        <w:tc>
          <w:tcPr>
            <w:tcW w:w="696" w:type="dxa"/>
            <w:shd w:val="clear" w:color="auto" w:fill="auto"/>
            <w:noWrap/>
            <w:hideMark/>
          </w:tcPr>
          <w:p w:rsidR="000F4842" w:rsidRPr="00731829" w:rsidRDefault="00DE5F9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60</w:t>
            </w:r>
          </w:p>
        </w:tc>
        <w:tc>
          <w:tcPr>
            <w:tcW w:w="927" w:type="dxa"/>
            <w:shd w:val="clear" w:color="auto" w:fill="auto"/>
            <w:noWrap/>
            <w:hideMark/>
          </w:tcPr>
          <w:p w:rsidR="000F4842" w:rsidRPr="00731829" w:rsidRDefault="00DE5F9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120</w:t>
            </w:r>
          </w:p>
        </w:tc>
        <w:tc>
          <w:tcPr>
            <w:tcW w:w="2688" w:type="dxa"/>
            <w:shd w:val="clear" w:color="auto" w:fill="auto"/>
            <w:noWrap/>
            <w:hideMark/>
          </w:tcPr>
          <w:p w:rsidR="000F4842" w:rsidRPr="00731829" w:rsidRDefault="000F4842"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 xml:space="preserve">Забезпечення ефективного впровадження Закону України «Про електронні документи та електронний документообіг». </w:t>
            </w:r>
          </w:p>
          <w:p w:rsidR="000F4842" w:rsidRPr="00731829" w:rsidRDefault="000F484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Покращення  ефективності роботи відділів Виконавчого комітету Вишнівської сільської ради, в т.ч. ЦНАП</w:t>
            </w:r>
          </w:p>
        </w:tc>
      </w:tr>
      <w:tr w:rsidR="00DE5F93" w:rsidRPr="00731829" w:rsidTr="002C6703">
        <w:trPr>
          <w:cantSplit/>
        </w:trPr>
        <w:tc>
          <w:tcPr>
            <w:tcW w:w="3367" w:type="dxa"/>
            <w:shd w:val="clear" w:color="auto" w:fill="auto"/>
            <w:noWrap/>
            <w:hideMark/>
          </w:tcPr>
          <w:p w:rsidR="00DE5F93" w:rsidRPr="00731829" w:rsidRDefault="00DE5F93" w:rsidP="00DE5F93">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2.2.-впровадження інструментів е-демократії  громадського бюджету</w:t>
            </w:r>
          </w:p>
        </w:tc>
        <w:tc>
          <w:tcPr>
            <w:tcW w:w="2552" w:type="dxa"/>
            <w:shd w:val="clear" w:color="auto" w:fill="auto"/>
            <w:noWrap/>
            <w:hideMark/>
          </w:tcPr>
          <w:p w:rsidR="00DE5F93" w:rsidRPr="00731829" w:rsidRDefault="00DE5F93"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DE5F93" w:rsidRPr="00731829" w:rsidRDefault="00DE5F93"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начальник відділу діловодства, юридичного забезпечення, проектно-інвестиційної діяльності Богуш І.В.</w:t>
            </w:r>
          </w:p>
        </w:tc>
        <w:tc>
          <w:tcPr>
            <w:tcW w:w="1267" w:type="dxa"/>
            <w:shd w:val="clear" w:color="auto" w:fill="auto"/>
            <w:noWrap/>
            <w:hideMark/>
          </w:tcPr>
          <w:p w:rsidR="00DE5F93" w:rsidRPr="00731829" w:rsidRDefault="00DE5F93" w:rsidP="005B0BE6">
            <w:pPr>
              <w:rPr>
                <w:rFonts w:ascii="Times New Roman" w:eastAsia="Times New Roman" w:hAnsi="Times New Roman" w:cs="Times New Roman"/>
                <w:color w:val="000000"/>
                <w:lang w:eastAsia="uk-UA"/>
              </w:rPr>
            </w:pPr>
          </w:p>
        </w:tc>
        <w:tc>
          <w:tcPr>
            <w:tcW w:w="2045" w:type="dxa"/>
            <w:shd w:val="clear" w:color="auto" w:fill="auto"/>
            <w:noWrap/>
            <w:hideMark/>
          </w:tcPr>
          <w:p w:rsidR="00DE5F93" w:rsidRPr="00731829" w:rsidRDefault="00DE5F93" w:rsidP="005B0BE6">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 Не потребує</w:t>
            </w:r>
          </w:p>
        </w:tc>
        <w:tc>
          <w:tcPr>
            <w:tcW w:w="851" w:type="dxa"/>
            <w:shd w:val="clear" w:color="auto" w:fill="auto"/>
            <w:noWrap/>
            <w:hideMark/>
          </w:tcPr>
          <w:p w:rsidR="00DE5F93" w:rsidRPr="00731829" w:rsidRDefault="00DE5F93"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DE5F93" w:rsidRPr="00731829" w:rsidRDefault="00DE5F93"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DE5F93" w:rsidRPr="00731829" w:rsidRDefault="00DE5F93"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DE5F93" w:rsidRPr="00731829" w:rsidRDefault="00DE5F93"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DE5F93" w:rsidRPr="00731829" w:rsidRDefault="00DE5F93" w:rsidP="005B0BE6">
            <w:pPr>
              <w:shd w:val="clear" w:color="auto" w:fill="FFFFFF"/>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Залучення громадян до</w:t>
            </w:r>
          </w:p>
          <w:p w:rsidR="00DE5F93" w:rsidRPr="00731829" w:rsidRDefault="00DE5F93" w:rsidP="005B0BE6">
            <w:pPr>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процесів прийняття та оцінювання управлінських рішень шляхом</w:t>
            </w:r>
          </w:p>
          <w:p w:rsidR="00DE5F93" w:rsidRPr="00731829" w:rsidRDefault="00DE5F93" w:rsidP="005B0BE6">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широкого застосування інформаційно-комунікаційних технологій;</w:t>
            </w:r>
          </w:p>
          <w:p w:rsidR="00DE5F93" w:rsidRPr="00731829" w:rsidRDefault="00DE5F93"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shd w:val="clear" w:color="auto" w:fill="FFFFFF"/>
                <w:lang w:eastAsia="uk-UA"/>
              </w:rPr>
              <w:t>Створення умов для залучення коштів державних та міжнародних організацій на вирішення проблем громади</w:t>
            </w:r>
          </w:p>
        </w:tc>
      </w:tr>
      <w:tr w:rsidR="00DE5F93" w:rsidRPr="00731829" w:rsidTr="002C6703">
        <w:trPr>
          <w:cantSplit/>
        </w:trPr>
        <w:tc>
          <w:tcPr>
            <w:tcW w:w="3367" w:type="dxa"/>
            <w:shd w:val="clear" w:color="auto" w:fill="auto"/>
            <w:noWrap/>
            <w:hideMark/>
          </w:tcPr>
          <w:p w:rsidR="00DE5F93" w:rsidRPr="00731829" w:rsidRDefault="00DE5F93" w:rsidP="00DE5F93">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lastRenderedPageBreak/>
              <w:t>2.3.-впровадження інструментів е-демократії: електронних петицій</w:t>
            </w:r>
          </w:p>
        </w:tc>
        <w:tc>
          <w:tcPr>
            <w:tcW w:w="2552" w:type="dxa"/>
            <w:shd w:val="clear" w:color="auto" w:fill="auto"/>
            <w:noWrap/>
            <w:hideMark/>
          </w:tcPr>
          <w:p w:rsidR="00DE5F93" w:rsidRPr="00731829" w:rsidRDefault="00DE5F93"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DE5F93" w:rsidRPr="00731829" w:rsidRDefault="00DE5F93" w:rsidP="00DE5F93">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w:t>
            </w:r>
          </w:p>
        </w:tc>
        <w:tc>
          <w:tcPr>
            <w:tcW w:w="1267" w:type="dxa"/>
            <w:shd w:val="clear" w:color="auto" w:fill="auto"/>
            <w:noWrap/>
            <w:hideMark/>
          </w:tcPr>
          <w:p w:rsidR="00DE5F93" w:rsidRPr="00731829" w:rsidRDefault="00DE5F93" w:rsidP="005B0BE6">
            <w:pPr>
              <w:rPr>
                <w:rFonts w:ascii="Times New Roman" w:eastAsia="Times New Roman" w:hAnsi="Times New Roman" w:cs="Times New Roman"/>
                <w:color w:val="000000"/>
                <w:lang w:eastAsia="uk-UA"/>
              </w:rPr>
            </w:pPr>
          </w:p>
        </w:tc>
        <w:tc>
          <w:tcPr>
            <w:tcW w:w="2045" w:type="dxa"/>
            <w:shd w:val="clear" w:color="auto" w:fill="auto"/>
            <w:noWrap/>
            <w:hideMark/>
          </w:tcPr>
          <w:p w:rsidR="00DE5F93" w:rsidRPr="00731829" w:rsidRDefault="00DE5F93" w:rsidP="005B0BE6">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 Не потребує</w:t>
            </w:r>
          </w:p>
        </w:tc>
        <w:tc>
          <w:tcPr>
            <w:tcW w:w="851" w:type="dxa"/>
            <w:shd w:val="clear" w:color="auto" w:fill="auto"/>
            <w:noWrap/>
            <w:hideMark/>
          </w:tcPr>
          <w:p w:rsidR="00DE5F93" w:rsidRPr="00731829" w:rsidRDefault="00DE5F93"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DE5F93" w:rsidRPr="00731829" w:rsidRDefault="00DE5F93"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DE5F93" w:rsidRPr="00731829" w:rsidRDefault="00DE5F93"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DE5F93" w:rsidRPr="00731829" w:rsidRDefault="00DE5F93"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DE5F93" w:rsidRPr="00731829" w:rsidRDefault="00DE5F93" w:rsidP="005B0BE6">
            <w:pPr>
              <w:shd w:val="clear" w:color="auto" w:fill="FFFFFF"/>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Залучення громадян до</w:t>
            </w:r>
          </w:p>
          <w:p w:rsidR="00DE5F93" w:rsidRPr="00731829" w:rsidRDefault="00DE5F93" w:rsidP="005B0BE6">
            <w:pPr>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процесів прийняття та оцінювання управлінських рішень шляхом</w:t>
            </w:r>
          </w:p>
          <w:p w:rsidR="00DE5F93" w:rsidRPr="00731829" w:rsidRDefault="00DE5F93" w:rsidP="00DD0060">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широкого застосування інформаційно-комунікаційних технологій</w:t>
            </w:r>
          </w:p>
        </w:tc>
      </w:tr>
      <w:tr w:rsidR="000F4842" w:rsidRPr="00731829" w:rsidTr="002C6703">
        <w:trPr>
          <w:cantSplit/>
        </w:trPr>
        <w:tc>
          <w:tcPr>
            <w:tcW w:w="3367" w:type="dxa"/>
            <w:shd w:val="clear" w:color="auto" w:fill="auto"/>
            <w:noWrap/>
            <w:hideMark/>
          </w:tcPr>
          <w:p w:rsidR="000F4842" w:rsidRPr="00731829" w:rsidRDefault="005873F7" w:rsidP="00DE5F93">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2</w:t>
            </w:r>
            <w:r w:rsidR="000F4842" w:rsidRPr="00731829">
              <w:rPr>
                <w:rFonts w:ascii="Times New Roman" w:eastAsia="Times New Roman" w:hAnsi="Times New Roman" w:cs="Times New Roman"/>
                <w:color w:val="000000"/>
                <w:lang w:eastAsia="uk-UA"/>
              </w:rPr>
              <w:t>.</w:t>
            </w:r>
            <w:r w:rsidR="00DE5F93" w:rsidRPr="00731829">
              <w:rPr>
                <w:rFonts w:ascii="Times New Roman" w:eastAsia="Times New Roman" w:hAnsi="Times New Roman" w:cs="Times New Roman"/>
                <w:color w:val="000000"/>
                <w:lang w:eastAsia="uk-UA"/>
              </w:rPr>
              <w:t>4</w:t>
            </w:r>
            <w:r w:rsidR="000F4842" w:rsidRPr="00731829">
              <w:rPr>
                <w:rFonts w:ascii="Times New Roman" w:eastAsia="Times New Roman" w:hAnsi="Times New Roman" w:cs="Times New Roman"/>
                <w:color w:val="000000"/>
                <w:lang w:eastAsia="uk-UA"/>
              </w:rPr>
              <w:t xml:space="preserve">.-впровадження інструментів е-демократії: </w:t>
            </w:r>
            <w:r w:rsidR="00DE5F93" w:rsidRPr="00731829">
              <w:rPr>
                <w:rFonts w:ascii="Times New Roman" w:eastAsia="Times New Roman" w:hAnsi="Times New Roman" w:cs="Times New Roman"/>
                <w:color w:val="000000"/>
                <w:lang w:eastAsia="uk-UA"/>
              </w:rPr>
              <w:t>електронних консультацій</w:t>
            </w:r>
          </w:p>
        </w:tc>
        <w:tc>
          <w:tcPr>
            <w:tcW w:w="2552"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0F484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начальник відділу діловодства, юридичного забезпечення, проектно-інвестиційної діяльності Богуш І.В.</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 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0F4842" w:rsidP="005873F7">
            <w:pPr>
              <w:shd w:val="clear" w:color="auto" w:fill="FFFFFF"/>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Залучення громадян до</w:t>
            </w:r>
          </w:p>
          <w:p w:rsidR="000F4842" w:rsidRPr="00731829" w:rsidRDefault="000F4842"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процесів прийняття та оцінювання управлінських рішень шляхом</w:t>
            </w:r>
          </w:p>
          <w:p w:rsidR="000F4842" w:rsidRPr="00731829" w:rsidRDefault="000F4842" w:rsidP="00DD0060">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широкого застосування інформаційно-комунікаційних технологій</w:t>
            </w:r>
          </w:p>
        </w:tc>
      </w:tr>
      <w:tr w:rsidR="000F4842" w:rsidRPr="00731829" w:rsidTr="002C6703">
        <w:trPr>
          <w:cantSplit/>
        </w:trPr>
        <w:tc>
          <w:tcPr>
            <w:tcW w:w="3367" w:type="dxa"/>
            <w:shd w:val="clear" w:color="auto" w:fill="auto"/>
            <w:noWrap/>
            <w:hideMark/>
          </w:tcPr>
          <w:p w:rsidR="000F4842" w:rsidRPr="00731829" w:rsidRDefault="00133974" w:rsidP="00DE5F93">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lastRenderedPageBreak/>
              <w:t>2</w:t>
            </w:r>
            <w:r w:rsidR="000F4842" w:rsidRPr="00731829">
              <w:rPr>
                <w:rFonts w:ascii="Times New Roman" w:eastAsia="Times New Roman" w:hAnsi="Times New Roman" w:cs="Times New Roman"/>
                <w:color w:val="000000"/>
                <w:lang w:eastAsia="uk-UA"/>
              </w:rPr>
              <w:t>.</w:t>
            </w:r>
            <w:r w:rsidR="00DE5F93" w:rsidRPr="00731829">
              <w:rPr>
                <w:rFonts w:ascii="Times New Roman" w:eastAsia="Times New Roman" w:hAnsi="Times New Roman" w:cs="Times New Roman"/>
                <w:color w:val="000000"/>
                <w:lang w:eastAsia="uk-UA"/>
              </w:rPr>
              <w:t>5</w:t>
            </w:r>
            <w:r w:rsidR="000F4842" w:rsidRPr="00731829">
              <w:rPr>
                <w:rFonts w:ascii="Times New Roman" w:eastAsia="Times New Roman" w:hAnsi="Times New Roman" w:cs="Times New Roman"/>
                <w:color w:val="000000"/>
                <w:lang w:eastAsia="uk-UA"/>
              </w:rPr>
              <w:t xml:space="preserve"> - підвищення залученості громадян до самоврядування через цифрові канали при комунікації з органом місцевого самоврядування</w:t>
            </w:r>
          </w:p>
        </w:tc>
        <w:tc>
          <w:tcPr>
            <w:tcW w:w="2552" w:type="dxa"/>
            <w:shd w:val="clear" w:color="auto" w:fill="auto"/>
            <w:noWrap/>
            <w:hideMark/>
          </w:tcPr>
          <w:p w:rsidR="00DE5F93" w:rsidRPr="00731829" w:rsidRDefault="00DE5F93" w:rsidP="00DE5F93">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DE5F93" w:rsidP="00DE5F93">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начальник відділу діловодства, юридичного забезпечення, проектно-інвестиційної діяльності Богуш І.В., 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6D38F5"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DD0060" w:rsidRPr="00731829" w:rsidRDefault="00DD0060" w:rsidP="00DD0060">
            <w:pPr>
              <w:shd w:val="clear" w:color="auto" w:fill="FFFFFF"/>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Залучення громадян до</w:t>
            </w:r>
          </w:p>
          <w:p w:rsidR="00DD0060" w:rsidRPr="00731829" w:rsidRDefault="00DD0060" w:rsidP="00DD0060">
            <w:pPr>
              <w:rPr>
                <w:rFonts w:ascii="Times New Roman" w:eastAsia="Times New Roman" w:hAnsi="Times New Roman" w:cs="Times New Roman"/>
                <w:lang w:eastAsia="uk-UA"/>
              </w:rPr>
            </w:pPr>
            <w:r w:rsidRPr="00731829">
              <w:rPr>
                <w:rFonts w:ascii="Times New Roman" w:eastAsia="Times New Roman" w:hAnsi="Times New Roman" w:cs="Times New Roman"/>
                <w:color w:val="000000"/>
                <w:shd w:val="clear" w:color="auto" w:fill="FFFFFF"/>
                <w:lang w:eastAsia="uk-UA"/>
              </w:rPr>
              <w:t>процесів прийняття та оцінювання управлінських рішень шляхом</w:t>
            </w:r>
          </w:p>
          <w:p w:rsidR="00DD0060" w:rsidRPr="00731829" w:rsidRDefault="00DD0060" w:rsidP="00DD0060">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широкого застосування інформаційно-комунікаційних технологій;</w:t>
            </w:r>
          </w:p>
          <w:p w:rsidR="000F4842" w:rsidRPr="00731829" w:rsidRDefault="000F4842" w:rsidP="005873F7">
            <w:pPr>
              <w:rPr>
                <w:rFonts w:ascii="Times New Roman" w:eastAsia="Times New Roman" w:hAnsi="Times New Roman" w:cs="Times New Roman"/>
                <w:color w:val="000000"/>
                <w:lang w:eastAsia="uk-UA"/>
              </w:rPr>
            </w:pPr>
          </w:p>
        </w:tc>
      </w:tr>
      <w:tr w:rsidR="000F4842" w:rsidRPr="00731829" w:rsidTr="002C6703">
        <w:trPr>
          <w:cantSplit/>
        </w:trPr>
        <w:tc>
          <w:tcPr>
            <w:tcW w:w="3367" w:type="dxa"/>
            <w:shd w:val="clear" w:color="auto" w:fill="auto"/>
            <w:noWrap/>
            <w:hideMark/>
          </w:tcPr>
          <w:p w:rsidR="000F4842" w:rsidRPr="00731829" w:rsidRDefault="00133974" w:rsidP="00DE5F93">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2</w:t>
            </w:r>
            <w:r w:rsidR="000F4842" w:rsidRPr="00731829">
              <w:rPr>
                <w:rFonts w:ascii="Times New Roman" w:eastAsia="Times New Roman" w:hAnsi="Times New Roman" w:cs="Times New Roman"/>
                <w:color w:val="000000"/>
                <w:lang w:eastAsia="uk-UA"/>
              </w:rPr>
              <w:t>.</w:t>
            </w:r>
            <w:r w:rsidR="00DE5F93" w:rsidRPr="00731829">
              <w:rPr>
                <w:rFonts w:ascii="Times New Roman" w:eastAsia="Times New Roman" w:hAnsi="Times New Roman" w:cs="Times New Roman"/>
                <w:color w:val="000000"/>
                <w:lang w:eastAsia="uk-UA"/>
              </w:rPr>
              <w:t>6</w:t>
            </w:r>
            <w:r w:rsidR="000F4842" w:rsidRPr="00731829">
              <w:rPr>
                <w:rFonts w:ascii="Times New Roman" w:eastAsia="Times New Roman" w:hAnsi="Times New Roman" w:cs="Times New Roman"/>
                <w:color w:val="000000"/>
                <w:lang w:eastAsia="uk-UA"/>
              </w:rPr>
              <w:t>.- забезпечення розвитку контактного центру, офіційного порталу органу місцевого самоврядування, в тому числі у відповідності до дизайн-коду Дія/</w:t>
            </w:r>
          </w:p>
        </w:tc>
        <w:tc>
          <w:tcPr>
            <w:tcW w:w="2552" w:type="dxa"/>
            <w:shd w:val="clear" w:color="auto" w:fill="auto"/>
            <w:noWrap/>
            <w:hideMark/>
          </w:tcPr>
          <w:p w:rsidR="006D38F5" w:rsidRPr="00731829" w:rsidRDefault="006D38F5" w:rsidP="006D38F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6D38F5" w:rsidP="006D38F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начальник відділу діловодства, юридичного забезпечення, проектно-інвестиційної діяльності Богуш І.В.</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6D38F5"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6D38F5"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доступності цифрових послуг</w:t>
            </w:r>
          </w:p>
        </w:tc>
      </w:tr>
      <w:tr w:rsidR="000F4842" w:rsidRPr="00731829" w:rsidTr="002C6703">
        <w:trPr>
          <w:cantSplit/>
        </w:trPr>
        <w:tc>
          <w:tcPr>
            <w:tcW w:w="3367" w:type="dxa"/>
            <w:shd w:val="clear" w:color="auto" w:fill="auto"/>
            <w:noWrap/>
            <w:hideMark/>
          </w:tcPr>
          <w:p w:rsidR="000F4842" w:rsidRPr="00731829" w:rsidRDefault="00133974"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lastRenderedPageBreak/>
              <w:t>2</w:t>
            </w:r>
            <w:r w:rsidR="000F4842" w:rsidRPr="00731829">
              <w:rPr>
                <w:rFonts w:ascii="Times New Roman" w:eastAsia="Times New Roman" w:hAnsi="Times New Roman" w:cs="Times New Roman"/>
                <w:color w:val="000000"/>
                <w:lang w:eastAsia="uk-UA"/>
              </w:rPr>
              <w:t>.</w:t>
            </w:r>
            <w:r w:rsidR="00DE5F93" w:rsidRPr="00731829">
              <w:rPr>
                <w:rFonts w:ascii="Times New Roman" w:eastAsia="Times New Roman" w:hAnsi="Times New Roman" w:cs="Times New Roman"/>
                <w:color w:val="000000"/>
                <w:lang w:eastAsia="uk-UA"/>
              </w:rPr>
              <w:t>7</w:t>
            </w:r>
            <w:r w:rsidR="000F4842" w:rsidRPr="00731829">
              <w:rPr>
                <w:rFonts w:ascii="Times New Roman" w:eastAsia="Times New Roman" w:hAnsi="Times New Roman" w:cs="Times New Roman"/>
                <w:color w:val="000000"/>
                <w:lang w:eastAsia="uk-UA"/>
              </w:rPr>
              <w:t>- забезпечення цифровізації туристичних маршрутів, обʼєктів культури та туристичних відвідувань;</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6D38F5" w:rsidRPr="00731829" w:rsidRDefault="006D38F5" w:rsidP="006D38F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6D38F5" w:rsidP="006D38F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директор КЗ КМЕВС Лариса Марчук., 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6D38F5" w:rsidRPr="00731829" w:rsidRDefault="006D38F5" w:rsidP="006D38F5">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0F4842" w:rsidRPr="00731829" w:rsidRDefault="006D38F5" w:rsidP="006D38F5">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0F4842" w:rsidRPr="00731829" w:rsidRDefault="006D38F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20</w:t>
            </w:r>
          </w:p>
        </w:tc>
        <w:tc>
          <w:tcPr>
            <w:tcW w:w="696" w:type="dxa"/>
            <w:shd w:val="clear" w:color="auto" w:fill="auto"/>
            <w:noWrap/>
            <w:hideMark/>
          </w:tcPr>
          <w:p w:rsidR="000F4842" w:rsidRPr="00731829" w:rsidRDefault="006D38F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60</w:t>
            </w:r>
          </w:p>
        </w:tc>
        <w:tc>
          <w:tcPr>
            <w:tcW w:w="696" w:type="dxa"/>
            <w:shd w:val="clear" w:color="auto" w:fill="auto"/>
            <w:noWrap/>
            <w:hideMark/>
          </w:tcPr>
          <w:p w:rsidR="000F4842" w:rsidRPr="00731829" w:rsidRDefault="006D38F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20</w:t>
            </w:r>
          </w:p>
        </w:tc>
        <w:tc>
          <w:tcPr>
            <w:tcW w:w="927" w:type="dxa"/>
            <w:shd w:val="clear" w:color="auto" w:fill="auto"/>
            <w:noWrap/>
            <w:hideMark/>
          </w:tcPr>
          <w:p w:rsidR="000F4842" w:rsidRPr="00731829" w:rsidRDefault="009F438C"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100</w:t>
            </w:r>
          </w:p>
        </w:tc>
        <w:tc>
          <w:tcPr>
            <w:tcW w:w="2688" w:type="dxa"/>
            <w:shd w:val="clear" w:color="auto" w:fill="auto"/>
            <w:noWrap/>
            <w:hideMark/>
          </w:tcPr>
          <w:p w:rsidR="000F4842" w:rsidRPr="00731829" w:rsidRDefault="006D38F5"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Популяризація історико-культурної та природно-рекреаційної спадщини, генерування конкурентоспроможних туристичних продуктів громади</w:t>
            </w:r>
          </w:p>
        </w:tc>
      </w:tr>
      <w:tr w:rsidR="000F4842" w:rsidRPr="00731829" w:rsidTr="002C6703">
        <w:trPr>
          <w:cantSplit/>
        </w:trPr>
        <w:tc>
          <w:tcPr>
            <w:tcW w:w="3367" w:type="dxa"/>
            <w:shd w:val="clear" w:color="auto" w:fill="auto"/>
            <w:noWrap/>
            <w:hideMark/>
          </w:tcPr>
          <w:p w:rsidR="000F4842" w:rsidRPr="00731829" w:rsidRDefault="00DE5F93"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2</w:t>
            </w:r>
            <w:r w:rsidR="000F4842" w:rsidRPr="00731829">
              <w:rPr>
                <w:rFonts w:ascii="Times New Roman" w:eastAsia="Times New Roman" w:hAnsi="Times New Roman" w:cs="Times New Roman"/>
                <w:color w:val="000000"/>
                <w:lang w:eastAsia="uk-UA"/>
              </w:rPr>
              <w:t>.</w:t>
            </w:r>
            <w:r w:rsidRPr="00731829">
              <w:rPr>
                <w:rFonts w:ascii="Times New Roman" w:eastAsia="Times New Roman" w:hAnsi="Times New Roman" w:cs="Times New Roman"/>
                <w:color w:val="000000"/>
                <w:lang w:eastAsia="uk-UA"/>
              </w:rPr>
              <w:t>8</w:t>
            </w:r>
            <w:r w:rsidR="000F4842" w:rsidRPr="00731829">
              <w:rPr>
                <w:rFonts w:ascii="Times New Roman" w:eastAsia="Times New Roman" w:hAnsi="Times New Roman" w:cs="Times New Roman"/>
                <w:color w:val="000000"/>
                <w:lang w:eastAsia="uk-UA"/>
              </w:rPr>
              <w:t>.- розвиток геоінформаційної системи містобудівного кадастру й містобудівного моніторингу</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6D38F5" w:rsidRPr="00731829" w:rsidRDefault="006D38F5" w:rsidP="006D38F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6D38F5" w:rsidP="006D38F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Головний спеціаліст сектору архітектури та містобудування Наталія Солодуха, 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Загальний обсяг, у т.ч.</w:t>
            </w:r>
          </w:p>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Державний бюджет</w:t>
            </w:r>
          </w:p>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Обласний бюджет</w:t>
            </w:r>
          </w:p>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Місцевий бюджет</w:t>
            </w:r>
          </w:p>
          <w:p w:rsidR="000F4842" w:rsidRPr="00731829" w:rsidRDefault="000F4842"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Інші джерела</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6D38F5"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Доступність інформації про стан соціально-економічного розвитку, інвестиційного, рекреаційного потенціалу громади</w:t>
            </w:r>
          </w:p>
        </w:tc>
      </w:tr>
      <w:tr w:rsidR="002C6703" w:rsidRPr="00731829" w:rsidTr="002C6703">
        <w:trPr>
          <w:cantSplit/>
        </w:trPr>
        <w:tc>
          <w:tcPr>
            <w:tcW w:w="7186" w:type="dxa"/>
            <w:gridSpan w:val="3"/>
            <w:shd w:val="clear" w:color="auto" w:fill="auto"/>
            <w:noWrap/>
          </w:tcPr>
          <w:p w:rsidR="002C6703" w:rsidRPr="00731829" w:rsidRDefault="002C6703"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Всього за напрямом</w:t>
            </w:r>
          </w:p>
        </w:tc>
        <w:tc>
          <w:tcPr>
            <w:tcW w:w="2045" w:type="dxa"/>
            <w:shd w:val="clear" w:color="auto" w:fill="auto"/>
            <w:noWrap/>
          </w:tcPr>
          <w:p w:rsidR="002C6703" w:rsidRPr="00731829" w:rsidRDefault="002C6703" w:rsidP="005873F7">
            <w:pPr>
              <w:rPr>
                <w:rFonts w:ascii="Times New Roman" w:eastAsia="Times New Roman" w:hAnsi="Times New Roman" w:cs="Times New Roman"/>
                <w:color w:val="000000"/>
                <w:lang w:eastAsia="uk-UA"/>
              </w:rPr>
            </w:pPr>
          </w:p>
        </w:tc>
        <w:tc>
          <w:tcPr>
            <w:tcW w:w="851" w:type="dxa"/>
            <w:shd w:val="clear" w:color="auto" w:fill="auto"/>
            <w:noWrap/>
          </w:tcPr>
          <w:p w:rsidR="002C6703" w:rsidRPr="00731829" w:rsidRDefault="002C6703" w:rsidP="002C6703">
            <w:pPr>
              <w:jc w:val="center"/>
              <w:rPr>
                <w:rFonts w:ascii="Times New Roman" w:hAnsi="Times New Roman" w:cs="Times New Roman"/>
                <w:color w:val="000000"/>
              </w:rPr>
            </w:pPr>
            <w:r w:rsidRPr="00731829">
              <w:rPr>
                <w:rFonts w:ascii="Times New Roman" w:hAnsi="Times New Roman" w:cs="Times New Roman"/>
                <w:color w:val="000000"/>
              </w:rPr>
              <w:t>20</w:t>
            </w:r>
          </w:p>
        </w:tc>
        <w:tc>
          <w:tcPr>
            <w:tcW w:w="696" w:type="dxa"/>
            <w:shd w:val="clear" w:color="auto" w:fill="auto"/>
            <w:noWrap/>
          </w:tcPr>
          <w:p w:rsidR="002C6703" w:rsidRPr="00731829" w:rsidRDefault="002C6703" w:rsidP="002C6703">
            <w:pPr>
              <w:jc w:val="center"/>
              <w:rPr>
                <w:rFonts w:ascii="Times New Roman" w:hAnsi="Times New Roman" w:cs="Times New Roman"/>
                <w:color w:val="000000"/>
              </w:rPr>
            </w:pPr>
            <w:r w:rsidRPr="00731829">
              <w:rPr>
                <w:rFonts w:ascii="Times New Roman" w:hAnsi="Times New Roman" w:cs="Times New Roman"/>
                <w:color w:val="000000"/>
              </w:rPr>
              <w:t>120</w:t>
            </w:r>
          </w:p>
        </w:tc>
        <w:tc>
          <w:tcPr>
            <w:tcW w:w="696" w:type="dxa"/>
            <w:shd w:val="clear" w:color="auto" w:fill="auto"/>
            <w:noWrap/>
          </w:tcPr>
          <w:p w:rsidR="002C6703" w:rsidRPr="00731829" w:rsidRDefault="002C6703" w:rsidP="002C6703">
            <w:pPr>
              <w:jc w:val="center"/>
              <w:rPr>
                <w:rFonts w:ascii="Times New Roman" w:hAnsi="Times New Roman" w:cs="Times New Roman"/>
                <w:color w:val="000000"/>
              </w:rPr>
            </w:pPr>
            <w:r w:rsidRPr="00731829">
              <w:rPr>
                <w:rFonts w:ascii="Times New Roman" w:hAnsi="Times New Roman" w:cs="Times New Roman"/>
                <w:color w:val="000000"/>
              </w:rPr>
              <w:t>80</w:t>
            </w:r>
          </w:p>
        </w:tc>
        <w:tc>
          <w:tcPr>
            <w:tcW w:w="927" w:type="dxa"/>
            <w:shd w:val="clear" w:color="auto" w:fill="auto"/>
            <w:noWrap/>
          </w:tcPr>
          <w:p w:rsidR="002C6703" w:rsidRPr="00731829" w:rsidRDefault="002C6703" w:rsidP="002C6703">
            <w:pPr>
              <w:jc w:val="center"/>
              <w:rPr>
                <w:rFonts w:ascii="Times New Roman" w:hAnsi="Times New Roman" w:cs="Times New Roman"/>
                <w:color w:val="000000"/>
              </w:rPr>
            </w:pPr>
            <w:r w:rsidRPr="00731829">
              <w:rPr>
                <w:rFonts w:ascii="Times New Roman" w:hAnsi="Times New Roman" w:cs="Times New Roman"/>
                <w:color w:val="000000"/>
              </w:rPr>
              <w:t>220</w:t>
            </w:r>
          </w:p>
        </w:tc>
        <w:tc>
          <w:tcPr>
            <w:tcW w:w="2688" w:type="dxa"/>
            <w:shd w:val="clear" w:color="auto" w:fill="auto"/>
            <w:noWrap/>
          </w:tcPr>
          <w:p w:rsidR="002C6703" w:rsidRPr="00731829" w:rsidRDefault="002C6703" w:rsidP="005873F7">
            <w:pPr>
              <w:rPr>
                <w:rFonts w:ascii="Times New Roman" w:eastAsia="Times New Roman" w:hAnsi="Times New Roman" w:cs="Times New Roman"/>
                <w:color w:val="000000"/>
                <w:lang w:eastAsia="uk-UA"/>
              </w:rPr>
            </w:pPr>
          </w:p>
        </w:tc>
      </w:tr>
      <w:tr w:rsidR="000F4842" w:rsidRPr="00731829" w:rsidTr="002935B7">
        <w:trPr>
          <w:cantSplit/>
          <w:trHeight w:val="567"/>
        </w:trPr>
        <w:tc>
          <w:tcPr>
            <w:tcW w:w="15089" w:type="dxa"/>
            <w:gridSpan w:val="9"/>
            <w:shd w:val="clear" w:color="auto" w:fill="auto"/>
            <w:noWrap/>
            <w:vAlign w:val="center"/>
          </w:tcPr>
          <w:p w:rsidR="000F4842" w:rsidRPr="00731829" w:rsidRDefault="000F4842" w:rsidP="006D38F5">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Пріоритетний напрям № </w:t>
            </w:r>
            <w:r w:rsidR="006D38F5" w:rsidRPr="00731829">
              <w:rPr>
                <w:rFonts w:ascii="Times New Roman" w:eastAsia="Times New Roman" w:hAnsi="Times New Roman" w:cs="Times New Roman"/>
                <w:color w:val="000000"/>
                <w:lang w:eastAsia="uk-UA"/>
              </w:rPr>
              <w:t>3</w:t>
            </w:r>
            <w:r w:rsidRPr="00731829">
              <w:rPr>
                <w:rFonts w:ascii="Times New Roman" w:eastAsia="Times New Roman" w:hAnsi="Times New Roman" w:cs="Times New Roman"/>
                <w:color w:val="000000"/>
                <w:lang w:eastAsia="uk-UA"/>
              </w:rPr>
              <w:t xml:space="preserve">. </w:t>
            </w:r>
            <w:r w:rsidRPr="00731829">
              <w:rPr>
                <w:rFonts w:ascii="Times New Roman" w:eastAsia="Times New Roman" w:hAnsi="Times New Roman" w:cs="Times New Roman"/>
                <w:b/>
                <w:bCs/>
                <w:color w:val="000000"/>
                <w:lang w:eastAsia="uk-UA"/>
              </w:rPr>
              <w:t>Цифровізація публічних послуг</w:t>
            </w:r>
          </w:p>
        </w:tc>
      </w:tr>
      <w:tr w:rsidR="000F4842" w:rsidRPr="00731829" w:rsidTr="002C6703">
        <w:trPr>
          <w:cantSplit/>
        </w:trPr>
        <w:tc>
          <w:tcPr>
            <w:tcW w:w="3367" w:type="dxa"/>
            <w:shd w:val="clear" w:color="auto" w:fill="auto"/>
            <w:noWrap/>
            <w:hideMark/>
          </w:tcPr>
          <w:p w:rsidR="000F4842" w:rsidRPr="00731829" w:rsidRDefault="006D38F5"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w:t>
            </w:r>
            <w:r w:rsidR="000F4842" w:rsidRPr="00731829">
              <w:rPr>
                <w:rFonts w:ascii="Times New Roman" w:eastAsia="Times New Roman" w:hAnsi="Times New Roman" w:cs="Times New Roman"/>
                <w:color w:val="000000"/>
                <w:lang w:eastAsia="uk-UA"/>
              </w:rPr>
              <w:t>.1. Розширення надання публічних послуг і сервісів на основі цифровізації у режимі paperless</w:t>
            </w:r>
          </w:p>
        </w:tc>
        <w:tc>
          <w:tcPr>
            <w:tcW w:w="2552" w:type="dxa"/>
            <w:shd w:val="clear" w:color="auto" w:fill="auto"/>
            <w:noWrap/>
            <w:hideMark/>
          </w:tcPr>
          <w:p w:rsidR="005A579F" w:rsidRPr="00731829" w:rsidRDefault="005A579F" w:rsidP="005A579F">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5A579F" w:rsidP="005A579F">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6D38F5"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2935B7"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Автоматизація послуг</w:t>
            </w:r>
          </w:p>
        </w:tc>
      </w:tr>
      <w:tr w:rsidR="000F4842" w:rsidRPr="00731829" w:rsidTr="002C6703">
        <w:trPr>
          <w:cantSplit/>
        </w:trPr>
        <w:tc>
          <w:tcPr>
            <w:tcW w:w="3367" w:type="dxa"/>
            <w:shd w:val="clear" w:color="auto" w:fill="auto"/>
            <w:noWrap/>
            <w:hideMark/>
          </w:tcPr>
          <w:p w:rsidR="000F4842" w:rsidRPr="00731829" w:rsidRDefault="006D38F5" w:rsidP="00D80944">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lastRenderedPageBreak/>
              <w:t>3</w:t>
            </w:r>
            <w:r w:rsidR="000F4842" w:rsidRPr="00731829">
              <w:rPr>
                <w:rFonts w:ascii="Times New Roman" w:eastAsia="Times New Roman" w:hAnsi="Times New Roman" w:cs="Times New Roman"/>
                <w:color w:val="000000"/>
                <w:lang w:eastAsia="uk-UA"/>
              </w:rPr>
              <w:t xml:space="preserve">.2. забезпечення </w:t>
            </w:r>
            <w:r w:rsidR="00D80944" w:rsidRPr="00731829">
              <w:rPr>
                <w:rFonts w:ascii="Times New Roman" w:eastAsia="Times New Roman" w:hAnsi="Times New Roman" w:cs="Times New Roman"/>
                <w:color w:val="000000"/>
                <w:lang w:eastAsia="uk-UA"/>
              </w:rPr>
              <w:t xml:space="preserve">функціонування обладнання для QR-валідації в Дії / зчитування ID-карток </w:t>
            </w:r>
          </w:p>
        </w:tc>
        <w:tc>
          <w:tcPr>
            <w:tcW w:w="2552" w:type="dxa"/>
            <w:shd w:val="clear" w:color="auto" w:fill="auto"/>
            <w:noWrap/>
            <w:hideMark/>
          </w:tcPr>
          <w:p w:rsidR="005A579F" w:rsidRPr="00731829" w:rsidRDefault="005A579F" w:rsidP="005A579F">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5A579F" w:rsidP="005A579F">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D80944"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2935B7"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Автоматизація послуг</w:t>
            </w:r>
          </w:p>
        </w:tc>
      </w:tr>
      <w:tr w:rsidR="00DF221F" w:rsidRPr="00731829" w:rsidTr="002C6703">
        <w:trPr>
          <w:cantSplit/>
        </w:trPr>
        <w:tc>
          <w:tcPr>
            <w:tcW w:w="3367" w:type="dxa"/>
            <w:shd w:val="clear" w:color="auto" w:fill="auto"/>
            <w:noWrap/>
            <w:hideMark/>
          </w:tcPr>
          <w:p w:rsidR="00DF221F" w:rsidRPr="00731829" w:rsidRDefault="00DF221F"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3.3.надання адміністративних послуг населенню через цифрові канали та Дія Центри</w:t>
            </w:r>
          </w:p>
        </w:tc>
        <w:tc>
          <w:tcPr>
            <w:tcW w:w="2552" w:type="dxa"/>
            <w:shd w:val="clear" w:color="auto" w:fill="auto"/>
            <w:noWrap/>
            <w:hideMark/>
          </w:tcPr>
          <w:p w:rsidR="00DF221F" w:rsidRPr="00731829" w:rsidRDefault="00DF221F"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DF221F" w:rsidRPr="00731829" w:rsidRDefault="00DF221F"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головний спеціаліст відділу бухобліку і звітності Салуха В. М.</w:t>
            </w:r>
          </w:p>
        </w:tc>
        <w:tc>
          <w:tcPr>
            <w:tcW w:w="1267" w:type="dxa"/>
            <w:shd w:val="clear" w:color="auto" w:fill="auto"/>
            <w:noWrap/>
            <w:hideMark/>
          </w:tcPr>
          <w:p w:rsidR="00DF221F" w:rsidRPr="00731829" w:rsidRDefault="00DF221F" w:rsidP="005B0BE6">
            <w:pPr>
              <w:rPr>
                <w:rFonts w:ascii="Times New Roman" w:eastAsia="Times New Roman" w:hAnsi="Times New Roman" w:cs="Times New Roman"/>
                <w:color w:val="000000"/>
                <w:lang w:eastAsia="uk-UA"/>
              </w:rPr>
            </w:pPr>
          </w:p>
        </w:tc>
        <w:tc>
          <w:tcPr>
            <w:tcW w:w="2045" w:type="dxa"/>
            <w:shd w:val="clear" w:color="auto" w:fill="auto"/>
            <w:noWrap/>
            <w:hideMark/>
          </w:tcPr>
          <w:p w:rsidR="00DF221F" w:rsidRPr="00731829" w:rsidRDefault="00DF221F" w:rsidP="005B0BE6">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DF221F" w:rsidRPr="00731829" w:rsidRDefault="00DF221F"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DF221F" w:rsidRPr="00731829" w:rsidRDefault="00DF221F"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DF221F" w:rsidRPr="00731829" w:rsidRDefault="00DF221F"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DF221F" w:rsidRPr="00731829" w:rsidRDefault="00DF221F"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DF221F" w:rsidRPr="00731829" w:rsidRDefault="0007198E" w:rsidP="0007198E">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Підвищення якості та швидкості надання адміністративних послуг населенню,, включаючи представників вразливих категорій</w:t>
            </w:r>
          </w:p>
        </w:tc>
      </w:tr>
      <w:tr w:rsidR="005B0BE6" w:rsidRPr="00731829" w:rsidTr="002C6703">
        <w:trPr>
          <w:cantSplit/>
        </w:trPr>
        <w:tc>
          <w:tcPr>
            <w:tcW w:w="3367"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3.4. Запровадження системи автоматичного ведення обліку діяльності бібліотек Е-Книга</w:t>
            </w:r>
          </w:p>
        </w:tc>
        <w:tc>
          <w:tcPr>
            <w:tcW w:w="2552"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директор КЗ КМЕВС Лариса Марчук., головний спеціаліст відділу бухобліку і звітності Салуха В. М.</w:t>
            </w:r>
          </w:p>
        </w:tc>
        <w:tc>
          <w:tcPr>
            <w:tcW w:w="1267"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p>
        </w:tc>
        <w:tc>
          <w:tcPr>
            <w:tcW w:w="2045" w:type="dxa"/>
            <w:shd w:val="clear" w:color="auto" w:fill="auto"/>
            <w:noWrap/>
            <w:hideMark/>
          </w:tcPr>
          <w:p w:rsidR="005B0BE6" w:rsidRPr="00731829" w:rsidRDefault="005B0BE6" w:rsidP="005B0BE6">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5B0BE6" w:rsidRPr="00731829" w:rsidRDefault="005B0BE6" w:rsidP="005B0BE6">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50</w:t>
            </w:r>
          </w:p>
        </w:tc>
        <w:tc>
          <w:tcPr>
            <w:tcW w:w="696"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70</w:t>
            </w:r>
          </w:p>
        </w:tc>
        <w:tc>
          <w:tcPr>
            <w:tcW w:w="696"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60</w:t>
            </w:r>
          </w:p>
        </w:tc>
        <w:tc>
          <w:tcPr>
            <w:tcW w:w="927"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180</w:t>
            </w:r>
          </w:p>
        </w:tc>
        <w:tc>
          <w:tcPr>
            <w:tcW w:w="2688"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Покращення якості та швидкості обслуговування користувачів, надання цілодобового доступу до фондів книг on-line</w:t>
            </w:r>
          </w:p>
        </w:tc>
      </w:tr>
      <w:tr w:rsidR="005B0BE6" w:rsidRPr="00731829" w:rsidTr="002C6703">
        <w:trPr>
          <w:cantSplit/>
        </w:trPr>
        <w:tc>
          <w:tcPr>
            <w:tcW w:w="3367"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3.5. Забезпечення функціонування  Центру активності громадян</w:t>
            </w:r>
          </w:p>
        </w:tc>
        <w:tc>
          <w:tcPr>
            <w:tcW w:w="2552"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5B0BE6" w:rsidRPr="00731829" w:rsidRDefault="005B0BE6" w:rsidP="009C181B">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головний спеціаліст відділу бухобліку і звітності Салуха В. М.</w:t>
            </w:r>
          </w:p>
        </w:tc>
        <w:tc>
          <w:tcPr>
            <w:tcW w:w="1267"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p>
        </w:tc>
        <w:tc>
          <w:tcPr>
            <w:tcW w:w="2045" w:type="dxa"/>
            <w:shd w:val="clear" w:color="auto" w:fill="auto"/>
            <w:noWrap/>
            <w:hideMark/>
          </w:tcPr>
          <w:p w:rsidR="005B0BE6" w:rsidRPr="00731829" w:rsidRDefault="005B0BE6" w:rsidP="005B0BE6">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5B0BE6" w:rsidRPr="00731829" w:rsidRDefault="005B0BE6" w:rsidP="005B0BE6">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696"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15</w:t>
            </w:r>
          </w:p>
        </w:tc>
        <w:tc>
          <w:tcPr>
            <w:tcW w:w="696"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20</w:t>
            </w:r>
          </w:p>
        </w:tc>
        <w:tc>
          <w:tcPr>
            <w:tcW w:w="927"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45</w:t>
            </w:r>
          </w:p>
        </w:tc>
        <w:tc>
          <w:tcPr>
            <w:tcW w:w="2688"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 Забезпечення креативного простору для обговорень, консультацій, зустрічей та навчань цифрової грамотності </w:t>
            </w:r>
          </w:p>
        </w:tc>
      </w:tr>
      <w:tr w:rsidR="005B0BE6" w:rsidRPr="00731829" w:rsidTr="002C6703">
        <w:trPr>
          <w:cantSplit/>
        </w:trPr>
        <w:tc>
          <w:tcPr>
            <w:tcW w:w="3367" w:type="dxa"/>
            <w:shd w:val="clear" w:color="auto" w:fill="auto"/>
            <w:noWrap/>
            <w:hideMark/>
          </w:tcPr>
          <w:p w:rsidR="005B0BE6" w:rsidRPr="00731829" w:rsidRDefault="005B0BE6" w:rsidP="0007198E">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lastRenderedPageBreak/>
              <w:t>3.</w:t>
            </w:r>
            <w:r w:rsidR="0007198E" w:rsidRPr="00731829">
              <w:rPr>
                <w:rFonts w:ascii="Times New Roman" w:eastAsia="Times New Roman" w:hAnsi="Times New Roman" w:cs="Times New Roman"/>
                <w:color w:val="000000"/>
                <w:lang w:eastAsia="uk-UA"/>
              </w:rPr>
              <w:t>6</w:t>
            </w:r>
            <w:r w:rsidRPr="00731829">
              <w:rPr>
                <w:rFonts w:ascii="Times New Roman" w:eastAsia="Times New Roman" w:hAnsi="Times New Roman" w:cs="Times New Roman"/>
                <w:color w:val="000000"/>
                <w:lang w:eastAsia="uk-UA"/>
              </w:rPr>
              <w:t>. Запровадження системи оцінки якості соціальних та адміністративних послуг в громаді</w:t>
            </w:r>
          </w:p>
        </w:tc>
        <w:tc>
          <w:tcPr>
            <w:tcW w:w="2552"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5B0BE6" w:rsidRPr="00731829" w:rsidRDefault="005B0BE6" w:rsidP="005B0BE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директор КЗ КМЕВС Лариса Марчук., головний спеціаліст відділу бухобліку і звітності Салуха В. М.</w:t>
            </w:r>
          </w:p>
        </w:tc>
        <w:tc>
          <w:tcPr>
            <w:tcW w:w="1267" w:type="dxa"/>
            <w:shd w:val="clear" w:color="auto" w:fill="auto"/>
            <w:noWrap/>
            <w:hideMark/>
          </w:tcPr>
          <w:p w:rsidR="005B0BE6" w:rsidRPr="00731829" w:rsidRDefault="005B0BE6" w:rsidP="005B0BE6">
            <w:pPr>
              <w:rPr>
                <w:rFonts w:ascii="Times New Roman" w:eastAsia="Times New Roman" w:hAnsi="Times New Roman" w:cs="Times New Roman"/>
                <w:color w:val="000000"/>
                <w:lang w:eastAsia="uk-UA"/>
              </w:rPr>
            </w:pPr>
          </w:p>
        </w:tc>
        <w:tc>
          <w:tcPr>
            <w:tcW w:w="2045" w:type="dxa"/>
            <w:shd w:val="clear" w:color="auto" w:fill="auto"/>
            <w:noWrap/>
            <w:hideMark/>
          </w:tcPr>
          <w:p w:rsidR="005B0BE6" w:rsidRPr="00731829" w:rsidRDefault="005B0BE6" w:rsidP="005B0BE6">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5B0BE6" w:rsidRPr="00731829" w:rsidRDefault="005B0BE6"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5B0BE6" w:rsidRPr="00731829" w:rsidRDefault="005B0BE6" w:rsidP="0007198E">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Покращення якості та швидкості обслуговування </w:t>
            </w:r>
            <w:r w:rsidR="0007198E" w:rsidRPr="00731829">
              <w:rPr>
                <w:rFonts w:ascii="Times New Roman" w:eastAsia="Times New Roman" w:hAnsi="Times New Roman" w:cs="Times New Roman"/>
                <w:color w:val="000000"/>
                <w:lang w:eastAsia="uk-UA"/>
              </w:rPr>
              <w:t xml:space="preserve"> отримувачів соціальних та адміністративних послуг , включаючи представників вразливих категорій</w:t>
            </w:r>
          </w:p>
        </w:tc>
      </w:tr>
      <w:tr w:rsidR="007D0EB9" w:rsidRPr="00731829" w:rsidTr="002C6703">
        <w:trPr>
          <w:cantSplit/>
        </w:trPr>
        <w:tc>
          <w:tcPr>
            <w:tcW w:w="3367" w:type="dxa"/>
            <w:shd w:val="clear" w:color="auto" w:fill="auto"/>
            <w:noWrap/>
            <w:hideMark/>
          </w:tcPr>
          <w:p w:rsidR="007D0EB9" w:rsidRPr="00731829" w:rsidRDefault="007D0EB9" w:rsidP="00C12381">
            <w:pPr>
              <w:rPr>
                <w:rFonts w:ascii="Times New Roman" w:hAnsi="Times New Roman" w:cs="Times New Roman"/>
                <w:color w:val="000000" w:themeColor="text1"/>
              </w:rPr>
            </w:pPr>
            <w:r w:rsidRPr="00731829">
              <w:rPr>
                <w:rFonts w:ascii="Times New Roman" w:eastAsia="Times New Roman" w:hAnsi="Times New Roman" w:cs="Times New Roman"/>
                <w:color w:val="000000"/>
                <w:lang w:eastAsia="uk-UA"/>
              </w:rPr>
              <w:t xml:space="preserve">3.7. </w:t>
            </w:r>
            <w:r w:rsidRPr="00731829">
              <w:rPr>
                <w:rFonts w:ascii="Times New Roman" w:hAnsi="Times New Roman" w:cs="Times New Roman"/>
                <w:color w:val="000000" w:themeColor="text1"/>
              </w:rPr>
              <w:t>Запровадження інтерактивних методів навчання в закладах освіти</w:t>
            </w:r>
          </w:p>
          <w:p w:rsidR="007D0EB9" w:rsidRPr="00731829" w:rsidRDefault="007D0EB9" w:rsidP="00C12381">
            <w:pPr>
              <w:rPr>
                <w:rFonts w:ascii="Times New Roman" w:eastAsia="Times New Roman" w:hAnsi="Times New Roman" w:cs="Times New Roman"/>
                <w:color w:val="000000"/>
                <w:lang w:eastAsia="uk-UA"/>
              </w:rPr>
            </w:pPr>
          </w:p>
        </w:tc>
        <w:tc>
          <w:tcPr>
            <w:tcW w:w="2552" w:type="dxa"/>
            <w:shd w:val="clear" w:color="auto" w:fill="auto"/>
            <w:noWrap/>
            <w:hideMark/>
          </w:tcPr>
          <w:p w:rsidR="007D0EB9" w:rsidRPr="00731829" w:rsidRDefault="007D0EB9"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7D0EB9" w:rsidRPr="00731829" w:rsidRDefault="007D0EB9"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директор КЗ КМЕВС Лариса Марчук., головний спеціаліст відділу бухобліку і звітності Салуха В. М.</w:t>
            </w:r>
          </w:p>
        </w:tc>
        <w:tc>
          <w:tcPr>
            <w:tcW w:w="1267" w:type="dxa"/>
            <w:shd w:val="clear" w:color="auto" w:fill="auto"/>
            <w:noWrap/>
            <w:hideMark/>
          </w:tcPr>
          <w:p w:rsidR="007D0EB9" w:rsidRPr="00731829" w:rsidRDefault="007D0EB9" w:rsidP="00C12381">
            <w:pPr>
              <w:rPr>
                <w:rFonts w:ascii="Times New Roman" w:eastAsia="Times New Roman" w:hAnsi="Times New Roman" w:cs="Times New Roman"/>
                <w:color w:val="000000"/>
                <w:lang w:eastAsia="uk-UA"/>
              </w:rPr>
            </w:pPr>
          </w:p>
        </w:tc>
        <w:tc>
          <w:tcPr>
            <w:tcW w:w="2045" w:type="dxa"/>
            <w:shd w:val="clear" w:color="auto" w:fill="auto"/>
            <w:noWrap/>
            <w:hideMark/>
          </w:tcPr>
          <w:p w:rsidR="007D0EB9" w:rsidRPr="00731829" w:rsidRDefault="007D0EB9" w:rsidP="00C12381">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w:t>
            </w:r>
          </w:p>
          <w:p w:rsidR="007D0EB9" w:rsidRPr="00731829" w:rsidRDefault="007D0EB9" w:rsidP="00C12381">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7D0EB9" w:rsidRPr="00731829" w:rsidRDefault="007D0EB9"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50</w:t>
            </w:r>
          </w:p>
        </w:tc>
        <w:tc>
          <w:tcPr>
            <w:tcW w:w="696" w:type="dxa"/>
            <w:shd w:val="clear" w:color="auto" w:fill="auto"/>
            <w:noWrap/>
            <w:hideMark/>
          </w:tcPr>
          <w:p w:rsidR="007D0EB9" w:rsidRPr="00731829" w:rsidRDefault="007D0EB9"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70</w:t>
            </w:r>
          </w:p>
        </w:tc>
        <w:tc>
          <w:tcPr>
            <w:tcW w:w="696" w:type="dxa"/>
            <w:shd w:val="clear" w:color="auto" w:fill="auto"/>
            <w:noWrap/>
            <w:hideMark/>
          </w:tcPr>
          <w:p w:rsidR="007D0EB9" w:rsidRPr="00731829" w:rsidRDefault="007D0EB9"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60</w:t>
            </w:r>
          </w:p>
        </w:tc>
        <w:tc>
          <w:tcPr>
            <w:tcW w:w="927" w:type="dxa"/>
            <w:shd w:val="clear" w:color="auto" w:fill="auto"/>
            <w:noWrap/>
            <w:hideMark/>
          </w:tcPr>
          <w:p w:rsidR="007D0EB9" w:rsidRPr="00731829" w:rsidRDefault="007D0EB9"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180</w:t>
            </w:r>
          </w:p>
        </w:tc>
        <w:tc>
          <w:tcPr>
            <w:tcW w:w="2688" w:type="dxa"/>
            <w:shd w:val="clear" w:color="auto" w:fill="auto"/>
            <w:noWrap/>
            <w:hideMark/>
          </w:tcPr>
          <w:p w:rsidR="007D0EB9" w:rsidRPr="00731829" w:rsidRDefault="007D0EB9"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Створення комфортних умов навчання, забезпечення підготовки людей спроможних приймати критичні рішення, в умовах сьогодення</w:t>
            </w:r>
          </w:p>
        </w:tc>
      </w:tr>
      <w:tr w:rsidR="007D0EB9" w:rsidRPr="00731829" w:rsidTr="002C6703">
        <w:trPr>
          <w:cantSplit/>
        </w:trPr>
        <w:tc>
          <w:tcPr>
            <w:tcW w:w="3367" w:type="dxa"/>
            <w:shd w:val="clear" w:color="auto" w:fill="auto"/>
            <w:noWrap/>
            <w:hideMark/>
          </w:tcPr>
          <w:p w:rsidR="007D0EB9" w:rsidRPr="00731829" w:rsidRDefault="007D0EB9" w:rsidP="00C12381">
            <w:pPr>
              <w:rPr>
                <w:rFonts w:ascii="Times New Roman" w:hAnsi="Times New Roman" w:cs="Times New Roman"/>
                <w:color w:val="000000" w:themeColor="text1"/>
              </w:rPr>
            </w:pPr>
            <w:r w:rsidRPr="00731829">
              <w:rPr>
                <w:rFonts w:ascii="Times New Roman" w:eastAsia="Times New Roman" w:hAnsi="Times New Roman" w:cs="Times New Roman"/>
                <w:color w:val="000000"/>
                <w:lang w:eastAsia="uk-UA"/>
              </w:rPr>
              <w:t xml:space="preserve">3.8. </w:t>
            </w:r>
            <w:r w:rsidRPr="00731829">
              <w:rPr>
                <w:rFonts w:ascii="Times New Roman" w:hAnsi="Times New Roman" w:cs="Times New Roman"/>
                <w:color w:val="000000" w:themeColor="text1"/>
              </w:rPr>
              <w:t>Запровадження електронних інструментів у закладах освіти (е-щоденники,  е-журнали та/або е-платформи, LMS тощо), забезпечення STEM/STEAM-лабораторіями та компʼютерною технікою</w:t>
            </w:r>
          </w:p>
          <w:p w:rsidR="007D0EB9" w:rsidRPr="00731829" w:rsidRDefault="007D0EB9" w:rsidP="00C12381">
            <w:pPr>
              <w:rPr>
                <w:rFonts w:ascii="Times New Roman" w:eastAsia="Times New Roman" w:hAnsi="Times New Roman" w:cs="Times New Roman"/>
                <w:color w:val="000000"/>
                <w:lang w:eastAsia="uk-UA"/>
              </w:rPr>
            </w:pPr>
          </w:p>
        </w:tc>
        <w:tc>
          <w:tcPr>
            <w:tcW w:w="2552" w:type="dxa"/>
            <w:shd w:val="clear" w:color="auto" w:fill="auto"/>
            <w:noWrap/>
            <w:hideMark/>
          </w:tcPr>
          <w:p w:rsidR="00F0102E" w:rsidRPr="00731829" w:rsidRDefault="00F0102E" w:rsidP="00F0102E">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F0102E" w:rsidRPr="00731829" w:rsidRDefault="00F0102E" w:rsidP="00F0102E">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Гуманітарний відділ,</w:t>
            </w:r>
          </w:p>
          <w:p w:rsidR="007D0EB9" w:rsidRPr="00731829" w:rsidRDefault="00F0102E" w:rsidP="00F0102E">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заклади освіти громади</w:t>
            </w:r>
          </w:p>
        </w:tc>
        <w:tc>
          <w:tcPr>
            <w:tcW w:w="1267" w:type="dxa"/>
            <w:shd w:val="clear" w:color="auto" w:fill="auto"/>
            <w:noWrap/>
            <w:hideMark/>
          </w:tcPr>
          <w:p w:rsidR="007D0EB9" w:rsidRPr="00731829" w:rsidRDefault="007D0EB9" w:rsidP="00C12381">
            <w:pPr>
              <w:rPr>
                <w:rFonts w:ascii="Times New Roman" w:eastAsia="Times New Roman" w:hAnsi="Times New Roman" w:cs="Times New Roman"/>
                <w:color w:val="000000"/>
                <w:lang w:eastAsia="uk-UA"/>
              </w:rPr>
            </w:pPr>
          </w:p>
        </w:tc>
        <w:tc>
          <w:tcPr>
            <w:tcW w:w="2045" w:type="dxa"/>
            <w:shd w:val="clear" w:color="auto" w:fill="auto"/>
            <w:noWrap/>
            <w:hideMark/>
          </w:tcPr>
          <w:p w:rsidR="007D0EB9" w:rsidRPr="00731829" w:rsidRDefault="007D0EB9" w:rsidP="00C12381">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7D0EB9" w:rsidRPr="00731829" w:rsidRDefault="007D0EB9" w:rsidP="00C12381">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7D0EB9" w:rsidRPr="00731829" w:rsidRDefault="007D0EB9"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300</w:t>
            </w:r>
          </w:p>
        </w:tc>
        <w:tc>
          <w:tcPr>
            <w:tcW w:w="696" w:type="dxa"/>
            <w:shd w:val="clear" w:color="auto" w:fill="auto"/>
            <w:noWrap/>
            <w:hideMark/>
          </w:tcPr>
          <w:p w:rsidR="007D0EB9" w:rsidRPr="00731829" w:rsidRDefault="007D0EB9"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400</w:t>
            </w:r>
          </w:p>
        </w:tc>
        <w:tc>
          <w:tcPr>
            <w:tcW w:w="696" w:type="dxa"/>
            <w:shd w:val="clear" w:color="auto" w:fill="auto"/>
            <w:noWrap/>
            <w:hideMark/>
          </w:tcPr>
          <w:p w:rsidR="007D0EB9" w:rsidRPr="00731829" w:rsidRDefault="007D0EB9"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500</w:t>
            </w:r>
          </w:p>
        </w:tc>
        <w:tc>
          <w:tcPr>
            <w:tcW w:w="927" w:type="dxa"/>
            <w:shd w:val="clear" w:color="auto" w:fill="auto"/>
            <w:noWrap/>
            <w:hideMark/>
          </w:tcPr>
          <w:p w:rsidR="007D0EB9" w:rsidRPr="00731829" w:rsidRDefault="007D0EB9"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1200</w:t>
            </w:r>
          </w:p>
        </w:tc>
        <w:tc>
          <w:tcPr>
            <w:tcW w:w="2688" w:type="dxa"/>
            <w:shd w:val="clear" w:color="auto" w:fill="auto"/>
            <w:noWrap/>
            <w:hideMark/>
          </w:tcPr>
          <w:p w:rsidR="007D0EB9" w:rsidRPr="00731829" w:rsidRDefault="007D0EB9"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Використання зручних онлайн інструментів, які полегшують комунікацію між усіма учасниками освітнього процесу</w:t>
            </w:r>
          </w:p>
        </w:tc>
      </w:tr>
      <w:tr w:rsidR="009C181B" w:rsidRPr="00731829" w:rsidTr="002C6703">
        <w:trPr>
          <w:cantSplit/>
        </w:trPr>
        <w:tc>
          <w:tcPr>
            <w:tcW w:w="3367" w:type="dxa"/>
            <w:shd w:val="clear" w:color="auto" w:fill="auto"/>
            <w:noWrap/>
            <w:hideMark/>
          </w:tcPr>
          <w:p w:rsidR="009C181B" w:rsidRPr="00731829" w:rsidRDefault="009C181B" w:rsidP="002935B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3.9. </w:t>
            </w:r>
            <w:r w:rsidRPr="00731829">
              <w:rPr>
                <w:rFonts w:ascii="Times New Roman" w:hAnsi="Times New Roman" w:cs="Times New Roman"/>
                <w:color w:val="000000" w:themeColor="text1"/>
              </w:rPr>
              <w:t>Забезпечення внутрішньо переміщених осіб корисною інформацією, посиланнями на сайті громади</w:t>
            </w:r>
          </w:p>
        </w:tc>
        <w:tc>
          <w:tcPr>
            <w:tcW w:w="2552" w:type="dxa"/>
            <w:shd w:val="clear" w:color="auto" w:fill="auto"/>
            <w:noWrap/>
            <w:hideMark/>
          </w:tcPr>
          <w:p w:rsidR="009C181B" w:rsidRPr="00731829" w:rsidRDefault="009C181B"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9C181B" w:rsidRPr="00731829" w:rsidRDefault="009C181B"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головний спеціаліст відділу бухобліку і звітності Салуха В. М.</w:t>
            </w:r>
          </w:p>
        </w:tc>
        <w:tc>
          <w:tcPr>
            <w:tcW w:w="1267" w:type="dxa"/>
            <w:shd w:val="clear" w:color="auto" w:fill="auto"/>
            <w:noWrap/>
            <w:hideMark/>
          </w:tcPr>
          <w:p w:rsidR="009C181B" w:rsidRPr="00731829" w:rsidRDefault="009C181B" w:rsidP="00C12381">
            <w:pPr>
              <w:rPr>
                <w:rFonts w:ascii="Times New Roman" w:eastAsia="Times New Roman" w:hAnsi="Times New Roman" w:cs="Times New Roman"/>
                <w:color w:val="000000"/>
                <w:lang w:eastAsia="uk-UA"/>
              </w:rPr>
            </w:pPr>
          </w:p>
        </w:tc>
        <w:tc>
          <w:tcPr>
            <w:tcW w:w="2045" w:type="dxa"/>
            <w:shd w:val="clear" w:color="auto" w:fill="auto"/>
            <w:noWrap/>
            <w:hideMark/>
          </w:tcPr>
          <w:p w:rsidR="009C181B" w:rsidRPr="00731829" w:rsidRDefault="009C181B" w:rsidP="00C12381">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Не потребує</w:t>
            </w:r>
          </w:p>
        </w:tc>
        <w:tc>
          <w:tcPr>
            <w:tcW w:w="851" w:type="dxa"/>
            <w:shd w:val="clear" w:color="auto" w:fill="auto"/>
            <w:noWrap/>
            <w:hideMark/>
          </w:tcPr>
          <w:p w:rsidR="009C181B" w:rsidRPr="00731829" w:rsidRDefault="009C181B"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C181B" w:rsidRPr="00731829" w:rsidRDefault="009C181B"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C181B" w:rsidRPr="00731829" w:rsidRDefault="009C181B"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9C181B" w:rsidRPr="00731829" w:rsidRDefault="009C181B"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9C181B" w:rsidRPr="00731829" w:rsidRDefault="009C181B"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Ознайомлення з корисною інформацією внутрішньо переміщених осіб</w:t>
            </w:r>
          </w:p>
        </w:tc>
      </w:tr>
      <w:tr w:rsidR="000F4842" w:rsidRPr="00731829" w:rsidTr="002C6703">
        <w:trPr>
          <w:cantSplit/>
        </w:trPr>
        <w:tc>
          <w:tcPr>
            <w:tcW w:w="3367" w:type="dxa"/>
            <w:shd w:val="clear" w:color="auto" w:fill="auto"/>
            <w:noWrap/>
            <w:hideMark/>
          </w:tcPr>
          <w:p w:rsidR="0007198E" w:rsidRPr="00731829" w:rsidRDefault="0007198E" w:rsidP="007D0EB9">
            <w:pPr>
              <w:rPr>
                <w:rFonts w:ascii="Times New Roman" w:hAnsi="Times New Roman" w:cs="Times New Roman"/>
                <w:color w:val="000000" w:themeColor="text1"/>
              </w:rPr>
            </w:pPr>
            <w:r w:rsidRPr="00731829">
              <w:rPr>
                <w:rFonts w:ascii="Times New Roman" w:eastAsia="Times New Roman" w:hAnsi="Times New Roman" w:cs="Times New Roman"/>
                <w:color w:val="000000"/>
                <w:lang w:eastAsia="uk-UA"/>
              </w:rPr>
              <w:lastRenderedPageBreak/>
              <w:t>3.</w:t>
            </w:r>
            <w:r w:rsidR="009C181B" w:rsidRPr="00731829">
              <w:rPr>
                <w:rFonts w:ascii="Times New Roman" w:eastAsia="Times New Roman" w:hAnsi="Times New Roman" w:cs="Times New Roman"/>
                <w:color w:val="000000"/>
                <w:lang w:eastAsia="uk-UA"/>
              </w:rPr>
              <w:t>10</w:t>
            </w:r>
            <w:r w:rsidR="00DF221F" w:rsidRPr="00731829">
              <w:rPr>
                <w:rFonts w:ascii="Times New Roman" w:eastAsia="Times New Roman" w:hAnsi="Times New Roman" w:cs="Times New Roman"/>
                <w:color w:val="000000"/>
                <w:lang w:eastAsia="uk-UA"/>
              </w:rPr>
              <w:t>.</w:t>
            </w:r>
            <w:r w:rsidR="007D0EB9" w:rsidRPr="00731829">
              <w:rPr>
                <w:rFonts w:ascii="Times New Roman" w:eastAsia="Times New Roman" w:hAnsi="Times New Roman" w:cs="Times New Roman"/>
                <w:color w:val="000000"/>
                <w:lang w:eastAsia="uk-UA"/>
              </w:rPr>
              <w:t xml:space="preserve"> </w:t>
            </w:r>
            <w:r w:rsidR="009C181B" w:rsidRPr="00731829">
              <w:rPr>
                <w:rFonts w:ascii="Times New Roman" w:eastAsia="Times New Roman" w:hAnsi="Times New Roman" w:cs="Times New Roman"/>
                <w:color w:val="000000"/>
                <w:lang w:eastAsia="uk-UA"/>
              </w:rPr>
              <w:t>Забезпечення в</w:t>
            </w:r>
            <w:r w:rsidR="009C181B" w:rsidRPr="00731829">
              <w:rPr>
                <w:rFonts w:ascii="Times New Roman" w:hAnsi="Times New Roman" w:cs="Times New Roman"/>
                <w:color w:val="000000" w:themeColor="text1"/>
              </w:rPr>
              <w:t>икористання мобільної валізи центру надання адміністративних послуг</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9C181B" w:rsidRPr="00731829" w:rsidRDefault="009C181B" w:rsidP="009C181B">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7D0EB9" w:rsidRPr="00731829" w:rsidRDefault="009C181B" w:rsidP="009C181B">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ЦНАПу- Томчук Т.І.,   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6738C5" w:rsidRPr="00731829" w:rsidRDefault="006738C5" w:rsidP="006738C5">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0F4842" w:rsidRPr="00731829" w:rsidRDefault="006738C5" w:rsidP="006738C5">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0F4842" w:rsidRPr="00731829" w:rsidRDefault="006738C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696" w:type="dxa"/>
            <w:shd w:val="clear" w:color="auto" w:fill="auto"/>
            <w:noWrap/>
            <w:hideMark/>
          </w:tcPr>
          <w:p w:rsidR="000F4842" w:rsidRPr="00731829" w:rsidRDefault="006738C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696" w:type="dxa"/>
            <w:shd w:val="clear" w:color="auto" w:fill="auto"/>
            <w:noWrap/>
            <w:hideMark/>
          </w:tcPr>
          <w:p w:rsidR="000F4842" w:rsidRPr="00731829" w:rsidRDefault="006738C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927" w:type="dxa"/>
            <w:shd w:val="clear" w:color="auto" w:fill="auto"/>
            <w:noWrap/>
            <w:hideMark/>
          </w:tcPr>
          <w:p w:rsidR="000F4842" w:rsidRPr="00731829" w:rsidRDefault="006738C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30</w:t>
            </w:r>
          </w:p>
        </w:tc>
        <w:tc>
          <w:tcPr>
            <w:tcW w:w="2688" w:type="dxa"/>
            <w:shd w:val="clear" w:color="auto" w:fill="auto"/>
            <w:noWrap/>
            <w:hideMark/>
          </w:tcPr>
          <w:p w:rsidR="000F4842" w:rsidRPr="00731829" w:rsidRDefault="006738C5" w:rsidP="006738C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Можливість отримання послуг ЦНАП в віддалених населених пунктах вразливими категоріями населення</w:t>
            </w:r>
          </w:p>
        </w:tc>
      </w:tr>
      <w:tr w:rsidR="002C6703" w:rsidRPr="00731829" w:rsidTr="002C6703">
        <w:trPr>
          <w:cantSplit/>
        </w:trPr>
        <w:tc>
          <w:tcPr>
            <w:tcW w:w="7186" w:type="dxa"/>
            <w:gridSpan w:val="3"/>
            <w:shd w:val="clear" w:color="auto" w:fill="auto"/>
            <w:noWrap/>
          </w:tcPr>
          <w:p w:rsidR="002C6703" w:rsidRPr="00731829" w:rsidRDefault="002C6703"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Всього за напрямом</w:t>
            </w:r>
          </w:p>
        </w:tc>
        <w:tc>
          <w:tcPr>
            <w:tcW w:w="2045" w:type="dxa"/>
            <w:shd w:val="clear" w:color="auto" w:fill="auto"/>
            <w:noWrap/>
          </w:tcPr>
          <w:p w:rsidR="002C6703" w:rsidRPr="00731829" w:rsidRDefault="002C6703" w:rsidP="005873F7">
            <w:pPr>
              <w:rPr>
                <w:rFonts w:ascii="Times New Roman" w:eastAsia="Times New Roman" w:hAnsi="Times New Roman" w:cs="Times New Roman"/>
                <w:color w:val="000000"/>
                <w:lang w:eastAsia="uk-UA"/>
              </w:rPr>
            </w:pPr>
          </w:p>
        </w:tc>
        <w:tc>
          <w:tcPr>
            <w:tcW w:w="851" w:type="dxa"/>
            <w:shd w:val="clear" w:color="auto" w:fill="auto"/>
            <w:noWrap/>
          </w:tcPr>
          <w:p w:rsidR="002C6703" w:rsidRPr="00731829" w:rsidRDefault="002C6703" w:rsidP="002C6703">
            <w:pPr>
              <w:jc w:val="center"/>
              <w:rPr>
                <w:rFonts w:ascii="Times New Roman" w:hAnsi="Times New Roman" w:cs="Times New Roman"/>
                <w:color w:val="000000"/>
              </w:rPr>
            </w:pPr>
            <w:r w:rsidRPr="00731829">
              <w:rPr>
                <w:rFonts w:ascii="Times New Roman" w:hAnsi="Times New Roman" w:cs="Times New Roman"/>
                <w:color w:val="000000"/>
              </w:rPr>
              <w:t>420</w:t>
            </w:r>
          </w:p>
        </w:tc>
        <w:tc>
          <w:tcPr>
            <w:tcW w:w="696" w:type="dxa"/>
            <w:shd w:val="clear" w:color="auto" w:fill="auto"/>
            <w:noWrap/>
          </w:tcPr>
          <w:p w:rsidR="002C6703" w:rsidRPr="00731829" w:rsidRDefault="002C6703" w:rsidP="002C6703">
            <w:pPr>
              <w:jc w:val="center"/>
              <w:rPr>
                <w:rFonts w:ascii="Times New Roman" w:hAnsi="Times New Roman" w:cs="Times New Roman"/>
                <w:color w:val="000000"/>
              </w:rPr>
            </w:pPr>
            <w:r w:rsidRPr="00731829">
              <w:rPr>
                <w:rFonts w:ascii="Times New Roman" w:hAnsi="Times New Roman" w:cs="Times New Roman"/>
                <w:color w:val="000000"/>
              </w:rPr>
              <w:t>565</w:t>
            </w:r>
          </w:p>
        </w:tc>
        <w:tc>
          <w:tcPr>
            <w:tcW w:w="696" w:type="dxa"/>
            <w:shd w:val="clear" w:color="auto" w:fill="auto"/>
            <w:noWrap/>
          </w:tcPr>
          <w:p w:rsidR="002C6703" w:rsidRPr="00731829" w:rsidRDefault="002C6703" w:rsidP="002C6703">
            <w:pPr>
              <w:jc w:val="center"/>
              <w:rPr>
                <w:rFonts w:ascii="Times New Roman" w:hAnsi="Times New Roman" w:cs="Times New Roman"/>
                <w:color w:val="000000"/>
              </w:rPr>
            </w:pPr>
            <w:r w:rsidRPr="00731829">
              <w:rPr>
                <w:rFonts w:ascii="Times New Roman" w:hAnsi="Times New Roman" w:cs="Times New Roman"/>
                <w:color w:val="000000"/>
              </w:rPr>
              <w:t>650</w:t>
            </w:r>
          </w:p>
        </w:tc>
        <w:tc>
          <w:tcPr>
            <w:tcW w:w="927" w:type="dxa"/>
            <w:shd w:val="clear" w:color="auto" w:fill="auto"/>
            <w:noWrap/>
          </w:tcPr>
          <w:p w:rsidR="002C6703" w:rsidRPr="00731829" w:rsidRDefault="002C6703" w:rsidP="002C6703">
            <w:pPr>
              <w:jc w:val="center"/>
              <w:rPr>
                <w:rFonts w:ascii="Times New Roman" w:hAnsi="Times New Roman" w:cs="Times New Roman"/>
                <w:color w:val="000000"/>
              </w:rPr>
            </w:pPr>
            <w:r w:rsidRPr="00731829">
              <w:rPr>
                <w:rFonts w:ascii="Times New Roman" w:hAnsi="Times New Roman" w:cs="Times New Roman"/>
                <w:color w:val="000000"/>
              </w:rPr>
              <w:t>1635</w:t>
            </w:r>
          </w:p>
        </w:tc>
        <w:tc>
          <w:tcPr>
            <w:tcW w:w="2688" w:type="dxa"/>
            <w:shd w:val="clear" w:color="auto" w:fill="auto"/>
            <w:noWrap/>
          </w:tcPr>
          <w:p w:rsidR="002C6703" w:rsidRPr="00731829" w:rsidRDefault="002C6703" w:rsidP="005873F7">
            <w:pPr>
              <w:rPr>
                <w:rFonts w:ascii="Times New Roman" w:eastAsia="Times New Roman" w:hAnsi="Times New Roman" w:cs="Times New Roman"/>
                <w:color w:val="000000"/>
                <w:lang w:eastAsia="uk-UA"/>
              </w:rPr>
            </w:pPr>
          </w:p>
        </w:tc>
      </w:tr>
      <w:tr w:rsidR="000F4842" w:rsidRPr="00731829" w:rsidTr="002935B7">
        <w:trPr>
          <w:cantSplit/>
          <w:trHeight w:val="567"/>
        </w:trPr>
        <w:tc>
          <w:tcPr>
            <w:tcW w:w="15089" w:type="dxa"/>
            <w:gridSpan w:val="9"/>
            <w:shd w:val="clear" w:color="auto" w:fill="auto"/>
            <w:noWrap/>
            <w:vAlign w:val="center"/>
          </w:tcPr>
          <w:p w:rsidR="000F4842" w:rsidRPr="00731829" w:rsidRDefault="000F4842" w:rsidP="00D80944">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Пріоритетний напрям № </w:t>
            </w:r>
            <w:r w:rsidR="00D80944" w:rsidRPr="00731829">
              <w:rPr>
                <w:rFonts w:ascii="Times New Roman" w:eastAsia="Times New Roman" w:hAnsi="Times New Roman" w:cs="Times New Roman"/>
                <w:color w:val="000000"/>
                <w:lang w:eastAsia="uk-UA"/>
              </w:rPr>
              <w:t>4</w:t>
            </w:r>
            <w:r w:rsidRPr="00731829">
              <w:rPr>
                <w:rFonts w:ascii="Times New Roman" w:eastAsia="Times New Roman" w:hAnsi="Times New Roman" w:cs="Times New Roman"/>
                <w:b/>
                <w:color w:val="000000"/>
                <w:lang w:eastAsia="uk-UA"/>
              </w:rPr>
              <w:t>. Розбудова інфраструктури інформатизації в територіальній громаді</w:t>
            </w:r>
          </w:p>
        </w:tc>
      </w:tr>
      <w:tr w:rsidR="000F4842" w:rsidRPr="00731829" w:rsidTr="002C6703">
        <w:trPr>
          <w:cantSplit/>
        </w:trPr>
        <w:tc>
          <w:tcPr>
            <w:tcW w:w="3367" w:type="dxa"/>
            <w:shd w:val="clear" w:color="auto" w:fill="auto"/>
            <w:noWrap/>
            <w:hideMark/>
          </w:tcPr>
          <w:p w:rsidR="000F4842" w:rsidRPr="00731829" w:rsidRDefault="00D80944" w:rsidP="002935B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4</w:t>
            </w:r>
            <w:r w:rsidR="000F4842" w:rsidRPr="00731829">
              <w:rPr>
                <w:rFonts w:ascii="Times New Roman" w:eastAsia="Times New Roman" w:hAnsi="Times New Roman" w:cs="Times New Roman"/>
                <w:color w:val="000000"/>
                <w:lang w:eastAsia="uk-UA"/>
              </w:rPr>
              <w:t xml:space="preserve">.1. </w:t>
            </w:r>
            <w:r w:rsidR="002935B7" w:rsidRPr="00731829">
              <w:rPr>
                <w:rFonts w:ascii="Times New Roman" w:eastAsia="Times New Roman" w:hAnsi="Times New Roman" w:cs="Times New Roman"/>
                <w:color w:val="000000"/>
                <w:lang w:eastAsia="uk-UA"/>
              </w:rPr>
              <w:t>З</w:t>
            </w:r>
            <w:r w:rsidRPr="00731829">
              <w:rPr>
                <w:rFonts w:ascii="Times New Roman" w:eastAsia="Times New Roman" w:hAnsi="Times New Roman" w:cs="Times New Roman"/>
                <w:color w:val="000000"/>
                <w:lang w:eastAsia="uk-UA"/>
              </w:rPr>
              <w:t xml:space="preserve">абезпечення </w:t>
            </w:r>
            <w:r w:rsidR="002935B7" w:rsidRPr="00731829">
              <w:rPr>
                <w:rFonts w:ascii="Times New Roman" w:eastAsia="Times New Roman" w:hAnsi="Times New Roman" w:cs="Times New Roman"/>
                <w:color w:val="000000"/>
                <w:lang w:eastAsia="uk-UA"/>
              </w:rPr>
              <w:t>функціонування</w:t>
            </w:r>
            <w:r w:rsidRPr="00731829">
              <w:rPr>
                <w:rFonts w:ascii="Times New Roman" w:eastAsia="Times New Roman" w:hAnsi="Times New Roman" w:cs="Times New Roman"/>
                <w:color w:val="000000"/>
                <w:lang w:eastAsia="uk-UA"/>
              </w:rPr>
              <w:t>,</w:t>
            </w:r>
            <w:r w:rsidR="002935B7" w:rsidRPr="00731829">
              <w:rPr>
                <w:rFonts w:ascii="Times New Roman" w:eastAsia="Times New Roman" w:hAnsi="Times New Roman" w:cs="Times New Roman"/>
                <w:color w:val="000000"/>
                <w:lang w:eastAsia="uk-UA"/>
              </w:rPr>
              <w:t xml:space="preserve"> </w:t>
            </w:r>
            <w:r w:rsidR="000F4842" w:rsidRPr="00731829">
              <w:rPr>
                <w:rFonts w:ascii="Times New Roman" w:eastAsia="Times New Roman" w:hAnsi="Times New Roman" w:cs="Times New Roman"/>
                <w:color w:val="000000"/>
                <w:lang w:eastAsia="uk-UA"/>
              </w:rPr>
              <w:t>модернізація інформаційно-комунікаційних систем (закупівля компʼютерного, серверного</w:t>
            </w:r>
            <w:r w:rsidR="00091F71" w:rsidRPr="00731829">
              <w:rPr>
                <w:rFonts w:ascii="Times New Roman" w:eastAsia="Times New Roman" w:hAnsi="Times New Roman" w:cs="Times New Roman"/>
                <w:color w:val="000000"/>
                <w:lang w:eastAsia="uk-UA"/>
              </w:rPr>
              <w:t>, мережевого</w:t>
            </w:r>
            <w:r w:rsidR="000F4842" w:rsidRPr="00731829">
              <w:rPr>
                <w:rFonts w:ascii="Times New Roman" w:eastAsia="Times New Roman" w:hAnsi="Times New Roman" w:cs="Times New Roman"/>
                <w:color w:val="000000"/>
                <w:lang w:eastAsia="uk-UA"/>
              </w:rPr>
              <w:t xml:space="preserve"> та іншого обладнання)</w:t>
            </w:r>
          </w:p>
        </w:tc>
        <w:tc>
          <w:tcPr>
            <w:tcW w:w="2552" w:type="dxa"/>
            <w:shd w:val="clear" w:color="auto" w:fill="auto"/>
            <w:noWrap/>
            <w:hideMark/>
          </w:tcPr>
          <w:p w:rsidR="005A579F" w:rsidRPr="00731829" w:rsidRDefault="005A579F" w:rsidP="005A579F">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5A579F" w:rsidP="005A579F">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5A579F" w:rsidRPr="00731829" w:rsidRDefault="005A579F" w:rsidP="005A579F">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0F4842" w:rsidRPr="00731829" w:rsidRDefault="005A579F" w:rsidP="005A579F">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0F4842" w:rsidRPr="00731829" w:rsidRDefault="00FA5EBC"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33</w:t>
            </w:r>
            <w:r w:rsidR="002C141E" w:rsidRPr="00731829">
              <w:rPr>
                <w:rFonts w:ascii="Times New Roman" w:eastAsia="Times New Roman" w:hAnsi="Times New Roman" w:cs="Times New Roman"/>
                <w:color w:val="000000"/>
                <w:lang w:eastAsia="uk-UA"/>
              </w:rPr>
              <w:t>0</w:t>
            </w:r>
          </w:p>
        </w:tc>
        <w:tc>
          <w:tcPr>
            <w:tcW w:w="696" w:type="dxa"/>
            <w:shd w:val="clear" w:color="auto" w:fill="auto"/>
            <w:noWrap/>
            <w:hideMark/>
          </w:tcPr>
          <w:p w:rsidR="000F4842" w:rsidRPr="00731829" w:rsidRDefault="002C141E"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320</w:t>
            </w:r>
          </w:p>
        </w:tc>
        <w:tc>
          <w:tcPr>
            <w:tcW w:w="696" w:type="dxa"/>
            <w:shd w:val="clear" w:color="auto" w:fill="auto"/>
            <w:noWrap/>
            <w:hideMark/>
          </w:tcPr>
          <w:p w:rsidR="000F4842" w:rsidRPr="00731829" w:rsidRDefault="002C141E"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360</w:t>
            </w:r>
          </w:p>
        </w:tc>
        <w:tc>
          <w:tcPr>
            <w:tcW w:w="927" w:type="dxa"/>
            <w:shd w:val="clear" w:color="auto" w:fill="auto"/>
            <w:noWrap/>
            <w:hideMark/>
          </w:tcPr>
          <w:p w:rsidR="000F4842" w:rsidRPr="00731829" w:rsidRDefault="00FA5EBC"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1010</w:t>
            </w:r>
          </w:p>
        </w:tc>
        <w:tc>
          <w:tcPr>
            <w:tcW w:w="2688"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Оснащення сучасною комп’ютерною технікою</w:t>
            </w:r>
            <w:r w:rsidR="00091F71" w:rsidRPr="00731829">
              <w:rPr>
                <w:rFonts w:ascii="Times New Roman" w:eastAsia="Times New Roman" w:hAnsi="Times New Roman" w:cs="Times New Roman"/>
                <w:color w:val="000000"/>
                <w:lang w:eastAsia="uk-UA"/>
              </w:rPr>
              <w:t xml:space="preserve"> та , серверного, мережевого та іншого обладнання</w:t>
            </w:r>
          </w:p>
        </w:tc>
      </w:tr>
      <w:tr w:rsidR="000F4842" w:rsidRPr="00731829" w:rsidTr="002C6703">
        <w:trPr>
          <w:cantSplit/>
        </w:trPr>
        <w:tc>
          <w:tcPr>
            <w:tcW w:w="3367" w:type="dxa"/>
            <w:shd w:val="clear" w:color="auto" w:fill="auto"/>
            <w:noWrap/>
            <w:hideMark/>
          </w:tcPr>
          <w:p w:rsidR="000F4842" w:rsidRPr="00731829" w:rsidRDefault="00F0102E"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4</w:t>
            </w:r>
            <w:r w:rsidR="000F4842" w:rsidRPr="00731829">
              <w:rPr>
                <w:rFonts w:ascii="Times New Roman" w:eastAsia="Times New Roman" w:hAnsi="Times New Roman" w:cs="Times New Roman"/>
                <w:color w:val="000000"/>
                <w:lang w:eastAsia="uk-UA"/>
              </w:rPr>
              <w:t>.2. </w:t>
            </w:r>
            <w:r w:rsidR="005A579F" w:rsidRPr="00731829">
              <w:rPr>
                <w:rFonts w:ascii="Times New Roman" w:eastAsia="Times New Roman" w:hAnsi="Times New Roman" w:cs="Times New Roman"/>
                <w:color w:val="000000"/>
                <w:lang w:eastAsia="uk-UA"/>
              </w:rPr>
              <w:t>Оновлення ліцензійного програмного забезпечення операційних систем персональних комп’ютерів та офісних продуктів, забезпечення технічного захисту інформації в ІКТ та об’єктах інформаційної діяльності</w:t>
            </w:r>
          </w:p>
        </w:tc>
        <w:tc>
          <w:tcPr>
            <w:tcW w:w="2552" w:type="dxa"/>
            <w:shd w:val="clear" w:color="auto" w:fill="auto"/>
            <w:noWrap/>
            <w:hideMark/>
          </w:tcPr>
          <w:p w:rsidR="005A579F" w:rsidRPr="00731829" w:rsidRDefault="005A579F" w:rsidP="005A579F">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5A579F" w:rsidP="005A579F">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7C1186" w:rsidRPr="00731829" w:rsidRDefault="007C1186" w:rsidP="007C1186">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0F4842" w:rsidRPr="00731829" w:rsidRDefault="00DE5F93" w:rsidP="00DE5F93">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0F4842" w:rsidRPr="00731829" w:rsidRDefault="00DE5F9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120</w:t>
            </w:r>
          </w:p>
        </w:tc>
        <w:tc>
          <w:tcPr>
            <w:tcW w:w="696" w:type="dxa"/>
            <w:shd w:val="clear" w:color="auto" w:fill="auto"/>
            <w:noWrap/>
            <w:hideMark/>
          </w:tcPr>
          <w:p w:rsidR="000F4842" w:rsidRPr="00731829" w:rsidRDefault="00DE5F9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120</w:t>
            </w:r>
          </w:p>
        </w:tc>
        <w:tc>
          <w:tcPr>
            <w:tcW w:w="696" w:type="dxa"/>
            <w:shd w:val="clear" w:color="auto" w:fill="auto"/>
            <w:noWrap/>
            <w:hideMark/>
          </w:tcPr>
          <w:p w:rsidR="000F4842" w:rsidRPr="00731829" w:rsidRDefault="00DE5F9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120</w:t>
            </w:r>
          </w:p>
        </w:tc>
        <w:tc>
          <w:tcPr>
            <w:tcW w:w="927" w:type="dxa"/>
            <w:shd w:val="clear" w:color="auto" w:fill="auto"/>
            <w:noWrap/>
            <w:hideMark/>
          </w:tcPr>
          <w:p w:rsidR="000F4842" w:rsidRPr="00731829" w:rsidRDefault="00DE5F9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360</w:t>
            </w:r>
          </w:p>
        </w:tc>
        <w:tc>
          <w:tcPr>
            <w:tcW w:w="2688" w:type="dxa"/>
            <w:shd w:val="clear" w:color="auto" w:fill="auto"/>
            <w:noWrap/>
            <w:hideMark/>
          </w:tcPr>
          <w:p w:rsidR="000F4842" w:rsidRPr="00731829" w:rsidRDefault="000F4842"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Забезпечення надійного функціонування ТКЦ громади та дотримання вимог законодавства у сфері ліцензування програмного забезпечення. Створення можливості користування програмним забезпеченням та отримання кваліфікованої підтримки оновлень</w:t>
            </w:r>
          </w:p>
        </w:tc>
      </w:tr>
      <w:tr w:rsidR="000F4842" w:rsidRPr="00731829" w:rsidTr="002C6703">
        <w:trPr>
          <w:cantSplit/>
        </w:trPr>
        <w:tc>
          <w:tcPr>
            <w:tcW w:w="3367" w:type="dxa"/>
            <w:shd w:val="clear" w:color="auto" w:fill="auto"/>
            <w:noWrap/>
            <w:hideMark/>
          </w:tcPr>
          <w:p w:rsidR="000F4842" w:rsidRPr="00731829" w:rsidRDefault="00F0102E"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lastRenderedPageBreak/>
              <w:t>4</w:t>
            </w:r>
            <w:r w:rsidR="000F4842" w:rsidRPr="00731829">
              <w:rPr>
                <w:rFonts w:ascii="Times New Roman" w:eastAsia="Times New Roman" w:hAnsi="Times New Roman" w:cs="Times New Roman"/>
                <w:color w:val="000000"/>
                <w:lang w:eastAsia="uk-UA"/>
              </w:rPr>
              <w:t>.3. адміністрування інформаційно-комунікаційних систем</w:t>
            </w:r>
          </w:p>
        </w:tc>
        <w:tc>
          <w:tcPr>
            <w:tcW w:w="2552" w:type="dxa"/>
            <w:shd w:val="clear" w:color="auto" w:fill="auto"/>
            <w:noWrap/>
            <w:hideMark/>
          </w:tcPr>
          <w:p w:rsidR="00E60825" w:rsidRPr="00731829" w:rsidRDefault="00E60825" w:rsidP="00E6082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E60825" w:rsidP="00E6082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E60825"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E60825" w:rsidP="00E60825">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надійного функціонування інформаційно-комунікаційних систем</w:t>
            </w:r>
          </w:p>
        </w:tc>
      </w:tr>
      <w:tr w:rsidR="000F4842" w:rsidRPr="00731829" w:rsidTr="002C6703">
        <w:trPr>
          <w:cantSplit/>
        </w:trPr>
        <w:tc>
          <w:tcPr>
            <w:tcW w:w="3367" w:type="dxa"/>
            <w:shd w:val="clear" w:color="auto" w:fill="auto"/>
            <w:noWrap/>
            <w:hideMark/>
          </w:tcPr>
          <w:p w:rsidR="000F4842" w:rsidRPr="00731829" w:rsidRDefault="00F0102E"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4</w:t>
            </w:r>
            <w:r w:rsidR="000F4842" w:rsidRPr="00731829">
              <w:rPr>
                <w:rFonts w:ascii="Times New Roman" w:eastAsia="Times New Roman" w:hAnsi="Times New Roman" w:cs="Times New Roman"/>
                <w:color w:val="000000"/>
                <w:lang w:eastAsia="uk-UA"/>
              </w:rPr>
              <w:t>.4. забезпечення безперешкодного доступу до високошвидкісного Інтернету всіх населених пунктів територіальної громади</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7C1186" w:rsidRPr="00731829" w:rsidRDefault="00E60825" w:rsidP="007C118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0F4842" w:rsidP="00E60825">
            <w:pPr>
              <w:rPr>
                <w:rFonts w:ascii="Times New Roman" w:eastAsia="Times New Roman" w:hAnsi="Times New Roman" w:cs="Times New Roman"/>
                <w:color w:val="000000"/>
                <w:lang w:eastAsia="uk-UA"/>
              </w:rPr>
            </w:pP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7C1186" w:rsidP="005873F7">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Місцевий бюджет</w:t>
            </w:r>
          </w:p>
        </w:tc>
        <w:tc>
          <w:tcPr>
            <w:tcW w:w="851" w:type="dxa"/>
            <w:shd w:val="clear" w:color="auto" w:fill="auto"/>
            <w:noWrap/>
            <w:hideMark/>
          </w:tcPr>
          <w:p w:rsidR="000F4842" w:rsidRPr="00731829" w:rsidRDefault="007C118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120</w:t>
            </w:r>
          </w:p>
        </w:tc>
        <w:tc>
          <w:tcPr>
            <w:tcW w:w="696" w:type="dxa"/>
            <w:shd w:val="clear" w:color="auto" w:fill="auto"/>
            <w:noWrap/>
            <w:hideMark/>
          </w:tcPr>
          <w:p w:rsidR="000F4842" w:rsidRPr="00731829" w:rsidRDefault="007C118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150</w:t>
            </w:r>
          </w:p>
        </w:tc>
        <w:tc>
          <w:tcPr>
            <w:tcW w:w="696" w:type="dxa"/>
            <w:shd w:val="clear" w:color="auto" w:fill="auto"/>
            <w:noWrap/>
            <w:hideMark/>
          </w:tcPr>
          <w:p w:rsidR="000F4842" w:rsidRPr="00731829" w:rsidRDefault="007C118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180</w:t>
            </w:r>
          </w:p>
        </w:tc>
        <w:tc>
          <w:tcPr>
            <w:tcW w:w="927" w:type="dxa"/>
            <w:shd w:val="clear" w:color="auto" w:fill="auto"/>
            <w:noWrap/>
            <w:hideMark/>
          </w:tcPr>
          <w:p w:rsidR="000F4842" w:rsidRPr="00731829" w:rsidRDefault="007C1186"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450</w:t>
            </w:r>
          </w:p>
        </w:tc>
        <w:tc>
          <w:tcPr>
            <w:tcW w:w="2688"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r>
      <w:tr w:rsidR="00BB39B5" w:rsidRPr="00731829" w:rsidTr="002C6703">
        <w:trPr>
          <w:cantSplit/>
        </w:trPr>
        <w:tc>
          <w:tcPr>
            <w:tcW w:w="3367" w:type="dxa"/>
            <w:shd w:val="clear" w:color="auto" w:fill="auto"/>
            <w:noWrap/>
            <w:hideMark/>
          </w:tcPr>
          <w:p w:rsidR="00BB39B5" w:rsidRPr="00731829" w:rsidRDefault="00BB39B5" w:rsidP="00731829">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4.5. облаштування відкритих Wi-Fi зон у громадських місцях, а також у приміщеннях органу місцевого самоврядування, заснованих ним підприємств, установ та організацій</w:t>
            </w:r>
          </w:p>
          <w:p w:rsidR="00BB39B5" w:rsidRPr="00731829" w:rsidRDefault="00BB39B5" w:rsidP="00731829">
            <w:pPr>
              <w:rPr>
                <w:rFonts w:ascii="Times New Roman" w:eastAsia="Times New Roman" w:hAnsi="Times New Roman" w:cs="Times New Roman"/>
                <w:color w:val="000000"/>
                <w:lang w:eastAsia="uk-UA"/>
              </w:rPr>
            </w:pPr>
          </w:p>
        </w:tc>
        <w:tc>
          <w:tcPr>
            <w:tcW w:w="2552" w:type="dxa"/>
            <w:shd w:val="clear" w:color="auto" w:fill="auto"/>
            <w:noWrap/>
            <w:hideMark/>
          </w:tcPr>
          <w:p w:rsidR="00BB39B5" w:rsidRPr="00731829" w:rsidRDefault="00BB39B5"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BB39B5" w:rsidRPr="00731829" w:rsidRDefault="00BB39B5"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головний спеціаліст відділу бухобліку і звітності Салуха В. М.</w:t>
            </w:r>
          </w:p>
        </w:tc>
        <w:tc>
          <w:tcPr>
            <w:tcW w:w="1267" w:type="dxa"/>
            <w:shd w:val="clear" w:color="auto" w:fill="auto"/>
            <w:noWrap/>
            <w:hideMark/>
          </w:tcPr>
          <w:p w:rsidR="00BB39B5" w:rsidRPr="00731829" w:rsidRDefault="00BB39B5" w:rsidP="00731829">
            <w:pPr>
              <w:rPr>
                <w:rFonts w:ascii="Times New Roman" w:eastAsia="Times New Roman" w:hAnsi="Times New Roman" w:cs="Times New Roman"/>
                <w:color w:val="000000"/>
                <w:lang w:eastAsia="uk-UA"/>
              </w:rPr>
            </w:pPr>
          </w:p>
        </w:tc>
        <w:tc>
          <w:tcPr>
            <w:tcW w:w="2045" w:type="dxa"/>
            <w:shd w:val="clear" w:color="auto" w:fill="auto"/>
            <w:noWrap/>
            <w:hideMark/>
          </w:tcPr>
          <w:p w:rsidR="00BB39B5" w:rsidRPr="00731829" w:rsidRDefault="00BB39B5"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BB39B5" w:rsidRPr="00731829" w:rsidRDefault="00BB39B5"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BB39B5" w:rsidRPr="00731829" w:rsidRDefault="00BB39B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6</w:t>
            </w:r>
          </w:p>
        </w:tc>
        <w:tc>
          <w:tcPr>
            <w:tcW w:w="696" w:type="dxa"/>
            <w:shd w:val="clear" w:color="auto" w:fill="auto"/>
            <w:noWrap/>
            <w:hideMark/>
          </w:tcPr>
          <w:p w:rsidR="00BB39B5" w:rsidRPr="00731829" w:rsidRDefault="00BB39B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696" w:type="dxa"/>
            <w:shd w:val="clear" w:color="auto" w:fill="auto"/>
            <w:noWrap/>
            <w:hideMark/>
          </w:tcPr>
          <w:p w:rsidR="00BB39B5" w:rsidRPr="00731829" w:rsidRDefault="00BB39B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14</w:t>
            </w:r>
          </w:p>
        </w:tc>
        <w:tc>
          <w:tcPr>
            <w:tcW w:w="927" w:type="dxa"/>
            <w:shd w:val="clear" w:color="auto" w:fill="auto"/>
            <w:noWrap/>
            <w:hideMark/>
          </w:tcPr>
          <w:p w:rsidR="00BB39B5" w:rsidRPr="00731829" w:rsidRDefault="00BB39B5"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30</w:t>
            </w:r>
          </w:p>
        </w:tc>
        <w:tc>
          <w:tcPr>
            <w:tcW w:w="2688" w:type="dxa"/>
            <w:shd w:val="clear" w:color="auto" w:fill="auto"/>
            <w:noWrap/>
            <w:hideMark/>
          </w:tcPr>
          <w:p w:rsidR="00BB39B5" w:rsidRPr="00731829" w:rsidRDefault="00BB39B5"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можливості отримання населенням сучасних електронних сервісів та послуг. Упровадження бездротової мережі Wi-Fi. Створення умов для вільного доступу до мережі Інтернет населення громади</w:t>
            </w:r>
          </w:p>
        </w:tc>
      </w:tr>
      <w:tr w:rsidR="009141A2" w:rsidRPr="00731829" w:rsidTr="002C6703">
        <w:trPr>
          <w:cantSplit/>
        </w:trPr>
        <w:tc>
          <w:tcPr>
            <w:tcW w:w="33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4.6. </w:t>
            </w:r>
            <w:r w:rsidRPr="00731829">
              <w:rPr>
                <w:rFonts w:ascii="Times New Roman" w:hAnsi="Times New Roman" w:cs="Times New Roman"/>
                <w:color w:val="000000" w:themeColor="text1"/>
              </w:rPr>
              <w:t>організація і вдосконалення захисту інформаційних ресурсів та інформації, кіберзахисту</w:t>
            </w:r>
          </w:p>
        </w:tc>
        <w:tc>
          <w:tcPr>
            <w:tcW w:w="2552"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 головний спеціаліст відділу бухобліку і звітності Салуха В. М.</w:t>
            </w:r>
          </w:p>
        </w:tc>
        <w:tc>
          <w:tcPr>
            <w:tcW w:w="12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p>
        </w:tc>
        <w:tc>
          <w:tcPr>
            <w:tcW w:w="2045" w:type="dxa"/>
            <w:shd w:val="clear" w:color="auto" w:fill="auto"/>
            <w:noWrap/>
            <w:hideMark/>
          </w:tcPr>
          <w:p w:rsidR="009141A2" w:rsidRPr="00731829" w:rsidRDefault="009141A2"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підвищення рівня цифрової грамотності</w:t>
            </w:r>
          </w:p>
        </w:tc>
      </w:tr>
      <w:tr w:rsidR="009141A2" w:rsidRPr="00731829" w:rsidTr="002C6703">
        <w:trPr>
          <w:cantSplit/>
        </w:trPr>
        <w:tc>
          <w:tcPr>
            <w:tcW w:w="33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4.7. </w:t>
            </w:r>
            <w:r w:rsidRPr="00731829">
              <w:rPr>
                <w:rFonts w:ascii="Times New Roman" w:hAnsi="Times New Roman" w:cs="Times New Roman"/>
                <w:color w:val="000000" w:themeColor="text1"/>
              </w:rPr>
              <w:t>вчасне реагування систем на кіберінциденти, підвищення рівня кваліфікації працівників органу місцевого самоврядування та населення з кібербезпеки / кібергігієни</w:t>
            </w:r>
          </w:p>
        </w:tc>
        <w:tc>
          <w:tcPr>
            <w:tcW w:w="2552"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 головний спеціаліст відділу бухобліку і звітності Салуха В. М.</w:t>
            </w:r>
          </w:p>
        </w:tc>
        <w:tc>
          <w:tcPr>
            <w:tcW w:w="12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p>
        </w:tc>
        <w:tc>
          <w:tcPr>
            <w:tcW w:w="2045" w:type="dxa"/>
            <w:shd w:val="clear" w:color="auto" w:fill="auto"/>
            <w:noWrap/>
            <w:hideMark/>
          </w:tcPr>
          <w:p w:rsidR="009141A2" w:rsidRPr="00731829" w:rsidRDefault="009141A2"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підвищення рівня цифрової грамотності</w:t>
            </w:r>
          </w:p>
        </w:tc>
      </w:tr>
      <w:tr w:rsidR="009141A2" w:rsidRPr="00731829" w:rsidTr="002C6703">
        <w:trPr>
          <w:cantSplit/>
        </w:trPr>
        <w:tc>
          <w:tcPr>
            <w:tcW w:w="33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lastRenderedPageBreak/>
              <w:t>4.8. </w:t>
            </w:r>
            <w:r w:rsidRPr="00731829">
              <w:rPr>
                <w:rFonts w:ascii="Times New Roman" w:hAnsi="Times New Roman" w:cs="Times New Roman"/>
                <w:color w:val="000000" w:themeColor="text1"/>
              </w:rPr>
              <w:t>впровадження систем енергозбереження та моніторингу енергоефективності для обʼєктів комунальної власності</w:t>
            </w:r>
          </w:p>
        </w:tc>
        <w:tc>
          <w:tcPr>
            <w:tcW w:w="2552" w:type="dxa"/>
            <w:shd w:val="clear" w:color="auto" w:fill="auto"/>
            <w:noWrap/>
            <w:hideMark/>
          </w:tcPr>
          <w:p w:rsidR="009141A2" w:rsidRPr="00731829" w:rsidRDefault="009141A2" w:rsidP="00731829">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 xml:space="preserve">Перший заступник сільського голови Галина Федончук, </w:t>
            </w:r>
          </w:p>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начальник відділу діловодства, юридичного забезпечення, проектно-інвестиційної діяльності Богуш І.В.</w:t>
            </w:r>
          </w:p>
        </w:tc>
        <w:tc>
          <w:tcPr>
            <w:tcW w:w="12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p>
        </w:tc>
        <w:tc>
          <w:tcPr>
            <w:tcW w:w="2045" w:type="dxa"/>
            <w:shd w:val="clear" w:color="auto" w:fill="auto"/>
            <w:noWrap/>
            <w:hideMark/>
          </w:tcPr>
          <w:p w:rsidR="009141A2" w:rsidRPr="00731829" w:rsidRDefault="009141A2"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підвищення рівня цифрової грамотності</w:t>
            </w:r>
          </w:p>
        </w:tc>
      </w:tr>
      <w:tr w:rsidR="009141A2" w:rsidRPr="00731829" w:rsidTr="002C6703">
        <w:trPr>
          <w:cantSplit/>
        </w:trPr>
        <w:tc>
          <w:tcPr>
            <w:tcW w:w="33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4.9. </w:t>
            </w:r>
            <w:r w:rsidRPr="00731829">
              <w:rPr>
                <w:rFonts w:ascii="Times New Roman" w:hAnsi="Times New Roman" w:cs="Times New Roman"/>
                <w:color w:val="000000" w:themeColor="text1"/>
              </w:rPr>
              <w:t>підвищення рівня покриття інтегрованою системою відеонагляду, оповіщення населення щодо надзвичайних та аварійних ситуацій розбудова інформаційних систем «безпечне місто» (комплексна система відеоспостереження, системи фіксації правопорушень і надзвичайних ситуацій)</w:t>
            </w:r>
          </w:p>
        </w:tc>
        <w:tc>
          <w:tcPr>
            <w:tcW w:w="2552"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 головний спеціаліст відділу бухобліку і звітності Салуха В. М.</w:t>
            </w:r>
          </w:p>
        </w:tc>
        <w:tc>
          <w:tcPr>
            <w:tcW w:w="12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p>
        </w:tc>
        <w:tc>
          <w:tcPr>
            <w:tcW w:w="2045" w:type="dxa"/>
            <w:shd w:val="clear" w:color="auto" w:fill="auto"/>
            <w:noWrap/>
            <w:hideMark/>
          </w:tcPr>
          <w:p w:rsidR="009141A2" w:rsidRPr="00731829" w:rsidRDefault="009141A2"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9141A2" w:rsidRPr="00731829" w:rsidRDefault="009141A2"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50</w:t>
            </w: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60</w:t>
            </w: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70</w:t>
            </w:r>
          </w:p>
        </w:tc>
        <w:tc>
          <w:tcPr>
            <w:tcW w:w="927"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180</w:t>
            </w:r>
          </w:p>
        </w:tc>
        <w:tc>
          <w:tcPr>
            <w:tcW w:w="2688"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Забезпечення системою відеостпостереження, зменшення правопорушень, </w:t>
            </w:r>
          </w:p>
        </w:tc>
      </w:tr>
      <w:tr w:rsidR="009141A2" w:rsidRPr="00731829" w:rsidTr="002C6703">
        <w:trPr>
          <w:cantSplit/>
        </w:trPr>
        <w:tc>
          <w:tcPr>
            <w:tcW w:w="33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4.10. </w:t>
            </w:r>
            <w:r w:rsidRPr="00731829">
              <w:rPr>
                <w:rFonts w:ascii="Times New Roman" w:hAnsi="Times New Roman" w:cs="Times New Roman"/>
                <w:color w:val="000000" w:themeColor="text1"/>
              </w:rPr>
              <w:t>розбудова систем контролю за якістю повітря і рівнем забруднення</w:t>
            </w:r>
          </w:p>
        </w:tc>
        <w:tc>
          <w:tcPr>
            <w:tcW w:w="2552"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 головний спеціаліст відділу бухобліку і звітності Салуха В. М.</w:t>
            </w:r>
          </w:p>
        </w:tc>
        <w:tc>
          <w:tcPr>
            <w:tcW w:w="12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p>
        </w:tc>
        <w:tc>
          <w:tcPr>
            <w:tcW w:w="2045" w:type="dxa"/>
            <w:shd w:val="clear" w:color="auto" w:fill="auto"/>
            <w:noWrap/>
            <w:hideMark/>
          </w:tcPr>
          <w:p w:rsidR="009141A2" w:rsidRPr="00731829" w:rsidRDefault="009141A2"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9141A2" w:rsidRPr="00731829" w:rsidRDefault="009141A2"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927"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30</w:t>
            </w:r>
          </w:p>
        </w:tc>
        <w:tc>
          <w:tcPr>
            <w:tcW w:w="2688"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Здійснення контролю за якістю повітря і рівнем забруднення</w:t>
            </w:r>
          </w:p>
        </w:tc>
      </w:tr>
      <w:tr w:rsidR="009141A2" w:rsidRPr="00731829" w:rsidTr="002C6703">
        <w:trPr>
          <w:cantSplit/>
        </w:trPr>
        <w:tc>
          <w:tcPr>
            <w:tcW w:w="3367" w:type="dxa"/>
            <w:shd w:val="clear" w:color="auto" w:fill="auto"/>
            <w:noWrap/>
            <w:hideMark/>
          </w:tcPr>
          <w:p w:rsidR="009141A2" w:rsidRPr="00731829" w:rsidRDefault="009141A2" w:rsidP="009F438C">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4.11. </w:t>
            </w:r>
            <w:r w:rsidRPr="00731829">
              <w:rPr>
                <w:rFonts w:ascii="Times New Roman" w:hAnsi="Times New Roman" w:cs="Times New Roman"/>
                <w:color w:val="000000" w:themeColor="text1"/>
              </w:rPr>
              <w:t>забезпечення мобільного зв</w:t>
            </w:r>
            <w:r w:rsidR="009F438C" w:rsidRPr="00731829">
              <w:rPr>
                <w:rFonts w:ascii="Times New Roman" w:hAnsi="Times New Roman" w:cs="Times New Roman"/>
                <w:color w:val="000000" w:themeColor="text1"/>
              </w:rPr>
              <w:t>`</w:t>
            </w:r>
            <w:r w:rsidRPr="00731829">
              <w:rPr>
                <w:rFonts w:ascii="Times New Roman" w:hAnsi="Times New Roman" w:cs="Times New Roman"/>
                <w:color w:val="000000" w:themeColor="text1"/>
              </w:rPr>
              <w:t>язку та доступу до високошвидкісного Інтернету в бомбосховищах і укриттях</w:t>
            </w:r>
          </w:p>
        </w:tc>
        <w:tc>
          <w:tcPr>
            <w:tcW w:w="2552"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Гуманітарний відділ,</w:t>
            </w:r>
          </w:p>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заклади освіти громади </w:t>
            </w:r>
          </w:p>
        </w:tc>
        <w:tc>
          <w:tcPr>
            <w:tcW w:w="1267"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p>
        </w:tc>
        <w:tc>
          <w:tcPr>
            <w:tcW w:w="2045" w:type="dxa"/>
            <w:shd w:val="clear" w:color="auto" w:fill="auto"/>
            <w:noWrap/>
            <w:hideMark/>
          </w:tcPr>
          <w:p w:rsidR="009141A2" w:rsidRPr="00731829" w:rsidRDefault="009141A2" w:rsidP="00731829">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9141A2" w:rsidRPr="00731829" w:rsidRDefault="009141A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9141A2" w:rsidRPr="00731829" w:rsidRDefault="009141A2" w:rsidP="00731829">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доступності високошвидкісного Інтернету в</w:t>
            </w:r>
          </w:p>
        </w:tc>
      </w:tr>
      <w:tr w:rsidR="00FA5EBC" w:rsidRPr="00731829" w:rsidTr="00FA5EBC">
        <w:trPr>
          <w:cantSplit/>
        </w:trPr>
        <w:tc>
          <w:tcPr>
            <w:tcW w:w="7186" w:type="dxa"/>
            <w:gridSpan w:val="3"/>
            <w:shd w:val="clear" w:color="auto" w:fill="auto"/>
            <w:noWrap/>
          </w:tcPr>
          <w:p w:rsidR="00FA5EBC" w:rsidRPr="00731829" w:rsidRDefault="00FA5EBC"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lastRenderedPageBreak/>
              <w:t>Всього за напрямом</w:t>
            </w:r>
          </w:p>
        </w:tc>
        <w:tc>
          <w:tcPr>
            <w:tcW w:w="2045" w:type="dxa"/>
            <w:shd w:val="clear" w:color="auto" w:fill="auto"/>
            <w:noWrap/>
          </w:tcPr>
          <w:p w:rsidR="00FA5EBC" w:rsidRPr="00731829" w:rsidRDefault="00FA5EBC" w:rsidP="005873F7">
            <w:pPr>
              <w:rPr>
                <w:rFonts w:ascii="Times New Roman" w:eastAsia="Times New Roman" w:hAnsi="Times New Roman" w:cs="Times New Roman"/>
                <w:color w:val="000000"/>
                <w:lang w:eastAsia="uk-UA"/>
              </w:rPr>
            </w:pPr>
          </w:p>
        </w:tc>
        <w:tc>
          <w:tcPr>
            <w:tcW w:w="851" w:type="dxa"/>
            <w:shd w:val="clear" w:color="auto" w:fill="auto"/>
            <w:noWrap/>
          </w:tcPr>
          <w:p w:rsidR="00FA5EBC" w:rsidRPr="00731829" w:rsidRDefault="00FA5EBC" w:rsidP="00FA5EBC">
            <w:pPr>
              <w:jc w:val="center"/>
              <w:rPr>
                <w:rFonts w:ascii="Times New Roman" w:hAnsi="Times New Roman" w:cs="Times New Roman"/>
                <w:color w:val="000000"/>
              </w:rPr>
            </w:pPr>
            <w:r w:rsidRPr="00731829">
              <w:rPr>
                <w:rFonts w:ascii="Times New Roman" w:hAnsi="Times New Roman" w:cs="Times New Roman"/>
                <w:color w:val="000000"/>
              </w:rPr>
              <w:t>636</w:t>
            </w:r>
          </w:p>
        </w:tc>
        <w:tc>
          <w:tcPr>
            <w:tcW w:w="696" w:type="dxa"/>
            <w:shd w:val="clear" w:color="auto" w:fill="auto"/>
            <w:noWrap/>
          </w:tcPr>
          <w:p w:rsidR="00FA5EBC" w:rsidRPr="00731829" w:rsidRDefault="00FA5EBC" w:rsidP="00FA5EBC">
            <w:pPr>
              <w:jc w:val="center"/>
              <w:rPr>
                <w:rFonts w:ascii="Times New Roman" w:hAnsi="Times New Roman" w:cs="Times New Roman"/>
                <w:color w:val="000000"/>
              </w:rPr>
            </w:pPr>
            <w:r w:rsidRPr="00731829">
              <w:rPr>
                <w:rFonts w:ascii="Times New Roman" w:hAnsi="Times New Roman" w:cs="Times New Roman"/>
                <w:color w:val="000000"/>
              </w:rPr>
              <w:t>670</w:t>
            </w:r>
          </w:p>
        </w:tc>
        <w:tc>
          <w:tcPr>
            <w:tcW w:w="696" w:type="dxa"/>
            <w:shd w:val="clear" w:color="auto" w:fill="auto"/>
            <w:noWrap/>
          </w:tcPr>
          <w:p w:rsidR="00FA5EBC" w:rsidRPr="00731829" w:rsidRDefault="00FA5EBC" w:rsidP="00FA5EBC">
            <w:pPr>
              <w:jc w:val="center"/>
              <w:rPr>
                <w:rFonts w:ascii="Times New Roman" w:hAnsi="Times New Roman" w:cs="Times New Roman"/>
                <w:color w:val="000000"/>
              </w:rPr>
            </w:pPr>
            <w:r w:rsidRPr="00731829">
              <w:rPr>
                <w:rFonts w:ascii="Times New Roman" w:hAnsi="Times New Roman" w:cs="Times New Roman"/>
                <w:color w:val="000000"/>
              </w:rPr>
              <w:t>754</w:t>
            </w:r>
          </w:p>
        </w:tc>
        <w:tc>
          <w:tcPr>
            <w:tcW w:w="927" w:type="dxa"/>
            <w:shd w:val="clear" w:color="auto" w:fill="auto"/>
            <w:noWrap/>
          </w:tcPr>
          <w:p w:rsidR="00FA5EBC" w:rsidRPr="00731829" w:rsidRDefault="00FA5EBC" w:rsidP="00FA5EBC">
            <w:pPr>
              <w:jc w:val="center"/>
              <w:rPr>
                <w:rFonts w:ascii="Times New Roman" w:hAnsi="Times New Roman" w:cs="Times New Roman"/>
                <w:color w:val="000000"/>
              </w:rPr>
            </w:pPr>
            <w:r w:rsidRPr="00731829">
              <w:rPr>
                <w:rFonts w:ascii="Times New Roman" w:hAnsi="Times New Roman" w:cs="Times New Roman"/>
                <w:color w:val="000000"/>
              </w:rPr>
              <w:t>2060</w:t>
            </w:r>
          </w:p>
        </w:tc>
        <w:tc>
          <w:tcPr>
            <w:tcW w:w="2688" w:type="dxa"/>
            <w:shd w:val="clear" w:color="auto" w:fill="auto"/>
            <w:noWrap/>
          </w:tcPr>
          <w:p w:rsidR="00FA5EBC" w:rsidRPr="00731829" w:rsidRDefault="00FA5EBC" w:rsidP="005873F7">
            <w:pPr>
              <w:rPr>
                <w:rFonts w:ascii="Times New Roman" w:eastAsia="Times New Roman" w:hAnsi="Times New Roman" w:cs="Times New Roman"/>
                <w:color w:val="000000"/>
                <w:lang w:eastAsia="uk-UA"/>
              </w:rPr>
            </w:pPr>
          </w:p>
        </w:tc>
      </w:tr>
      <w:tr w:rsidR="000F4842" w:rsidRPr="00731829" w:rsidTr="002935B7">
        <w:trPr>
          <w:cantSplit/>
          <w:trHeight w:val="567"/>
        </w:trPr>
        <w:tc>
          <w:tcPr>
            <w:tcW w:w="15089" w:type="dxa"/>
            <w:gridSpan w:val="9"/>
            <w:shd w:val="clear" w:color="auto" w:fill="auto"/>
            <w:noWrap/>
            <w:vAlign w:val="center"/>
          </w:tcPr>
          <w:p w:rsidR="000F4842" w:rsidRPr="00731829" w:rsidRDefault="000F4842" w:rsidP="00F0102E">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Пріоритетний напрям № </w:t>
            </w:r>
            <w:r w:rsidR="00F0102E" w:rsidRPr="00731829">
              <w:rPr>
                <w:rFonts w:ascii="Times New Roman" w:eastAsia="Times New Roman" w:hAnsi="Times New Roman" w:cs="Times New Roman"/>
                <w:color w:val="000000"/>
                <w:lang w:eastAsia="uk-UA"/>
              </w:rPr>
              <w:t>5</w:t>
            </w:r>
            <w:r w:rsidRPr="00731829">
              <w:rPr>
                <w:rFonts w:ascii="Times New Roman" w:eastAsia="Times New Roman" w:hAnsi="Times New Roman" w:cs="Times New Roman"/>
                <w:color w:val="000000"/>
                <w:lang w:eastAsia="uk-UA"/>
              </w:rPr>
              <w:t xml:space="preserve"> </w:t>
            </w:r>
            <w:r w:rsidRPr="00731829">
              <w:rPr>
                <w:rFonts w:ascii="Times New Roman" w:eastAsia="Times New Roman" w:hAnsi="Times New Roman" w:cs="Times New Roman"/>
                <w:b/>
                <w:bCs/>
                <w:color w:val="000000"/>
                <w:lang w:eastAsia="uk-UA"/>
              </w:rPr>
              <w:t>Розвиток цифрової грамотності різних категорій громадян</w:t>
            </w:r>
          </w:p>
        </w:tc>
      </w:tr>
      <w:tr w:rsidR="000F4842" w:rsidRPr="00731829" w:rsidTr="002C6703">
        <w:trPr>
          <w:cantSplit/>
        </w:trPr>
        <w:tc>
          <w:tcPr>
            <w:tcW w:w="3367" w:type="dxa"/>
            <w:shd w:val="clear" w:color="auto" w:fill="auto"/>
            <w:noWrap/>
            <w:hideMark/>
          </w:tcPr>
          <w:p w:rsidR="000F4842" w:rsidRPr="00731829" w:rsidRDefault="00F0102E"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w:t>
            </w:r>
            <w:r w:rsidR="000F4842" w:rsidRPr="00731829">
              <w:rPr>
                <w:rFonts w:ascii="Times New Roman" w:eastAsia="Times New Roman" w:hAnsi="Times New Roman" w:cs="Times New Roman"/>
                <w:color w:val="000000"/>
                <w:lang w:eastAsia="uk-UA"/>
              </w:rPr>
              <w:t>.1. організація підвищення кваліфікації посадових осіб місцевого самоврядування та депутатів місцевої ради з питань інформатизації, цифрового розвитку, електронного урядування та електронної демократії</w:t>
            </w:r>
          </w:p>
        </w:tc>
        <w:tc>
          <w:tcPr>
            <w:tcW w:w="2552" w:type="dxa"/>
            <w:shd w:val="clear" w:color="auto" w:fill="auto"/>
            <w:noWrap/>
            <w:hideMark/>
          </w:tcPr>
          <w:p w:rsidR="000F4842" w:rsidRPr="00731829" w:rsidRDefault="003530C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Сільська рада, Волинський регіональний центр підвищення кваліфікації, головний спеціаліст відділу бухобліку і звітності Салуха В. М., структурні підрозділи </w:t>
            </w:r>
            <w:r w:rsidR="00DD0060" w:rsidRPr="00731829">
              <w:rPr>
                <w:rFonts w:ascii="Times New Roman" w:eastAsia="Times New Roman" w:hAnsi="Times New Roman" w:cs="Times New Roman"/>
                <w:color w:val="000000"/>
                <w:lang w:eastAsia="uk-UA"/>
              </w:rPr>
              <w:t xml:space="preserve">сільської </w:t>
            </w:r>
            <w:r w:rsidRPr="00731829">
              <w:rPr>
                <w:rFonts w:ascii="Times New Roman" w:eastAsia="Times New Roman" w:hAnsi="Times New Roman" w:cs="Times New Roman"/>
                <w:color w:val="000000"/>
                <w:lang w:eastAsia="uk-UA"/>
              </w:rPr>
              <w:t>ради</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3530C2"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3530C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Підвищення кваліфікації посадових осіб з цифрової грамотності та цифрових навичок, кібербезпеки та кібергігієни</w:t>
            </w:r>
          </w:p>
        </w:tc>
      </w:tr>
      <w:tr w:rsidR="000F4842" w:rsidRPr="00731829" w:rsidTr="002C6703">
        <w:trPr>
          <w:cantSplit/>
        </w:trPr>
        <w:tc>
          <w:tcPr>
            <w:tcW w:w="3367" w:type="dxa"/>
            <w:shd w:val="clear" w:color="auto" w:fill="auto"/>
            <w:noWrap/>
            <w:hideMark/>
          </w:tcPr>
          <w:p w:rsidR="000F4842" w:rsidRPr="00731829" w:rsidRDefault="00F0102E"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5</w:t>
            </w:r>
            <w:r w:rsidR="000F4842" w:rsidRPr="00731829">
              <w:rPr>
                <w:rFonts w:ascii="Times New Roman" w:eastAsia="Times New Roman" w:hAnsi="Times New Roman" w:cs="Times New Roman"/>
                <w:color w:val="000000"/>
                <w:lang w:eastAsia="uk-UA"/>
              </w:rPr>
              <w:t>.2. створення сприятливих умов для поширення використання населенням цифрових технологій, використання онлайн-послуг з реєстрації на порталі Дія</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0F4842" w:rsidRPr="00731829" w:rsidRDefault="003530C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Сільська рада, Волинський регіональний центр підвищення кваліфікації, головний спеціаліст відділу бухобліку і звітності Салуха В. М., структурні підрозділи </w:t>
            </w:r>
            <w:r w:rsidR="00DD0060" w:rsidRPr="00731829">
              <w:rPr>
                <w:rFonts w:ascii="Times New Roman" w:eastAsia="Times New Roman" w:hAnsi="Times New Roman" w:cs="Times New Roman"/>
                <w:color w:val="000000"/>
                <w:lang w:eastAsia="uk-UA"/>
              </w:rPr>
              <w:t xml:space="preserve">сільської </w:t>
            </w:r>
            <w:r w:rsidRPr="00731829">
              <w:rPr>
                <w:rFonts w:ascii="Times New Roman" w:eastAsia="Times New Roman" w:hAnsi="Times New Roman" w:cs="Times New Roman"/>
                <w:color w:val="000000"/>
                <w:lang w:eastAsia="uk-UA"/>
              </w:rPr>
              <w:t>ради</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3530C2"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3530C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підвищення рівня цифрової грамотності населення громади, зокрема через національну платформу «Дія. Цифрова освіта»</w:t>
            </w:r>
          </w:p>
        </w:tc>
      </w:tr>
      <w:tr w:rsidR="000F4842" w:rsidRPr="00731829" w:rsidTr="002C6703">
        <w:trPr>
          <w:cantSplit/>
        </w:trPr>
        <w:tc>
          <w:tcPr>
            <w:tcW w:w="3367" w:type="dxa"/>
            <w:shd w:val="clear" w:color="auto" w:fill="auto"/>
            <w:noWrap/>
            <w:hideMark/>
          </w:tcPr>
          <w:p w:rsidR="000F4842" w:rsidRPr="00731829" w:rsidRDefault="00F0102E"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5</w:t>
            </w:r>
            <w:r w:rsidR="000F4842" w:rsidRPr="00731829">
              <w:rPr>
                <w:rFonts w:ascii="Times New Roman" w:eastAsia="Times New Roman" w:hAnsi="Times New Roman" w:cs="Times New Roman"/>
                <w:color w:val="000000"/>
                <w:lang w:eastAsia="uk-UA"/>
              </w:rPr>
              <w:t>.3. сприяння розвитку цифрової компетентності пра</w:t>
            </w:r>
            <w:r w:rsidR="003530C2" w:rsidRPr="00731829">
              <w:rPr>
                <w:rFonts w:ascii="Times New Roman" w:eastAsia="Times New Roman" w:hAnsi="Times New Roman" w:cs="Times New Roman"/>
                <w:color w:val="000000"/>
                <w:lang w:eastAsia="uk-UA"/>
              </w:rPr>
              <w:t>цівників сфери освіти,</w:t>
            </w:r>
            <w:r w:rsidR="000F4842" w:rsidRPr="00731829">
              <w:rPr>
                <w:rFonts w:ascii="Times New Roman" w:eastAsia="Times New Roman" w:hAnsi="Times New Roman" w:cs="Times New Roman"/>
                <w:color w:val="000000"/>
                <w:lang w:eastAsia="uk-UA"/>
              </w:rPr>
              <w:t xml:space="preserve"> культури тощо;</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0F4842" w:rsidRPr="00731829" w:rsidRDefault="003530C2" w:rsidP="00DD0060">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Сільська рада, Волинський регіональний центр підвищення кваліфікації, головний спеціаліст відділу бухобліку і звітності Салуха В. М., структурні підрозділи </w:t>
            </w:r>
            <w:r w:rsidR="00DD0060" w:rsidRPr="00731829">
              <w:rPr>
                <w:rFonts w:ascii="Times New Roman" w:eastAsia="Times New Roman" w:hAnsi="Times New Roman" w:cs="Times New Roman"/>
                <w:color w:val="000000"/>
                <w:lang w:eastAsia="uk-UA"/>
              </w:rPr>
              <w:t>сільської</w:t>
            </w:r>
            <w:r w:rsidRPr="00731829">
              <w:rPr>
                <w:rFonts w:ascii="Times New Roman" w:eastAsia="Times New Roman" w:hAnsi="Times New Roman" w:cs="Times New Roman"/>
                <w:color w:val="000000"/>
                <w:lang w:eastAsia="uk-UA"/>
              </w:rPr>
              <w:t xml:space="preserve"> ради</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3530C2"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3530C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підвищення рівня цифрової компетентності працівників громади різних сфер, зокрема через національну платформу «Дія. Цифрова освіта»</w:t>
            </w:r>
          </w:p>
        </w:tc>
      </w:tr>
      <w:tr w:rsidR="000F4842" w:rsidRPr="00731829" w:rsidTr="002C6703">
        <w:trPr>
          <w:cantSplit/>
        </w:trPr>
        <w:tc>
          <w:tcPr>
            <w:tcW w:w="3367" w:type="dxa"/>
            <w:shd w:val="clear" w:color="auto" w:fill="auto"/>
            <w:noWrap/>
            <w:hideMark/>
          </w:tcPr>
          <w:p w:rsidR="000F4842" w:rsidRPr="00731829" w:rsidRDefault="00F0102E"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lastRenderedPageBreak/>
              <w:t>5</w:t>
            </w:r>
            <w:r w:rsidR="000F4842" w:rsidRPr="00731829">
              <w:rPr>
                <w:rFonts w:ascii="Times New Roman" w:eastAsia="Times New Roman" w:hAnsi="Times New Roman" w:cs="Times New Roman"/>
                <w:color w:val="000000"/>
                <w:lang w:eastAsia="uk-UA"/>
              </w:rPr>
              <w:t>.4. підтримка інтелектуально обдарованих, талановитих дітей та молоді у сфері інформаційно-комунікаційних технологій</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0F4842" w:rsidRPr="00731829" w:rsidRDefault="00DD0060" w:rsidP="00DD0060">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Сільська рада, Волинський регіональний центр підвищення кваліфікації, гуманітарний відділ,  головний спеціаліст відділу бухобліку і звітності Салуха В. М.</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3530C2" w:rsidRPr="00731829" w:rsidRDefault="003530C2" w:rsidP="003530C2">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 xml:space="preserve">Місцевий бюджет , </w:t>
            </w:r>
          </w:p>
          <w:p w:rsidR="000F4842" w:rsidRPr="00731829" w:rsidRDefault="003530C2" w:rsidP="003530C2">
            <w:pPr>
              <w:rPr>
                <w:rFonts w:ascii="Times New Roman" w:eastAsia="Times New Roman" w:hAnsi="Times New Roman" w:cs="Times New Roman"/>
                <w:i/>
                <w:lang w:eastAsia="uk-UA"/>
              </w:rPr>
            </w:pPr>
            <w:r w:rsidRPr="00731829">
              <w:rPr>
                <w:rFonts w:ascii="Times New Roman" w:eastAsia="Times New Roman" w:hAnsi="Times New Roman" w:cs="Times New Roman"/>
                <w:i/>
                <w:lang w:eastAsia="uk-UA"/>
              </w:rPr>
              <w:t>інші джерела фінансування не заборонені чинним законодавством</w:t>
            </w:r>
          </w:p>
        </w:tc>
        <w:tc>
          <w:tcPr>
            <w:tcW w:w="851" w:type="dxa"/>
            <w:shd w:val="clear" w:color="auto" w:fill="auto"/>
            <w:noWrap/>
            <w:hideMark/>
          </w:tcPr>
          <w:p w:rsidR="000F4842" w:rsidRPr="00731829" w:rsidRDefault="003530C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696" w:type="dxa"/>
            <w:shd w:val="clear" w:color="auto" w:fill="auto"/>
            <w:noWrap/>
            <w:hideMark/>
          </w:tcPr>
          <w:p w:rsidR="000F4842" w:rsidRPr="00731829" w:rsidRDefault="003530C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15</w:t>
            </w:r>
          </w:p>
        </w:tc>
        <w:tc>
          <w:tcPr>
            <w:tcW w:w="696" w:type="dxa"/>
            <w:shd w:val="clear" w:color="auto" w:fill="auto"/>
            <w:noWrap/>
            <w:hideMark/>
          </w:tcPr>
          <w:p w:rsidR="000F4842" w:rsidRPr="00731829" w:rsidRDefault="003530C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20</w:t>
            </w:r>
          </w:p>
        </w:tc>
        <w:tc>
          <w:tcPr>
            <w:tcW w:w="927" w:type="dxa"/>
            <w:shd w:val="clear" w:color="auto" w:fill="auto"/>
            <w:noWrap/>
            <w:hideMark/>
          </w:tcPr>
          <w:p w:rsidR="000F4842" w:rsidRPr="00731829" w:rsidRDefault="003530C2"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45</w:t>
            </w:r>
          </w:p>
        </w:tc>
        <w:tc>
          <w:tcPr>
            <w:tcW w:w="2688" w:type="dxa"/>
            <w:shd w:val="clear" w:color="auto" w:fill="auto"/>
            <w:noWrap/>
            <w:hideMark/>
          </w:tcPr>
          <w:p w:rsidR="000F4842" w:rsidRPr="00731829" w:rsidRDefault="00EF7706" w:rsidP="005873F7">
            <w:pPr>
              <w:rPr>
                <w:rFonts w:ascii="Times New Roman" w:eastAsia="Times New Roman" w:hAnsi="Times New Roman" w:cs="Times New Roman"/>
                <w:color w:val="000000"/>
                <w:lang w:eastAsia="uk-UA"/>
              </w:rPr>
            </w:pPr>
            <w:r w:rsidRPr="00731829">
              <w:rPr>
                <w:rFonts w:ascii="Times New Roman" w:hAnsi="Times New Roman" w:cs="Times New Roman"/>
              </w:rPr>
              <w:t>Забезпечення підвищення рівня цифрової грамотності</w:t>
            </w:r>
          </w:p>
        </w:tc>
      </w:tr>
      <w:tr w:rsidR="002935B7" w:rsidRPr="00731829" w:rsidTr="002C6703">
        <w:trPr>
          <w:cantSplit/>
        </w:trPr>
        <w:tc>
          <w:tcPr>
            <w:tcW w:w="3367" w:type="dxa"/>
            <w:shd w:val="clear" w:color="auto" w:fill="auto"/>
            <w:noWrap/>
            <w:hideMark/>
          </w:tcPr>
          <w:p w:rsidR="002935B7" w:rsidRPr="00731829" w:rsidRDefault="00F0102E"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5</w:t>
            </w:r>
            <w:r w:rsidR="002935B7" w:rsidRPr="00731829">
              <w:rPr>
                <w:rFonts w:ascii="Times New Roman" w:eastAsia="Times New Roman" w:hAnsi="Times New Roman" w:cs="Times New Roman"/>
                <w:color w:val="000000"/>
                <w:lang w:eastAsia="uk-UA"/>
              </w:rPr>
              <w:t>.5. впровадження у закладах освіти навчальних програм для опанування цифровими навичками</w:t>
            </w:r>
          </w:p>
        </w:tc>
        <w:tc>
          <w:tcPr>
            <w:tcW w:w="2552" w:type="dxa"/>
            <w:shd w:val="clear" w:color="auto" w:fill="auto"/>
            <w:noWrap/>
            <w:hideMark/>
          </w:tcPr>
          <w:p w:rsidR="002935B7" w:rsidRPr="00731829" w:rsidRDefault="002935B7" w:rsidP="00C12381">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 гуманітарний відділ, інші структурні підрозділи</w:t>
            </w:r>
          </w:p>
          <w:p w:rsidR="002935B7" w:rsidRPr="00731829" w:rsidRDefault="002935B7" w:rsidP="00C12381">
            <w:pPr>
              <w:rPr>
                <w:rFonts w:ascii="Times New Roman" w:eastAsia="Times New Roman" w:hAnsi="Times New Roman" w:cs="Times New Roman"/>
                <w:color w:val="000000"/>
                <w:lang w:eastAsia="uk-UA"/>
              </w:rPr>
            </w:pPr>
          </w:p>
        </w:tc>
        <w:tc>
          <w:tcPr>
            <w:tcW w:w="1267" w:type="dxa"/>
            <w:shd w:val="clear" w:color="auto" w:fill="auto"/>
            <w:noWrap/>
            <w:hideMark/>
          </w:tcPr>
          <w:p w:rsidR="002935B7" w:rsidRPr="00731829" w:rsidRDefault="002935B7" w:rsidP="00C12381">
            <w:pPr>
              <w:rPr>
                <w:rFonts w:ascii="Times New Roman" w:eastAsia="Times New Roman" w:hAnsi="Times New Roman" w:cs="Times New Roman"/>
                <w:color w:val="000000"/>
                <w:lang w:eastAsia="uk-UA"/>
              </w:rPr>
            </w:pPr>
          </w:p>
        </w:tc>
        <w:tc>
          <w:tcPr>
            <w:tcW w:w="2045" w:type="dxa"/>
            <w:shd w:val="clear" w:color="auto" w:fill="auto"/>
            <w:noWrap/>
            <w:hideMark/>
          </w:tcPr>
          <w:p w:rsidR="002935B7" w:rsidRPr="00731829" w:rsidRDefault="002935B7" w:rsidP="00C12381">
            <w:pPr>
              <w:rPr>
                <w:rFonts w:ascii="Times New Roman" w:eastAsia="Times New Roman" w:hAnsi="Times New Roman" w:cs="Times New Roman"/>
                <w:i/>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2935B7" w:rsidRPr="00731829" w:rsidRDefault="002935B7"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2935B7" w:rsidRPr="00731829" w:rsidRDefault="002935B7"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2935B7" w:rsidRPr="00731829" w:rsidRDefault="002935B7"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2935B7" w:rsidRPr="00731829" w:rsidRDefault="002935B7"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2935B7" w:rsidRPr="00731829" w:rsidRDefault="002935B7" w:rsidP="00C12381">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підвищення рівня цифрової грамотності</w:t>
            </w:r>
          </w:p>
        </w:tc>
      </w:tr>
      <w:tr w:rsidR="002C6703" w:rsidRPr="00731829" w:rsidTr="002C6703">
        <w:trPr>
          <w:cantSplit/>
        </w:trPr>
        <w:tc>
          <w:tcPr>
            <w:tcW w:w="7186" w:type="dxa"/>
            <w:gridSpan w:val="3"/>
            <w:shd w:val="clear" w:color="auto" w:fill="auto"/>
            <w:noWrap/>
          </w:tcPr>
          <w:p w:rsidR="002C6703" w:rsidRPr="00731829" w:rsidRDefault="002C6703"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Всього за напрямом</w:t>
            </w:r>
          </w:p>
        </w:tc>
        <w:tc>
          <w:tcPr>
            <w:tcW w:w="2045" w:type="dxa"/>
            <w:shd w:val="clear" w:color="auto" w:fill="auto"/>
            <w:noWrap/>
          </w:tcPr>
          <w:p w:rsidR="002C6703" w:rsidRPr="00731829" w:rsidRDefault="002C6703" w:rsidP="005873F7">
            <w:pPr>
              <w:rPr>
                <w:rFonts w:ascii="Times New Roman" w:eastAsia="Times New Roman" w:hAnsi="Times New Roman" w:cs="Times New Roman"/>
                <w:color w:val="000000"/>
                <w:lang w:eastAsia="uk-UA"/>
              </w:rPr>
            </w:pPr>
          </w:p>
        </w:tc>
        <w:tc>
          <w:tcPr>
            <w:tcW w:w="851" w:type="dxa"/>
            <w:shd w:val="clear" w:color="auto" w:fill="auto"/>
            <w:noWrap/>
          </w:tcPr>
          <w:p w:rsidR="002C6703" w:rsidRPr="00731829" w:rsidRDefault="002C670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10</w:t>
            </w:r>
          </w:p>
        </w:tc>
        <w:tc>
          <w:tcPr>
            <w:tcW w:w="696" w:type="dxa"/>
            <w:shd w:val="clear" w:color="auto" w:fill="auto"/>
            <w:noWrap/>
          </w:tcPr>
          <w:p w:rsidR="002C6703" w:rsidRPr="00731829" w:rsidRDefault="002C670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15</w:t>
            </w:r>
          </w:p>
        </w:tc>
        <w:tc>
          <w:tcPr>
            <w:tcW w:w="696" w:type="dxa"/>
            <w:shd w:val="clear" w:color="auto" w:fill="auto"/>
            <w:noWrap/>
          </w:tcPr>
          <w:p w:rsidR="002C6703" w:rsidRPr="00731829" w:rsidRDefault="002C670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20</w:t>
            </w:r>
          </w:p>
        </w:tc>
        <w:tc>
          <w:tcPr>
            <w:tcW w:w="927" w:type="dxa"/>
            <w:shd w:val="clear" w:color="auto" w:fill="auto"/>
            <w:noWrap/>
          </w:tcPr>
          <w:p w:rsidR="002C6703" w:rsidRPr="00731829" w:rsidRDefault="002C6703" w:rsidP="002C6703">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45</w:t>
            </w:r>
          </w:p>
        </w:tc>
        <w:tc>
          <w:tcPr>
            <w:tcW w:w="2688" w:type="dxa"/>
            <w:shd w:val="clear" w:color="auto" w:fill="auto"/>
            <w:noWrap/>
          </w:tcPr>
          <w:p w:rsidR="002C6703" w:rsidRPr="00731829" w:rsidRDefault="002C6703" w:rsidP="005873F7">
            <w:pPr>
              <w:rPr>
                <w:rFonts w:ascii="Times New Roman" w:eastAsia="Times New Roman" w:hAnsi="Times New Roman" w:cs="Times New Roman"/>
                <w:color w:val="000000"/>
                <w:lang w:eastAsia="uk-UA"/>
              </w:rPr>
            </w:pPr>
          </w:p>
        </w:tc>
      </w:tr>
      <w:tr w:rsidR="000F4842" w:rsidRPr="00731829" w:rsidTr="005C7CA7">
        <w:trPr>
          <w:cantSplit/>
          <w:trHeight w:val="567"/>
        </w:trPr>
        <w:tc>
          <w:tcPr>
            <w:tcW w:w="15089" w:type="dxa"/>
            <w:gridSpan w:val="9"/>
            <w:shd w:val="clear" w:color="auto" w:fill="auto"/>
            <w:noWrap/>
            <w:vAlign w:val="center"/>
          </w:tcPr>
          <w:p w:rsidR="000F4842" w:rsidRPr="00731829" w:rsidRDefault="000F4842" w:rsidP="005C7CA7">
            <w:pPr>
              <w:jc w:val="cente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Пріоритетний напрям № </w:t>
            </w:r>
            <w:r w:rsidR="005C7CA7" w:rsidRPr="00731829">
              <w:rPr>
                <w:rFonts w:ascii="Times New Roman" w:eastAsia="Times New Roman" w:hAnsi="Times New Roman" w:cs="Times New Roman"/>
                <w:color w:val="000000"/>
                <w:lang w:eastAsia="uk-UA"/>
              </w:rPr>
              <w:t>6</w:t>
            </w:r>
            <w:r w:rsidRPr="00731829">
              <w:rPr>
                <w:rFonts w:ascii="Times New Roman" w:eastAsia="Times New Roman" w:hAnsi="Times New Roman" w:cs="Times New Roman"/>
                <w:color w:val="000000"/>
                <w:lang w:eastAsia="uk-UA"/>
              </w:rPr>
              <w:t xml:space="preserve"> </w:t>
            </w:r>
            <w:r w:rsidRPr="00731829">
              <w:rPr>
                <w:rFonts w:ascii="Times New Roman" w:eastAsia="Times New Roman" w:hAnsi="Times New Roman" w:cs="Times New Roman"/>
                <w:b/>
                <w:bCs/>
                <w:color w:val="000000"/>
                <w:lang w:eastAsia="uk-UA"/>
              </w:rPr>
              <w:t>Стимулювання цифрової економіки територіальної громади</w:t>
            </w:r>
          </w:p>
        </w:tc>
      </w:tr>
      <w:tr w:rsidR="000F4842" w:rsidRPr="00731829" w:rsidTr="002C6703">
        <w:trPr>
          <w:cantSplit/>
        </w:trPr>
        <w:tc>
          <w:tcPr>
            <w:tcW w:w="3367" w:type="dxa"/>
            <w:shd w:val="clear" w:color="auto" w:fill="auto"/>
            <w:noWrap/>
            <w:hideMark/>
          </w:tcPr>
          <w:p w:rsidR="000F4842" w:rsidRPr="00731829" w:rsidRDefault="005C7CA7"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6</w:t>
            </w:r>
            <w:r w:rsidR="000F4842" w:rsidRPr="00731829">
              <w:rPr>
                <w:rFonts w:ascii="Times New Roman" w:eastAsia="Times New Roman" w:hAnsi="Times New Roman" w:cs="Times New Roman"/>
                <w:color w:val="000000"/>
                <w:lang w:eastAsia="uk-UA"/>
              </w:rPr>
              <w:t>.1 впровадження цифрових технологій для бізнесу, зокрема надання послуг бізнесу в онлайн-форматі</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EF7706" w:rsidRPr="00731829" w:rsidRDefault="00EF7706" w:rsidP="00EF770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EF7706" w:rsidP="00EF770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начальник відділу ЦНАПу- Томчук Т.І.,   </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EF7706"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EF7706"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Забезпечення доступності цифрових послуг</w:t>
            </w:r>
          </w:p>
        </w:tc>
      </w:tr>
      <w:tr w:rsidR="000F4842" w:rsidRPr="00731829" w:rsidTr="002C6703">
        <w:trPr>
          <w:cantSplit/>
        </w:trPr>
        <w:tc>
          <w:tcPr>
            <w:tcW w:w="3367" w:type="dxa"/>
            <w:shd w:val="clear" w:color="auto" w:fill="auto"/>
            <w:noWrap/>
            <w:hideMark/>
          </w:tcPr>
          <w:p w:rsidR="000F4842" w:rsidRPr="00731829" w:rsidRDefault="005C7CA7" w:rsidP="005873F7">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6</w:t>
            </w:r>
            <w:r w:rsidR="000F4842" w:rsidRPr="00731829">
              <w:rPr>
                <w:rFonts w:ascii="Times New Roman" w:eastAsia="Times New Roman" w:hAnsi="Times New Roman" w:cs="Times New Roman"/>
                <w:color w:val="000000"/>
                <w:lang w:eastAsia="uk-UA"/>
              </w:rPr>
              <w:t>.2. створення та розвиток обʼєктів інфраструктури підтримки малого та середнього підприємництва, центру підтримки підприємництва на базі центру надання адміністративних послуг</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EF7706" w:rsidRPr="00731829" w:rsidRDefault="00EF7706" w:rsidP="00EF770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0F4842" w:rsidRPr="00731829" w:rsidRDefault="00EF7706" w:rsidP="00EF770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 xml:space="preserve">начальник відділу ЦНАПу- Томчук Т.І.,   </w:t>
            </w: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EF7706"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EF7706"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Розвиток цифрової економіки в громаді, відкриття простору для стимулювання бізнесу та співпраці</w:t>
            </w:r>
          </w:p>
        </w:tc>
      </w:tr>
      <w:tr w:rsidR="000F4842" w:rsidRPr="00731829" w:rsidTr="002C6703">
        <w:trPr>
          <w:cantSplit/>
        </w:trPr>
        <w:tc>
          <w:tcPr>
            <w:tcW w:w="3367" w:type="dxa"/>
            <w:shd w:val="clear" w:color="auto" w:fill="auto"/>
            <w:noWrap/>
            <w:hideMark/>
          </w:tcPr>
          <w:p w:rsidR="000F4842" w:rsidRPr="00731829" w:rsidRDefault="005C7CA7" w:rsidP="005873F7">
            <w:pPr>
              <w:widowControl w:val="0"/>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lastRenderedPageBreak/>
              <w:t>6</w:t>
            </w:r>
            <w:r w:rsidR="000F4842" w:rsidRPr="00731829">
              <w:rPr>
                <w:rFonts w:ascii="Times New Roman" w:eastAsia="Times New Roman" w:hAnsi="Times New Roman" w:cs="Times New Roman"/>
                <w:color w:val="000000"/>
                <w:lang w:eastAsia="uk-UA"/>
              </w:rPr>
              <w:t>.3. проведення інформаційних кампаній, локальних подій та форумів для стимулювання розвитку цифрової економіки</w:t>
            </w:r>
          </w:p>
          <w:p w:rsidR="000F4842" w:rsidRPr="00731829" w:rsidRDefault="000F4842" w:rsidP="005873F7">
            <w:pPr>
              <w:rPr>
                <w:rFonts w:ascii="Times New Roman" w:eastAsia="Times New Roman" w:hAnsi="Times New Roman" w:cs="Times New Roman"/>
                <w:color w:val="000000"/>
                <w:lang w:eastAsia="uk-UA"/>
              </w:rPr>
            </w:pPr>
          </w:p>
        </w:tc>
        <w:tc>
          <w:tcPr>
            <w:tcW w:w="2552" w:type="dxa"/>
            <w:shd w:val="clear" w:color="auto" w:fill="auto"/>
            <w:noWrap/>
            <w:hideMark/>
          </w:tcPr>
          <w:p w:rsidR="00EF7706" w:rsidRPr="00731829" w:rsidRDefault="00EF7706" w:rsidP="00EF770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Перший заступник сільського голови Галина Федончук,</w:t>
            </w:r>
          </w:p>
          <w:p w:rsidR="00EF7706" w:rsidRPr="00731829" w:rsidRDefault="00EF7706" w:rsidP="00EF7706">
            <w:pPr>
              <w:rPr>
                <w:rFonts w:ascii="Times New Roman" w:eastAsia="Times New Roman" w:hAnsi="Times New Roman" w:cs="Times New Roman"/>
                <w:lang w:eastAsia="uk-UA"/>
              </w:rPr>
            </w:pPr>
            <w:r w:rsidRPr="00731829">
              <w:rPr>
                <w:rFonts w:ascii="Times New Roman" w:eastAsia="Times New Roman" w:hAnsi="Times New Roman" w:cs="Times New Roman"/>
                <w:color w:val="000000"/>
                <w:lang w:eastAsia="uk-UA"/>
              </w:rPr>
              <w:t>начальник відділу ЦНАПу- Томчук Т.І.,   структурні підрозділи</w:t>
            </w:r>
          </w:p>
          <w:p w:rsidR="000F4842" w:rsidRPr="00731829" w:rsidRDefault="000F4842" w:rsidP="00EF7706">
            <w:pPr>
              <w:rPr>
                <w:rFonts w:ascii="Times New Roman" w:eastAsia="Times New Roman" w:hAnsi="Times New Roman" w:cs="Times New Roman"/>
                <w:color w:val="000000"/>
                <w:lang w:eastAsia="uk-UA"/>
              </w:rPr>
            </w:pPr>
          </w:p>
        </w:tc>
        <w:tc>
          <w:tcPr>
            <w:tcW w:w="1267" w:type="dxa"/>
            <w:shd w:val="clear" w:color="auto" w:fill="auto"/>
            <w:noWrap/>
            <w:hideMark/>
          </w:tcPr>
          <w:p w:rsidR="000F4842" w:rsidRPr="00731829" w:rsidRDefault="000F4842" w:rsidP="005873F7">
            <w:pPr>
              <w:rPr>
                <w:rFonts w:ascii="Times New Roman" w:eastAsia="Times New Roman" w:hAnsi="Times New Roman" w:cs="Times New Roman"/>
                <w:color w:val="000000"/>
                <w:lang w:eastAsia="uk-UA"/>
              </w:rPr>
            </w:pPr>
          </w:p>
        </w:tc>
        <w:tc>
          <w:tcPr>
            <w:tcW w:w="2045" w:type="dxa"/>
            <w:shd w:val="clear" w:color="auto" w:fill="auto"/>
            <w:noWrap/>
            <w:hideMark/>
          </w:tcPr>
          <w:p w:rsidR="000F4842" w:rsidRPr="00731829" w:rsidRDefault="00EF7706"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Не потребує</w:t>
            </w:r>
          </w:p>
        </w:tc>
        <w:tc>
          <w:tcPr>
            <w:tcW w:w="851"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696"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927" w:type="dxa"/>
            <w:shd w:val="clear" w:color="auto" w:fill="auto"/>
            <w:noWrap/>
            <w:hideMark/>
          </w:tcPr>
          <w:p w:rsidR="000F4842" w:rsidRPr="00731829" w:rsidRDefault="000F4842" w:rsidP="002C6703">
            <w:pPr>
              <w:jc w:val="center"/>
              <w:rPr>
                <w:rFonts w:ascii="Times New Roman" w:eastAsia="Times New Roman" w:hAnsi="Times New Roman" w:cs="Times New Roman"/>
                <w:color w:val="000000"/>
                <w:lang w:eastAsia="uk-UA"/>
              </w:rPr>
            </w:pPr>
          </w:p>
        </w:tc>
        <w:tc>
          <w:tcPr>
            <w:tcW w:w="2688" w:type="dxa"/>
            <w:shd w:val="clear" w:color="auto" w:fill="auto"/>
            <w:noWrap/>
            <w:hideMark/>
          </w:tcPr>
          <w:p w:rsidR="000F4842" w:rsidRPr="00731829" w:rsidRDefault="00EF7706" w:rsidP="00EF7706">
            <w:pPr>
              <w:rPr>
                <w:rFonts w:ascii="Times New Roman" w:eastAsia="Times New Roman" w:hAnsi="Times New Roman" w:cs="Times New Roman"/>
                <w:color w:val="000000"/>
                <w:lang w:eastAsia="uk-UA"/>
              </w:rPr>
            </w:pPr>
            <w:r w:rsidRPr="00731829">
              <w:rPr>
                <w:rFonts w:ascii="Times New Roman" w:eastAsia="Times New Roman" w:hAnsi="Times New Roman" w:cs="Times New Roman"/>
                <w:color w:val="000000"/>
                <w:lang w:eastAsia="uk-UA"/>
              </w:rPr>
              <w:t>Розвиток цифрової економіки в громаді</w:t>
            </w:r>
          </w:p>
        </w:tc>
      </w:tr>
      <w:tr w:rsidR="000F4842" w:rsidRPr="00731829" w:rsidTr="002C6703">
        <w:trPr>
          <w:cantSplit/>
        </w:trPr>
        <w:tc>
          <w:tcPr>
            <w:tcW w:w="7186" w:type="dxa"/>
            <w:gridSpan w:val="3"/>
            <w:shd w:val="clear" w:color="auto" w:fill="auto"/>
            <w:noWrap/>
          </w:tcPr>
          <w:p w:rsidR="000F4842" w:rsidRPr="00731829" w:rsidRDefault="000F4842"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Всього за напрямом</w:t>
            </w:r>
          </w:p>
        </w:tc>
        <w:tc>
          <w:tcPr>
            <w:tcW w:w="2045" w:type="dxa"/>
            <w:shd w:val="clear" w:color="auto" w:fill="auto"/>
            <w:noWrap/>
          </w:tcPr>
          <w:p w:rsidR="000F4842" w:rsidRPr="00731829" w:rsidRDefault="000F4842" w:rsidP="005873F7">
            <w:pPr>
              <w:rPr>
                <w:rFonts w:ascii="Times New Roman" w:eastAsia="Times New Roman" w:hAnsi="Times New Roman" w:cs="Times New Roman"/>
                <w:color w:val="000000"/>
                <w:lang w:eastAsia="uk-UA"/>
              </w:rPr>
            </w:pPr>
          </w:p>
        </w:tc>
        <w:tc>
          <w:tcPr>
            <w:tcW w:w="851" w:type="dxa"/>
            <w:shd w:val="clear" w:color="auto" w:fill="auto"/>
            <w:noWrap/>
          </w:tcPr>
          <w:p w:rsidR="000F4842" w:rsidRPr="00C466D0" w:rsidRDefault="00C466D0" w:rsidP="002C6703">
            <w:pPr>
              <w:jc w:val="center"/>
              <w:rPr>
                <w:rFonts w:ascii="Times New Roman" w:eastAsia="Times New Roman" w:hAnsi="Times New Roman" w:cs="Times New Roman"/>
                <w:color w:val="000000"/>
                <w:lang w:val="en-US" w:eastAsia="uk-UA"/>
              </w:rPr>
            </w:pPr>
            <w:r>
              <w:rPr>
                <w:rFonts w:ascii="Times New Roman" w:eastAsia="Times New Roman" w:hAnsi="Times New Roman" w:cs="Times New Roman"/>
                <w:color w:val="000000"/>
                <w:lang w:val="en-US" w:eastAsia="uk-UA"/>
              </w:rPr>
              <w:t>0</w:t>
            </w:r>
          </w:p>
        </w:tc>
        <w:tc>
          <w:tcPr>
            <w:tcW w:w="696" w:type="dxa"/>
            <w:shd w:val="clear" w:color="auto" w:fill="auto"/>
            <w:noWrap/>
          </w:tcPr>
          <w:p w:rsidR="000F4842" w:rsidRPr="00C466D0" w:rsidRDefault="00C466D0" w:rsidP="002C6703">
            <w:pPr>
              <w:jc w:val="center"/>
              <w:rPr>
                <w:rFonts w:ascii="Times New Roman" w:eastAsia="Times New Roman" w:hAnsi="Times New Roman" w:cs="Times New Roman"/>
                <w:color w:val="000000"/>
                <w:lang w:val="en-US" w:eastAsia="uk-UA"/>
              </w:rPr>
            </w:pPr>
            <w:r>
              <w:rPr>
                <w:rFonts w:ascii="Times New Roman" w:eastAsia="Times New Roman" w:hAnsi="Times New Roman" w:cs="Times New Roman"/>
                <w:color w:val="000000"/>
                <w:lang w:val="en-US" w:eastAsia="uk-UA"/>
              </w:rPr>
              <w:t>0</w:t>
            </w:r>
          </w:p>
        </w:tc>
        <w:tc>
          <w:tcPr>
            <w:tcW w:w="696" w:type="dxa"/>
            <w:shd w:val="clear" w:color="auto" w:fill="auto"/>
            <w:noWrap/>
          </w:tcPr>
          <w:p w:rsidR="000F4842" w:rsidRPr="00C466D0" w:rsidRDefault="00C466D0" w:rsidP="002C6703">
            <w:pPr>
              <w:jc w:val="center"/>
              <w:rPr>
                <w:rFonts w:ascii="Times New Roman" w:eastAsia="Times New Roman" w:hAnsi="Times New Roman" w:cs="Times New Roman"/>
                <w:color w:val="000000"/>
                <w:lang w:val="en-US" w:eastAsia="uk-UA"/>
              </w:rPr>
            </w:pPr>
            <w:r>
              <w:rPr>
                <w:rFonts w:ascii="Times New Roman" w:eastAsia="Times New Roman" w:hAnsi="Times New Roman" w:cs="Times New Roman"/>
                <w:color w:val="000000"/>
                <w:lang w:val="en-US" w:eastAsia="uk-UA"/>
              </w:rPr>
              <w:t>0</w:t>
            </w:r>
          </w:p>
        </w:tc>
        <w:tc>
          <w:tcPr>
            <w:tcW w:w="927" w:type="dxa"/>
            <w:shd w:val="clear" w:color="auto" w:fill="auto"/>
            <w:noWrap/>
          </w:tcPr>
          <w:p w:rsidR="000F4842" w:rsidRPr="00C466D0" w:rsidRDefault="00C466D0" w:rsidP="002C6703">
            <w:pPr>
              <w:jc w:val="center"/>
              <w:rPr>
                <w:rFonts w:ascii="Times New Roman" w:eastAsia="Times New Roman" w:hAnsi="Times New Roman" w:cs="Times New Roman"/>
                <w:color w:val="000000"/>
                <w:lang w:val="en-US" w:eastAsia="uk-UA"/>
              </w:rPr>
            </w:pPr>
            <w:r>
              <w:rPr>
                <w:rFonts w:ascii="Times New Roman" w:eastAsia="Times New Roman" w:hAnsi="Times New Roman" w:cs="Times New Roman"/>
                <w:color w:val="000000"/>
                <w:lang w:val="en-US" w:eastAsia="uk-UA"/>
              </w:rPr>
              <w:t>0</w:t>
            </w:r>
          </w:p>
        </w:tc>
        <w:tc>
          <w:tcPr>
            <w:tcW w:w="2688" w:type="dxa"/>
            <w:shd w:val="clear" w:color="auto" w:fill="auto"/>
            <w:noWrap/>
          </w:tcPr>
          <w:p w:rsidR="000F4842" w:rsidRPr="00731829" w:rsidRDefault="000F4842" w:rsidP="005873F7">
            <w:pPr>
              <w:rPr>
                <w:rFonts w:ascii="Times New Roman" w:eastAsia="Times New Roman" w:hAnsi="Times New Roman" w:cs="Times New Roman"/>
                <w:color w:val="000000"/>
                <w:lang w:eastAsia="uk-UA"/>
              </w:rPr>
            </w:pPr>
          </w:p>
        </w:tc>
      </w:tr>
      <w:tr w:rsidR="00FA5EBC" w:rsidRPr="00731829" w:rsidTr="00FA5EBC">
        <w:trPr>
          <w:cantSplit/>
        </w:trPr>
        <w:tc>
          <w:tcPr>
            <w:tcW w:w="7186" w:type="dxa"/>
            <w:gridSpan w:val="3"/>
            <w:shd w:val="clear" w:color="auto" w:fill="auto"/>
            <w:noWrap/>
            <w:hideMark/>
          </w:tcPr>
          <w:p w:rsidR="00FA5EBC" w:rsidRPr="00731829" w:rsidRDefault="00FA5EBC" w:rsidP="005873F7">
            <w:pPr>
              <w:rPr>
                <w:rFonts w:ascii="Times New Roman" w:eastAsia="Times New Roman" w:hAnsi="Times New Roman" w:cs="Times New Roman"/>
                <w:color w:val="000000"/>
                <w:lang w:eastAsia="uk-UA"/>
              </w:rPr>
            </w:pPr>
            <w:r w:rsidRPr="00731829">
              <w:rPr>
                <w:rFonts w:ascii="Times New Roman" w:eastAsia="Times New Roman" w:hAnsi="Times New Roman" w:cs="Times New Roman"/>
                <w:i/>
                <w:iCs/>
                <w:color w:val="000000"/>
                <w:lang w:eastAsia="uk-UA"/>
              </w:rPr>
              <w:t>Разом за Програмою</w:t>
            </w:r>
          </w:p>
        </w:tc>
        <w:tc>
          <w:tcPr>
            <w:tcW w:w="2045" w:type="dxa"/>
            <w:shd w:val="clear" w:color="auto" w:fill="auto"/>
            <w:noWrap/>
            <w:hideMark/>
          </w:tcPr>
          <w:p w:rsidR="00FA5EBC" w:rsidRPr="00731829" w:rsidRDefault="00FA5EBC"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Загальний обсяг, у т.ч.</w:t>
            </w:r>
          </w:p>
          <w:p w:rsidR="00FA5EBC" w:rsidRPr="00731829" w:rsidRDefault="00FA5EBC"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Державний бюджет</w:t>
            </w:r>
          </w:p>
          <w:p w:rsidR="00FA5EBC" w:rsidRPr="00731829" w:rsidRDefault="00FA5EBC"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Обласний бюджет</w:t>
            </w:r>
          </w:p>
          <w:p w:rsidR="00FA5EBC" w:rsidRPr="00731829" w:rsidRDefault="00FA5EBC"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Місцевий бюджет</w:t>
            </w:r>
          </w:p>
          <w:p w:rsidR="00FA5EBC" w:rsidRPr="00731829" w:rsidRDefault="00FA5EBC" w:rsidP="005873F7">
            <w:pPr>
              <w:rPr>
                <w:rFonts w:ascii="Times New Roman" w:eastAsia="Times New Roman" w:hAnsi="Times New Roman" w:cs="Times New Roman"/>
                <w:lang w:eastAsia="uk-UA"/>
              </w:rPr>
            </w:pPr>
            <w:r w:rsidRPr="00731829">
              <w:rPr>
                <w:rFonts w:ascii="Times New Roman" w:eastAsia="Times New Roman" w:hAnsi="Times New Roman" w:cs="Times New Roman"/>
                <w:i/>
                <w:iCs/>
                <w:color w:val="000000"/>
                <w:lang w:eastAsia="uk-UA"/>
              </w:rPr>
              <w:t>Інші джерела</w:t>
            </w:r>
          </w:p>
        </w:tc>
        <w:tc>
          <w:tcPr>
            <w:tcW w:w="851" w:type="dxa"/>
            <w:shd w:val="clear" w:color="auto" w:fill="auto"/>
            <w:noWrap/>
            <w:hideMark/>
          </w:tcPr>
          <w:p w:rsidR="00FA5EBC" w:rsidRPr="00731829" w:rsidRDefault="00FA5EBC" w:rsidP="00FA5EBC">
            <w:pPr>
              <w:jc w:val="center"/>
              <w:rPr>
                <w:rFonts w:ascii="Times New Roman" w:hAnsi="Times New Roman" w:cs="Times New Roman"/>
                <w:color w:val="000000"/>
              </w:rPr>
            </w:pPr>
            <w:r w:rsidRPr="00731829">
              <w:rPr>
                <w:rFonts w:ascii="Times New Roman" w:hAnsi="Times New Roman" w:cs="Times New Roman"/>
                <w:color w:val="000000"/>
              </w:rPr>
              <w:t>1091</w:t>
            </w:r>
          </w:p>
        </w:tc>
        <w:tc>
          <w:tcPr>
            <w:tcW w:w="696" w:type="dxa"/>
            <w:shd w:val="clear" w:color="auto" w:fill="auto"/>
            <w:noWrap/>
            <w:hideMark/>
          </w:tcPr>
          <w:p w:rsidR="00FA5EBC" w:rsidRPr="00731829" w:rsidRDefault="00FA5EBC" w:rsidP="00FA5EBC">
            <w:pPr>
              <w:jc w:val="center"/>
              <w:rPr>
                <w:rFonts w:ascii="Times New Roman" w:hAnsi="Times New Roman" w:cs="Times New Roman"/>
                <w:color w:val="000000"/>
              </w:rPr>
            </w:pPr>
            <w:r w:rsidRPr="00731829">
              <w:rPr>
                <w:rFonts w:ascii="Times New Roman" w:hAnsi="Times New Roman" w:cs="Times New Roman"/>
                <w:color w:val="000000"/>
              </w:rPr>
              <w:t>1375</w:t>
            </w:r>
          </w:p>
        </w:tc>
        <w:tc>
          <w:tcPr>
            <w:tcW w:w="696" w:type="dxa"/>
            <w:shd w:val="clear" w:color="auto" w:fill="auto"/>
            <w:noWrap/>
            <w:hideMark/>
          </w:tcPr>
          <w:p w:rsidR="00FA5EBC" w:rsidRPr="00731829" w:rsidRDefault="00FA5EBC" w:rsidP="00FA5EBC">
            <w:pPr>
              <w:jc w:val="center"/>
              <w:rPr>
                <w:rFonts w:ascii="Times New Roman" w:hAnsi="Times New Roman" w:cs="Times New Roman"/>
                <w:color w:val="000000"/>
              </w:rPr>
            </w:pPr>
            <w:r w:rsidRPr="00731829">
              <w:rPr>
                <w:rFonts w:ascii="Times New Roman" w:hAnsi="Times New Roman" w:cs="Times New Roman"/>
                <w:color w:val="000000"/>
              </w:rPr>
              <w:t>1509</w:t>
            </w:r>
          </w:p>
        </w:tc>
        <w:tc>
          <w:tcPr>
            <w:tcW w:w="927" w:type="dxa"/>
            <w:shd w:val="clear" w:color="auto" w:fill="auto"/>
            <w:noWrap/>
            <w:hideMark/>
          </w:tcPr>
          <w:p w:rsidR="00FA5EBC" w:rsidRPr="00731829" w:rsidRDefault="00FA5EBC" w:rsidP="00FA5EBC">
            <w:pPr>
              <w:jc w:val="center"/>
              <w:rPr>
                <w:rFonts w:ascii="Times New Roman" w:hAnsi="Times New Roman" w:cs="Times New Roman"/>
                <w:color w:val="000000"/>
              </w:rPr>
            </w:pPr>
            <w:r w:rsidRPr="00731829">
              <w:rPr>
                <w:rFonts w:ascii="Times New Roman" w:hAnsi="Times New Roman" w:cs="Times New Roman"/>
                <w:color w:val="000000"/>
              </w:rPr>
              <w:t>3975</w:t>
            </w:r>
          </w:p>
        </w:tc>
        <w:tc>
          <w:tcPr>
            <w:tcW w:w="2688" w:type="dxa"/>
            <w:shd w:val="clear" w:color="auto" w:fill="auto"/>
            <w:noWrap/>
            <w:hideMark/>
          </w:tcPr>
          <w:p w:rsidR="00FA5EBC" w:rsidRPr="00731829" w:rsidRDefault="00FA5EBC" w:rsidP="005873F7">
            <w:pPr>
              <w:rPr>
                <w:rFonts w:ascii="Times New Roman" w:eastAsia="Times New Roman" w:hAnsi="Times New Roman" w:cs="Times New Roman"/>
                <w:color w:val="000000"/>
                <w:lang w:eastAsia="uk-UA"/>
              </w:rPr>
            </w:pPr>
          </w:p>
        </w:tc>
      </w:tr>
    </w:tbl>
    <w:p w:rsidR="000F4842" w:rsidRPr="00731829" w:rsidRDefault="000F4842">
      <w:pPr>
        <w:rPr>
          <w:rFonts w:ascii="Times New Roman" w:eastAsia="Times New Roman" w:hAnsi="Times New Roman" w:cs="Times New Roman"/>
          <w:lang w:eastAsia="uk-UA"/>
        </w:rPr>
      </w:pPr>
      <w:r w:rsidRPr="00731829">
        <w:rPr>
          <w:rFonts w:ascii="Times New Roman" w:eastAsia="Times New Roman" w:hAnsi="Times New Roman" w:cs="Times New Roman"/>
          <w:lang w:eastAsia="uk-UA"/>
        </w:rPr>
        <w:br w:type="page"/>
      </w:r>
    </w:p>
    <w:p w:rsidR="00DF7D45" w:rsidRPr="00731829" w:rsidRDefault="00DF7D45" w:rsidP="00DF7D45">
      <w:pPr>
        <w:spacing w:after="240"/>
        <w:jc w:val="center"/>
        <w:rPr>
          <w:rFonts w:ascii="Times New Roman" w:hAnsi="Times New Roman" w:cs="Times New Roman"/>
          <w:b/>
          <w:bCs/>
          <w:color w:val="000000" w:themeColor="text1"/>
          <w:sz w:val="28"/>
          <w:szCs w:val="28"/>
        </w:rPr>
      </w:pPr>
      <w:r w:rsidRPr="00731829">
        <w:rPr>
          <w:rFonts w:ascii="Times New Roman" w:hAnsi="Times New Roman" w:cs="Times New Roman"/>
          <w:b/>
          <w:bCs/>
          <w:color w:val="000000" w:themeColor="text1"/>
          <w:sz w:val="28"/>
          <w:szCs w:val="28"/>
        </w:rPr>
        <w:lastRenderedPageBreak/>
        <w:t>ДОДАТОК 2. ІНДИКАТОРИ ЦИФРОВОЇ ТРАНСФОРМАЦІЇ ТЕРИТОРІАЛЬНОЇ ГРОМАДИ</w:t>
      </w:r>
    </w:p>
    <w:tbl>
      <w:tblPr>
        <w:tblpPr w:leftFromText="180" w:rightFromText="180" w:vertAnchor="text" w:tblpY="1"/>
        <w:tblOverlap w:val="never"/>
        <w:tblW w:w="50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01"/>
        <w:gridCol w:w="1934"/>
        <w:gridCol w:w="5860"/>
        <w:gridCol w:w="1499"/>
        <w:gridCol w:w="1351"/>
        <w:gridCol w:w="955"/>
        <w:gridCol w:w="970"/>
        <w:gridCol w:w="997"/>
        <w:gridCol w:w="1043"/>
      </w:tblGrid>
      <w:tr w:rsidR="00DF7D45" w:rsidRPr="00731829" w:rsidTr="00C466D0">
        <w:trPr>
          <w:cantSplit/>
          <w:trHeight w:val="557"/>
          <w:tblHeader/>
        </w:trPr>
        <w:tc>
          <w:tcPr>
            <w:tcW w:w="166" w:type="pct"/>
            <w:vMerge w:val="restart"/>
            <w:shd w:val="clear" w:color="auto" w:fill="auto"/>
            <w:vAlign w:val="center"/>
          </w:tcPr>
          <w:p w:rsidR="00DF7D45" w:rsidRPr="00731829" w:rsidRDefault="00DF7D45" w:rsidP="006C7043">
            <w:pPr>
              <w:jc w:val="center"/>
              <w:rPr>
                <w:rFonts w:ascii="Times New Roman" w:hAnsi="Times New Roman" w:cs="Times New Roman"/>
                <w:bCs/>
                <w:i/>
                <w:iCs/>
              </w:rPr>
            </w:pPr>
            <w:r w:rsidRPr="00731829">
              <w:rPr>
                <w:rFonts w:ascii="Times New Roman" w:hAnsi="Times New Roman" w:cs="Times New Roman"/>
                <w:bCs/>
                <w:i/>
                <w:iCs/>
              </w:rPr>
              <w:t xml:space="preserve">№ </w:t>
            </w:r>
          </w:p>
        </w:tc>
        <w:tc>
          <w:tcPr>
            <w:tcW w:w="640" w:type="pct"/>
            <w:vMerge w:val="restart"/>
            <w:vAlign w:val="center"/>
          </w:tcPr>
          <w:p w:rsidR="00DF7D45" w:rsidRPr="00731829" w:rsidRDefault="00DF7D45" w:rsidP="006C7043">
            <w:pPr>
              <w:jc w:val="center"/>
              <w:rPr>
                <w:rFonts w:ascii="Times New Roman" w:hAnsi="Times New Roman" w:cs="Times New Roman"/>
                <w:bCs/>
                <w:i/>
                <w:iCs/>
              </w:rPr>
            </w:pPr>
            <w:r w:rsidRPr="00731829">
              <w:rPr>
                <w:rFonts w:ascii="Times New Roman" w:hAnsi="Times New Roman" w:cs="Times New Roman"/>
                <w:bCs/>
                <w:i/>
                <w:iCs/>
              </w:rPr>
              <w:t>Пріоритет</w:t>
            </w:r>
          </w:p>
        </w:tc>
        <w:tc>
          <w:tcPr>
            <w:tcW w:w="1939" w:type="pct"/>
            <w:vMerge w:val="restart"/>
            <w:vAlign w:val="center"/>
          </w:tcPr>
          <w:p w:rsidR="00DF7D45" w:rsidRPr="00731829" w:rsidRDefault="00DF7D45" w:rsidP="006C7043">
            <w:pPr>
              <w:jc w:val="center"/>
              <w:rPr>
                <w:rFonts w:ascii="Times New Roman" w:hAnsi="Times New Roman" w:cs="Times New Roman"/>
                <w:bCs/>
                <w:i/>
                <w:iCs/>
              </w:rPr>
            </w:pPr>
            <w:r w:rsidRPr="00731829">
              <w:rPr>
                <w:rFonts w:ascii="Times New Roman" w:hAnsi="Times New Roman" w:cs="Times New Roman"/>
                <w:bCs/>
                <w:i/>
                <w:iCs/>
              </w:rPr>
              <w:t>Найменування індикатора</w:t>
            </w:r>
          </w:p>
        </w:tc>
        <w:tc>
          <w:tcPr>
            <w:tcW w:w="496" w:type="pct"/>
            <w:vMerge w:val="restart"/>
            <w:vAlign w:val="center"/>
          </w:tcPr>
          <w:p w:rsidR="00DF7D45" w:rsidRPr="00731829" w:rsidRDefault="00DF7D45" w:rsidP="006C7043">
            <w:pPr>
              <w:jc w:val="center"/>
              <w:rPr>
                <w:rFonts w:ascii="Times New Roman" w:hAnsi="Times New Roman" w:cs="Times New Roman"/>
                <w:bCs/>
                <w:i/>
                <w:iCs/>
              </w:rPr>
            </w:pPr>
            <w:r w:rsidRPr="00731829">
              <w:rPr>
                <w:rFonts w:ascii="Times New Roman" w:hAnsi="Times New Roman" w:cs="Times New Roman"/>
                <w:bCs/>
                <w:i/>
                <w:iCs/>
              </w:rPr>
              <w:t>Одиниця виміру</w:t>
            </w:r>
          </w:p>
        </w:tc>
        <w:tc>
          <w:tcPr>
            <w:tcW w:w="447" w:type="pct"/>
            <w:vMerge w:val="restart"/>
            <w:vAlign w:val="center"/>
          </w:tcPr>
          <w:p w:rsidR="00DF7D45" w:rsidRPr="00731829" w:rsidRDefault="00DF7D45" w:rsidP="006C7043">
            <w:pPr>
              <w:ind w:left="-155" w:right="-128"/>
              <w:jc w:val="center"/>
              <w:rPr>
                <w:rFonts w:ascii="Times New Roman" w:hAnsi="Times New Roman" w:cs="Times New Roman"/>
                <w:bCs/>
                <w:i/>
                <w:iCs/>
              </w:rPr>
            </w:pPr>
            <w:r w:rsidRPr="00731829">
              <w:rPr>
                <w:rFonts w:ascii="Times New Roman" w:hAnsi="Times New Roman" w:cs="Times New Roman"/>
                <w:bCs/>
                <w:i/>
                <w:iCs/>
              </w:rPr>
              <w:t xml:space="preserve">Вихідні дані </w:t>
            </w:r>
          </w:p>
          <w:p w:rsidR="00DF7D45" w:rsidRPr="00731829" w:rsidRDefault="00DF7D45" w:rsidP="006C7043">
            <w:pPr>
              <w:ind w:left="-155" w:right="-128"/>
              <w:jc w:val="center"/>
              <w:rPr>
                <w:rFonts w:ascii="Times New Roman" w:hAnsi="Times New Roman" w:cs="Times New Roman"/>
                <w:bCs/>
                <w:i/>
                <w:iCs/>
              </w:rPr>
            </w:pPr>
            <w:r w:rsidRPr="00731829">
              <w:rPr>
                <w:rFonts w:ascii="Times New Roman" w:hAnsi="Times New Roman" w:cs="Times New Roman"/>
                <w:bCs/>
                <w:i/>
                <w:iCs/>
              </w:rPr>
              <w:t>за рік до початку дії Програми</w:t>
            </w:r>
          </w:p>
        </w:tc>
        <w:tc>
          <w:tcPr>
            <w:tcW w:w="967" w:type="pct"/>
            <w:gridSpan w:val="3"/>
            <w:shd w:val="clear" w:color="auto" w:fill="auto"/>
            <w:vAlign w:val="center"/>
          </w:tcPr>
          <w:p w:rsidR="00DF7D45" w:rsidRPr="00731829" w:rsidRDefault="00DF7D45" w:rsidP="006C7043">
            <w:pPr>
              <w:jc w:val="center"/>
              <w:rPr>
                <w:rFonts w:ascii="Times New Roman" w:hAnsi="Times New Roman" w:cs="Times New Roman"/>
                <w:bCs/>
                <w:i/>
                <w:iCs/>
              </w:rPr>
            </w:pPr>
            <w:r w:rsidRPr="00731829">
              <w:rPr>
                <w:rFonts w:ascii="Times New Roman" w:hAnsi="Times New Roman" w:cs="Times New Roman"/>
                <w:bCs/>
                <w:i/>
                <w:iCs/>
              </w:rPr>
              <w:t>Прогнозні дані за роками</w:t>
            </w:r>
          </w:p>
        </w:tc>
        <w:tc>
          <w:tcPr>
            <w:tcW w:w="345" w:type="pct"/>
            <w:vMerge w:val="restart"/>
            <w:shd w:val="clear" w:color="auto" w:fill="auto"/>
            <w:vAlign w:val="center"/>
          </w:tcPr>
          <w:p w:rsidR="00DF7D45" w:rsidRPr="00731829" w:rsidRDefault="00DF7D45" w:rsidP="006C7043">
            <w:pPr>
              <w:ind w:left="-122" w:right="-115"/>
              <w:jc w:val="center"/>
              <w:rPr>
                <w:rFonts w:ascii="Times New Roman" w:hAnsi="Times New Roman" w:cs="Times New Roman"/>
                <w:bCs/>
                <w:i/>
                <w:iCs/>
              </w:rPr>
            </w:pPr>
            <w:r w:rsidRPr="00731829">
              <w:rPr>
                <w:rFonts w:ascii="Times New Roman" w:hAnsi="Times New Roman" w:cs="Times New Roman"/>
                <w:bCs/>
                <w:i/>
                <w:iCs/>
              </w:rPr>
              <w:t xml:space="preserve">Динаміка </w:t>
            </w:r>
          </w:p>
          <w:p w:rsidR="00DF7D45" w:rsidRPr="00731829" w:rsidRDefault="00DF7D45" w:rsidP="006C7043">
            <w:pPr>
              <w:ind w:left="-122" w:right="-115"/>
              <w:jc w:val="center"/>
              <w:rPr>
                <w:rFonts w:ascii="Times New Roman" w:hAnsi="Times New Roman" w:cs="Times New Roman"/>
                <w:bCs/>
                <w:i/>
                <w:iCs/>
              </w:rPr>
            </w:pPr>
            <w:r w:rsidRPr="00731829">
              <w:rPr>
                <w:rFonts w:ascii="Times New Roman" w:hAnsi="Times New Roman" w:cs="Times New Roman"/>
                <w:bCs/>
                <w:i/>
                <w:iCs/>
              </w:rPr>
              <w:t>(+/-, %)</w:t>
            </w:r>
          </w:p>
        </w:tc>
      </w:tr>
      <w:tr w:rsidR="00DF7D45" w:rsidRPr="00731829" w:rsidTr="00C466D0">
        <w:trPr>
          <w:cantSplit/>
          <w:trHeight w:val="349"/>
        </w:trPr>
        <w:tc>
          <w:tcPr>
            <w:tcW w:w="166" w:type="pct"/>
            <w:vMerge/>
            <w:shd w:val="clear" w:color="auto" w:fill="auto"/>
          </w:tcPr>
          <w:p w:rsidR="00DF7D45" w:rsidRPr="00731829" w:rsidRDefault="00DF7D45" w:rsidP="006C7043">
            <w:pPr>
              <w:jc w:val="center"/>
              <w:rPr>
                <w:rFonts w:ascii="Times New Roman" w:hAnsi="Times New Roman" w:cs="Times New Roman"/>
                <w:bCs/>
                <w:i/>
                <w:iCs/>
              </w:rPr>
            </w:pPr>
          </w:p>
        </w:tc>
        <w:tc>
          <w:tcPr>
            <w:tcW w:w="640" w:type="pct"/>
            <w:vMerge/>
          </w:tcPr>
          <w:p w:rsidR="00DF7D45" w:rsidRPr="00731829" w:rsidRDefault="00DF7D45" w:rsidP="006C7043">
            <w:pPr>
              <w:jc w:val="center"/>
              <w:rPr>
                <w:rFonts w:ascii="Times New Roman" w:hAnsi="Times New Roman" w:cs="Times New Roman"/>
                <w:bCs/>
                <w:i/>
                <w:iCs/>
              </w:rPr>
            </w:pPr>
          </w:p>
        </w:tc>
        <w:tc>
          <w:tcPr>
            <w:tcW w:w="1939" w:type="pct"/>
            <w:vMerge/>
          </w:tcPr>
          <w:p w:rsidR="00DF7D45" w:rsidRPr="00731829" w:rsidRDefault="00DF7D45" w:rsidP="006C7043">
            <w:pPr>
              <w:jc w:val="center"/>
              <w:rPr>
                <w:rFonts w:ascii="Times New Roman" w:hAnsi="Times New Roman" w:cs="Times New Roman"/>
                <w:bCs/>
                <w:i/>
                <w:iCs/>
              </w:rPr>
            </w:pPr>
          </w:p>
        </w:tc>
        <w:tc>
          <w:tcPr>
            <w:tcW w:w="496" w:type="pct"/>
            <w:vMerge/>
          </w:tcPr>
          <w:p w:rsidR="00DF7D45" w:rsidRPr="00731829" w:rsidRDefault="00DF7D45" w:rsidP="006C7043">
            <w:pPr>
              <w:jc w:val="center"/>
              <w:rPr>
                <w:rFonts w:ascii="Times New Roman" w:hAnsi="Times New Roman" w:cs="Times New Roman"/>
                <w:bCs/>
                <w:i/>
                <w:iCs/>
              </w:rPr>
            </w:pPr>
          </w:p>
        </w:tc>
        <w:tc>
          <w:tcPr>
            <w:tcW w:w="447" w:type="pct"/>
            <w:vMerge/>
          </w:tcPr>
          <w:p w:rsidR="00DF7D45" w:rsidRPr="00731829" w:rsidRDefault="00DF7D45" w:rsidP="006C7043">
            <w:pPr>
              <w:jc w:val="center"/>
              <w:rPr>
                <w:rFonts w:ascii="Times New Roman" w:hAnsi="Times New Roman" w:cs="Times New Roman"/>
                <w:bCs/>
                <w:i/>
                <w:i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i/>
                <w:iCs/>
              </w:rPr>
            </w:pPr>
            <w:r w:rsidRPr="00731829">
              <w:rPr>
                <w:rFonts w:ascii="Times New Roman" w:hAnsi="Times New Roman" w:cs="Times New Roman"/>
                <w:bCs/>
                <w:i/>
                <w:iCs/>
              </w:rPr>
              <w:t>20 __</w:t>
            </w:r>
          </w:p>
        </w:tc>
        <w:tc>
          <w:tcPr>
            <w:tcW w:w="321" w:type="pct"/>
            <w:shd w:val="clear" w:color="auto" w:fill="auto"/>
            <w:vAlign w:val="center"/>
          </w:tcPr>
          <w:p w:rsidR="00DF7D45" w:rsidRPr="00731829" w:rsidRDefault="00DF7D45" w:rsidP="006C7043">
            <w:pPr>
              <w:jc w:val="center"/>
              <w:rPr>
                <w:rFonts w:ascii="Times New Roman" w:hAnsi="Times New Roman" w:cs="Times New Roman"/>
                <w:bCs/>
                <w:i/>
                <w:iCs/>
              </w:rPr>
            </w:pPr>
            <w:r w:rsidRPr="00731829">
              <w:rPr>
                <w:rFonts w:ascii="Times New Roman" w:hAnsi="Times New Roman" w:cs="Times New Roman"/>
                <w:bCs/>
                <w:i/>
                <w:iCs/>
              </w:rPr>
              <w:t>20 __</w:t>
            </w:r>
          </w:p>
        </w:tc>
        <w:tc>
          <w:tcPr>
            <w:tcW w:w="330" w:type="pct"/>
            <w:vAlign w:val="center"/>
          </w:tcPr>
          <w:p w:rsidR="00DF7D45" w:rsidRPr="00731829" w:rsidRDefault="00DF7D45" w:rsidP="006C7043">
            <w:pPr>
              <w:ind w:right="-9"/>
              <w:jc w:val="center"/>
              <w:rPr>
                <w:rFonts w:ascii="Times New Roman" w:hAnsi="Times New Roman" w:cs="Times New Roman"/>
                <w:bCs/>
                <w:i/>
                <w:iCs/>
              </w:rPr>
            </w:pPr>
            <w:r w:rsidRPr="00731829">
              <w:rPr>
                <w:rFonts w:ascii="Times New Roman" w:hAnsi="Times New Roman" w:cs="Times New Roman"/>
                <w:bCs/>
                <w:i/>
                <w:iCs/>
              </w:rPr>
              <w:t>20 __</w:t>
            </w:r>
          </w:p>
        </w:tc>
        <w:tc>
          <w:tcPr>
            <w:tcW w:w="345" w:type="pct"/>
            <w:vMerge/>
            <w:shd w:val="clear" w:color="auto" w:fill="auto"/>
          </w:tcPr>
          <w:p w:rsidR="00DF7D45" w:rsidRPr="00731829" w:rsidRDefault="00DF7D45" w:rsidP="006C7043">
            <w:pPr>
              <w:jc w:val="center"/>
              <w:rPr>
                <w:rFonts w:ascii="Times New Roman" w:hAnsi="Times New Roman" w:cs="Times New Roman"/>
                <w:bCs/>
                <w:i/>
                <w:iCs/>
              </w:rPr>
            </w:pPr>
          </w:p>
        </w:tc>
      </w:tr>
      <w:tr w:rsidR="00DF7D45" w:rsidRPr="00731829" w:rsidTr="00C466D0">
        <w:trPr>
          <w:cantSplit/>
        </w:trPr>
        <w:tc>
          <w:tcPr>
            <w:tcW w:w="166" w:type="pct"/>
            <w:vMerge w:val="restart"/>
            <w:shd w:val="clear" w:color="auto" w:fill="auto"/>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1.</w:t>
            </w:r>
          </w:p>
        </w:tc>
        <w:tc>
          <w:tcPr>
            <w:tcW w:w="640" w:type="pct"/>
            <w:vMerge w:val="restar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Цифрова трансформація органу місцевого самоврядування</w:t>
            </w: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проведених (висвітлених) відео-трансляцій пленарних засідань ради ТГ, засідань виконавчого комітету до загальної кількості засідань,  що підлягають оприлюдненню, упродовж звітного періоду</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унікальних користувачів до чисельності населення ТГ, що підписували місцеві електронні петиції ТГ</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унікальних користувачів до чисельності населення ТГ, що взяли участь у голосуванні за проєкти громадського бюджету ТГ в електронному вигляді</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обсягу закупівель ОМС, які доступні для онлайн моніторингу громадянами на онлайн платформах від загального обсягу закупівель</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наборів даних, опублікованих онлайн, що перебувають у володінні ТГ з реєстру «Наборів даних, що перебувають у володінні розпорядника інформації» згідно до абзацу 6 Порядку наборів даних, які підлягають оприлюдненню у формі відкритих даних відповідно до Постанови КМУ №835</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ОМС зареєстрований як розпорядник інформації на Єдиному державному веб-порталі відкритих даних та оприлюднює публічну інформацію у формі відкритих даних відповідно до законодавства</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посадових осіб ОМС, підключених до системи електронного документообігу</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комунальних закладів та установ, в тому числі їхніх підрозділів, підключених до системи електронного документообігу</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зареєстрованих документів структурних підрозділів ОМС, які підписуються цифровим підписом Керівника</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Інтеграція СЕД ОМС із СЕВ ОВВ</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видатків з місцевого бюджету спрямованих на звʼязок, телекомунікації та інформатику у бюджеті ТГ</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bCs/>
                <w:color w:val="000000" w:themeColor="text1"/>
              </w:rPr>
              <w:t>Наявність туристичної інформації на ресурсах, що адмініструються ОМС</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Так/Ні</w:t>
            </w:r>
          </w:p>
        </w:tc>
        <w:tc>
          <w:tcPr>
            <w:tcW w:w="447" w:type="pct"/>
          </w:tcPr>
          <w:p w:rsidR="00DF7D45" w:rsidRPr="00731829" w:rsidRDefault="00DF7D45" w:rsidP="006C7043">
            <w:pPr>
              <w:jc w:val="center"/>
              <w:rPr>
                <w:rFonts w:ascii="Times New Roman" w:hAnsi="Times New Roman" w:cs="Times New Roman"/>
                <w:bCs/>
                <w:color w:val="000000" w:themeColor="text1"/>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bCs/>
                <w:color w:val="000000" w:themeColor="text1"/>
              </w:rPr>
              <w:t>Наявність інформації про культурні заходи на порталі ТГ (або на інших офіційних сторінках ТГ)</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Так/Ні</w:t>
            </w:r>
          </w:p>
        </w:tc>
        <w:tc>
          <w:tcPr>
            <w:tcW w:w="447" w:type="pct"/>
          </w:tcPr>
          <w:p w:rsidR="00DF7D45" w:rsidRPr="00731829" w:rsidRDefault="00DF7D45" w:rsidP="006C7043">
            <w:pPr>
              <w:jc w:val="center"/>
              <w:rPr>
                <w:rFonts w:ascii="Times New Roman" w:hAnsi="Times New Roman" w:cs="Times New Roman"/>
                <w:bCs/>
                <w:color w:val="000000" w:themeColor="text1"/>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bCs/>
                <w:color w:val="000000" w:themeColor="text1"/>
              </w:rPr>
              <w:t>% туристичних ресурсів та памʼяток, маркованих QR-кодом від загальної кількості туристичних ресурсів та памʼяток</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w:t>
            </w:r>
          </w:p>
        </w:tc>
        <w:tc>
          <w:tcPr>
            <w:tcW w:w="447" w:type="pct"/>
          </w:tcPr>
          <w:p w:rsidR="00DF7D45" w:rsidRPr="00731829" w:rsidRDefault="00DF7D45" w:rsidP="006C7043">
            <w:pPr>
              <w:jc w:val="center"/>
              <w:rPr>
                <w:rFonts w:ascii="Times New Roman" w:hAnsi="Times New Roman" w:cs="Times New Roman"/>
                <w:bCs/>
                <w:color w:val="000000" w:themeColor="text1"/>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bCs/>
                <w:color w:val="000000" w:themeColor="text1"/>
              </w:rPr>
              <w:t>Наявність у публічному доступі геопорталу ТГ</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Так/Ні</w:t>
            </w:r>
          </w:p>
        </w:tc>
        <w:tc>
          <w:tcPr>
            <w:tcW w:w="447" w:type="pct"/>
          </w:tcPr>
          <w:p w:rsidR="00DF7D45" w:rsidRPr="00731829" w:rsidRDefault="00DF7D45" w:rsidP="006C7043">
            <w:pPr>
              <w:jc w:val="center"/>
              <w:rPr>
                <w:rFonts w:ascii="Times New Roman" w:hAnsi="Times New Roman" w:cs="Times New Roman"/>
                <w:bCs/>
                <w:color w:val="000000" w:themeColor="text1"/>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Відповідність офіційного сайту ОМС дизайн-коду Дія</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val="restart"/>
            <w:shd w:val="clear" w:color="auto" w:fill="auto"/>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 xml:space="preserve">2. </w:t>
            </w:r>
          </w:p>
        </w:tc>
        <w:tc>
          <w:tcPr>
            <w:tcW w:w="640" w:type="pct"/>
            <w:vMerge w:val="restar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Цифровізація публічних послуг</w:t>
            </w: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найменувань адміністративних послуг, субʼєктом наданння яких є ОМС, які можна замовити онлайн від загальної кількості найменувань адміністративних послуг (РКМУ 523)</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найменувань адміністративних послуг, субʼєктом наданння яких є ОМС, результати яких надаються у цифровому вигляді (онлайн) від загальної кількості найменувань адміністративних послуг (РКМУ 523)</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bCs/>
                <w:color w:val="000000" w:themeColor="text1"/>
              </w:rPr>
              <w:t>Наявність можливості оплати за надання адміністративної послуги онлайн</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Так/Ні</w:t>
            </w:r>
          </w:p>
        </w:tc>
        <w:tc>
          <w:tcPr>
            <w:tcW w:w="447" w:type="pct"/>
          </w:tcPr>
          <w:p w:rsidR="00DF7D45" w:rsidRPr="00731829" w:rsidRDefault="00DF7D45" w:rsidP="006C7043">
            <w:pPr>
              <w:jc w:val="center"/>
              <w:rPr>
                <w:rFonts w:ascii="Times New Roman" w:hAnsi="Times New Roman" w:cs="Times New Roman"/>
                <w:bCs/>
                <w:color w:val="000000" w:themeColor="text1"/>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color w:val="000000" w:themeColor="text1"/>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bCs/>
                <w:color w:val="000000" w:themeColor="text1"/>
              </w:rPr>
              <w:t>%  підрозділів та віддалених робочих місць ЦНАП, що обладнані електронною чергою (включно з онлайн реєстрацією)</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w:t>
            </w:r>
          </w:p>
        </w:tc>
        <w:tc>
          <w:tcPr>
            <w:tcW w:w="447" w:type="pct"/>
          </w:tcPr>
          <w:p w:rsidR="00DF7D45" w:rsidRPr="00731829" w:rsidRDefault="00DF7D45" w:rsidP="006C7043">
            <w:pPr>
              <w:jc w:val="center"/>
              <w:rPr>
                <w:rFonts w:ascii="Times New Roman" w:hAnsi="Times New Roman" w:cs="Times New Roman"/>
                <w:bCs/>
                <w:color w:val="000000" w:themeColor="text1"/>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color w:val="000000" w:themeColor="text1"/>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bCs/>
                <w:color w:val="000000" w:themeColor="text1"/>
              </w:rPr>
              <w:t>Наявність функціональних можливостей програмного забезпечення ЦНАП (наявна електронна система взаємодії з суб`єктами надання послуг, електронної реєстрації звернень, можливість прикліплення скан копій до реєстраційного онлайн запису/запиту)</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Так/Ні</w:t>
            </w:r>
          </w:p>
        </w:tc>
        <w:tc>
          <w:tcPr>
            <w:tcW w:w="447" w:type="pct"/>
          </w:tcPr>
          <w:p w:rsidR="00DF7D45" w:rsidRPr="00731829" w:rsidRDefault="00DF7D45" w:rsidP="006C7043">
            <w:pPr>
              <w:jc w:val="center"/>
              <w:rPr>
                <w:rFonts w:ascii="Times New Roman" w:hAnsi="Times New Roman" w:cs="Times New Roman"/>
                <w:bCs/>
                <w:color w:val="000000" w:themeColor="text1"/>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color w:val="000000" w:themeColor="text1"/>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робочих місць адміністраторів ЦНАП обладаних для QR валідації Дія (включаючи віддалені робочі місця)</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робочих місць адміністраторів ЦНАП обладаних зчитувачем ID-карток (включаючи віддалені робочі місця)</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Наявність IVR  системи (в т.ч. для ЦНАП та інших підрозділів, що надають послуги) для надання інформації ОМС</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ЗЗО у ТГ, які використовують шкільні е-журнали та/або е-платформи для шкіл</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вчителів 5-11 класів ЗЗО у ТГ, які зареєстровані на онлайн-платформі ВШО</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шкіл, що забезпечені STEM/STEAM лабораторіями</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highlight w:val="yellow"/>
              </w:rPr>
            </w:pPr>
            <w:r w:rsidRPr="00731829">
              <w:rPr>
                <w:rFonts w:ascii="Times New Roman" w:hAnsi="Times New Roman" w:cs="Times New Roman"/>
                <w:bCs/>
              </w:rPr>
              <w:t>Кількість персональної компʼютерної техніки (планшети/ноутбуки) на 1 учня 5-11 класів</w:t>
            </w:r>
          </w:p>
        </w:tc>
        <w:tc>
          <w:tcPr>
            <w:tcW w:w="496" w:type="pct"/>
          </w:tcPr>
          <w:p w:rsidR="00DF7D45" w:rsidRPr="00731829" w:rsidRDefault="00DF7D45" w:rsidP="006C7043">
            <w:pPr>
              <w:jc w:val="center"/>
              <w:rPr>
                <w:rFonts w:ascii="Times New Roman" w:hAnsi="Times New Roman" w:cs="Times New Roman"/>
                <w:bCs/>
                <w:highlight w:val="yellow"/>
              </w:rPr>
            </w:pPr>
            <w:r w:rsidRPr="00731829">
              <w:rPr>
                <w:rFonts w:ascii="Times New Roman" w:hAnsi="Times New Roman" w:cs="Times New Roman"/>
                <w:highlight w:val="yellow"/>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закладів дошкільної освіти, де запровадження електронна черга зі  зарахування дитини до закладу</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ЗОЗ, які надають можливість онлайн запису до лікаря</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Наявність та використання мобільної валізи ЦНАП</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шкіл які провели шкільний громадський бюджет (за рік)</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Наявність розділу на порталі громади що містить корисну інформацію та/або посилання для ВПО</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val="restart"/>
            <w:shd w:val="clear" w:color="auto" w:fill="auto"/>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3.</w:t>
            </w:r>
          </w:p>
        </w:tc>
        <w:tc>
          <w:tcPr>
            <w:tcW w:w="640" w:type="pct"/>
            <w:vMerge w:val="restar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Розбудова інфраструктури інформатизації в територіаль-ній громаді</w:t>
            </w:r>
          </w:p>
        </w:tc>
        <w:tc>
          <w:tcPr>
            <w:tcW w:w="1939" w:type="pct"/>
            <w:vAlign w:val="center"/>
          </w:tcPr>
          <w:p w:rsidR="00DF7D45" w:rsidRPr="00731829" w:rsidRDefault="00DF7D45" w:rsidP="006C7043">
            <w:pPr>
              <w:rPr>
                <w:rFonts w:ascii="Times New Roman" w:hAnsi="Times New Roman" w:cs="Times New Roman"/>
                <w:bCs/>
              </w:rPr>
            </w:pPr>
            <w:r w:rsidRPr="00731829">
              <w:rPr>
                <w:rFonts w:ascii="Times New Roman" w:hAnsi="Times New Roman" w:cs="Times New Roman"/>
              </w:rPr>
              <w:t>% соціальних обʼєктів ТГ, що підключених до волоконно-оптичних мереж</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rPr>
              <w:t>% підрозділів та віддалених робочих місць ЦНАП підключених до системи онлайн моніторингу та оцінки якості послуг Порталу Дія</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посадових осіб, які мають службовий персональний компʼютер від загальної кількості посадових осіб ОМС</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компʼютерної техніки у закладах освіти, вік якої менше 7 років</w:t>
            </w:r>
          </w:p>
        </w:tc>
        <w:tc>
          <w:tcPr>
            <w:tcW w:w="496" w:type="pct"/>
          </w:tcPr>
          <w:p w:rsidR="00DF7D45" w:rsidRPr="00731829" w:rsidRDefault="00DF7D45" w:rsidP="006C7043">
            <w:pPr>
              <w:jc w:val="center"/>
              <w:rPr>
                <w:rFonts w:ascii="Times New Roman" w:hAnsi="Times New Roman" w:cs="Times New Roman"/>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персональних компʼютерів та серверів у ОМС віком до 7 років</w:t>
            </w:r>
          </w:p>
        </w:tc>
        <w:tc>
          <w:tcPr>
            <w:tcW w:w="496" w:type="pct"/>
          </w:tcPr>
          <w:p w:rsidR="00DF7D45" w:rsidRPr="00731829" w:rsidRDefault="00DF7D45" w:rsidP="006C7043">
            <w:pPr>
              <w:jc w:val="center"/>
              <w:rPr>
                <w:rFonts w:ascii="Times New Roman" w:hAnsi="Times New Roman" w:cs="Times New Roman"/>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посадових осіб ОМС, які пройшли навчання (підвищення кваліфікації) по програмах з кібербезпеки та кібергігієни від загальної кількості посадових осіб ОМС</w:t>
            </w:r>
          </w:p>
        </w:tc>
        <w:tc>
          <w:tcPr>
            <w:tcW w:w="496" w:type="pct"/>
          </w:tcPr>
          <w:p w:rsidR="00DF7D45" w:rsidRPr="00731829" w:rsidRDefault="00DF7D45" w:rsidP="006C7043">
            <w:pPr>
              <w:jc w:val="center"/>
              <w:rPr>
                <w:rFonts w:ascii="Times New Roman" w:hAnsi="Times New Roman" w:cs="Times New Roman"/>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компʼютерної техніки в ОМС, на якій регулярно (1 раз на квартал) проводиться контроль оновлень ПЗ до останьої версії</w:t>
            </w:r>
          </w:p>
        </w:tc>
        <w:tc>
          <w:tcPr>
            <w:tcW w:w="496" w:type="pct"/>
          </w:tcPr>
          <w:p w:rsidR="00DF7D45" w:rsidRPr="00731829" w:rsidRDefault="00DF7D45" w:rsidP="006C7043">
            <w:pPr>
              <w:jc w:val="center"/>
              <w:rPr>
                <w:rFonts w:ascii="Times New Roman" w:hAnsi="Times New Roman" w:cs="Times New Roman"/>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Наявність Політики (ВНД) з кібербезпеки на рівні ОМС</w:t>
            </w:r>
          </w:p>
        </w:tc>
        <w:tc>
          <w:tcPr>
            <w:tcW w:w="496" w:type="pct"/>
          </w:tcPr>
          <w:p w:rsidR="00DF7D45" w:rsidRPr="00731829" w:rsidRDefault="00DF7D45" w:rsidP="006C7043">
            <w:pPr>
              <w:jc w:val="center"/>
              <w:rPr>
                <w:rFonts w:ascii="Times New Roman" w:hAnsi="Times New Roman" w:cs="Times New Roman"/>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ТГ підключена до системи інформування про кіберінциденти MISP-UA та MISP CERT UA</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Кількість активних камер відео спостереження на площу населених пунктів в ТГ</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Коефіцієнт</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 населення ТГ охоплений цифровою системою сповіщення цивільного захисту</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tcPr>
          <w:p w:rsidR="00DF7D45" w:rsidRPr="00731829" w:rsidRDefault="00DF7D45" w:rsidP="006C7043">
            <w:pPr>
              <w:rPr>
                <w:rFonts w:ascii="Times New Roman" w:hAnsi="Times New Roman" w:cs="Times New Roman"/>
                <w:bCs/>
              </w:rPr>
            </w:pPr>
            <w:r w:rsidRPr="00731829">
              <w:rPr>
                <w:rFonts w:ascii="Times New Roman" w:hAnsi="Times New Roman" w:cs="Times New Roman"/>
                <w:bCs/>
              </w:rPr>
              <w:t>Співвідношення кількості датчиків вимірювання якості повітря до площі населених пунктів ТГ</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Коефіцієнт</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val="restart"/>
            <w:shd w:val="clear" w:color="auto" w:fill="auto"/>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4.</w:t>
            </w:r>
          </w:p>
        </w:tc>
        <w:tc>
          <w:tcPr>
            <w:tcW w:w="640" w:type="pct"/>
            <w:vMerge w:val="restar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Підвищення рівня цифрової грамотності різних категорій громадян</w:t>
            </w:r>
          </w:p>
        </w:tc>
        <w:tc>
          <w:tcPr>
            <w:tcW w:w="1939" w:type="pct"/>
            <w:vAlign w:val="center"/>
          </w:tcPr>
          <w:p w:rsidR="00DF7D45" w:rsidRPr="00731829" w:rsidRDefault="00DF7D45" w:rsidP="006C7043">
            <w:pPr>
              <w:rPr>
                <w:rFonts w:ascii="Times New Roman" w:hAnsi="Times New Roman" w:cs="Times New Roman"/>
                <w:bCs/>
              </w:rPr>
            </w:pPr>
            <w:r w:rsidRPr="00731829">
              <w:rPr>
                <w:rFonts w:ascii="Times New Roman" w:hAnsi="Times New Roman" w:cs="Times New Roman"/>
              </w:rPr>
              <w:t xml:space="preserve">% жителів поважного віку (60+ років), які пройшли навчання з цифрової грамотності / гігієни у загальній чисельності наявного населення поважного віку </w:t>
            </w:r>
          </w:p>
        </w:tc>
        <w:tc>
          <w:tcPr>
            <w:tcW w:w="496" w:type="pc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vAlign w:val="center"/>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color w:val="000000" w:themeColor="text1"/>
              </w:rPr>
              <w:t>% дітей зареєстрованих через єМалятко до загальної кількості новонароджених</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vAlign w:val="center"/>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color w:val="000000" w:themeColor="text1"/>
              </w:rPr>
              <w:t>Кількість школярів (6-11 класів) призерів (1-3 місце) всеукраїнських олімпіад (4 етапу) з Математики та Інформатики</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Осіб</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vAlign w:val="center"/>
          </w:tcPr>
          <w:p w:rsidR="00DF7D45" w:rsidRPr="00731829" w:rsidRDefault="00DF7D45" w:rsidP="006C7043">
            <w:pPr>
              <w:rPr>
                <w:rFonts w:ascii="Times New Roman" w:hAnsi="Times New Roman" w:cs="Times New Roman"/>
                <w:bCs/>
                <w:color w:val="000000" w:themeColor="text1"/>
              </w:rPr>
            </w:pPr>
            <w:r w:rsidRPr="00731829">
              <w:rPr>
                <w:rFonts w:ascii="Times New Roman" w:hAnsi="Times New Roman" w:cs="Times New Roman"/>
                <w:color w:val="000000" w:themeColor="text1"/>
              </w:rPr>
              <w:t xml:space="preserve">Кількість школярів (6-11 класів) призерів (1-3 місце) олімпіад (2 та 3 етапів) з Математики та Інформатики, на </w:t>
            </w:r>
            <w:r w:rsidRPr="00731829">
              <w:rPr>
                <w:rFonts w:ascii="Times New Roman" w:hAnsi="Times New Roman" w:cs="Times New Roman"/>
                <w:color w:val="000000" w:themeColor="text1"/>
                <w:highlight w:val="yellow"/>
              </w:rPr>
              <w:t>1000</w:t>
            </w:r>
            <w:r w:rsidRPr="00731829">
              <w:rPr>
                <w:rFonts w:ascii="Times New Roman" w:hAnsi="Times New Roman" w:cs="Times New Roman"/>
                <w:color w:val="000000" w:themeColor="text1"/>
              </w:rPr>
              <w:t xml:space="preserve"> школярів (6-11 класів) в ТГ</w:t>
            </w:r>
          </w:p>
        </w:tc>
        <w:tc>
          <w:tcPr>
            <w:tcW w:w="496" w:type="pct"/>
          </w:tcPr>
          <w:p w:rsidR="00DF7D45" w:rsidRPr="00731829" w:rsidRDefault="00DF7D45" w:rsidP="006C7043">
            <w:pPr>
              <w:jc w:val="center"/>
              <w:rPr>
                <w:rFonts w:ascii="Times New Roman" w:hAnsi="Times New Roman" w:cs="Times New Roman"/>
                <w:bCs/>
                <w:color w:val="000000" w:themeColor="text1"/>
              </w:rPr>
            </w:pPr>
            <w:r w:rsidRPr="00731829">
              <w:rPr>
                <w:rFonts w:ascii="Times New Roman" w:hAnsi="Times New Roman" w:cs="Times New Roman"/>
                <w:color w:val="000000" w:themeColor="text1"/>
              </w:rPr>
              <w:t>Осіб/1000 осіб</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val="restart"/>
            <w:shd w:val="clear" w:color="auto" w:fill="auto"/>
          </w:tcPr>
          <w:p w:rsidR="00DF7D45" w:rsidRPr="00731829" w:rsidRDefault="00DF7D45" w:rsidP="006C7043">
            <w:pPr>
              <w:jc w:val="center"/>
              <w:rPr>
                <w:rFonts w:ascii="Times New Roman" w:hAnsi="Times New Roman" w:cs="Times New Roman"/>
                <w:bCs/>
              </w:rPr>
            </w:pPr>
          </w:p>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5.</w:t>
            </w:r>
          </w:p>
        </w:tc>
        <w:tc>
          <w:tcPr>
            <w:tcW w:w="640" w:type="pct"/>
            <w:vMerge w:val="restart"/>
          </w:tcPr>
          <w:p w:rsidR="00DF7D45" w:rsidRPr="00731829" w:rsidRDefault="00DF7D45" w:rsidP="006C7043">
            <w:pPr>
              <w:jc w:val="center"/>
              <w:rPr>
                <w:rFonts w:ascii="Times New Roman" w:hAnsi="Times New Roman" w:cs="Times New Roman"/>
                <w:bCs/>
              </w:rPr>
            </w:pPr>
            <w:r w:rsidRPr="00731829">
              <w:rPr>
                <w:rFonts w:ascii="Times New Roman" w:hAnsi="Times New Roman" w:cs="Times New Roman"/>
                <w:bCs/>
              </w:rPr>
              <w:t xml:space="preserve">Стимулювання розвитку цифрової </w:t>
            </w:r>
            <w:r w:rsidRPr="00731829">
              <w:rPr>
                <w:rFonts w:ascii="Times New Roman" w:hAnsi="Times New Roman" w:cs="Times New Roman"/>
                <w:bCs/>
              </w:rPr>
              <w:lastRenderedPageBreak/>
              <w:t>економіки територіальної громади</w:t>
            </w:r>
          </w:p>
        </w:tc>
        <w:tc>
          <w:tcPr>
            <w:tcW w:w="1939" w:type="pct"/>
            <w:vAlign w:val="center"/>
          </w:tcPr>
          <w:p w:rsidR="00DF7D45" w:rsidRPr="00731829" w:rsidRDefault="00DF7D45" w:rsidP="006C7043">
            <w:pPr>
              <w:rPr>
                <w:rFonts w:ascii="Times New Roman" w:hAnsi="Times New Roman" w:cs="Times New Roman"/>
                <w:color w:val="000000" w:themeColor="text1"/>
              </w:rPr>
            </w:pPr>
            <w:r w:rsidRPr="00731829">
              <w:rPr>
                <w:rFonts w:ascii="Times New Roman" w:hAnsi="Times New Roman" w:cs="Times New Roman"/>
                <w:color w:val="000000" w:themeColor="text1"/>
              </w:rPr>
              <w:lastRenderedPageBreak/>
              <w:t xml:space="preserve">Кількість робочих місць в ІТ-хабах, які можуть орендувати/працювати ІТ-спеціалісти на території хабу, на 1 тис населення </w:t>
            </w:r>
          </w:p>
        </w:tc>
        <w:tc>
          <w:tcPr>
            <w:tcW w:w="496" w:type="pct"/>
          </w:tcPr>
          <w:p w:rsidR="00DF7D45" w:rsidRPr="00731829" w:rsidRDefault="00DF7D45" w:rsidP="006C7043">
            <w:pPr>
              <w:jc w:val="center"/>
              <w:rPr>
                <w:rFonts w:ascii="Times New Roman" w:hAnsi="Times New Roman" w:cs="Times New Roman"/>
                <w:color w:val="000000" w:themeColor="text1"/>
              </w:rPr>
            </w:pPr>
            <w:r w:rsidRPr="00731829">
              <w:rPr>
                <w:rFonts w:ascii="Times New Roman" w:hAnsi="Times New Roman" w:cs="Times New Roman"/>
                <w:color w:val="000000" w:themeColor="text1"/>
              </w:rPr>
              <w:t>Од./1000 населення</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vAlign w:val="center"/>
          </w:tcPr>
          <w:p w:rsidR="00DF7D45" w:rsidRPr="00731829" w:rsidRDefault="00DF7D45" w:rsidP="006C7043">
            <w:pPr>
              <w:rPr>
                <w:rFonts w:ascii="Times New Roman" w:hAnsi="Times New Roman" w:cs="Times New Roman"/>
                <w:color w:val="000000" w:themeColor="text1"/>
              </w:rPr>
            </w:pPr>
            <w:r w:rsidRPr="00731829">
              <w:rPr>
                <w:rFonts w:ascii="Times New Roman" w:hAnsi="Times New Roman" w:cs="Times New Roman"/>
                <w:bCs/>
              </w:rPr>
              <w:t>На офіційних ресурсах ОМС наявна інформація про інвестиційні об’єкти (у вигляді шару ГІС) та була оновлена протягом звітного року</w:t>
            </w:r>
          </w:p>
        </w:tc>
        <w:tc>
          <w:tcPr>
            <w:tcW w:w="496" w:type="pct"/>
          </w:tcPr>
          <w:p w:rsidR="00DF7D45" w:rsidRPr="00731829" w:rsidRDefault="00DF7D45" w:rsidP="006C7043">
            <w:pPr>
              <w:jc w:val="center"/>
              <w:rPr>
                <w:rFonts w:ascii="Times New Roman" w:hAnsi="Times New Roman" w:cs="Times New Roman"/>
                <w:color w:val="000000" w:themeColor="text1"/>
              </w:rPr>
            </w:pPr>
            <w:r w:rsidRPr="00731829">
              <w:rPr>
                <w:rFonts w:ascii="Times New Roman" w:hAnsi="Times New Roman" w:cs="Times New Roman"/>
                <w:color w:val="000000" w:themeColor="text1"/>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vAlign w:val="center"/>
          </w:tcPr>
          <w:p w:rsidR="00DF7D45" w:rsidRPr="00731829" w:rsidRDefault="00DF7D45" w:rsidP="006C7043">
            <w:pPr>
              <w:rPr>
                <w:rFonts w:ascii="Times New Roman" w:hAnsi="Times New Roman" w:cs="Times New Roman"/>
                <w:color w:val="000000" w:themeColor="text1"/>
              </w:rPr>
            </w:pPr>
            <w:r w:rsidRPr="00731829">
              <w:rPr>
                <w:rFonts w:ascii="Times New Roman" w:hAnsi="Times New Roman" w:cs="Times New Roman"/>
                <w:color w:val="000000" w:themeColor="text1"/>
              </w:rPr>
              <w:t>% послуг ОМС для бізнесу, які надані онлайн, від загальної кількості послуг (послуги, субʼєктом надання яких є ОМС, комунальні підприємства, заклади)</w:t>
            </w:r>
          </w:p>
        </w:tc>
        <w:tc>
          <w:tcPr>
            <w:tcW w:w="496" w:type="pct"/>
          </w:tcPr>
          <w:p w:rsidR="00DF7D45" w:rsidRPr="00731829" w:rsidRDefault="00DF7D45" w:rsidP="006C7043">
            <w:pPr>
              <w:jc w:val="center"/>
              <w:rPr>
                <w:rFonts w:ascii="Arial Narrow" w:hAnsi="Arial Narrow" w:cs="Calibri"/>
                <w:color w:val="000000" w:themeColor="text1"/>
                <w:sz w:val="18"/>
                <w:szCs w:val="18"/>
              </w:rPr>
            </w:pPr>
            <w:r w:rsidRPr="00731829">
              <w:rPr>
                <w:rFonts w:ascii="Times New Roman" w:hAnsi="Times New Roman" w:cs="Times New Roman"/>
                <w:color w:val="000000" w:themeColor="text1"/>
              </w:rPr>
              <w:t>%</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r w:rsidR="00DF7D45" w:rsidRPr="00731829" w:rsidTr="00C466D0">
        <w:trPr>
          <w:cantSplit/>
        </w:trPr>
        <w:tc>
          <w:tcPr>
            <w:tcW w:w="166" w:type="pct"/>
            <w:vMerge/>
            <w:shd w:val="clear" w:color="auto" w:fill="auto"/>
          </w:tcPr>
          <w:p w:rsidR="00DF7D45" w:rsidRPr="00731829" w:rsidRDefault="00DF7D45" w:rsidP="006C7043">
            <w:pPr>
              <w:jc w:val="center"/>
              <w:rPr>
                <w:rFonts w:ascii="Times New Roman" w:hAnsi="Times New Roman" w:cs="Times New Roman"/>
                <w:bCs/>
              </w:rPr>
            </w:pPr>
          </w:p>
        </w:tc>
        <w:tc>
          <w:tcPr>
            <w:tcW w:w="640" w:type="pct"/>
            <w:vMerge/>
          </w:tcPr>
          <w:p w:rsidR="00DF7D45" w:rsidRPr="00731829" w:rsidRDefault="00DF7D45" w:rsidP="006C7043">
            <w:pPr>
              <w:jc w:val="center"/>
              <w:rPr>
                <w:rFonts w:ascii="Times New Roman" w:hAnsi="Times New Roman" w:cs="Times New Roman"/>
                <w:bCs/>
              </w:rPr>
            </w:pPr>
          </w:p>
        </w:tc>
        <w:tc>
          <w:tcPr>
            <w:tcW w:w="1939" w:type="pct"/>
            <w:vAlign w:val="center"/>
          </w:tcPr>
          <w:p w:rsidR="00DF7D45" w:rsidRPr="00731829" w:rsidRDefault="00DF7D45" w:rsidP="006C7043">
            <w:pPr>
              <w:rPr>
                <w:rFonts w:ascii="Times New Roman" w:hAnsi="Times New Roman" w:cs="Times New Roman"/>
              </w:rPr>
            </w:pPr>
            <w:r w:rsidRPr="00731829">
              <w:rPr>
                <w:rFonts w:ascii="Times New Roman" w:hAnsi="Times New Roman" w:cs="Times New Roman"/>
              </w:rPr>
              <w:t>Створено центр підтримки підприємців Дія.</w:t>
            </w:r>
            <w:r w:rsidR="00DC3DF7" w:rsidRPr="00731829">
              <w:rPr>
                <w:rFonts w:ascii="Times New Roman" w:hAnsi="Times New Roman" w:cs="Times New Roman"/>
              </w:rPr>
              <w:t xml:space="preserve"> </w:t>
            </w:r>
            <w:r w:rsidRPr="00731829">
              <w:rPr>
                <w:rFonts w:ascii="Times New Roman" w:hAnsi="Times New Roman" w:cs="Times New Roman"/>
              </w:rPr>
              <w:t xml:space="preserve">Бізнес </w:t>
            </w:r>
          </w:p>
        </w:tc>
        <w:tc>
          <w:tcPr>
            <w:tcW w:w="496" w:type="pct"/>
          </w:tcPr>
          <w:p w:rsidR="00DF7D45" w:rsidRPr="00731829" w:rsidRDefault="00DF7D45" w:rsidP="006C7043">
            <w:pPr>
              <w:jc w:val="center"/>
              <w:rPr>
                <w:rFonts w:ascii="Arial Narrow" w:hAnsi="Arial Narrow" w:cs="Calibri"/>
                <w:sz w:val="18"/>
                <w:szCs w:val="18"/>
              </w:rPr>
            </w:pPr>
            <w:r w:rsidRPr="00731829">
              <w:rPr>
                <w:rFonts w:ascii="Times New Roman" w:hAnsi="Times New Roman" w:cs="Times New Roman"/>
              </w:rPr>
              <w:t>Так/Ні</w:t>
            </w:r>
          </w:p>
        </w:tc>
        <w:tc>
          <w:tcPr>
            <w:tcW w:w="447" w:type="pct"/>
          </w:tcPr>
          <w:p w:rsidR="00DF7D45" w:rsidRPr="00731829" w:rsidRDefault="00DF7D45" w:rsidP="006C7043">
            <w:pPr>
              <w:jc w:val="center"/>
              <w:rPr>
                <w:rFonts w:ascii="Times New Roman" w:hAnsi="Times New Roman" w:cs="Times New Roman"/>
                <w:bCs/>
              </w:rPr>
            </w:pPr>
          </w:p>
        </w:tc>
        <w:tc>
          <w:tcPr>
            <w:tcW w:w="316" w:type="pct"/>
            <w:shd w:val="clear" w:color="auto" w:fill="auto"/>
            <w:vAlign w:val="center"/>
          </w:tcPr>
          <w:p w:rsidR="00DF7D45" w:rsidRPr="00731829" w:rsidRDefault="00DF7D45" w:rsidP="006C7043">
            <w:pPr>
              <w:jc w:val="center"/>
              <w:rPr>
                <w:rFonts w:ascii="Times New Roman" w:hAnsi="Times New Roman" w:cs="Times New Roman"/>
                <w:bCs/>
              </w:rPr>
            </w:pPr>
          </w:p>
        </w:tc>
        <w:tc>
          <w:tcPr>
            <w:tcW w:w="321" w:type="pct"/>
            <w:shd w:val="clear" w:color="auto" w:fill="auto"/>
            <w:vAlign w:val="center"/>
          </w:tcPr>
          <w:p w:rsidR="00DF7D45" w:rsidRPr="00731829" w:rsidRDefault="00DF7D45" w:rsidP="006C7043">
            <w:pPr>
              <w:jc w:val="center"/>
              <w:rPr>
                <w:rFonts w:ascii="Times New Roman" w:hAnsi="Times New Roman" w:cs="Times New Roman"/>
                <w:bCs/>
              </w:rPr>
            </w:pPr>
          </w:p>
        </w:tc>
        <w:tc>
          <w:tcPr>
            <w:tcW w:w="330" w:type="pct"/>
            <w:vAlign w:val="center"/>
          </w:tcPr>
          <w:p w:rsidR="00DF7D45" w:rsidRPr="00731829" w:rsidRDefault="00DF7D45" w:rsidP="006C7043">
            <w:pPr>
              <w:ind w:right="-9"/>
              <w:jc w:val="center"/>
              <w:rPr>
                <w:rFonts w:ascii="Times New Roman" w:hAnsi="Times New Roman" w:cs="Times New Roman"/>
                <w:bCs/>
              </w:rPr>
            </w:pPr>
          </w:p>
        </w:tc>
        <w:tc>
          <w:tcPr>
            <w:tcW w:w="345" w:type="pct"/>
            <w:shd w:val="clear" w:color="auto" w:fill="auto"/>
          </w:tcPr>
          <w:p w:rsidR="00DF7D45" w:rsidRPr="00731829" w:rsidRDefault="00DF7D45" w:rsidP="006C7043">
            <w:pPr>
              <w:jc w:val="center"/>
              <w:rPr>
                <w:rFonts w:ascii="Times New Roman" w:hAnsi="Times New Roman" w:cs="Times New Roman"/>
                <w:bCs/>
              </w:rPr>
            </w:pPr>
          </w:p>
        </w:tc>
      </w:tr>
    </w:tbl>
    <w:p w:rsidR="00DC3DF7" w:rsidRPr="00731829" w:rsidRDefault="00DF7D45" w:rsidP="008E10DE">
      <w:pPr>
        <w:spacing w:after="120"/>
        <w:jc w:val="center"/>
      </w:pPr>
      <w:r w:rsidRPr="00731829">
        <w:rPr>
          <w:rFonts w:ascii="Times New Roman" w:hAnsi="Times New Roman" w:cs="Times New Roman"/>
          <w:color w:val="000000" w:themeColor="text1"/>
          <w:sz w:val="28"/>
          <w:szCs w:val="28"/>
        </w:rPr>
        <w:br w:type="textWrapping" w:clear="all"/>
      </w:r>
    </w:p>
    <w:p w:rsidR="00DF7D45" w:rsidRPr="00731829" w:rsidRDefault="00DF7D45" w:rsidP="00DF7D45">
      <w:pPr>
        <w:spacing w:after="120"/>
        <w:jc w:val="both"/>
        <w:rPr>
          <w:rFonts w:ascii="Times New Roman" w:hAnsi="Times New Roman" w:cs="Times New Roman"/>
          <w:color w:val="000000" w:themeColor="text1"/>
          <w:sz w:val="28"/>
          <w:szCs w:val="28"/>
        </w:rPr>
      </w:pPr>
    </w:p>
    <w:p w:rsidR="00746997" w:rsidRPr="00731829" w:rsidRDefault="00746997" w:rsidP="00DF7D45">
      <w:pPr>
        <w:spacing w:after="240"/>
        <w:jc w:val="center"/>
        <w:rPr>
          <w:rFonts w:ascii="Times New Roman" w:hAnsi="Times New Roman" w:cs="Times New Roman"/>
          <w:color w:val="000000" w:themeColor="text1"/>
          <w:sz w:val="28"/>
          <w:szCs w:val="28"/>
        </w:rPr>
      </w:pPr>
    </w:p>
    <w:sectPr w:rsidR="00746997" w:rsidRPr="00731829" w:rsidSect="003E64A4">
      <w:pgSz w:w="15840" w:h="12240" w:orient="landscape"/>
      <w:pgMar w:top="1134" w:right="567" w:bottom="1134" w:left="567" w:header="709" w:footer="709"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E0F93" w:rsidRDefault="00AE0F93" w:rsidP="00B65DAD">
      <w:r>
        <w:separator/>
      </w:r>
    </w:p>
  </w:endnote>
  <w:endnote w:type="continuationSeparator" w:id="1">
    <w:p w:rsidR="00AE0F93" w:rsidRDefault="00AE0F93" w:rsidP="00B65D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Open Sans">
    <w:altName w:val="Times New Roman"/>
    <w:panose1 w:val="00000000000000000000"/>
    <w:charset w:val="00"/>
    <w:family w:val="roman"/>
    <w:notTrueType/>
    <w:pitch w:val="default"/>
    <w:sig w:usb0="00000000" w:usb1="00000000" w:usb2="00000000" w:usb3="00000000" w:csb0="00000000" w:csb1="00000000"/>
  </w:font>
  <w:font w:name="Arial Narrow">
    <w:panose1 w:val="020B0606020202030204"/>
    <w:charset w:val="CC"/>
    <w:family w:val="swiss"/>
    <w:pitch w:val="variable"/>
    <w:sig w:usb0="00000287" w:usb1="00000800" w:usb2="00000000" w:usb3="00000000" w:csb0="0000009F" w:csb1="00000000"/>
  </w:font>
  <w:font w:name="Microsoft Himalaya">
    <w:panose1 w:val="01010100010101010101"/>
    <w:charset w:val="00"/>
    <w:family w:val="auto"/>
    <w:pitch w:val="variable"/>
    <w:sig w:usb0="80000003" w:usb1="00010000" w:usb2="00000040" w:usb3="00000000" w:csb0="00000001" w:csb1="00000000"/>
  </w:font>
  <w:font w:name="IBM Plex Serif">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E0F93" w:rsidRDefault="00AE0F93" w:rsidP="00B65DAD">
      <w:r>
        <w:separator/>
      </w:r>
    </w:p>
  </w:footnote>
  <w:footnote w:type="continuationSeparator" w:id="1">
    <w:p w:rsidR="00AE0F93" w:rsidRDefault="00AE0F93" w:rsidP="00B65D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rPr>
      <w:id w:val="1957521504"/>
      <w:docPartObj>
        <w:docPartGallery w:val="Page Numbers (Top of Page)"/>
        <w:docPartUnique/>
      </w:docPartObj>
    </w:sdtPr>
    <w:sdtContent>
      <w:p w:rsidR="00C466D0" w:rsidRPr="00252AB1" w:rsidRDefault="00824712">
        <w:pPr>
          <w:pStyle w:val="ab"/>
          <w:jc w:val="center"/>
          <w:rPr>
            <w:rFonts w:ascii="Times New Roman" w:hAnsi="Times New Roman" w:cs="Times New Roman"/>
          </w:rPr>
        </w:pPr>
        <w:r w:rsidRPr="00252AB1">
          <w:rPr>
            <w:rFonts w:ascii="Times New Roman" w:hAnsi="Times New Roman" w:cs="Times New Roman"/>
          </w:rPr>
          <w:fldChar w:fldCharType="begin"/>
        </w:r>
        <w:r w:rsidR="00C466D0" w:rsidRPr="00252AB1">
          <w:rPr>
            <w:rFonts w:ascii="Times New Roman" w:hAnsi="Times New Roman" w:cs="Times New Roman"/>
          </w:rPr>
          <w:instrText>PAGE   \* MERGEFORMAT</w:instrText>
        </w:r>
        <w:r w:rsidRPr="00252AB1">
          <w:rPr>
            <w:rFonts w:ascii="Times New Roman" w:hAnsi="Times New Roman" w:cs="Times New Roman"/>
          </w:rPr>
          <w:fldChar w:fldCharType="separate"/>
        </w:r>
        <w:r w:rsidR="00330964" w:rsidRPr="00330964">
          <w:rPr>
            <w:rFonts w:ascii="Times New Roman" w:hAnsi="Times New Roman" w:cs="Times New Roman"/>
            <w:noProof/>
            <w:lang w:val="ru-RU"/>
          </w:rPr>
          <w:t>18</w:t>
        </w:r>
        <w:r w:rsidRPr="00252AB1">
          <w:rPr>
            <w:rFonts w:ascii="Times New Roman" w:hAnsi="Times New Roman" w:cs="Times New Roman"/>
          </w:rPr>
          <w:fldChar w:fldCharType="end"/>
        </w:r>
      </w:p>
    </w:sdtContent>
  </w:sdt>
  <w:p w:rsidR="00C466D0" w:rsidRDefault="00C466D0">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7915"/>
    <w:multiLevelType w:val="hybridMultilevel"/>
    <w:tmpl w:val="8E90D198"/>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nsid w:val="079F0C60"/>
    <w:multiLevelType w:val="hybridMultilevel"/>
    <w:tmpl w:val="3D7AF832"/>
    <w:lvl w:ilvl="0" w:tplc="B8E4A5B2">
      <w:start w:val="3"/>
      <w:numFmt w:val="bullet"/>
      <w:lvlText w:val=""/>
      <w:lvlJc w:val="left"/>
      <w:pPr>
        <w:ind w:left="720" w:hanging="360"/>
      </w:pPr>
      <w:rPr>
        <w:rFonts w:ascii="Symbol" w:eastAsia="Times New Roman" w:hAnsi="Symbol" w:cs="Arial"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2">
    <w:nsid w:val="0A854FDF"/>
    <w:multiLevelType w:val="hybridMultilevel"/>
    <w:tmpl w:val="9E3CDEB8"/>
    <w:lvl w:ilvl="0" w:tplc="9A2285D8">
      <w:start w:val="1"/>
      <w:numFmt w:val="decimal"/>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3236A8"/>
    <w:multiLevelType w:val="hybridMultilevel"/>
    <w:tmpl w:val="D9809EA0"/>
    <w:lvl w:ilvl="0" w:tplc="96C0AF4E">
      <w:start w:val="3"/>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4">
    <w:nsid w:val="1DD931D9"/>
    <w:multiLevelType w:val="hybridMultilevel"/>
    <w:tmpl w:val="09C63E6A"/>
    <w:lvl w:ilvl="0" w:tplc="D6AE5612">
      <w:start w:val="4"/>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abstractNum w:abstractNumId="5">
    <w:nsid w:val="23A80D98"/>
    <w:multiLevelType w:val="multilevel"/>
    <w:tmpl w:val="5F92D31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
    <w:nsid w:val="2CB02297"/>
    <w:multiLevelType w:val="hybridMultilevel"/>
    <w:tmpl w:val="45C290C4"/>
    <w:lvl w:ilvl="0" w:tplc="C7E0876A">
      <w:numFmt w:val="bullet"/>
      <w:lvlText w:val="-"/>
      <w:lvlJc w:val="left"/>
      <w:pPr>
        <w:ind w:left="1429" w:hanging="360"/>
      </w:pPr>
      <w:rPr>
        <w:rFonts w:ascii="Times New Roman" w:eastAsiaTheme="minorHAnsi" w:hAnsi="Times New Roman" w:cs="Times New Roman"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7">
    <w:nsid w:val="3DB347B2"/>
    <w:multiLevelType w:val="multilevel"/>
    <w:tmpl w:val="A2CA94E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
    <w:nsid w:val="405B1BE4"/>
    <w:multiLevelType w:val="multilevel"/>
    <w:tmpl w:val="3E444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3375C1"/>
    <w:multiLevelType w:val="hybridMultilevel"/>
    <w:tmpl w:val="33B61E6C"/>
    <w:lvl w:ilvl="0" w:tplc="3E2EF972">
      <w:start w:val="1"/>
      <w:numFmt w:val="decimal"/>
      <w:lvlText w:val="%1)"/>
      <w:lvlJc w:val="left"/>
      <w:pPr>
        <w:ind w:left="927" w:hanging="360"/>
      </w:pPr>
      <w:rPr>
        <w:rFonts w:hint="default"/>
        <w:b/>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0">
    <w:nsid w:val="47A26148"/>
    <w:multiLevelType w:val="hybridMultilevel"/>
    <w:tmpl w:val="7CB46EC2"/>
    <w:lvl w:ilvl="0" w:tplc="D6AE5612">
      <w:start w:val="4"/>
      <w:numFmt w:val="bullet"/>
      <w:lvlText w:val="-"/>
      <w:lvlJc w:val="left"/>
      <w:pPr>
        <w:ind w:left="927" w:hanging="360"/>
      </w:pPr>
      <w:rPr>
        <w:rFonts w:ascii="Times New Roman" w:eastAsiaTheme="minorHAnsi" w:hAnsi="Times New Roman" w:cs="Times New Roman" w:hint="default"/>
      </w:rPr>
    </w:lvl>
    <w:lvl w:ilvl="1" w:tplc="04220003" w:tentative="1">
      <w:start w:val="1"/>
      <w:numFmt w:val="bullet"/>
      <w:lvlText w:val="o"/>
      <w:lvlJc w:val="left"/>
      <w:pPr>
        <w:ind w:left="1647" w:hanging="360"/>
      </w:pPr>
      <w:rPr>
        <w:rFonts w:ascii="Courier New" w:hAnsi="Courier New" w:cs="Courier New" w:hint="default"/>
      </w:rPr>
    </w:lvl>
    <w:lvl w:ilvl="2" w:tplc="04220005" w:tentative="1">
      <w:start w:val="1"/>
      <w:numFmt w:val="bullet"/>
      <w:lvlText w:val=""/>
      <w:lvlJc w:val="left"/>
      <w:pPr>
        <w:ind w:left="2367" w:hanging="360"/>
      </w:pPr>
      <w:rPr>
        <w:rFonts w:ascii="Wingdings" w:hAnsi="Wingdings" w:hint="default"/>
      </w:rPr>
    </w:lvl>
    <w:lvl w:ilvl="3" w:tplc="04220001" w:tentative="1">
      <w:start w:val="1"/>
      <w:numFmt w:val="bullet"/>
      <w:lvlText w:val=""/>
      <w:lvlJc w:val="left"/>
      <w:pPr>
        <w:ind w:left="3087" w:hanging="360"/>
      </w:pPr>
      <w:rPr>
        <w:rFonts w:ascii="Symbol" w:hAnsi="Symbol" w:hint="default"/>
      </w:rPr>
    </w:lvl>
    <w:lvl w:ilvl="4" w:tplc="04220003" w:tentative="1">
      <w:start w:val="1"/>
      <w:numFmt w:val="bullet"/>
      <w:lvlText w:val="o"/>
      <w:lvlJc w:val="left"/>
      <w:pPr>
        <w:ind w:left="3807" w:hanging="360"/>
      </w:pPr>
      <w:rPr>
        <w:rFonts w:ascii="Courier New" w:hAnsi="Courier New" w:cs="Courier New" w:hint="default"/>
      </w:rPr>
    </w:lvl>
    <w:lvl w:ilvl="5" w:tplc="04220005" w:tentative="1">
      <w:start w:val="1"/>
      <w:numFmt w:val="bullet"/>
      <w:lvlText w:val=""/>
      <w:lvlJc w:val="left"/>
      <w:pPr>
        <w:ind w:left="4527" w:hanging="360"/>
      </w:pPr>
      <w:rPr>
        <w:rFonts w:ascii="Wingdings" w:hAnsi="Wingdings" w:hint="default"/>
      </w:rPr>
    </w:lvl>
    <w:lvl w:ilvl="6" w:tplc="04220001" w:tentative="1">
      <w:start w:val="1"/>
      <w:numFmt w:val="bullet"/>
      <w:lvlText w:val=""/>
      <w:lvlJc w:val="left"/>
      <w:pPr>
        <w:ind w:left="5247" w:hanging="360"/>
      </w:pPr>
      <w:rPr>
        <w:rFonts w:ascii="Symbol" w:hAnsi="Symbol" w:hint="default"/>
      </w:rPr>
    </w:lvl>
    <w:lvl w:ilvl="7" w:tplc="04220003" w:tentative="1">
      <w:start w:val="1"/>
      <w:numFmt w:val="bullet"/>
      <w:lvlText w:val="o"/>
      <w:lvlJc w:val="left"/>
      <w:pPr>
        <w:ind w:left="5967" w:hanging="360"/>
      </w:pPr>
      <w:rPr>
        <w:rFonts w:ascii="Courier New" w:hAnsi="Courier New" w:cs="Courier New" w:hint="default"/>
      </w:rPr>
    </w:lvl>
    <w:lvl w:ilvl="8" w:tplc="04220005" w:tentative="1">
      <w:start w:val="1"/>
      <w:numFmt w:val="bullet"/>
      <w:lvlText w:val=""/>
      <w:lvlJc w:val="left"/>
      <w:pPr>
        <w:ind w:left="6687" w:hanging="360"/>
      </w:pPr>
      <w:rPr>
        <w:rFonts w:ascii="Wingdings" w:hAnsi="Wingdings" w:hint="default"/>
      </w:rPr>
    </w:lvl>
  </w:abstractNum>
  <w:abstractNum w:abstractNumId="11">
    <w:nsid w:val="5B6A4018"/>
    <w:multiLevelType w:val="hybridMultilevel"/>
    <w:tmpl w:val="228CDD60"/>
    <w:lvl w:ilvl="0" w:tplc="CCDA59D2">
      <w:start w:val="3"/>
      <w:numFmt w:val="bullet"/>
      <w:lvlText w:val="-"/>
      <w:lvlJc w:val="left"/>
      <w:pPr>
        <w:ind w:left="927" w:hanging="360"/>
      </w:pPr>
      <w:rPr>
        <w:rFonts w:ascii="Times New Roman" w:eastAsiaTheme="minorHAnsi" w:hAnsi="Times New Roman" w:cs="Times New Roman" w:hint="default"/>
      </w:rPr>
    </w:lvl>
    <w:lvl w:ilvl="1" w:tplc="20000003" w:tentative="1">
      <w:start w:val="1"/>
      <w:numFmt w:val="bullet"/>
      <w:lvlText w:val="o"/>
      <w:lvlJc w:val="left"/>
      <w:pPr>
        <w:ind w:left="1647" w:hanging="360"/>
      </w:pPr>
      <w:rPr>
        <w:rFonts w:ascii="Courier New" w:hAnsi="Courier New" w:cs="Courier New" w:hint="default"/>
      </w:rPr>
    </w:lvl>
    <w:lvl w:ilvl="2" w:tplc="20000005" w:tentative="1">
      <w:start w:val="1"/>
      <w:numFmt w:val="bullet"/>
      <w:lvlText w:val=""/>
      <w:lvlJc w:val="left"/>
      <w:pPr>
        <w:ind w:left="2367" w:hanging="360"/>
      </w:pPr>
      <w:rPr>
        <w:rFonts w:ascii="Wingdings" w:hAnsi="Wingdings" w:hint="default"/>
      </w:rPr>
    </w:lvl>
    <w:lvl w:ilvl="3" w:tplc="20000001" w:tentative="1">
      <w:start w:val="1"/>
      <w:numFmt w:val="bullet"/>
      <w:lvlText w:val=""/>
      <w:lvlJc w:val="left"/>
      <w:pPr>
        <w:ind w:left="3087" w:hanging="360"/>
      </w:pPr>
      <w:rPr>
        <w:rFonts w:ascii="Symbol" w:hAnsi="Symbol" w:hint="default"/>
      </w:rPr>
    </w:lvl>
    <w:lvl w:ilvl="4" w:tplc="20000003" w:tentative="1">
      <w:start w:val="1"/>
      <w:numFmt w:val="bullet"/>
      <w:lvlText w:val="o"/>
      <w:lvlJc w:val="left"/>
      <w:pPr>
        <w:ind w:left="3807" w:hanging="360"/>
      </w:pPr>
      <w:rPr>
        <w:rFonts w:ascii="Courier New" w:hAnsi="Courier New" w:cs="Courier New" w:hint="default"/>
      </w:rPr>
    </w:lvl>
    <w:lvl w:ilvl="5" w:tplc="20000005" w:tentative="1">
      <w:start w:val="1"/>
      <w:numFmt w:val="bullet"/>
      <w:lvlText w:val=""/>
      <w:lvlJc w:val="left"/>
      <w:pPr>
        <w:ind w:left="4527" w:hanging="360"/>
      </w:pPr>
      <w:rPr>
        <w:rFonts w:ascii="Wingdings" w:hAnsi="Wingdings" w:hint="default"/>
      </w:rPr>
    </w:lvl>
    <w:lvl w:ilvl="6" w:tplc="20000001" w:tentative="1">
      <w:start w:val="1"/>
      <w:numFmt w:val="bullet"/>
      <w:lvlText w:val=""/>
      <w:lvlJc w:val="left"/>
      <w:pPr>
        <w:ind w:left="5247" w:hanging="360"/>
      </w:pPr>
      <w:rPr>
        <w:rFonts w:ascii="Symbol" w:hAnsi="Symbol" w:hint="default"/>
      </w:rPr>
    </w:lvl>
    <w:lvl w:ilvl="7" w:tplc="20000003" w:tentative="1">
      <w:start w:val="1"/>
      <w:numFmt w:val="bullet"/>
      <w:lvlText w:val="o"/>
      <w:lvlJc w:val="left"/>
      <w:pPr>
        <w:ind w:left="5967" w:hanging="360"/>
      </w:pPr>
      <w:rPr>
        <w:rFonts w:ascii="Courier New" w:hAnsi="Courier New" w:cs="Courier New" w:hint="default"/>
      </w:rPr>
    </w:lvl>
    <w:lvl w:ilvl="8" w:tplc="20000005" w:tentative="1">
      <w:start w:val="1"/>
      <w:numFmt w:val="bullet"/>
      <w:lvlText w:val=""/>
      <w:lvlJc w:val="left"/>
      <w:pPr>
        <w:ind w:left="6687" w:hanging="360"/>
      </w:pPr>
      <w:rPr>
        <w:rFonts w:ascii="Wingdings" w:hAnsi="Wingdings" w:hint="default"/>
      </w:rPr>
    </w:lvl>
  </w:abstractNum>
  <w:abstractNum w:abstractNumId="12">
    <w:nsid w:val="5EB343B1"/>
    <w:multiLevelType w:val="multilevel"/>
    <w:tmpl w:val="C674089E"/>
    <w:lvl w:ilvl="0">
      <w:start w:val="4"/>
      <w:numFmt w:val="decimal"/>
      <w:lvlText w:val="%1."/>
      <w:lvlJc w:val="left"/>
      <w:pPr>
        <w:ind w:left="360" w:hanging="36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nsid w:val="7AAB4E5D"/>
    <w:multiLevelType w:val="multilevel"/>
    <w:tmpl w:val="2ADEE1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AE50792"/>
    <w:multiLevelType w:val="hybridMultilevel"/>
    <w:tmpl w:val="9E3CDEB8"/>
    <w:lvl w:ilvl="0" w:tplc="FFFFFFFF">
      <w:start w:val="1"/>
      <w:numFmt w:val="decimal"/>
      <w:lvlText w:val="%1."/>
      <w:lvlJc w:val="left"/>
      <w:pPr>
        <w:ind w:left="0" w:firstLine="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nsid w:val="7BCB796A"/>
    <w:multiLevelType w:val="hybridMultilevel"/>
    <w:tmpl w:val="A9CC6824"/>
    <w:lvl w:ilvl="0" w:tplc="8BF24196">
      <w:start w:val="3"/>
      <w:numFmt w:val="bullet"/>
      <w:lvlText w:val=""/>
      <w:lvlJc w:val="left"/>
      <w:pPr>
        <w:ind w:left="720" w:hanging="360"/>
      </w:pPr>
      <w:rPr>
        <w:rFonts w:ascii="Symbol" w:eastAsiaTheme="minorHAnsi" w:hAnsi="Symbol" w:cs="Times New Roman" w:hint="default"/>
      </w:rPr>
    </w:lvl>
    <w:lvl w:ilvl="1" w:tplc="20000003" w:tentative="1">
      <w:start w:val="1"/>
      <w:numFmt w:val="bullet"/>
      <w:lvlText w:val="o"/>
      <w:lvlJc w:val="left"/>
      <w:pPr>
        <w:ind w:left="1440" w:hanging="360"/>
      </w:pPr>
      <w:rPr>
        <w:rFonts w:ascii="Courier New" w:hAnsi="Courier New" w:cs="Courier New" w:hint="default"/>
      </w:rPr>
    </w:lvl>
    <w:lvl w:ilvl="2" w:tplc="20000005" w:tentative="1">
      <w:start w:val="1"/>
      <w:numFmt w:val="bullet"/>
      <w:lvlText w:val=""/>
      <w:lvlJc w:val="left"/>
      <w:pPr>
        <w:ind w:left="2160" w:hanging="360"/>
      </w:pPr>
      <w:rPr>
        <w:rFonts w:ascii="Wingdings" w:hAnsi="Wingdings" w:hint="default"/>
      </w:rPr>
    </w:lvl>
    <w:lvl w:ilvl="3" w:tplc="20000001" w:tentative="1">
      <w:start w:val="1"/>
      <w:numFmt w:val="bullet"/>
      <w:lvlText w:val=""/>
      <w:lvlJc w:val="left"/>
      <w:pPr>
        <w:ind w:left="2880" w:hanging="360"/>
      </w:pPr>
      <w:rPr>
        <w:rFonts w:ascii="Symbol" w:hAnsi="Symbol" w:hint="default"/>
      </w:rPr>
    </w:lvl>
    <w:lvl w:ilvl="4" w:tplc="20000003" w:tentative="1">
      <w:start w:val="1"/>
      <w:numFmt w:val="bullet"/>
      <w:lvlText w:val="o"/>
      <w:lvlJc w:val="left"/>
      <w:pPr>
        <w:ind w:left="3600" w:hanging="360"/>
      </w:pPr>
      <w:rPr>
        <w:rFonts w:ascii="Courier New" w:hAnsi="Courier New" w:cs="Courier New" w:hint="default"/>
      </w:rPr>
    </w:lvl>
    <w:lvl w:ilvl="5" w:tplc="20000005" w:tentative="1">
      <w:start w:val="1"/>
      <w:numFmt w:val="bullet"/>
      <w:lvlText w:val=""/>
      <w:lvlJc w:val="left"/>
      <w:pPr>
        <w:ind w:left="4320" w:hanging="360"/>
      </w:pPr>
      <w:rPr>
        <w:rFonts w:ascii="Wingdings" w:hAnsi="Wingdings" w:hint="default"/>
      </w:rPr>
    </w:lvl>
    <w:lvl w:ilvl="6" w:tplc="20000001" w:tentative="1">
      <w:start w:val="1"/>
      <w:numFmt w:val="bullet"/>
      <w:lvlText w:val=""/>
      <w:lvlJc w:val="left"/>
      <w:pPr>
        <w:ind w:left="5040" w:hanging="360"/>
      </w:pPr>
      <w:rPr>
        <w:rFonts w:ascii="Symbol" w:hAnsi="Symbol" w:hint="default"/>
      </w:rPr>
    </w:lvl>
    <w:lvl w:ilvl="7" w:tplc="20000003" w:tentative="1">
      <w:start w:val="1"/>
      <w:numFmt w:val="bullet"/>
      <w:lvlText w:val="o"/>
      <w:lvlJc w:val="left"/>
      <w:pPr>
        <w:ind w:left="5760" w:hanging="360"/>
      </w:pPr>
      <w:rPr>
        <w:rFonts w:ascii="Courier New" w:hAnsi="Courier New" w:cs="Courier New" w:hint="default"/>
      </w:rPr>
    </w:lvl>
    <w:lvl w:ilvl="8" w:tplc="20000005" w:tentative="1">
      <w:start w:val="1"/>
      <w:numFmt w:val="bullet"/>
      <w:lvlText w:val=""/>
      <w:lvlJc w:val="left"/>
      <w:pPr>
        <w:ind w:left="6480" w:hanging="360"/>
      </w:pPr>
      <w:rPr>
        <w:rFonts w:ascii="Wingdings" w:hAnsi="Wingdings" w:hint="default"/>
      </w:rPr>
    </w:lvl>
  </w:abstractNum>
  <w:abstractNum w:abstractNumId="16">
    <w:nsid w:val="7FC32079"/>
    <w:multiLevelType w:val="hybridMultilevel"/>
    <w:tmpl w:val="04EE6480"/>
    <w:lvl w:ilvl="0" w:tplc="D6AE5612">
      <w:start w:val="4"/>
      <w:numFmt w:val="bullet"/>
      <w:lvlText w:val="-"/>
      <w:lvlJc w:val="left"/>
      <w:pPr>
        <w:ind w:left="1287" w:hanging="360"/>
      </w:pPr>
      <w:rPr>
        <w:rFonts w:ascii="Times New Roman" w:eastAsiaTheme="minorHAnsi" w:hAnsi="Times New Roman" w:cs="Times New Roman" w:hint="default"/>
      </w:rPr>
    </w:lvl>
    <w:lvl w:ilvl="1" w:tplc="04220003" w:tentative="1">
      <w:start w:val="1"/>
      <w:numFmt w:val="bullet"/>
      <w:lvlText w:val="o"/>
      <w:lvlJc w:val="left"/>
      <w:pPr>
        <w:ind w:left="2007" w:hanging="360"/>
      </w:pPr>
      <w:rPr>
        <w:rFonts w:ascii="Courier New" w:hAnsi="Courier New" w:cs="Courier New" w:hint="default"/>
      </w:rPr>
    </w:lvl>
    <w:lvl w:ilvl="2" w:tplc="04220005" w:tentative="1">
      <w:start w:val="1"/>
      <w:numFmt w:val="bullet"/>
      <w:lvlText w:val=""/>
      <w:lvlJc w:val="left"/>
      <w:pPr>
        <w:ind w:left="2727" w:hanging="360"/>
      </w:pPr>
      <w:rPr>
        <w:rFonts w:ascii="Wingdings" w:hAnsi="Wingdings" w:hint="default"/>
      </w:rPr>
    </w:lvl>
    <w:lvl w:ilvl="3" w:tplc="04220001" w:tentative="1">
      <w:start w:val="1"/>
      <w:numFmt w:val="bullet"/>
      <w:lvlText w:val=""/>
      <w:lvlJc w:val="left"/>
      <w:pPr>
        <w:ind w:left="3447" w:hanging="360"/>
      </w:pPr>
      <w:rPr>
        <w:rFonts w:ascii="Symbol" w:hAnsi="Symbol" w:hint="default"/>
      </w:rPr>
    </w:lvl>
    <w:lvl w:ilvl="4" w:tplc="04220003" w:tentative="1">
      <w:start w:val="1"/>
      <w:numFmt w:val="bullet"/>
      <w:lvlText w:val="o"/>
      <w:lvlJc w:val="left"/>
      <w:pPr>
        <w:ind w:left="4167" w:hanging="360"/>
      </w:pPr>
      <w:rPr>
        <w:rFonts w:ascii="Courier New" w:hAnsi="Courier New" w:cs="Courier New" w:hint="default"/>
      </w:rPr>
    </w:lvl>
    <w:lvl w:ilvl="5" w:tplc="04220005" w:tentative="1">
      <w:start w:val="1"/>
      <w:numFmt w:val="bullet"/>
      <w:lvlText w:val=""/>
      <w:lvlJc w:val="left"/>
      <w:pPr>
        <w:ind w:left="4887" w:hanging="360"/>
      </w:pPr>
      <w:rPr>
        <w:rFonts w:ascii="Wingdings" w:hAnsi="Wingdings" w:hint="default"/>
      </w:rPr>
    </w:lvl>
    <w:lvl w:ilvl="6" w:tplc="04220001" w:tentative="1">
      <w:start w:val="1"/>
      <w:numFmt w:val="bullet"/>
      <w:lvlText w:val=""/>
      <w:lvlJc w:val="left"/>
      <w:pPr>
        <w:ind w:left="5607" w:hanging="360"/>
      </w:pPr>
      <w:rPr>
        <w:rFonts w:ascii="Symbol" w:hAnsi="Symbol" w:hint="default"/>
      </w:rPr>
    </w:lvl>
    <w:lvl w:ilvl="7" w:tplc="04220003" w:tentative="1">
      <w:start w:val="1"/>
      <w:numFmt w:val="bullet"/>
      <w:lvlText w:val="o"/>
      <w:lvlJc w:val="left"/>
      <w:pPr>
        <w:ind w:left="6327" w:hanging="360"/>
      </w:pPr>
      <w:rPr>
        <w:rFonts w:ascii="Courier New" w:hAnsi="Courier New" w:cs="Courier New" w:hint="default"/>
      </w:rPr>
    </w:lvl>
    <w:lvl w:ilvl="8" w:tplc="04220005" w:tentative="1">
      <w:start w:val="1"/>
      <w:numFmt w:val="bullet"/>
      <w:lvlText w:val=""/>
      <w:lvlJc w:val="left"/>
      <w:pPr>
        <w:ind w:left="7047" w:hanging="360"/>
      </w:pPr>
      <w:rPr>
        <w:rFonts w:ascii="Wingdings" w:hAnsi="Wingdings" w:hint="default"/>
      </w:rPr>
    </w:lvl>
  </w:abstractNum>
  <w:num w:numId="1">
    <w:abstractNumId w:val="13"/>
  </w:num>
  <w:num w:numId="2">
    <w:abstractNumId w:val="7"/>
  </w:num>
  <w:num w:numId="3">
    <w:abstractNumId w:val="1"/>
  </w:num>
  <w:num w:numId="4">
    <w:abstractNumId w:val="12"/>
  </w:num>
  <w:num w:numId="5">
    <w:abstractNumId w:val="3"/>
  </w:num>
  <w:num w:numId="6">
    <w:abstractNumId w:val="11"/>
  </w:num>
  <w:num w:numId="7">
    <w:abstractNumId w:val="15"/>
  </w:num>
  <w:num w:numId="8">
    <w:abstractNumId w:val="2"/>
  </w:num>
  <w:num w:numId="9">
    <w:abstractNumId w:val="0"/>
  </w:num>
  <w:num w:numId="10">
    <w:abstractNumId w:val="14"/>
  </w:num>
  <w:num w:numId="11">
    <w:abstractNumId w:val="10"/>
  </w:num>
  <w:num w:numId="12">
    <w:abstractNumId w:val="9"/>
  </w:num>
  <w:num w:numId="13">
    <w:abstractNumId w:val="8"/>
  </w:num>
  <w:num w:numId="14">
    <w:abstractNumId w:val="5"/>
  </w:num>
  <w:num w:numId="15">
    <w:abstractNumId w:val="4"/>
  </w:num>
  <w:num w:numId="16">
    <w:abstractNumId w:val="16"/>
  </w:num>
  <w:num w:numId="1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9"/>
  <w:defaultTabStop w:val="720"/>
  <w:hyphenationZone w:val="425"/>
  <w:drawingGridHorizontalSpacing w:val="120"/>
  <w:displayHorizontalDrawingGridEvery w:val="2"/>
  <w:displayVerticalDrawingGridEvery w:val="2"/>
  <w:characterSpacingControl w:val="doNotCompress"/>
  <w:footnotePr>
    <w:footnote w:id="0"/>
    <w:footnote w:id="1"/>
  </w:footnotePr>
  <w:endnotePr>
    <w:endnote w:id="0"/>
    <w:endnote w:id="1"/>
  </w:endnotePr>
  <w:compat/>
  <w:rsids>
    <w:rsidRoot w:val="00647AE7"/>
    <w:rsid w:val="00000CB2"/>
    <w:rsid w:val="000018CB"/>
    <w:rsid w:val="000029D6"/>
    <w:rsid w:val="000372BB"/>
    <w:rsid w:val="0004286C"/>
    <w:rsid w:val="0004533D"/>
    <w:rsid w:val="00060701"/>
    <w:rsid w:val="0006302E"/>
    <w:rsid w:val="0007198E"/>
    <w:rsid w:val="00075394"/>
    <w:rsid w:val="0007733A"/>
    <w:rsid w:val="00087296"/>
    <w:rsid w:val="00091F71"/>
    <w:rsid w:val="00096E0B"/>
    <w:rsid w:val="000A2615"/>
    <w:rsid w:val="000A7DD5"/>
    <w:rsid w:val="000B4D18"/>
    <w:rsid w:val="000C48B5"/>
    <w:rsid w:val="000D2571"/>
    <w:rsid w:val="000D286A"/>
    <w:rsid w:val="000E7406"/>
    <w:rsid w:val="000F4842"/>
    <w:rsid w:val="000F650A"/>
    <w:rsid w:val="00100E24"/>
    <w:rsid w:val="0010182D"/>
    <w:rsid w:val="001134A9"/>
    <w:rsid w:val="001241A3"/>
    <w:rsid w:val="00133709"/>
    <w:rsid w:val="00133974"/>
    <w:rsid w:val="00143518"/>
    <w:rsid w:val="00151739"/>
    <w:rsid w:val="00160781"/>
    <w:rsid w:val="00161CD3"/>
    <w:rsid w:val="00163A30"/>
    <w:rsid w:val="00172856"/>
    <w:rsid w:val="00172C06"/>
    <w:rsid w:val="00177507"/>
    <w:rsid w:val="00180F33"/>
    <w:rsid w:val="00183D52"/>
    <w:rsid w:val="001A3AF4"/>
    <w:rsid w:val="001A3EB2"/>
    <w:rsid w:val="001A5514"/>
    <w:rsid w:val="001B073C"/>
    <w:rsid w:val="001B16DA"/>
    <w:rsid w:val="001B2B14"/>
    <w:rsid w:val="001C1E01"/>
    <w:rsid w:val="001C2C4C"/>
    <w:rsid w:val="001D0A04"/>
    <w:rsid w:val="001D1965"/>
    <w:rsid w:val="001D68E1"/>
    <w:rsid w:val="001D7CDD"/>
    <w:rsid w:val="001E4DAD"/>
    <w:rsid w:val="001F340B"/>
    <w:rsid w:val="002003C5"/>
    <w:rsid w:val="00203087"/>
    <w:rsid w:val="00205330"/>
    <w:rsid w:val="00206E35"/>
    <w:rsid w:val="002146F9"/>
    <w:rsid w:val="0022054C"/>
    <w:rsid w:val="002208D2"/>
    <w:rsid w:val="00221739"/>
    <w:rsid w:val="002243CF"/>
    <w:rsid w:val="00224521"/>
    <w:rsid w:val="0023400D"/>
    <w:rsid w:val="00240D33"/>
    <w:rsid w:val="00251F5C"/>
    <w:rsid w:val="00252AB1"/>
    <w:rsid w:val="00252FF1"/>
    <w:rsid w:val="00253B17"/>
    <w:rsid w:val="0026095D"/>
    <w:rsid w:val="002652E1"/>
    <w:rsid w:val="002668B2"/>
    <w:rsid w:val="002675D3"/>
    <w:rsid w:val="00271618"/>
    <w:rsid w:val="00271716"/>
    <w:rsid w:val="00271D45"/>
    <w:rsid w:val="002726B9"/>
    <w:rsid w:val="00283DF4"/>
    <w:rsid w:val="00291151"/>
    <w:rsid w:val="002935B7"/>
    <w:rsid w:val="002972C3"/>
    <w:rsid w:val="002978D5"/>
    <w:rsid w:val="002A642F"/>
    <w:rsid w:val="002A7DB9"/>
    <w:rsid w:val="002B18EC"/>
    <w:rsid w:val="002B2F3E"/>
    <w:rsid w:val="002B5EFD"/>
    <w:rsid w:val="002B7448"/>
    <w:rsid w:val="002C141E"/>
    <w:rsid w:val="002C2821"/>
    <w:rsid w:val="002C3D90"/>
    <w:rsid w:val="002C6703"/>
    <w:rsid w:val="002D1C3A"/>
    <w:rsid w:val="002D508E"/>
    <w:rsid w:val="002F017B"/>
    <w:rsid w:val="002F527C"/>
    <w:rsid w:val="002F62BA"/>
    <w:rsid w:val="00300409"/>
    <w:rsid w:val="00300CEA"/>
    <w:rsid w:val="00323648"/>
    <w:rsid w:val="00324342"/>
    <w:rsid w:val="00326D35"/>
    <w:rsid w:val="00330964"/>
    <w:rsid w:val="00331F92"/>
    <w:rsid w:val="00345716"/>
    <w:rsid w:val="003530C2"/>
    <w:rsid w:val="00357D1E"/>
    <w:rsid w:val="0036001E"/>
    <w:rsid w:val="00363B23"/>
    <w:rsid w:val="0037374F"/>
    <w:rsid w:val="00374100"/>
    <w:rsid w:val="00376417"/>
    <w:rsid w:val="00381363"/>
    <w:rsid w:val="00387B14"/>
    <w:rsid w:val="00393EF5"/>
    <w:rsid w:val="003A7A08"/>
    <w:rsid w:val="003B12A9"/>
    <w:rsid w:val="003B5F54"/>
    <w:rsid w:val="003D04B6"/>
    <w:rsid w:val="003D7381"/>
    <w:rsid w:val="003D7A99"/>
    <w:rsid w:val="003E64A4"/>
    <w:rsid w:val="003E783B"/>
    <w:rsid w:val="00402CFC"/>
    <w:rsid w:val="00410A9B"/>
    <w:rsid w:val="00437C48"/>
    <w:rsid w:val="00447E58"/>
    <w:rsid w:val="0046243E"/>
    <w:rsid w:val="00470D82"/>
    <w:rsid w:val="00471895"/>
    <w:rsid w:val="004945FB"/>
    <w:rsid w:val="004C31E0"/>
    <w:rsid w:val="004D41A6"/>
    <w:rsid w:val="004E08B6"/>
    <w:rsid w:val="004E24BF"/>
    <w:rsid w:val="004E6364"/>
    <w:rsid w:val="004F20B1"/>
    <w:rsid w:val="004F2B92"/>
    <w:rsid w:val="004F71CD"/>
    <w:rsid w:val="00500C24"/>
    <w:rsid w:val="00501F51"/>
    <w:rsid w:val="0050649D"/>
    <w:rsid w:val="0053170C"/>
    <w:rsid w:val="005348C1"/>
    <w:rsid w:val="00537B89"/>
    <w:rsid w:val="005449CD"/>
    <w:rsid w:val="00547CF6"/>
    <w:rsid w:val="00556363"/>
    <w:rsid w:val="00560946"/>
    <w:rsid w:val="00571B0A"/>
    <w:rsid w:val="00576CF6"/>
    <w:rsid w:val="00580E15"/>
    <w:rsid w:val="00582325"/>
    <w:rsid w:val="005870D5"/>
    <w:rsid w:val="005873F7"/>
    <w:rsid w:val="00590A4E"/>
    <w:rsid w:val="00591AE8"/>
    <w:rsid w:val="005928F2"/>
    <w:rsid w:val="00594278"/>
    <w:rsid w:val="005A579F"/>
    <w:rsid w:val="005B0880"/>
    <w:rsid w:val="005B0BE6"/>
    <w:rsid w:val="005C519A"/>
    <w:rsid w:val="005C7CA7"/>
    <w:rsid w:val="005D2283"/>
    <w:rsid w:val="005D533D"/>
    <w:rsid w:val="005F50F9"/>
    <w:rsid w:val="00610D29"/>
    <w:rsid w:val="00612EDB"/>
    <w:rsid w:val="006154D1"/>
    <w:rsid w:val="00622C00"/>
    <w:rsid w:val="00630179"/>
    <w:rsid w:val="00647AE7"/>
    <w:rsid w:val="006503DA"/>
    <w:rsid w:val="006617EB"/>
    <w:rsid w:val="006679E8"/>
    <w:rsid w:val="0067223A"/>
    <w:rsid w:val="006738C5"/>
    <w:rsid w:val="00674607"/>
    <w:rsid w:val="0068102E"/>
    <w:rsid w:val="00682469"/>
    <w:rsid w:val="0068676E"/>
    <w:rsid w:val="0069143A"/>
    <w:rsid w:val="006967C7"/>
    <w:rsid w:val="006A3968"/>
    <w:rsid w:val="006A3ECE"/>
    <w:rsid w:val="006A6D98"/>
    <w:rsid w:val="006B01AC"/>
    <w:rsid w:val="006B73F9"/>
    <w:rsid w:val="006C7043"/>
    <w:rsid w:val="006D38F5"/>
    <w:rsid w:val="00701199"/>
    <w:rsid w:val="007027C9"/>
    <w:rsid w:val="00703C47"/>
    <w:rsid w:val="00705D9A"/>
    <w:rsid w:val="00706F27"/>
    <w:rsid w:val="007079D7"/>
    <w:rsid w:val="00714D28"/>
    <w:rsid w:val="00717378"/>
    <w:rsid w:val="00720C5C"/>
    <w:rsid w:val="007211D2"/>
    <w:rsid w:val="00721AB3"/>
    <w:rsid w:val="00731829"/>
    <w:rsid w:val="00734999"/>
    <w:rsid w:val="00746997"/>
    <w:rsid w:val="00747315"/>
    <w:rsid w:val="00753580"/>
    <w:rsid w:val="007561F4"/>
    <w:rsid w:val="00757D4C"/>
    <w:rsid w:val="00771D09"/>
    <w:rsid w:val="00783036"/>
    <w:rsid w:val="00786700"/>
    <w:rsid w:val="007916FB"/>
    <w:rsid w:val="00794195"/>
    <w:rsid w:val="0079675D"/>
    <w:rsid w:val="007A161D"/>
    <w:rsid w:val="007B40BF"/>
    <w:rsid w:val="007C1186"/>
    <w:rsid w:val="007C64B9"/>
    <w:rsid w:val="007D0EB9"/>
    <w:rsid w:val="007E17AA"/>
    <w:rsid w:val="007E6EB7"/>
    <w:rsid w:val="008026E6"/>
    <w:rsid w:val="00812040"/>
    <w:rsid w:val="00816C0D"/>
    <w:rsid w:val="0082219C"/>
    <w:rsid w:val="00824712"/>
    <w:rsid w:val="008312B1"/>
    <w:rsid w:val="008319D7"/>
    <w:rsid w:val="00831F9C"/>
    <w:rsid w:val="00835CD3"/>
    <w:rsid w:val="00852BFC"/>
    <w:rsid w:val="00860FDB"/>
    <w:rsid w:val="00862973"/>
    <w:rsid w:val="00865560"/>
    <w:rsid w:val="008727E6"/>
    <w:rsid w:val="008734A5"/>
    <w:rsid w:val="00875F82"/>
    <w:rsid w:val="008847FF"/>
    <w:rsid w:val="008A5C42"/>
    <w:rsid w:val="008B58E0"/>
    <w:rsid w:val="008B68BF"/>
    <w:rsid w:val="008C350E"/>
    <w:rsid w:val="008C66C5"/>
    <w:rsid w:val="008D26CE"/>
    <w:rsid w:val="008D3E34"/>
    <w:rsid w:val="008E0BCA"/>
    <w:rsid w:val="008E10DE"/>
    <w:rsid w:val="008E696E"/>
    <w:rsid w:val="009141A2"/>
    <w:rsid w:val="00914822"/>
    <w:rsid w:val="00914B5C"/>
    <w:rsid w:val="0092371E"/>
    <w:rsid w:val="009355F6"/>
    <w:rsid w:val="00936972"/>
    <w:rsid w:val="00940ECC"/>
    <w:rsid w:val="00960B89"/>
    <w:rsid w:val="009647DD"/>
    <w:rsid w:val="00981228"/>
    <w:rsid w:val="00981541"/>
    <w:rsid w:val="00981D12"/>
    <w:rsid w:val="009847F4"/>
    <w:rsid w:val="00984E77"/>
    <w:rsid w:val="009931E4"/>
    <w:rsid w:val="009A0E37"/>
    <w:rsid w:val="009B040C"/>
    <w:rsid w:val="009B4EFA"/>
    <w:rsid w:val="009C01C1"/>
    <w:rsid w:val="009C1399"/>
    <w:rsid w:val="009C181B"/>
    <w:rsid w:val="009C1DA9"/>
    <w:rsid w:val="009C328E"/>
    <w:rsid w:val="009D115E"/>
    <w:rsid w:val="009D35DB"/>
    <w:rsid w:val="009D5D26"/>
    <w:rsid w:val="009E0810"/>
    <w:rsid w:val="009E1EFF"/>
    <w:rsid w:val="009E39C7"/>
    <w:rsid w:val="009E79B8"/>
    <w:rsid w:val="009F438C"/>
    <w:rsid w:val="00A00DD9"/>
    <w:rsid w:val="00A01AB1"/>
    <w:rsid w:val="00A03E42"/>
    <w:rsid w:val="00A06B01"/>
    <w:rsid w:val="00A11A4B"/>
    <w:rsid w:val="00A12C98"/>
    <w:rsid w:val="00A14203"/>
    <w:rsid w:val="00A14BDD"/>
    <w:rsid w:val="00A167BD"/>
    <w:rsid w:val="00A31C13"/>
    <w:rsid w:val="00A32927"/>
    <w:rsid w:val="00A37D15"/>
    <w:rsid w:val="00A42693"/>
    <w:rsid w:val="00A477D9"/>
    <w:rsid w:val="00A514C0"/>
    <w:rsid w:val="00A61A10"/>
    <w:rsid w:val="00A72488"/>
    <w:rsid w:val="00A772F8"/>
    <w:rsid w:val="00A77DEC"/>
    <w:rsid w:val="00A835DC"/>
    <w:rsid w:val="00A84B7F"/>
    <w:rsid w:val="00A8669F"/>
    <w:rsid w:val="00A91375"/>
    <w:rsid w:val="00AA523F"/>
    <w:rsid w:val="00AA68D8"/>
    <w:rsid w:val="00AA7C1C"/>
    <w:rsid w:val="00AB0EEA"/>
    <w:rsid w:val="00AB2AE0"/>
    <w:rsid w:val="00AB55B3"/>
    <w:rsid w:val="00AC097A"/>
    <w:rsid w:val="00AC0A9F"/>
    <w:rsid w:val="00AD0068"/>
    <w:rsid w:val="00AD5824"/>
    <w:rsid w:val="00AD7FAC"/>
    <w:rsid w:val="00AE0F93"/>
    <w:rsid w:val="00AE26A2"/>
    <w:rsid w:val="00AF0B0D"/>
    <w:rsid w:val="00AF7C06"/>
    <w:rsid w:val="00B11340"/>
    <w:rsid w:val="00B12C8F"/>
    <w:rsid w:val="00B20FFD"/>
    <w:rsid w:val="00B26FA2"/>
    <w:rsid w:val="00B31E46"/>
    <w:rsid w:val="00B323A2"/>
    <w:rsid w:val="00B32F74"/>
    <w:rsid w:val="00B35BE3"/>
    <w:rsid w:val="00B62833"/>
    <w:rsid w:val="00B65DAD"/>
    <w:rsid w:val="00B67F47"/>
    <w:rsid w:val="00B82D0A"/>
    <w:rsid w:val="00B84DB5"/>
    <w:rsid w:val="00B874EF"/>
    <w:rsid w:val="00BA77C2"/>
    <w:rsid w:val="00BB39B5"/>
    <w:rsid w:val="00BC26BF"/>
    <w:rsid w:val="00BC4A5D"/>
    <w:rsid w:val="00BC7EB3"/>
    <w:rsid w:val="00BD0889"/>
    <w:rsid w:val="00BE4174"/>
    <w:rsid w:val="00BF04E8"/>
    <w:rsid w:val="00C02D77"/>
    <w:rsid w:val="00C12381"/>
    <w:rsid w:val="00C137EE"/>
    <w:rsid w:val="00C13A86"/>
    <w:rsid w:val="00C25B63"/>
    <w:rsid w:val="00C267FD"/>
    <w:rsid w:val="00C3797C"/>
    <w:rsid w:val="00C44206"/>
    <w:rsid w:val="00C44B63"/>
    <w:rsid w:val="00C45D77"/>
    <w:rsid w:val="00C466D0"/>
    <w:rsid w:val="00C51053"/>
    <w:rsid w:val="00C75E58"/>
    <w:rsid w:val="00C76D8D"/>
    <w:rsid w:val="00C86180"/>
    <w:rsid w:val="00C95361"/>
    <w:rsid w:val="00CA7A92"/>
    <w:rsid w:val="00CB1766"/>
    <w:rsid w:val="00CB5949"/>
    <w:rsid w:val="00CC1DED"/>
    <w:rsid w:val="00CD03DB"/>
    <w:rsid w:val="00CD2E87"/>
    <w:rsid w:val="00CD3F1A"/>
    <w:rsid w:val="00CE0136"/>
    <w:rsid w:val="00CE4820"/>
    <w:rsid w:val="00CF45B7"/>
    <w:rsid w:val="00CF78FA"/>
    <w:rsid w:val="00D053C3"/>
    <w:rsid w:val="00D065E9"/>
    <w:rsid w:val="00D11149"/>
    <w:rsid w:val="00D23EED"/>
    <w:rsid w:val="00D24611"/>
    <w:rsid w:val="00D30E56"/>
    <w:rsid w:val="00D3279D"/>
    <w:rsid w:val="00D36C0C"/>
    <w:rsid w:val="00D42BCF"/>
    <w:rsid w:val="00D47EBE"/>
    <w:rsid w:val="00D63D01"/>
    <w:rsid w:val="00D641F9"/>
    <w:rsid w:val="00D64EB7"/>
    <w:rsid w:val="00D672CD"/>
    <w:rsid w:val="00D72F1B"/>
    <w:rsid w:val="00D76EB3"/>
    <w:rsid w:val="00D8006C"/>
    <w:rsid w:val="00D80944"/>
    <w:rsid w:val="00D80C41"/>
    <w:rsid w:val="00D917BE"/>
    <w:rsid w:val="00D92575"/>
    <w:rsid w:val="00DA1CC6"/>
    <w:rsid w:val="00DA6AE3"/>
    <w:rsid w:val="00DC23D2"/>
    <w:rsid w:val="00DC30BC"/>
    <w:rsid w:val="00DC3DF7"/>
    <w:rsid w:val="00DD0060"/>
    <w:rsid w:val="00DD5501"/>
    <w:rsid w:val="00DE03F7"/>
    <w:rsid w:val="00DE5F93"/>
    <w:rsid w:val="00DF221F"/>
    <w:rsid w:val="00DF55DE"/>
    <w:rsid w:val="00DF7D45"/>
    <w:rsid w:val="00E0009C"/>
    <w:rsid w:val="00E044FF"/>
    <w:rsid w:val="00E06C3F"/>
    <w:rsid w:val="00E1142F"/>
    <w:rsid w:val="00E21C74"/>
    <w:rsid w:val="00E24D6B"/>
    <w:rsid w:val="00E41A7F"/>
    <w:rsid w:val="00E467A1"/>
    <w:rsid w:val="00E60825"/>
    <w:rsid w:val="00E61946"/>
    <w:rsid w:val="00E62CA9"/>
    <w:rsid w:val="00E63388"/>
    <w:rsid w:val="00EA192F"/>
    <w:rsid w:val="00EA578E"/>
    <w:rsid w:val="00EA63E4"/>
    <w:rsid w:val="00EB07BB"/>
    <w:rsid w:val="00EB4376"/>
    <w:rsid w:val="00ED101E"/>
    <w:rsid w:val="00ED52FC"/>
    <w:rsid w:val="00ED65EF"/>
    <w:rsid w:val="00EE4E9C"/>
    <w:rsid w:val="00EE7BDF"/>
    <w:rsid w:val="00EF7706"/>
    <w:rsid w:val="00F0102E"/>
    <w:rsid w:val="00F01B8E"/>
    <w:rsid w:val="00F0371C"/>
    <w:rsid w:val="00F114DE"/>
    <w:rsid w:val="00F11C3E"/>
    <w:rsid w:val="00F26AB6"/>
    <w:rsid w:val="00F2782D"/>
    <w:rsid w:val="00F33746"/>
    <w:rsid w:val="00F509F0"/>
    <w:rsid w:val="00F60FDB"/>
    <w:rsid w:val="00F635FA"/>
    <w:rsid w:val="00F65DB9"/>
    <w:rsid w:val="00F66B28"/>
    <w:rsid w:val="00F7017D"/>
    <w:rsid w:val="00F7115B"/>
    <w:rsid w:val="00F80511"/>
    <w:rsid w:val="00F81326"/>
    <w:rsid w:val="00F81A7B"/>
    <w:rsid w:val="00F82028"/>
    <w:rsid w:val="00F84202"/>
    <w:rsid w:val="00F94886"/>
    <w:rsid w:val="00F9608A"/>
    <w:rsid w:val="00FA5EBC"/>
    <w:rsid w:val="00FB053B"/>
    <w:rsid w:val="00FC048D"/>
    <w:rsid w:val="00FC663D"/>
    <w:rsid w:val="00FC688E"/>
    <w:rsid w:val="00FD0C9A"/>
    <w:rsid w:val="00FD5C2D"/>
    <w:rsid w:val="00FE6E9A"/>
    <w:rsid w:val="00FF7357"/>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uk-UA"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7374F"/>
  </w:style>
  <w:style w:type="paragraph" w:styleId="1">
    <w:name w:val="heading 1"/>
    <w:basedOn w:val="a"/>
    <w:next w:val="a"/>
    <w:link w:val="10"/>
    <w:uiPriority w:val="9"/>
    <w:qFormat/>
    <w:rsid w:val="008E696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12040"/>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E044FF"/>
    <w:rPr>
      <w:sz w:val="16"/>
      <w:szCs w:val="16"/>
    </w:rPr>
  </w:style>
  <w:style w:type="paragraph" w:styleId="a4">
    <w:name w:val="annotation text"/>
    <w:basedOn w:val="a"/>
    <w:link w:val="a5"/>
    <w:uiPriority w:val="99"/>
    <w:semiHidden/>
    <w:unhideWhenUsed/>
    <w:rsid w:val="00E044FF"/>
    <w:rPr>
      <w:sz w:val="20"/>
      <w:szCs w:val="20"/>
    </w:rPr>
  </w:style>
  <w:style w:type="character" w:customStyle="1" w:styleId="a5">
    <w:name w:val="Текст примечания Знак"/>
    <w:basedOn w:val="a0"/>
    <w:link w:val="a4"/>
    <w:uiPriority w:val="99"/>
    <w:semiHidden/>
    <w:rsid w:val="00E044FF"/>
    <w:rPr>
      <w:sz w:val="20"/>
      <w:szCs w:val="20"/>
    </w:rPr>
  </w:style>
  <w:style w:type="paragraph" w:styleId="a6">
    <w:name w:val="annotation subject"/>
    <w:basedOn w:val="a4"/>
    <w:next w:val="a4"/>
    <w:link w:val="a7"/>
    <w:uiPriority w:val="99"/>
    <w:semiHidden/>
    <w:unhideWhenUsed/>
    <w:rsid w:val="00E044FF"/>
    <w:rPr>
      <w:b/>
      <w:bCs/>
    </w:rPr>
  </w:style>
  <w:style w:type="character" w:customStyle="1" w:styleId="a7">
    <w:name w:val="Тема примечания Знак"/>
    <w:basedOn w:val="a5"/>
    <w:link w:val="a6"/>
    <w:uiPriority w:val="99"/>
    <w:semiHidden/>
    <w:rsid w:val="00E044FF"/>
    <w:rPr>
      <w:b/>
      <w:bCs/>
      <w:sz w:val="20"/>
      <w:szCs w:val="20"/>
    </w:rPr>
  </w:style>
  <w:style w:type="character" w:styleId="a8">
    <w:name w:val="Hyperlink"/>
    <w:basedOn w:val="a0"/>
    <w:uiPriority w:val="99"/>
    <w:unhideWhenUsed/>
    <w:rsid w:val="00E044FF"/>
    <w:rPr>
      <w:color w:val="0563C1" w:themeColor="hyperlink"/>
      <w:u w:val="single"/>
    </w:rPr>
  </w:style>
  <w:style w:type="character" w:customStyle="1" w:styleId="UnresolvedMention">
    <w:name w:val="Unresolved Mention"/>
    <w:basedOn w:val="a0"/>
    <w:uiPriority w:val="99"/>
    <w:semiHidden/>
    <w:unhideWhenUsed/>
    <w:rsid w:val="00E044FF"/>
    <w:rPr>
      <w:color w:val="605E5C"/>
      <w:shd w:val="clear" w:color="auto" w:fill="E1DFDD"/>
    </w:rPr>
  </w:style>
  <w:style w:type="table" w:styleId="a9">
    <w:name w:val="Table Grid"/>
    <w:basedOn w:val="a1"/>
    <w:uiPriority w:val="39"/>
    <w:rsid w:val="00EB07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rvts44">
    <w:name w:val="rvts44"/>
    <w:basedOn w:val="a0"/>
    <w:rsid w:val="00EB07BB"/>
  </w:style>
  <w:style w:type="character" w:customStyle="1" w:styleId="apple-converted-space">
    <w:name w:val="apple-converted-space"/>
    <w:basedOn w:val="a0"/>
    <w:rsid w:val="00EB07BB"/>
  </w:style>
  <w:style w:type="paragraph" w:styleId="aa">
    <w:name w:val="List Paragraph"/>
    <w:basedOn w:val="a"/>
    <w:uiPriority w:val="34"/>
    <w:qFormat/>
    <w:rsid w:val="00EB07BB"/>
    <w:pPr>
      <w:ind w:left="720"/>
      <w:contextualSpacing/>
    </w:pPr>
  </w:style>
  <w:style w:type="paragraph" w:customStyle="1" w:styleId="rvps14">
    <w:name w:val="rvps14"/>
    <w:basedOn w:val="a"/>
    <w:rsid w:val="00590A4E"/>
    <w:pPr>
      <w:spacing w:before="100" w:beforeAutospacing="1" w:after="100" w:afterAutospacing="1"/>
    </w:pPr>
    <w:rPr>
      <w:rFonts w:ascii="Times New Roman" w:eastAsia="Times New Roman" w:hAnsi="Times New Roman" w:cs="Times New Roman"/>
      <w:lang w:eastAsia="en-GB"/>
    </w:rPr>
  </w:style>
  <w:style w:type="paragraph" w:customStyle="1" w:styleId="rvps7">
    <w:name w:val="rvps7"/>
    <w:basedOn w:val="a"/>
    <w:rsid w:val="00590A4E"/>
    <w:pPr>
      <w:spacing w:before="100" w:beforeAutospacing="1" w:after="100" w:afterAutospacing="1"/>
    </w:pPr>
    <w:rPr>
      <w:rFonts w:ascii="Times New Roman" w:eastAsia="Times New Roman" w:hAnsi="Times New Roman" w:cs="Times New Roman"/>
      <w:lang w:eastAsia="en-GB"/>
    </w:rPr>
  </w:style>
  <w:style w:type="character" w:customStyle="1" w:styleId="rvts15">
    <w:name w:val="rvts15"/>
    <w:basedOn w:val="a0"/>
    <w:rsid w:val="00590A4E"/>
  </w:style>
  <w:style w:type="paragraph" w:customStyle="1" w:styleId="rvps2">
    <w:name w:val="rvps2"/>
    <w:basedOn w:val="a"/>
    <w:rsid w:val="00590A4E"/>
    <w:pPr>
      <w:spacing w:before="100" w:beforeAutospacing="1" w:after="100" w:afterAutospacing="1"/>
    </w:pPr>
    <w:rPr>
      <w:rFonts w:ascii="Times New Roman" w:eastAsia="Times New Roman" w:hAnsi="Times New Roman" w:cs="Times New Roman"/>
      <w:lang w:eastAsia="en-GB"/>
    </w:rPr>
  </w:style>
  <w:style w:type="paragraph" w:styleId="ab">
    <w:name w:val="header"/>
    <w:basedOn w:val="a"/>
    <w:link w:val="ac"/>
    <w:uiPriority w:val="99"/>
    <w:unhideWhenUsed/>
    <w:rsid w:val="00B65DAD"/>
    <w:pPr>
      <w:tabs>
        <w:tab w:val="center" w:pos="4819"/>
        <w:tab w:val="right" w:pos="9639"/>
      </w:tabs>
    </w:pPr>
  </w:style>
  <w:style w:type="character" w:customStyle="1" w:styleId="ac">
    <w:name w:val="Верхний колонтитул Знак"/>
    <w:basedOn w:val="a0"/>
    <w:link w:val="ab"/>
    <w:uiPriority w:val="99"/>
    <w:rsid w:val="00B65DAD"/>
  </w:style>
  <w:style w:type="paragraph" w:styleId="ad">
    <w:name w:val="footer"/>
    <w:basedOn w:val="a"/>
    <w:link w:val="ae"/>
    <w:uiPriority w:val="99"/>
    <w:unhideWhenUsed/>
    <w:rsid w:val="00B65DAD"/>
    <w:pPr>
      <w:tabs>
        <w:tab w:val="center" w:pos="4819"/>
        <w:tab w:val="right" w:pos="9639"/>
      </w:tabs>
    </w:pPr>
  </w:style>
  <w:style w:type="character" w:customStyle="1" w:styleId="ae">
    <w:name w:val="Нижний колонтитул Знак"/>
    <w:basedOn w:val="a0"/>
    <w:link w:val="ad"/>
    <w:uiPriority w:val="99"/>
    <w:rsid w:val="00B65DAD"/>
  </w:style>
  <w:style w:type="character" w:customStyle="1" w:styleId="10">
    <w:name w:val="Заголовок 1 Знак"/>
    <w:basedOn w:val="a0"/>
    <w:link w:val="1"/>
    <w:uiPriority w:val="9"/>
    <w:rsid w:val="008E696E"/>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rsid w:val="00812040"/>
    <w:rPr>
      <w:rFonts w:asciiTheme="majorHAnsi" w:eastAsiaTheme="majorEastAsia" w:hAnsiTheme="majorHAnsi" w:cstheme="majorBidi"/>
      <w:color w:val="2F5496" w:themeColor="accent1" w:themeShade="BF"/>
      <w:sz w:val="26"/>
      <w:szCs w:val="26"/>
    </w:rPr>
  </w:style>
  <w:style w:type="paragraph" w:styleId="af">
    <w:name w:val="footnote text"/>
    <w:basedOn w:val="a"/>
    <w:link w:val="af0"/>
    <w:uiPriority w:val="99"/>
    <w:semiHidden/>
    <w:unhideWhenUsed/>
    <w:rsid w:val="007B40BF"/>
    <w:rPr>
      <w:sz w:val="20"/>
      <w:szCs w:val="20"/>
    </w:rPr>
  </w:style>
  <w:style w:type="character" w:customStyle="1" w:styleId="af0">
    <w:name w:val="Текст сноски Знак"/>
    <w:basedOn w:val="a0"/>
    <w:link w:val="af"/>
    <w:uiPriority w:val="99"/>
    <w:semiHidden/>
    <w:rsid w:val="007B40BF"/>
    <w:rPr>
      <w:sz w:val="20"/>
      <w:szCs w:val="20"/>
    </w:rPr>
  </w:style>
  <w:style w:type="character" w:styleId="af1">
    <w:name w:val="footnote reference"/>
    <w:basedOn w:val="a0"/>
    <w:uiPriority w:val="99"/>
    <w:semiHidden/>
    <w:unhideWhenUsed/>
    <w:rsid w:val="007B40BF"/>
    <w:rPr>
      <w:vertAlign w:val="superscript"/>
    </w:rPr>
  </w:style>
  <w:style w:type="character" w:styleId="af2">
    <w:name w:val="Emphasis"/>
    <w:basedOn w:val="a0"/>
    <w:uiPriority w:val="20"/>
    <w:qFormat/>
    <w:rsid w:val="004D41A6"/>
    <w:rPr>
      <w:i/>
      <w:iCs/>
    </w:rPr>
  </w:style>
  <w:style w:type="character" w:customStyle="1" w:styleId="21">
    <w:name w:val="Основной текст (2)_"/>
    <w:link w:val="22"/>
    <w:rsid w:val="00AD0068"/>
    <w:rPr>
      <w:rFonts w:ascii="Times New Roman" w:eastAsia="Times New Roman" w:hAnsi="Times New Roman" w:cs="Times New Roman"/>
      <w:shd w:val="clear" w:color="auto" w:fill="FFFFFF"/>
    </w:rPr>
  </w:style>
  <w:style w:type="paragraph" w:customStyle="1" w:styleId="22">
    <w:name w:val="Основной текст (2)"/>
    <w:basedOn w:val="a"/>
    <w:link w:val="21"/>
    <w:rsid w:val="00AD0068"/>
    <w:pPr>
      <w:widowControl w:val="0"/>
      <w:shd w:val="clear" w:color="auto" w:fill="FFFFFF"/>
      <w:spacing w:before="360" w:after="180" w:line="274" w:lineRule="exact"/>
      <w:ind w:hanging="340"/>
    </w:pPr>
    <w:rPr>
      <w:rFonts w:ascii="Times New Roman" w:eastAsia="Times New Roman" w:hAnsi="Times New Roman" w:cs="Times New Roman"/>
    </w:rPr>
  </w:style>
  <w:style w:type="paragraph" w:styleId="af3">
    <w:name w:val="Normal (Web)"/>
    <w:basedOn w:val="a"/>
    <w:uiPriority w:val="99"/>
    <w:unhideWhenUsed/>
    <w:rsid w:val="00A12C98"/>
    <w:pPr>
      <w:spacing w:before="100" w:beforeAutospacing="1" w:after="100" w:afterAutospacing="1"/>
    </w:pPr>
    <w:rPr>
      <w:rFonts w:ascii="Times New Roman" w:eastAsia="Times New Roman" w:hAnsi="Times New Roman" w:cs="Times New Roman"/>
      <w:lang w:eastAsia="uk-UA"/>
    </w:rPr>
  </w:style>
  <w:style w:type="paragraph" w:styleId="af4">
    <w:name w:val="Balloon Text"/>
    <w:basedOn w:val="a"/>
    <w:link w:val="af5"/>
    <w:uiPriority w:val="99"/>
    <w:semiHidden/>
    <w:unhideWhenUsed/>
    <w:rsid w:val="004F2B92"/>
    <w:rPr>
      <w:rFonts w:ascii="Tahoma" w:hAnsi="Tahoma" w:cs="Tahoma"/>
      <w:sz w:val="16"/>
      <w:szCs w:val="16"/>
    </w:rPr>
  </w:style>
  <w:style w:type="character" w:customStyle="1" w:styleId="af5">
    <w:name w:val="Текст выноски Знак"/>
    <w:basedOn w:val="a0"/>
    <w:link w:val="af4"/>
    <w:uiPriority w:val="99"/>
    <w:semiHidden/>
    <w:rsid w:val="004F2B92"/>
    <w:rPr>
      <w:rFonts w:ascii="Tahoma" w:hAnsi="Tahoma" w:cs="Tahoma"/>
      <w:sz w:val="16"/>
      <w:szCs w:val="16"/>
    </w:rPr>
  </w:style>
  <w:style w:type="paragraph" w:customStyle="1" w:styleId="docdata">
    <w:name w:val="docdata"/>
    <w:aliases w:val="docy,v5,7451,baiaagaaboqcaaadursaaavfgwaaaaaaaaaaaaaaaaaaaaaaaaaaaaaaaaaaaaaaaaaaaaaaaaaaaaaaaaaaaaaaaaaaaaaaaaaaaaaaaaaaaaaaaaaaaaaaaaaaaaaaaaaaaaaaaaaaaaaaaaaaaaaaaaaaaaaaaaaaaaaaaaaaaaaaaaaaaaaaaaaaaaaaaaaaaaaaaaaaaaaaaaaaaaaaaaaaaaaaaaaaaaaa"/>
    <w:basedOn w:val="a"/>
    <w:rsid w:val="00DC3DF7"/>
    <w:pPr>
      <w:spacing w:before="100" w:beforeAutospacing="1" w:after="100" w:afterAutospacing="1"/>
    </w:pPr>
    <w:rPr>
      <w:rFonts w:ascii="Times New Roman" w:eastAsia="Times New Roman" w:hAnsi="Times New Roman" w:cs="Times New Roman"/>
      <w:lang w:eastAsia="uk-UA"/>
    </w:rPr>
  </w:style>
</w:styles>
</file>

<file path=word/webSettings.xml><?xml version="1.0" encoding="utf-8"?>
<w:webSettings xmlns:r="http://schemas.openxmlformats.org/officeDocument/2006/relationships" xmlns:w="http://schemas.openxmlformats.org/wordprocessingml/2006/main">
  <w:divs>
    <w:div w:id="57751606">
      <w:bodyDiv w:val="1"/>
      <w:marLeft w:val="0"/>
      <w:marRight w:val="0"/>
      <w:marTop w:val="0"/>
      <w:marBottom w:val="0"/>
      <w:divBdr>
        <w:top w:val="none" w:sz="0" w:space="0" w:color="auto"/>
        <w:left w:val="none" w:sz="0" w:space="0" w:color="auto"/>
        <w:bottom w:val="none" w:sz="0" w:space="0" w:color="auto"/>
        <w:right w:val="none" w:sz="0" w:space="0" w:color="auto"/>
      </w:divBdr>
      <w:divsChild>
        <w:div w:id="1225025406">
          <w:marLeft w:val="0"/>
          <w:marRight w:val="0"/>
          <w:marTop w:val="0"/>
          <w:marBottom w:val="150"/>
          <w:divBdr>
            <w:top w:val="none" w:sz="0" w:space="0" w:color="auto"/>
            <w:left w:val="none" w:sz="0" w:space="0" w:color="auto"/>
            <w:bottom w:val="none" w:sz="0" w:space="0" w:color="auto"/>
            <w:right w:val="none" w:sz="0" w:space="0" w:color="auto"/>
          </w:divBdr>
        </w:div>
      </w:divsChild>
    </w:div>
    <w:div w:id="82606465">
      <w:bodyDiv w:val="1"/>
      <w:marLeft w:val="0"/>
      <w:marRight w:val="0"/>
      <w:marTop w:val="0"/>
      <w:marBottom w:val="0"/>
      <w:divBdr>
        <w:top w:val="none" w:sz="0" w:space="0" w:color="auto"/>
        <w:left w:val="none" w:sz="0" w:space="0" w:color="auto"/>
        <w:bottom w:val="none" w:sz="0" w:space="0" w:color="auto"/>
        <w:right w:val="none" w:sz="0" w:space="0" w:color="auto"/>
      </w:divBdr>
      <w:divsChild>
        <w:div w:id="317417012">
          <w:marLeft w:val="0"/>
          <w:marRight w:val="0"/>
          <w:marTop w:val="0"/>
          <w:marBottom w:val="0"/>
          <w:divBdr>
            <w:top w:val="none" w:sz="0" w:space="0" w:color="auto"/>
            <w:left w:val="none" w:sz="0" w:space="0" w:color="auto"/>
            <w:bottom w:val="none" w:sz="0" w:space="0" w:color="auto"/>
            <w:right w:val="none" w:sz="0" w:space="0" w:color="auto"/>
          </w:divBdr>
          <w:divsChild>
            <w:div w:id="800347646">
              <w:marLeft w:val="0"/>
              <w:marRight w:val="0"/>
              <w:marTop w:val="0"/>
              <w:marBottom w:val="0"/>
              <w:divBdr>
                <w:top w:val="none" w:sz="0" w:space="0" w:color="auto"/>
                <w:left w:val="none" w:sz="0" w:space="0" w:color="auto"/>
                <w:bottom w:val="none" w:sz="0" w:space="0" w:color="auto"/>
                <w:right w:val="none" w:sz="0" w:space="0" w:color="auto"/>
              </w:divBdr>
              <w:divsChild>
                <w:div w:id="1728601483">
                  <w:marLeft w:val="0"/>
                  <w:marRight w:val="0"/>
                  <w:marTop w:val="0"/>
                  <w:marBottom w:val="0"/>
                  <w:divBdr>
                    <w:top w:val="none" w:sz="0" w:space="0" w:color="auto"/>
                    <w:left w:val="none" w:sz="0" w:space="0" w:color="auto"/>
                    <w:bottom w:val="none" w:sz="0" w:space="0" w:color="auto"/>
                    <w:right w:val="none" w:sz="0" w:space="0" w:color="auto"/>
                  </w:divBdr>
                  <w:divsChild>
                    <w:div w:id="184293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089274">
      <w:bodyDiv w:val="1"/>
      <w:marLeft w:val="0"/>
      <w:marRight w:val="0"/>
      <w:marTop w:val="0"/>
      <w:marBottom w:val="0"/>
      <w:divBdr>
        <w:top w:val="none" w:sz="0" w:space="0" w:color="auto"/>
        <w:left w:val="none" w:sz="0" w:space="0" w:color="auto"/>
        <w:bottom w:val="none" w:sz="0" w:space="0" w:color="auto"/>
        <w:right w:val="none" w:sz="0" w:space="0" w:color="auto"/>
      </w:divBdr>
      <w:divsChild>
        <w:div w:id="1823695499">
          <w:marLeft w:val="0"/>
          <w:marRight w:val="0"/>
          <w:marTop w:val="0"/>
          <w:marBottom w:val="0"/>
          <w:divBdr>
            <w:top w:val="none" w:sz="0" w:space="0" w:color="auto"/>
            <w:left w:val="none" w:sz="0" w:space="0" w:color="auto"/>
            <w:bottom w:val="none" w:sz="0" w:space="0" w:color="auto"/>
            <w:right w:val="none" w:sz="0" w:space="0" w:color="auto"/>
          </w:divBdr>
          <w:divsChild>
            <w:div w:id="1886864879">
              <w:marLeft w:val="0"/>
              <w:marRight w:val="0"/>
              <w:marTop w:val="0"/>
              <w:marBottom w:val="0"/>
              <w:divBdr>
                <w:top w:val="none" w:sz="0" w:space="0" w:color="auto"/>
                <w:left w:val="none" w:sz="0" w:space="0" w:color="auto"/>
                <w:bottom w:val="none" w:sz="0" w:space="0" w:color="auto"/>
                <w:right w:val="none" w:sz="0" w:space="0" w:color="auto"/>
              </w:divBdr>
              <w:divsChild>
                <w:div w:id="483205709">
                  <w:marLeft w:val="0"/>
                  <w:marRight w:val="0"/>
                  <w:marTop w:val="0"/>
                  <w:marBottom w:val="0"/>
                  <w:divBdr>
                    <w:top w:val="none" w:sz="0" w:space="0" w:color="auto"/>
                    <w:left w:val="none" w:sz="0" w:space="0" w:color="auto"/>
                    <w:bottom w:val="none" w:sz="0" w:space="0" w:color="auto"/>
                    <w:right w:val="none" w:sz="0" w:space="0" w:color="auto"/>
                  </w:divBdr>
                  <w:divsChild>
                    <w:div w:id="1268735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856425">
      <w:bodyDiv w:val="1"/>
      <w:marLeft w:val="0"/>
      <w:marRight w:val="0"/>
      <w:marTop w:val="0"/>
      <w:marBottom w:val="0"/>
      <w:divBdr>
        <w:top w:val="none" w:sz="0" w:space="0" w:color="auto"/>
        <w:left w:val="none" w:sz="0" w:space="0" w:color="auto"/>
        <w:bottom w:val="none" w:sz="0" w:space="0" w:color="auto"/>
        <w:right w:val="none" w:sz="0" w:space="0" w:color="auto"/>
      </w:divBdr>
      <w:divsChild>
        <w:div w:id="310646683">
          <w:marLeft w:val="0"/>
          <w:marRight w:val="0"/>
          <w:marTop w:val="0"/>
          <w:marBottom w:val="0"/>
          <w:divBdr>
            <w:top w:val="none" w:sz="0" w:space="0" w:color="auto"/>
            <w:left w:val="none" w:sz="0" w:space="0" w:color="auto"/>
            <w:bottom w:val="none" w:sz="0" w:space="0" w:color="auto"/>
            <w:right w:val="none" w:sz="0" w:space="0" w:color="auto"/>
          </w:divBdr>
        </w:div>
        <w:div w:id="680624030">
          <w:marLeft w:val="0"/>
          <w:marRight w:val="0"/>
          <w:marTop w:val="0"/>
          <w:marBottom w:val="0"/>
          <w:divBdr>
            <w:top w:val="none" w:sz="0" w:space="0" w:color="auto"/>
            <w:left w:val="none" w:sz="0" w:space="0" w:color="auto"/>
            <w:bottom w:val="none" w:sz="0" w:space="0" w:color="auto"/>
            <w:right w:val="none" w:sz="0" w:space="0" w:color="auto"/>
          </w:divBdr>
        </w:div>
        <w:div w:id="1930573691">
          <w:marLeft w:val="0"/>
          <w:marRight w:val="0"/>
          <w:marTop w:val="0"/>
          <w:marBottom w:val="0"/>
          <w:divBdr>
            <w:top w:val="none" w:sz="0" w:space="0" w:color="auto"/>
            <w:left w:val="none" w:sz="0" w:space="0" w:color="auto"/>
            <w:bottom w:val="none" w:sz="0" w:space="0" w:color="auto"/>
            <w:right w:val="none" w:sz="0" w:space="0" w:color="auto"/>
          </w:divBdr>
        </w:div>
      </w:divsChild>
    </w:div>
    <w:div w:id="177546360">
      <w:bodyDiv w:val="1"/>
      <w:marLeft w:val="0"/>
      <w:marRight w:val="0"/>
      <w:marTop w:val="0"/>
      <w:marBottom w:val="0"/>
      <w:divBdr>
        <w:top w:val="none" w:sz="0" w:space="0" w:color="auto"/>
        <w:left w:val="none" w:sz="0" w:space="0" w:color="auto"/>
        <w:bottom w:val="none" w:sz="0" w:space="0" w:color="auto"/>
        <w:right w:val="none" w:sz="0" w:space="0" w:color="auto"/>
      </w:divBdr>
    </w:div>
    <w:div w:id="188220579">
      <w:bodyDiv w:val="1"/>
      <w:marLeft w:val="0"/>
      <w:marRight w:val="0"/>
      <w:marTop w:val="0"/>
      <w:marBottom w:val="0"/>
      <w:divBdr>
        <w:top w:val="none" w:sz="0" w:space="0" w:color="auto"/>
        <w:left w:val="none" w:sz="0" w:space="0" w:color="auto"/>
        <w:bottom w:val="none" w:sz="0" w:space="0" w:color="auto"/>
        <w:right w:val="none" w:sz="0" w:space="0" w:color="auto"/>
      </w:divBdr>
    </w:div>
    <w:div w:id="221448295">
      <w:bodyDiv w:val="1"/>
      <w:marLeft w:val="0"/>
      <w:marRight w:val="0"/>
      <w:marTop w:val="0"/>
      <w:marBottom w:val="0"/>
      <w:divBdr>
        <w:top w:val="none" w:sz="0" w:space="0" w:color="auto"/>
        <w:left w:val="none" w:sz="0" w:space="0" w:color="auto"/>
        <w:bottom w:val="none" w:sz="0" w:space="0" w:color="auto"/>
        <w:right w:val="none" w:sz="0" w:space="0" w:color="auto"/>
      </w:divBdr>
    </w:div>
    <w:div w:id="224874527">
      <w:bodyDiv w:val="1"/>
      <w:marLeft w:val="0"/>
      <w:marRight w:val="0"/>
      <w:marTop w:val="0"/>
      <w:marBottom w:val="0"/>
      <w:divBdr>
        <w:top w:val="none" w:sz="0" w:space="0" w:color="auto"/>
        <w:left w:val="none" w:sz="0" w:space="0" w:color="auto"/>
        <w:bottom w:val="none" w:sz="0" w:space="0" w:color="auto"/>
        <w:right w:val="none" w:sz="0" w:space="0" w:color="auto"/>
      </w:divBdr>
    </w:div>
    <w:div w:id="236860744">
      <w:bodyDiv w:val="1"/>
      <w:marLeft w:val="0"/>
      <w:marRight w:val="0"/>
      <w:marTop w:val="0"/>
      <w:marBottom w:val="0"/>
      <w:divBdr>
        <w:top w:val="none" w:sz="0" w:space="0" w:color="auto"/>
        <w:left w:val="none" w:sz="0" w:space="0" w:color="auto"/>
        <w:bottom w:val="none" w:sz="0" w:space="0" w:color="auto"/>
        <w:right w:val="none" w:sz="0" w:space="0" w:color="auto"/>
      </w:divBdr>
      <w:divsChild>
        <w:div w:id="112793952">
          <w:marLeft w:val="0"/>
          <w:marRight w:val="0"/>
          <w:marTop w:val="0"/>
          <w:marBottom w:val="0"/>
          <w:divBdr>
            <w:top w:val="none" w:sz="0" w:space="0" w:color="auto"/>
            <w:left w:val="none" w:sz="0" w:space="0" w:color="auto"/>
            <w:bottom w:val="none" w:sz="0" w:space="0" w:color="auto"/>
            <w:right w:val="none" w:sz="0" w:space="0" w:color="auto"/>
          </w:divBdr>
          <w:divsChild>
            <w:div w:id="1014769030">
              <w:marLeft w:val="0"/>
              <w:marRight w:val="0"/>
              <w:marTop w:val="0"/>
              <w:marBottom w:val="0"/>
              <w:divBdr>
                <w:top w:val="none" w:sz="0" w:space="0" w:color="auto"/>
                <w:left w:val="none" w:sz="0" w:space="0" w:color="auto"/>
                <w:bottom w:val="none" w:sz="0" w:space="0" w:color="auto"/>
                <w:right w:val="none" w:sz="0" w:space="0" w:color="auto"/>
              </w:divBdr>
              <w:divsChild>
                <w:div w:id="454757271">
                  <w:marLeft w:val="0"/>
                  <w:marRight w:val="0"/>
                  <w:marTop w:val="0"/>
                  <w:marBottom w:val="0"/>
                  <w:divBdr>
                    <w:top w:val="none" w:sz="0" w:space="0" w:color="auto"/>
                    <w:left w:val="none" w:sz="0" w:space="0" w:color="auto"/>
                    <w:bottom w:val="none" w:sz="0" w:space="0" w:color="auto"/>
                    <w:right w:val="none" w:sz="0" w:space="0" w:color="auto"/>
                  </w:divBdr>
                  <w:divsChild>
                    <w:div w:id="361307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7689916">
      <w:bodyDiv w:val="1"/>
      <w:marLeft w:val="0"/>
      <w:marRight w:val="0"/>
      <w:marTop w:val="0"/>
      <w:marBottom w:val="0"/>
      <w:divBdr>
        <w:top w:val="none" w:sz="0" w:space="0" w:color="auto"/>
        <w:left w:val="none" w:sz="0" w:space="0" w:color="auto"/>
        <w:bottom w:val="none" w:sz="0" w:space="0" w:color="auto"/>
        <w:right w:val="none" w:sz="0" w:space="0" w:color="auto"/>
      </w:divBdr>
    </w:div>
    <w:div w:id="259722496">
      <w:bodyDiv w:val="1"/>
      <w:marLeft w:val="0"/>
      <w:marRight w:val="0"/>
      <w:marTop w:val="0"/>
      <w:marBottom w:val="0"/>
      <w:divBdr>
        <w:top w:val="none" w:sz="0" w:space="0" w:color="auto"/>
        <w:left w:val="none" w:sz="0" w:space="0" w:color="auto"/>
        <w:bottom w:val="none" w:sz="0" w:space="0" w:color="auto"/>
        <w:right w:val="none" w:sz="0" w:space="0" w:color="auto"/>
      </w:divBdr>
      <w:divsChild>
        <w:div w:id="116686327">
          <w:marLeft w:val="0"/>
          <w:marRight w:val="0"/>
          <w:marTop w:val="0"/>
          <w:marBottom w:val="0"/>
          <w:divBdr>
            <w:top w:val="none" w:sz="0" w:space="0" w:color="auto"/>
            <w:left w:val="none" w:sz="0" w:space="0" w:color="auto"/>
            <w:bottom w:val="none" w:sz="0" w:space="0" w:color="auto"/>
            <w:right w:val="none" w:sz="0" w:space="0" w:color="auto"/>
          </w:divBdr>
          <w:divsChild>
            <w:div w:id="1397439305">
              <w:marLeft w:val="0"/>
              <w:marRight w:val="0"/>
              <w:marTop w:val="0"/>
              <w:marBottom w:val="0"/>
              <w:divBdr>
                <w:top w:val="none" w:sz="0" w:space="0" w:color="auto"/>
                <w:left w:val="none" w:sz="0" w:space="0" w:color="auto"/>
                <w:bottom w:val="none" w:sz="0" w:space="0" w:color="auto"/>
                <w:right w:val="none" w:sz="0" w:space="0" w:color="auto"/>
              </w:divBdr>
              <w:divsChild>
                <w:div w:id="1101341027">
                  <w:marLeft w:val="0"/>
                  <w:marRight w:val="0"/>
                  <w:marTop w:val="0"/>
                  <w:marBottom w:val="0"/>
                  <w:divBdr>
                    <w:top w:val="none" w:sz="0" w:space="0" w:color="auto"/>
                    <w:left w:val="none" w:sz="0" w:space="0" w:color="auto"/>
                    <w:bottom w:val="none" w:sz="0" w:space="0" w:color="auto"/>
                    <w:right w:val="none" w:sz="0" w:space="0" w:color="auto"/>
                  </w:divBdr>
                  <w:divsChild>
                    <w:div w:id="5056336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75332106">
      <w:bodyDiv w:val="1"/>
      <w:marLeft w:val="0"/>
      <w:marRight w:val="0"/>
      <w:marTop w:val="0"/>
      <w:marBottom w:val="0"/>
      <w:divBdr>
        <w:top w:val="none" w:sz="0" w:space="0" w:color="auto"/>
        <w:left w:val="none" w:sz="0" w:space="0" w:color="auto"/>
        <w:bottom w:val="none" w:sz="0" w:space="0" w:color="auto"/>
        <w:right w:val="none" w:sz="0" w:space="0" w:color="auto"/>
      </w:divBdr>
    </w:div>
    <w:div w:id="316301549">
      <w:bodyDiv w:val="1"/>
      <w:marLeft w:val="0"/>
      <w:marRight w:val="0"/>
      <w:marTop w:val="0"/>
      <w:marBottom w:val="0"/>
      <w:divBdr>
        <w:top w:val="none" w:sz="0" w:space="0" w:color="auto"/>
        <w:left w:val="none" w:sz="0" w:space="0" w:color="auto"/>
        <w:bottom w:val="none" w:sz="0" w:space="0" w:color="auto"/>
        <w:right w:val="none" w:sz="0" w:space="0" w:color="auto"/>
      </w:divBdr>
    </w:div>
    <w:div w:id="338234189">
      <w:bodyDiv w:val="1"/>
      <w:marLeft w:val="0"/>
      <w:marRight w:val="0"/>
      <w:marTop w:val="0"/>
      <w:marBottom w:val="0"/>
      <w:divBdr>
        <w:top w:val="none" w:sz="0" w:space="0" w:color="auto"/>
        <w:left w:val="none" w:sz="0" w:space="0" w:color="auto"/>
        <w:bottom w:val="none" w:sz="0" w:space="0" w:color="auto"/>
        <w:right w:val="none" w:sz="0" w:space="0" w:color="auto"/>
      </w:divBdr>
    </w:div>
    <w:div w:id="359621908">
      <w:bodyDiv w:val="1"/>
      <w:marLeft w:val="0"/>
      <w:marRight w:val="0"/>
      <w:marTop w:val="0"/>
      <w:marBottom w:val="0"/>
      <w:divBdr>
        <w:top w:val="none" w:sz="0" w:space="0" w:color="auto"/>
        <w:left w:val="none" w:sz="0" w:space="0" w:color="auto"/>
        <w:bottom w:val="none" w:sz="0" w:space="0" w:color="auto"/>
        <w:right w:val="none" w:sz="0" w:space="0" w:color="auto"/>
      </w:divBdr>
      <w:divsChild>
        <w:div w:id="272369258">
          <w:marLeft w:val="0"/>
          <w:marRight w:val="0"/>
          <w:marTop w:val="0"/>
          <w:marBottom w:val="0"/>
          <w:divBdr>
            <w:top w:val="none" w:sz="0" w:space="0" w:color="auto"/>
            <w:left w:val="none" w:sz="0" w:space="0" w:color="auto"/>
            <w:bottom w:val="none" w:sz="0" w:space="0" w:color="auto"/>
            <w:right w:val="none" w:sz="0" w:space="0" w:color="auto"/>
          </w:divBdr>
          <w:divsChild>
            <w:div w:id="1836650844">
              <w:marLeft w:val="0"/>
              <w:marRight w:val="0"/>
              <w:marTop w:val="0"/>
              <w:marBottom w:val="0"/>
              <w:divBdr>
                <w:top w:val="none" w:sz="0" w:space="0" w:color="auto"/>
                <w:left w:val="none" w:sz="0" w:space="0" w:color="auto"/>
                <w:bottom w:val="none" w:sz="0" w:space="0" w:color="auto"/>
                <w:right w:val="none" w:sz="0" w:space="0" w:color="auto"/>
              </w:divBdr>
              <w:divsChild>
                <w:div w:id="295068241">
                  <w:marLeft w:val="0"/>
                  <w:marRight w:val="0"/>
                  <w:marTop w:val="0"/>
                  <w:marBottom w:val="0"/>
                  <w:divBdr>
                    <w:top w:val="none" w:sz="0" w:space="0" w:color="auto"/>
                    <w:left w:val="none" w:sz="0" w:space="0" w:color="auto"/>
                    <w:bottom w:val="none" w:sz="0" w:space="0" w:color="auto"/>
                    <w:right w:val="none" w:sz="0" w:space="0" w:color="auto"/>
                  </w:divBdr>
                  <w:divsChild>
                    <w:div w:id="1877422120">
                      <w:marLeft w:val="0"/>
                      <w:marRight w:val="0"/>
                      <w:marTop w:val="0"/>
                      <w:marBottom w:val="0"/>
                      <w:divBdr>
                        <w:top w:val="none" w:sz="0" w:space="0" w:color="auto"/>
                        <w:left w:val="none" w:sz="0" w:space="0" w:color="auto"/>
                        <w:bottom w:val="none" w:sz="0" w:space="0" w:color="auto"/>
                        <w:right w:val="none" w:sz="0" w:space="0" w:color="auto"/>
                      </w:divBdr>
                    </w:div>
                    <w:div w:id="378163735">
                      <w:marLeft w:val="0"/>
                      <w:marRight w:val="0"/>
                      <w:marTop w:val="0"/>
                      <w:marBottom w:val="0"/>
                      <w:divBdr>
                        <w:top w:val="none" w:sz="0" w:space="0" w:color="auto"/>
                        <w:left w:val="none" w:sz="0" w:space="0" w:color="auto"/>
                        <w:bottom w:val="none" w:sz="0" w:space="0" w:color="auto"/>
                        <w:right w:val="none" w:sz="0" w:space="0" w:color="auto"/>
                      </w:divBdr>
                    </w:div>
                    <w:div w:id="1463618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02220235">
      <w:bodyDiv w:val="1"/>
      <w:marLeft w:val="0"/>
      <w:marRight w:val="0"/>
      <w:marTop w:val="0"/>
      <w:marBottom w:val="0"/>
      <w:divBdr>
        <w:top w:val="none" w:sz="0" w:space="0" w:color="auto"/>
        <w:left w:val="none" w:sz="0" w:space="0" w:color="auto"/>
        <w:bottom w:val="none" w:sz="0" w:space="0" w:color="auto"/>
        <w:right w:val="none" w:sz="0" w:space="0" w:color="auto"/>
      </w:divBdr>
      <w:divsChild>
        <w:div w:id="1045132892">
          <w:marLeft w:val="0"/>
          <w:marRight w:val="0"/>
          <w:marTop w:val="0"/>
          <w:marBottom w:val="0"/>
          <w:divBdr>
            <w:top w:val="none" w:sz="0" w:space="0" w:color="auto"/>
            <w:left w:val="none" w:sz="0" w:space="0" w:color="auto"/>
            <w:bottom w:val="none" w:sz="0" w:space="0" w:color="auto"/>
            <w:right w:val="none" w:sz="0" w:space="0" w:color="auto"/>
          </w:divBdr>
        </w:div>
        <w:div w:id="1261834710">
          <w:marLeft w:val="0"/>
          <w:marRight w:val="0"/>
          <w:marTop w:val="0"/>
          <w:marBottom w:val="0"/>
          <w:divBdr>
            <w:top w:val="none" w:sz="0" w:space="0" w:color="auto"/>
            <w:left w:val="none" w:sz="0" w:space="0" w:color="auto"/>
            <w:bottom w:val="none" w:sz="0" w:space="0" w:color="auto"/>
            <w:right w:val="none" w:sz="0" w:space="0" w:color="auto"/>
          </w:divBdr>
        </w:div>
        <w:div w:id="1177622387">
          <w:marLeft w:val="0"/>
          <w:marRight w:val="0"/>
          <w:marTop w:val="0"/>
          <w:marBottom w:val="0"/>
          <w:divBdr>
            <w:top w:val="none" w:sz="0" w:space="0" w:color="auto"/>
            <w:left w:val="none" w:sz="0" w:space="0" w:color="auto"/>
            <w:bottom w:val="none" w:sz="0" w:space="0" w:color="auto"/>
            <w:right w:val="none" w:sz="0" w:space="0" w:color="auto"/>
          </w:divBdr>
        </w:div>
      </w:divsChild>
    </w:div>
    <w:div w:id="406266775">
      <w:bodyDiv w:val="1"/>
      <w:marLeft w:val="0"/>
      <w:marRight w:val="0"/>
      <w:marTop w:val="0"/>
      <w:marBottom w:val="0"/>
      <w:divBdr>
        <w:top w:val="none" w:sz="0" w:space="0" w:color="auto"/>
        <w:left w:val="none" w:sz="0" w:space="0" w:color="auto"/>
        <w:bottom w:val="none" w:sz="0" w:space="0" w:color="auto"/>
        <w:right w:val="none" w:sz="0" w:space="0" w:color="auto"/>
      </w:divBdr>
    </w:div>
    <w:div w:id="479927145">
      <w:bodyDiv w:val="1"/>
      <w:marLeft w:val="0"/>
      <w:marRight w:val="0"/>
      <w:marTop w:val="0"/>
      <w:marBottom w:val="0"/>
      <w:divBdr>
        <w:top w:val="none" w:sz="0" w:space="0" w:color="auto"/>
        <w:left w:val="none" w:sz="0" w:space="0" w:color="auto"/>
        <w:bottom w:val="none" w:sz="0" w:space="0" w:color="auto"/>
        <w:right w:val="none" w:sz="0" w:space="0" w:color="auto"/>
      </w:divBdr>
    </w:div>
    <w:div w:id="550113901">
      <w:bodyDiv w:val="1"/>
      <w:marLeft w:val="0"/>
      <w:marRight w:val="0"/>
      <w:marTop w:val="0"/>
      <w:marBottom w:val="0"/>
      <w:divBdr>
        <w:top w:val="none" w:sz="0" w:space="0" w:color="auto"/>
        <w:left w:val="none" w:sz="0" w:space="0" w:color="auto"/>
        <w:bottom w:val="none" w:sz="0" w:space="0" w:color="auto"/>
        <w:right w:val="none" w:sz="0" w:space="0" w:color="auto"/>
      </w:divBdr>
    </w:div>
    <w:div w:id="560603499">
      <w:bodyDiv w:val="1"/>
      <w:marLeft w:val="0"/>
      <w:marRight w:val="0"/>
      <w:marTop w:val="0"/>
      <w:marBottom w:val="0"/>
      <w:divBdr>
        <w:top w:val="none" w:sz="0" w:space="0" w:color="auto"/>
        <w:left w:val="none" w:sz="0" w:space="0" w:color="auto"/>
        <w:bottom w:val="none" w:sz="0" w:space="0" w:color="auto"/>
        <w:right w:val="none" w:sz="0" w:space="0" w:color="auto"/>
      </w:divBdr>
      <w:divsChild>
        <w:div w:id="487012973">
          <w:marLeft w:val="0"/>
          <w:marRight w:val="0"/>
          <w:marTop w:val="0"/>
          <w:marBottom w:val="0"/>
          <w:divBdr>
            <w:top w:val="none" w:sz="0" w:space="0" w:color="auto"/>
            <w:left w:val="none" w:sz="0" w:space="0" w:color="auto"/>
            <w:bottom w:val="none" w:sz="0" w:space="0" w:color="auto"/>
            <w:right w:val="none" w:sz="0" w:space="0" w:color="auto"/>
          </w:divBdr>
          <w:divsChild>
            <w:div w:id="1187675682">
              <w:marLeft w:val="0"/>
              <w:marRight w:val="0"/>
              <w:marTop w:val="0"/>
              <w:marBottom w:val="180"/>
              <w:divBdr>
                <w:top w:val="none" w:sz="0" w:space="0" w:color="auto"/>
                <w:left w:val="none" w:sz="0" w:space="0" w:color="auto"/>
                <w:bottom w:val="none" w:sz="0" w:space="0" w:color="auto"/>
                <w:right w:val="none" w:sz="0" w:space="0" w:color="auto"/>
              </w:divBdr>
              <w:divsChild>
                <w:div w:id="1367752663">
                  <w:marLeft w:val="0"/>
                  <w:marRight w:val="0"/>
                  <w:marTop w:val="0"/>
                  <w:marBottom w:val="0"/>
                  <w:divBdr>
                    <w:top w:val="none" w:sz="0" w:space="0" w:color="auto"/>
                    <w:left w:val="none" w:sz="0" w:space="0" w:color="auto"/>
                    <w:bottom w:val="none" w:sz="0" w:space="0" w:color="auto"/>
                    <w:right w:val="none" w:sz="0" w:space="0" w:color="auto"/>
                  </w:divBdr>
                  <w:divsChild>
                    <w:div w:id="1987123904">
                      <w:marLeft w:val="0"/>
                      <w:marRight w:val="0"/>
                      <w:marTop w:val="0"/>
                      <w:marBottom w:val="0"/>
                      <w:divBdr>
                        <w:top w:val="none" w:sz="0" w:space="0" w:color="auto"/>
                        <w:left w:val="none" w:sz="0" w:space="0" w:color="auto"/>
                        <w:bottom w:val="none" w:sz="0" w:space="0" w:color="auto"/>
                        <w:right w:val="none" w:sz="0" w:space="0" w:color="auto"/>
                      </w:divBdr>
                      <w:divsChild>
                        <w:div w:id="1744840656">
                          <w:marLeft w:val="0"/>
                          <w:marRight w:val="0"/>
                          <w:marTop w:val="75"/>
                          <w:marBottom w:val="75"/>
                          <w:divBdr>
                            <w:top w:val="none" w:sz="0" w:space="0" w:color="auto"/>
                            <w:left w:val="none" w:sz="0" w:space="0" w:color="auto"/>
                            <w:bottom w:val="none" w:sz="0" w:space="0" w:color="auto"/>
                            <w:right w:val="none" w:sz="0" w:space="0" w:color="auto"/>
                          </w:divBdr>
                        </w:div>
                        <w:div w:id="1734738924">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 w:id="717050690">
          <w:marLeft w:val="0"/>
          <w:marRight w:val="0"/>
          <w:marTop w:val="0"/>
          <w:marBottom w:val="0"/>
          <w:divBdr>
            <w:top w:val="none" w:sz="0" w:space="0" w:color="auto"/>
            <w:left w:val="none" w:sz="0" w:space="0" w:color="auto"/>
            <w:bottom w:val="none" w:sz="0" w:space="0" w:color="auto"/>
            <w:right w:val="none" w:sz="0" w:space="0" w:color="auto"/>
          </w:divBdr>
          <w:divsChild>
            <w:div w:id="1211966064">
              <w:marLeft w:val="0"/>
              <w:marRight w:val="0"/>
              <w:marTop w:val="0"/>
              <w:marBottom w:val="0"/>
              <w:divBdr>
                <w:top w:val="none" w:sz="0" w:space="0" w:color="auto"/>
                <w:left w:val="none" w:sz="0" w:space="0" w:color="auto"/>
                <w:bottom w:val="none" w:sz="0" w:space="0" w:color="auto"/>
                <w:right w:val="none" w:sz="0" w:space="0" w:color="auto"/>
              </w:divBdr>
              <w:divsChild>
                <w:div w:id="346953147">
                  <w:marLeft w:val="0"/>
                  <w:marRight w:val="0"/>
                  <w:marTop w:val="0"/>
                  <w:marBottom w:val="0"/>
                  <w:divBdr>
                    <w:top w:val="none" w:sz="0" w:space="0" w:color="auto"/>
                    <w:left w:val="none" w:sz="0" w:space="0" w:color="auto"/>
                    <w:bottom w:val="none" w:sz="0" w:space="0" w:color="auto"/>
                    <w:right w:val="none" w:sz="0" w:space="0" w:color="auto"/>
                  </w:divBdr>
                  <w:divsChild>
                    <w:div w:id="1389497002">
                      <w:marLeft w:val="0"/>
                      <w:marRight w:val="0"/>
                      <w:marTop w:val="0"/>
                      <w:marBottom w:val="0"/>
                      <w:divBdr>
                        <w:top w:val="none" w:sz="0" w:space="0" w:color="auto"/>
                        <w:left w:val="none" w:sz="0" w:space="0" w:color="auto"/>
                        <w:bottom w:val="none" w:sz="0" w:space="0" w:color="auto"/>
                        <w:right w:val="none" w:sz="0" w:space="0" w:color="auto"/>
                      </w:divBdr>
                      <w:divsChild>
                        <w:div w:id="1434982003">
                          <w:marLeft w:val="0"/>
                          <w:marRight w:val="0"/>
                          <w:marTop w:val="75"/>
                          <w:marBottom w:val="75"/>
                          <w:divBdr>
                            <w:top w:val="none" w:sz="0" w:space="0" w:color="auto"/>
                            <w:left w:val="none" w:sz="0" w:space="0" w:color="auto"/>
                            <w:bottom w:val="none" w:sz="0" w:space="0" w:color="auto"/>
                            <w:right w:val="none" w:sz="0" w:space="0" w:color="auto"/>
                          </w:divBdr>
                          <w:divsChild>
                            <w:div w:id="1524245248">
                              <w:marLeft w:val="0"/>
                              <w:marRight w:val="0"/>
                              <w:marTop w:val="0"/>
                              <w:marBottom w:val="0"/>
                              <w:divBdr>
                                <w:top w:val="none" w:sz="0" w:space="0" w:color="auto"/>
                                <w:left w:val="none" w:sz="0" w:space="0" w:color="auto"/>
                                <w:bottom w:val="none" w:sz="0" w:space="0" w:color="auto"/>
                                <w:right w:val="none" w:sz="0" w:space="0" w:color="auto"/>
                              </w:divBdr>
                              <w:divsChild>
                                <w:div w:id="1930305764">
                                  <w:marLeft w:val="0"/>
                                  <w:marRight w:val="0"/>
                                  <w:marTop w:val="0"/>
                                  <w:marBottom w:val="0"/>
                                  <w:divBdr>
                                    <w:top w:val="none" w:sz="0" w:space="0" w:color="auto"/>
                                    <w:left w:val="none" w:sz="0" w:space="0" w:color="auto"/>
                                    <w:bottom w:val="none" w:sz="0" w:space="0" w:color="auto"/>
                                    <w:right w:val="none" w:sz="0" w:space="0" w:color="auto"/>
                                  </w:divBdr>
                                </w:div>
                              </w:divsChild>
                            </w:div>
                            <w:div w:id="1519542413">
                              <w:marLeft w:val="0"/>
                              <w:marRight w:val="0"/>
                              <w:marTop w:val="120"/>
                              <w:marBottom w:val="0"/>
                              <w:divBdr>
                                <w:top w:val="none" w:sz="0" w:space="0" w:color="auto"/>
                                <w:left w:val="none" w:sz="0" w:space="0" w:color="auto"/>
                                <w:bottom w:val="none" w:sz="0" w:space="0" w:color="auto"/>
                                <w:right w:val="none" w:sz="0" w:space="0" w:color="auto"/>
                              </w:divBdr>
                              <w:divsChild>
                                <w:div w:id="1005943085">
                                  <w:marLeft w:val="0"/>
                                  <w:marRight w:val="0"/>
                                  <w:marTop w:val="0"/>
                                  <w:marBottom w:val="0"/>
                                  <w:divBdr>
                                    <w:top w:val="none" w:sz="0" w:space="0" w:color="auto"/>
                                    <w:left w:val="none" w:sz="0" w:space="0" w:color="auto"/>
                                    <w:bottom w:val="none" w:sz="0" w:space="0" w:color="auto"/>
                                    <w:right w:val="none" w:sz="0" w:space="0" w:color="auto"/>
                                  </w:divBdr>
                                </w:div>
                              </w:divsChild>
                            </w:div>
                            <w:div w:id="1082726107">
                              <w:marLeft w:val="0"/>
                              <w:marRight w:val="0"/>
                              <w:marTop w:val="120"/>
                              <w:marBottom w:val="0"/>
                              <w:divBdr>
                                <w:top w:val="none" w:sz="0" w:space="0" w:color="auto"/>
                                <w:left w:val="none" w:sz="0" w:space="0" w:color="auto"/>
                                <w:bottom w:val="none" w:sz="0" w:space="0" w:color="auto"/>
                                <w:right w:val="none" w:sz="0" w:space="0" w:color="auto"/>
                              </w:divBdr>
                              <w:divsChild>
                                <w:div w:id="404495841">
                                  <w:marLeft w:val="0"/>
                                  <w:marRight w:val="0"/>
                                  <w:marTop w:val="0"/>
                                  <w:marBottom w:val="0"/>
                                  <w:divBdr>
                                    <w:top w:val="none" w:sz="0" w:space="0" w:color="auto"/>
                                    <w:left w:val="none" w:sz="0" w:space="0" w:color="auto"/>
                                    <w:bottom w:val="none" w:sz="0" w:space="0" w:color="auto"/>
                                    <w:right w:val="none" w:sz="0" w:space="0" w:color="auto"/>
                                  </w:divBdr>
                                </w:div>
                              </w:divsChild>
                            </w:div>
                            <w:div w:id="890191603">
                              <w:marLeft w:val="0"/>
                              <w:marRight w:val="0"/>
                              <w:marTop w:val="120"/>
                              <w:marBottom w:val="0"/>
                              <w:divBdr>
                                <w:top w:val="none" w:sz="0" w:space="0" w:color="auto"/>
                                <w:left w:val="none" w:sz="0" w:space="0" w:color="auto"/>
                                <w:bottom w:val="none" w:sz="0" w:space="0" w:color="auto"/>
                                <w:right w:val="none" w:sz="0" w:space="0" w:color="auto"/>
                              </w:divBdr>
                              <w:divsChild>
                                <w:div w:id="1895459785">
                                  <w:marLeft w:val="0"/>
                                  <w:marRight w:val="0"/>
                                  <w:marTop w:val="0"/>
                                  <w:marBottom w:val="0"/>
                                  <w:divBdr>
                                    <w:top w:val="none" w:sz="0" w:space="0" w:color="auto"/>
                                    <w:left w:val="none" w:sz="0" w:space="0" w:color="auto"/>
                                    <w:bottom w:val="none" w:sz="0" w:space="0" w:color="auto"/>
                                    <w:right w:val="none" w:sz="0" w:space="0" w:color="auto"/>
                                  </w:divBdr>
                                </w:div>
                              </w:divsChild>
                            </w:div>
                            <w:div w:id="1660384198">
                              <w:marLeft w:val="0"/>
                              <w:marRight w:val="0"/>
                              <w:marTop w:val="120"/>
                              <w:marBottom w:val="0"/>
                              <w:divBdr>
                                <w:top w:val="none" w:sz="0" w:space="0" w:color="auto"/>
                                <w:left w:val="none" w:sz="0" w:space="0" w:color="auto"/>
                                <w:bottom w:val="none" w:sz="0" w:space="0" w:color="auto"/>
                                <w:right w:val="none" w:sz="0" w:space="0" w:color="auto"/>
                              </w:divBdr>
                              <w:divsChild>
                                <w:div w:id="358548042">
                                  <w:marLeft w:val="0"/>
                                  <w:marRight w:val="0"/>
                                  <w:marTop w:val="0"/>
                                  <w:marBottom w:val="0"/>
                                  <w:divBdr>
                                    <w:top w:val="none" w:sz="0" w:space="0" w:color="auto"/>
                                    <w:left w:val="none" w:sz="0" w:space="0" w:color="auto"/>
                                    <w:bottom w:val="none" w:sz="0" w:space="0" w:color="auto"/>
                                    <w:right w:val="none" w:sz="0" w:space="0" w:color="auto"/>
                                  </w:divBdr>
                                </w:div>
                              </w:divsChild>
                            </w:div>
                            <w:div w:id="1999309917">
                              <w:marLeft w:val="0"/>
                              <w:marRight w:val="0"/>
                              <w:marTop w:val="120"/>
                              <w:marBottom w:val="0"/>
                              <w:divBdr>
                                <w:top w:val="none" w:sz="0" w:space="0" w:color="auto"/>
                                <w:left w:val="none" w:sz="0" w:space="0" w:color="auto"/>
                                <w:bottom w:val="none" w:sz="0" w:space="0" w:color="auto"/>
                                <w:right w:val="none" w:sz="0" w:space="0" w:color="auto"/>
                              </w:divBdr>
                              <w:divsChild>
                                <w:div w:id="697237617">
                                  <w:marLeft w:val="0"/>
                                  <w:marRight w:val="0"/>
                                  <w:marTop w:val="0"/>
                                  <w:marBottom w:val="0"/>
                                  <w:divBdr>
                                    <w:top w:val="none" w:sz="0" w:space="0" w:color="auto"/>
                                    <w:left w:val="none" w:sz="0" w:space="0" w:color="auto"/>
                                    <w:bottom w:val="none" w:sz="0" w:space="0" w:color="auto"/>
                                    <w:right w:val="none" w:sz="0" w:space="0" w:color="auto"/>
                                  </w:divBdr>
                                </w:div>
                              </w:divsChild>
                            </w:div>
                            <w:div w:id="1635678430">
                              <w:marLeft w:val="0"/>
                              <w:marRight w:val="0"/>
                              <w:marTop w:val="120"/>
                              <w:marBottom w:val="0"/>
                              <w:divBdr>
                                <w:top w:val="none" w:sz="0" w:space="0" w:color="auto"/>
                                <w:left w:val="none" w:sz="0" w:space="0" w:color="auto"/>
                                <w:bottom w:val="none" w:sz="0" w:space="0" w:color="auto"/>
                                <w:right w:val="none" w:sz="0" w:space="0" w:color="auto"/>
                              </w:divBdr>
                              <w:divsChild>
                                <w:div w:id="1594431779">
                                  <w:marLeft w:val="0"/>
                                  <w:marRight w:val="0"/>
                                  <w:marTop w:val="0"/>
                                  <w:marBottom w:val="0"/>
                                  <w:divBdr>
                                    <w:top w:val="none" w:sz="0" w:space="0" w:color="auto"/>
                                    <w:left w:val="none" w:sz="0" w:space="0" w:color="auto"/>
                                    <w:bottom w:val="none" w:sz="0" w:space="0" w:color="auto"/>
                                    <w:right w:val="none" w:sz="0" w:space="0" w:color="auto"/>
                                  </w:divBdr>
                                </w:div>
                              </w:divsChild>
                            </w:div>
                            <w:div w:id="999427274">
                              <w:marLeft w:val="0"/>
                              <w:marRight w:val="0"/>
                              <w:marTop w:val="120"/>
                              <w:marBottom w:val="0"/>
                              <w:divBdr>
                                <w:top w:val="none" w:sz="0" w:space="0" w:color="auto"/>
                                <w:left w:val="none" w:sz="0" w:space="0" w:color="auto"/>
                                <w:bottom w:val="none" w:sz="0" w:space="0" w:color="auto"/>
                                <w:right w:val="none" w:sz="0" w:space="0" w:color="auto"/>
                              </w:divBdr>
                              <w:divsChild>
                                <w:div w:id="2142381510">
                                  <w:marLeft w:val="0"/>
                                  <w:marRight w:val="0"/>
                                  <w:marTop w:val="0"/>
                                  <w:marBottom w:val="0"/>
                                  <w:divBdr>
                                    <w:top w:val="none" w:sz="0" w:space="0" w:color="auto"/>
                                    <w:left w:val="none" w:sz="0" w:space="0" w:color="auto"/>
                                    <w:bottom w:val="none" w:sz="0" w:space="0" w:color="auto"/>
                                    <w:right w:val="none" w:sz="0" w:space="0" w:color="auto"/>
                                  </w:divBdr>
                                </w:div>
                              </w:divsChild>
                            </w:div>
                            <w:div w:id="1593316075">
                              <w:marLeft w:val="0"/>
                              <w:marRight w:val="0"/>
                              <w:marTop w:val="120"/>
                              <w:marBottom w:val="0"/>
                              <w:divBdr>
                                <w:top w:val="none" w:sz="0" w:space="0" w:color="auto"/>
                                <w:left w:val="none" w:sz="0" w:space="0" w:color="auto"/>
                                <w:bottom w:val="none" w:sz="0" w:space="0" w:color="auto"/>
                                <w:right w:val="none" w:sz="0" w:space="0" w:color="auto"/>
                              </w:divBdr>
                              <w:divsChild>
                                <w:div w:id="471409688">
                                  <w:marLeft w:val="0"/>
                                  <w:marRight w:val="0"/>
                                  <w:marTop w:val="0"/>
                                  <w:marBottom w:val="0"/>
                                  <w:divBdr>
                                    <w:top w:val="none" w:sz="0" w:space="0" w:color="auto"/>
                                    <w:left w:val="none" w:sz="0" w:space="0" w:color="auto"/>
                                    <w:bottom w:val="none" w:sz="0" w:space="0" w:color="auto"/>
                                    <w:right w:val="none" w:sz="0" w:space="0" w:color="auto"/>
                                  </w:divBdr>
                                </w:div>
                                <w:div w:id="1238899633">
                                  <w:marLeft w:val="0"/>
                                  <w:marRight w:val="0"/>
                                  <w:marTop w:val="0"/>
                                  <w:marBottom w:val="0"/>
                                  <w:divBdr>
                                    <w:top w:val="none" w:sz="0" w:space="0" w:color="auto"/>
                                    <w:left w:val="none" w:sz="0" w:space="0" w:color="auto"/>
                                    <w:bottom w:val="none" w:sz="0" w:space="0" w:color="auto"/>
                                    <w:right w:val="none" w:sz="0" w:space="0" w:color="auto"/>
                                  </w:divBdr>
                                </w:div>
                              </w:divsChild>
                            </w:div>
                            <w:div w:id="2021462964">
                              <w:marLeft w:val="0"/>
                              <w:marRight w:val="0"/>
                              <w:marTop w:val="120"/>
                              <w:marBottom w:val="0"/>
                              <w:divBdr>
                                <w:top w:val="none" w:sz="0" w:space="0" w:color="auto"/>
                                <w:left w:val="none" w:sz="0" w:space="0" w:color="auto"/>
                                <w:bottom w:val="none" w:sz="0" w:space="0" w:color="auto"/>
                                <w:right w:val="none" w:sz="0" w:space="0" w:color="auto"/>
                              </w:divBdr>
                              <w:divsChild>
                                <w:div w:id="1552158277">
                                  <w:marLeft w:val="0"/>
                                  <w:marRight w:val="0"/>
                                  <w:marTop w:val="0"/>
                                  <w:marBottom w:val="0"/>
                                  <w:divBdr>
                                    <w:top w:val="none" w:sz="0" w:space="0" w:color="auto"/>
                                    <w:left w:val="none" w:sz="0" w:space="0" w:color="auto"/>
                                    <w:bottom w:val="none" w:sz="0" w:space="0" w:color="auto"/>
                                    <w:right w:val="none" w:sz="0" w:space="0" w:color="auto"/>
                                  </w:divBdr>
                                </w:div>
                              </w:divsChild>
                            </w:div>
                            <w:div w:id="320931653">
                              <w:marLeft w:val="0"/>
                              <w:marRight w:val="0"/>
                              <w:marTop w:val="120"/>
                              <w:marBottom w:val="0"/>
                              <w:divBdr>
                                <w:top w:val="none" w:sz="0" w:space="0" w:color="auto"/>
                                <w:left w:val="none" w:sz="0" w:space="0" w:color="auto"/>
                                <w:bottom w:val="none" w:sz="0" w:space="0" w:color="auto"/>
                                <w:right w:val="none" w:sz="0" w:space="0" w:color="auto"/>
                              </w:divBdr>
                              <w:divsChild>
                                <w:div w:id="1842233702">
                                  <w:marLeft w:val="0"/>
                                  <w:marRight w:val="0"/>
                                  <w:marTop w:val="0"/>
                                  <w:marBottom w:val="0"/>
                                  <w:divBdr>
                                    <w:top w:val="none" w:sz="0" w:space="0" w:color="auto"/>
                                    <w:left w:val="none" w:sz="0" w:space="0" w:color="auto"/>
                                    <w:bottom w:val="none" w:sz="0" w:space="0" w:color="auto"/>
                                    <w:right w:val="none" w:sz="0" w:space="0" w:color="auto"/>
                                  </w:divBdr>
                                </w:div>
                              </w:divsChild>
                            </w:div>
                            <w:div w:id="569929168">
                              <w:marLeft w:val="0"/>
                              <w:marRight w:val="0"/>
                              <w:marTop w:val="120"/>
                              <w:marBottom w:val="0"/>
                              <w:divBdr>
                                <w:top w:val="none" w:sz="0" w:space="0" w:color="auto"/>
                                <w:left w:val="none" w:sz="0" w:space="0" w:color="auto"/>
                                <w:bottom w:val="none" w:sz="0" w:space="0" w:color="auto"/>
                                <w:right w:val="none" w:sz="0" w:space="0" w:color="auto"/>
                              </w:divBdr>
                              <w:divsChild>
                                <w:div w:id="2102481853">
                                  <w:marLeft w:val="0"/>
                                  <w:marRight w:val="0"/>
                                  <w:marTop w:val="0"/>
                                  <w:marBottom w:val="0"/>
                                  <w:divBdr>
                                    <w:top w:val="none" w:sz="0" w:space="0" w:color="auto"/>
                                    <w:left w:val="none" w:sz="0" w:space="0" w:color="auto"/>
                                    <w:bottom w:val="none" w:sz="0" w:space="0" w:color="auto"/>
                                    <w:right w:val="none" w:sz="0" w:space="0" w:color="auto"/>
                                  </w:divBdr>
                                </w:div>
                              </w:divsChild>
                            </w:div>
                            <w:div w:id="137185404">
                              <w:marLeft w:val="0"/>
                              <w:marRight w:val="0"/>
                              <w:marTop w:val="120"/>
                              <w:marBottom w:val="0"/>
                              <w:divBdr>
                                <w:top w:val="none" w:sz="0" w:space="0" w:color="auto"/>
                                <w:left w:val="none" w:sz="0" w:space="0" w:color="auto"/>
                                <w:bottom w:val="none" w:sz="0" w:space="0" w:color="auto"/>
                                <w:right w:val="none" w:sz="0" w:space="0" w:color="auto"/>
                              </w:divBdr>
                              <w:divsChild>
                                <w:div w:id="1681353605">
                                  <w:marLeft w:val="0"/>
                                  <w:marRight w:val="0"/>
                                  <w:marTop w:val="0"/>
                                  <w:marBottom w:val="0"/>
                                  <w:divBdr>
                                    <w:top w:val="none" w:sz="0" w:space="0" w:color="auto"/>
                                    <w:left w:val="none" w:sz="0" w:space="0" w:color="auto"/>
                                    <w:bottom w:val="none" w:sz="0" w:space="0" w:color="auto"/>
                                    <w:right w:val="none" w:sz="0" w:space="0" w:color="auto"/>
                                  </w:divBdr>
                                </w:div>
                              </w:divsChild>
                            </w:div>
                            <w:div w:id="11343714">
                              <w:marLeft w:val="0"/>
                              <w:marRight w:val="0"/>
                              <w:marTop w:val="120"/>
                              <w:marBottom w:val="0"/>
                              <w:divBdr>
                                <w:top w:val="none" w:sz="0" w:space="0" w:color="auto"/>
                                <w:left w:val="none" w:sz="0" w:space="0" w:color="auto"/>
                                <w:bottom w:val="none" w:sz="0" w:space="0" w:color="auto"/>
                                <w:right w:val="none" w:sz="0" w:space="0" w:color="auto"/>
                              </w:divBdr>
                              <w:divsChild>
                                <w:div w:id="1406686273">
                                  <w:marLeft w:val="0"/>
                                  <w:marRight w:val="0"/>
                                  <w:marTop w:val="0"/>
                                  <w:marBottom w:val="0"/>
                                  <w:divBdr>
                                    <w:top w:val="none" w:sz="0" w:space="0" w:color="auto"/>
                                    <w:left w:val="none" w:sz="0" w:space="0" w:color="auto"/>
                                    <w:bottom w:val="none" w:sz="0" w:space="0" w:color="auto"/>
                                    <w:right w:val="none" w:sz="0" w:space="0" w:color="auto"/>
                                  </w:divBdr>
                                </w:div>
                                <w:div w:id="1566984651">
                                  <w:marLeft w:val="0"/>
                                  <w:marRight w:val="0"/>
                                  <w:marTop w:val="0"/>
                                  <w:marBottom w:val="0"/>
                                  <w:divBdr>
                                    <w:top w:val="none" w:sz="0" w:space="0" w:color="auto"/>
                                    <w:left w:val="none" w:sz="0" w:space="0" w:color="auto"/>
                                    <w:bottom w:val="none" w:sz="0" w:space="0" w:color="auto"/>
                                    <w:right w:val="none" w:sz="0" w:space="0" w:color="auto"/>
                                  </w:divBdr>
                                </w:div>
                              </w:divsChild>
                            </w:div>
                            <w:div w:id="1741904193">
                              <w:marLeft w:val="0"/>
                              <w:marRight w:val="0"/>
                              <w:marTop w:val="120"/>
                              <w:marBottom w:val="0"/>
                              <w:divBdr>
                                <w:top w:val="none" w:sz="0" w:space="0" w:color="auto"/>
                                <w:left w:val="none" w:sz="0" w:space="0" w:color="auto"/>
                                <w:bottom w:val="none" w:sz="0" w:space="0" w:color="auto"/>
                                <w:right w:val="none" w:sz="0" w:space="0" w:color="auto"/>
                              </w:divBdr>
                              <w:divsChild>
                                <w:div w:id="277683758">
                                  <w:marLeft w:val="0"/>
                                  <w:marRight w:val="0"/>
                                  <w:marTop w:val="0"/>
                                  <w:marBottom w:val="0"/>
                                  <w:divBdr>
                                    <w:top w:val="none" w:sz="0" w:space="0" w:color="auto"/>
                                    <w:left w:val="none" w:sz="0" w:space="0" w:color="auto"/>
                                    <w:bottom w:val="none" w:sz="0" w:space="0" w:color="auto"/>
                                    <w:right w:val="none" w:sz="0" w:space="0" w:color="auto"/>
                                  </w:divBdr>
                                </w:div>
                              </w:divsChild>
                            </w:div>
                            <w:div w:id="1233076605">
                              <w:marLeft w:val="0"/>
                              <w:marRight w:val="0"/>
                              <w:marTop w:val="120"/>
                              <w:marBottom w:val="0"/>
                              <w:divBdr>
                                <w:top w:val="none" w:sz="0" w:space="0" w:color="auto"/>
                                <w:left w:val="none" w:sz="0" w:space="0" w:color="auto"/>
                                <w:bottom w:val="none" w:sz="0" w:space="0" w:color="auto"/>
                                <w:right w:val="none" w:sz="0" w:space="0" w:color="auto"/>
                              </w:divBdr>
                              <w:divsChild>
                                <w:div w:id="837230506">
                                  <w:marLeft w:val="0"/>
                                  <w:marRight w:val="0"/>
                                  <w:marTop w:val="0"/>
                                  <w:marBottom w:val="0"/>
                                  <w:divBdr>
                                    <w:top w:val="none" w:sz="0" w:space="0" w:color="auto"/>
                                    <w:left w:val="none" w:sz="0" w:space="0" w:color="auto"/>
                                    <w:bottom w:val="none" w:sz="0" w:space="0" w:color="auto"/>
                                    <w:right w:val="none" w:sz="0" w:space="0" w:color="auto"/>
                                  </w:divBdr>
                                </w:div>
                              </w:divsChild>
                            </w:div>
                            <w:div w:id="272716011">
                              <w:marLeft w:val="0"/>
                              <w:marRight w:val="0"/>
                              <w:marTop w:val="120"/>
                              <w:marBottom w:val="0"/>
                              <w:divBdr>
                                <w:top w:val="none" w:sz="0" w:space="0" w:color="auto"/>
                                <w:left w:val="none" w:sz="0" w:space="0" w:color="auto"/>
                                <w:bottom w:val="none" w:sz="0" w:space="0" w:color="auto"/>
                                <w:right w:val="none" w:sz="0" w:space="0" w:color="auto"/>
                              </w:divBdr>
                              <w:divsChild>
                                <w:div w:id="2031225120">
                                  <w:marLeft w:val="0"/>
                                  <w:marRight w:val="0"/>
                                  <w:marTop w:val="0"/>
                                  <w:marBottom w:val="0"/>
                                  <w:divBdr>
                                    <w:top w:val="none" w:sz="0" w:space="0" w:color="auto"/>
                                    <w:left w:val="none" w:sz="0" w:space="0" w:color="auto"/>
                                    <w:bottom w:val="none" w:sz="0" w:space="0" w:color="auto"/>
                                    <w:right w:val="none" w:sz="0" w:space="0" w:color="auto"/>
                                  </w:divBdr>
                                </w:div>
                              </w:divsChild>
                            </w:div>
                            <w:div w:id="916209405">
                              <w:marLeft w:val="0"/>
                              <w:marRight w:val="0"/>
                              <w:marTop w:val="120"/>
                              <w:marBottom w:val="0"/>
                              <w:divBdr>
                                <w:top w:val="none" w:sz="0" w:space="0" w:color="auto"/>
                                <w:left w:val="none" w:sz="0" w:space="0" w:color="auto"/>
                                <w:bottom w:val="none" w:sz="0" w:space="0" w:color="auto"/>
                                <w:right w:val="none" w:sz="0" w:space="0" w:color="auto"/>
                              </w:divBdr>
                              <w:divsChild>
                                <w:div w:id="1837110945">
                                  <w:marLeft w:val="0"/>
                                  <w:marRight w:val="0"/>
                                  <w:marTop w:val="0"/>
                                  <w:marBottom w:val="0"/>
                                  <w:divBdr>
                                    <w:top w:val="none" w:sz="0" w:space="0" w:color="auto"/>
                                    <w:left w:val="none" w:sz="0" w:space="0" w:color="auto"/>
                                    <w:bottom w:val="none" w:sz="0" w:space="0" w:color="auto"/>
                                    <w:right w:val="none" w:sz="0" w:space="0" w:color="auto"/>
                                  </w:divBdr>
                                </w:div>
                                <w:div w:id="1027829510">
                                  <w:marLeft w:val="0"/>
                                  <w:marRight w:val="0"/>
                                  <w:marTop w:val="0"/>
                                  <w:marBottom w:val="0"/>
                                  <w:divBdr>
                                    <w:top w:val="none" w:sz="0" w:space="0" w:color="auto"/>
                                    <w:left w:val="none" w:sz="0" w:space="0" w:color="auto"/>
                                    <w:bottom w:val="none" w:sz="0" w:space="0" w:color="auto"/>
                                    <w:right w:val="none" w:sz="0" w:space="0" w:color="auto"/>
                                  </w:divBdr>
                                </w:div>
                                <w:div w:id="1909341751">
                                  <w:marLeft w:val="0"/>
                                  <w:marRight w:val="0"/>
                                  <w:marTop w:val="0"/>
                                  <w:marBottom w:val="0"/>
                                  <w:divBdr>
                                    <w:top w:val="none" w:sz="0" w:space="0" w:color="auto"/>
                                    <w:left w:val="none" w:sz="0" w:space="0" w:color="auto"/>
                                    <w:bottom w:val="none" w:sz="0" w:space="0" w:color="auto"/>
                                    <w:right w:val="none" w:sz="0" w:space="0" w:color="auto"/>
                                  </w:divBdr>
                                </w:div>
                                <w:div w:id="1506364544">
                                  <w:marLeft w:val="0"/>
                                  <w:marRight w:val="0"/>
                                  <w:marTop w:val="0"/>
                                  <w:marBottom w:val="0"/>
                                  <w:divBdr>
                                    <w:top w:val="none" w:sz="0" w:space="0" w:color="auto"/>
                                    <w:left w:val="none" w:sz="0" w:space="0" w:color="auto"/>
                                    <w:bottom w:val="none" w:sz="0" w:space="0" w:color="auto"/>
                                    <w:right w:val="none" w:sz="0" w:space="0" w:color="auto"/>
                                  </w:divBdr>
                                </w:div>
                                <w:div w:id="1774978001">
                                  <w:marLeft w:val="0"/>
                                  <w:marRight w:val="0"/>
                                  <w:marTop w:val="0"/>
                                  <w:marBottom w:val="0"/>
                                  <w:divBdr>
                                    <w:top w:val="none" w:sz="0" w:space="0" w:color="auto"/>
                                    <w:left w:val="none" w:sz="0" w:space="0" w:color="auto"/>
                                    <w:bottom w:val="none" w:sz="0" w:space="0" w:color="auto"/>
                                    <w:right w:val="none" w:sz="0" w:space="0" w:color="auto"/>
                                  </w:divBdr>
                                </w:div>
                                <w:div w:id="1713387258">
                                  <w:marLeft w:val="0"/>
                                  <w:marRight w:val="0"/>
                                  <w:marTop w:val="0"/>
                                  <w:marBottom w:val="0"/>
                                  <w:divBdr>
                                    <w:top w:val="none" w:sz="0" w:space="0" w:color="auto"/>
                                    <w:left w:val="none" w:sz="0" w:space="0" w:color="auto"/>
                                    <w:bottom w:val="none" w:sz="0" w:space="0" w:color="auto"/>
                                    <w:right w:val="none" w:sz="0" w:space="0" w:color="auto"/>
                                  </w:divBdr>
                                </w:div>
                                <w:div w:id="440299575">
                                  <w:marLeft w:val="0"/>
                                  <w:marRight w:val="0"/>
                                  <w:marTop w:val="0"/>
                                  <w:marBottom w:val="0"/>
                                  <w:divBdr>
                                    <w:top w:val="none" w:sz="0" w:space="0" w:color="auto"/>
                                    <w:left w:val="none" w:sz="0" w:space="0" w:color="auto"/>
                                    <w:bottom w:val="none" w:sz="0" w:space="0" w:color="auto"/>
                                    <w:right w:val="none" w:sz="0" w:space="0" w:color="auto"/>
                                  </w:divBdr>
                                </w:div>
                                <w:div w:id="692266394">
                                  <w:marLeft w:val="0"/>
                                  <w:marRight w:val="0"/>
                                  <w:marTop w:val="0"/>
                                  <w:marBottom w:val="0"/>
                                  <w:divBdr>
                                    <w:top w:val="none" w:sz="0" w:space="0" w:color="auto"/>
                                    <w:left w:val="none" w:sz="0" w:space="0" w:color="auto"/>
                                    <w:bottom w:val="none" w:sz="0" w:space="0" w:color="auto"/>
                                    <w:right w:val="none" w:sz="0" w:space="0" w:color="auto"/>
                                  </w:divBdr>
                                </w:div>
                                <w:div w:id="183835498">
                                  <w:marLeft w:val="0"/>
                                  <w:marRight w:val="0"/>
                                  <w:marTop w:val="0"/>
                                  <w:marBottom w:val="0"/>
                                  <w:divBdr>
                                    <w:top w:val="none" w:sz="0" w:space="0" w:color="auto"/>
                                    <w:left w:val="none" w:sz="0" w:space="0" w:color="auto"/>
                                    <w:bottom w:val="none" w:sz="0" w:space="0" w:color="auto"/>
                                    <w:right w:val="none" w:sz="0" w:space="0" w:color="auto"/>
                                  </w:divBdr>
                                </w:div>
                              </w:divsChild>
                            </w:div>
                            <w:div w:id="924219122">
                              <w:marLeft w:val="0"/>
                              <w:marRight w:val="0"/>
                              <w:marTop w:val="120"/>
                              <w:marBottom w:val="0"/>
                              <w:divBdr>
                                <w:top w:val="none" w:sz="0" w:space="0" w:color="auto"/>
                                <w:left w:val="none" w:sz="0" w:space="0" w:color="auto"/>
                                <w:bottom w:val="none" w:sz="0" w:space="0" w:color="auto"/>
                                <w:right w:val="none" w:sz="0" w:space="0" w:color="auto"/>
                              </w:divBdr>
                              <w:divsChild>
                                <w:div w:id="459886961">
                                  <w:marLeft w:val="0"/>
                                  <w:marRight w:val="0"/>
                                  <w:marTop w:val="0"/>
                                  <w:marBottom w:val="0"/>
                                  <w:divBdr>
                                    <w:top w:val="none" w:sz="0" w:space="0" w:color="auto"/>
                                    <w:left w:val="none" w:sz="0" w:space="0" w:color="auto"/>
                                    <w:bottom w:val="none" w:sz="0" w:space="0" w:color="auto"/>
                                    <w:right w:val="none" w:sz="0" w:space="0" w:color="auto"/>
                                  </w:divBdr>
                                </w:div>
                                <w:div w:id="92630117">
                                  <w:marLeft w:val="0"/>
                                  <w:marRight w:val="0"/>
                                  <w:marTop w:val="0"/>
                                  <w:marBottom w:val="0"/>
                                  <w:divBdr>
                                    <w:top w:val="none" w:sz="0" w:space="0" w:color="auto"/>
                                    <w:left w:val="none" w:sz="0" w:space="0" w:color="auto"/>
                                    <w:bottom w:val="none" w:sz="0" w:space="0" w:color="auto"/>
                                    <w:right w:val="none" w:sz="0" w:space="0" w:color="auto"/>
                                  </w:divBdr>
                                </w:div>
                                <w:div w:id="395707830">
                                  <w:marLeft w:val="0"/>
                                  <w:marRight w:val="0"/>
                                  <w:marTop w:val="0"/>
                                  <w:marBottom w:val="0"/>
                                  <w:divBdr>
                                    <w:top w:val="none" w:sz="0" w:space="0" w:color="auto"/>
                                    <w:left w:val="none" w:sz="0" w:space="0" w:color="auto"/>
                                    <w:bottom w:val="none" w:sz="0" w:space="0" w:color="auto"/>
                                    <w:right w:val="none" w:sz="0" w:space="0" w:color="auto"/>
                                  </w:divBdr>
                                </w:div>
                                <w:div w:id="475686722">
                                  <w:marLeft w:val="0"/>
                                  <w:marRight w:val="0"/>
                                  <w:marTop w:val="0"/>
                                  <w:marBottom w:val="0"/>
                                  <w:divBdr>
                                    <w:top w:val="none" w:sz="0" w:space="0" w:color="auto"/>
                                    <w:left w:val="none" w:sz="0" w:space="0" w:color="auto"/>
                                    <w:bottom w:val="none" w:sz="0" w:space="0" w:color="auto"/>
                                    <w:right w:val="none" w:sz="0" w:space="0" w:color="auto"/>
                                  </w:divBdr>
                                </w:div>
                                <w:div w:id="1665547094">
                                  <w:marLeft w:val="0"/>
                                  <w:marRight w:val="0"/>
                                  <w:marTop w:val="0"/>
                                  <w:marBottom w:val="0"/>
                                  <w:divBdr>
                                    <w:top w:val="none" w:sz="0" w:space="0" w:color="auto"/>
                                    <w:left w:val="none" w:sz="0" w:space="0" w:color="auto"/>
                                    <w:bottom w:val="none" w:sz="0" w:space="0" w:color="auto"/>
                                    <w:right w:val="none" w:sz="0" w:space="0" w:color="auto"/>
                                  </w:divBdr>
                                </w:div>
                                <w:div w:id="1679577649">
                                  <w:marLeft w:val="0"/>
                                  <w:marRight w:val="0"/>
                                  <w:marTop w:val="0"/>
                                  <w:marBottom w:val="0"/>
                                  <w:divBdr>
                                    <w:top w:val="none" w:sz="0" w:space="0" w:color="auto"/>
                                    <w:left w:val="none" w:sz="0" w:space="0" w:color="auto"/>
                                    <w:bottom w:val="none" w:sz="0" w:space="0" w:color="auto"/>
                                    <w:right w:val="none" w:sz="0" w:space="0" w:color="auto"/>
                                  </w:divBdr>
                                </w:div>
                              </w:divsChild>
                            </w:div>
                            <w:div w:id="356808713">
                              <w:marLeft w:val="0"/>
                              <w:marRight w:val="0"/>
                              <w:marTop w:val="120"/>
                              <w:marBottom w:val="0"/>
                              <w:divBdr>
                                <w:top w:val="none" w:sz="0" w:space="0" w:color="auto"/>
                                <w:left w:val="none" w:sz="0" w:space="0" w:color="auto"/>
                                <w:bottom w:val="none" w:sz="0" w:space="0" w:color="auto"/>
                                <w:right w:val="none" w:sz="0" w:space="0" w:color="auto"/>
                              </w:divBdr>
                              <w:divsChild>
                                <w:div w:id="1419521945">
                                  <w:marLeft w:val="0"/>
                                  <w:marRight w:val="0"/>
                                  <w:marTop w:val="0"/>
                                  <w:marBottom w:val="0"/>
                                  <w:divBdr>
                                    <w:top w:val="none" w:sz="0" w:space="0" w:color="auto"/>
                                    <w:left w:val="none" w:sz="0" w:space="0" w:color="auto"/>
                                    <w:bottom w:val="none" w:sz="0" w:space="0" w:color="auto"/>
                                    <w:right w:val="none" w:sz="0" w:space="0" w:color="auto"/>
                                  </w:divBdr>
                                </w:div>
                                <w:div w:id="550383666">
                                  <w:marLeft w:val="0"/>
                                  <w:marRight w:val="0"/>
                                  <w:marTop w:val="0"/>
                                  <w:marBottom w:val="0"/>
                                  <w:divBdr>
                                    <w:top w:val="none" w:sz="0" w:space="0" w:color="auto"/>
                                    <w:left w:val="none" w:sz="0" w:space="0" w:color="auto"/>
                                    <w:bottom w:val="none" w:sz="0" w:space="0" w:color="auto"/>
                                    <w:right w:val="none" w:sz="0" w:space="0" w:color="auto"/>
                                  </w:divBdr>
                                </w:div>
                                <w:div w:id="165168447">
                                  <w:marLeft w:val="0"/>
                                  <w:marRight w:val="0"/>
                                  <w:marTop w:val="0"/>
                                  <w:marBottom w:val="0"/>
                                  <w:divBdr>
                                    <w:top w:val="none" w:sz="0" w:space="0" w:color="auto"/>
                                    <w:left w:val="none" w:sz="0" w:space="0" w:color="auto"/>
                                    <w:bottom w:val="none" w:sz="0" w:space="0" w:color="auto"/>
                                    <w:right w:val="none" w:sz="0" w:space="0" w:color="auto"/>
                                  </w:divBdr>
                                </w:div>
                              </w:divsChild>
                            </w:div>
                            <w:div w:id="1744373829">
                              <w:marLeft w:val="0"/>
                              <w:marRight w:val="0"/>
                              <w:marTop w:val="120"/>
                              <w:marBottom w:val="0"/>
                              <w:divBdr>
                                <w:top w:val="none" w:sz="0" w:space="0" w:color="auto"/>
                                <w:left w:val="none" w:sz="0" w:space="0" w:color="auto"/>
                                <w:bottom w:val="none" w:sz="0" w:space="0" w:color="auto"/>
                                <w:right w:val="none" w:sz="0" w:space="0" w:color="auto"/>
                              </w:divBdr>
                              <w:divsChild>
                                <w:div w:id="261425699">
                                  <w:marLeft w:val="0"/>
                                  <w:marRight w:val="0"/>
                                  <w:marTop w:val="0"/>
                                  <w:marBottom w:val="0"/>
                                  <w:divBdr>
                                    <w:top w:val="none" w:sz="0" w:space="0" w:color="auto"/>
                                    <w:left w:val="none" w:sz="0" w:space="0" w:color="auto"/>
                                    <w:bottom w:val="none" w:sz="0" w:space="0" w:color="auto"/>
                                    <w:right w:val="none" w:sz="0" w:space="0" w:color="auto"/>
                                  </w:divBdr>
                                </w:div>
                              </w:divsChild>
                            </w:div>
                            <w:div w:id="1351641638">
                              <w:marLeft w:val="0"/>
                              <w:marRight w:val="0"/>
                              <w:marTop w:val="120"/>
                              <w:marBottom w:val="0"/>
                              <w:divBdr>
                                <w:top w:val="none" w:sz="0" w:space="0" w:color="auto"/>
                                <w:left w:val="none" w:sz="0" w:space="0" w:color="auto"/>
                                <w:bottom w:val="none" w:sz="0" w:space="0" w:color="auto"/>
                                <w:right w:val="none" w:sz="0" w:space="0" w:color="auto"/>
                              </w:divBdr>
                              <w:divsChild>
                                <w:div w:id="1265580176">
                                  <w:marLeft w:val="0"/>
                                  <w:marRight w:val="0"/>
                                  <w:marTop w:val="0"/>
                                  <w:marBottom w:val="0"/>
                                  <w:divBdr>
                                    <w:top w:val="none" w:sz="0" w:space="0" w:color="auto"/>
                                    <w:left w:val="none" w:sz="0" w:space="0" w:color="auto"/>
                                    <w:bottom w:val="none" w:sz="0" w:space="0" w:color="auto"/>
                                    <w:right w:val="none" w:sz="0" w:space="0" w:color="auto"/>
                                  </w:divBdr>
                                </w:div>
                                <w:div w:id="314260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0578194">
      <w:bodyDiv w:val="1"/>
      <w:marLeft w:val="0"/>
      <w:marRight w:val="0"/>
      <w:marTop w:val="0"/>
      <w:marBottom w:val="0"/>
      <w:divBdr>
        <w:top w:val="none" w:sz="0" w:space="0" w:color="auto"/>
        <w:left w:val="none" w:sz="0" w:space="0" w:color="auto"/>
        <w:bottom w:val="none" w:sz="0" w:space="0" w:color="auto"/>
        <w:right w:val="none" w:sz="0" w:space="0" w:color="auto"/>
      </w:divBdr>
    </w:div>
    <w:div w:id="616840207">
      <w:bodyDiv w:val="1"/>
      <w:marLeft w:val="0"/>
      <w:marRight w:val="0"/>
      <w:marTop w:val="0"/>
      <w:marBottom w:val="0"/>
      <w:divBdr>
        <w:top w:val="none" w:sz="0" w:space="0" w:color="auto"/>
        <w:left w:val="none" w:sz="0" w:space="0" w:color="auto"/>
        <w:bottom w:val="none" w:sz="0" w:space="0" w:color="auto"/>
        <w:right w:val="none" w:sz="0" w:space="0" w:color="auto"/>
      </w:divBdr>
    </w:div>
    <w:div w:id="626548903">
      <w:bodyDiv w:val="1"/>
      <w:marLeft w:val="0"/>
      <w:marRight w:val="0"/>
      <w:marTop w:val="0"/>
      <w:marBottom w:val="0"/>
      <w:divBdr>
        <w:top w:val="none" w:sz="0" w:space="0" w:color="auto"/>
        <w:left w:val="none" w:sz="0" w:space="0" w:color="auto"/>
        <w:bottom w:val="none" w:sz="0" w:space="0" w:color="auto"/>
        <w:right w:val="none" w:sz="0" w:space="0" w:color="auto"/>
      </w:divBdr>
    </w:div>
    <w:div w:id="648903523">
      <w:bodyDiv w:val="1"/>
      <w:marLeft w:val="0"/>
      <w:marRight w:val="0"/>
      <w:marTop w:val="0"/>
      <w:marBottom w:val="0"/>
      <w:divBdr>
        <w:top w:val="none" w:sz="0" w:space="0" w:color="auto"/>
        <w:left w:val="none" w:sz="0" w:space="0" w:color="auto"/>
        <w:bottom w:val="none" w:sz="0" w:space="0" w:color="auto"/>
        <w:right w:val="none" w:sz="0" w:space="0" w:color="auto"/>
      </w:divBdr>
      <w:divsChild>
        <w:div w:id="1020357500">
          <w:marLeft w:val="0"/>
          <w:marRight w:val="0"/>
          <w:marTop w:val="0"/>
          <w:marBottom w:val="0"/>
          <w:divBdr>
            <w:top w:val="none" w:sz="0" w:space="0" w:color="auto"/>
            <w:left w:val="none" w:sz="0" w:space="0" w:color="auto"/>
            <w:bottom w:val="none" w:sz="0" w:space="0" w:color="auto"/>
            <w:right w:val="none" w:sz="0" w:space="0" w:color="auto"/>
          </w:divBdr>
          <w:divsChild>
            <w:div w:id="815726960">
              <w:marLeft w:val="0"/>
              <w:marRight w:val="0"/>
              <w:marTop w:val="0"/>
              <w:marBottom w:val="0"/>
              <w:divBdr>
                <w:top w:val="none" w:sz="0" w:space="0" w:color="auto"/>
                <w:left w:val="none" w:sz="0" w:space="0" w:color="auto"/>
                <w:bottom w:val="none" w:sz="0" w:space="0" w:color="auto"/>
                <w:right w:val="none" w:sz="0" w:space="0" w:color="auto"/>
              </w:divBdr>
              <w:divsChild>
                <w:div w:id="694817461">
                  <w:marLeft w:val="0"/>
                  <w:marRight w:val="0"/>
                  <w:marTop w:val="0"/>
                  <w:marBottom w:val="0"/>
                  <w:divBdr>
                    <w:top w:val="none" w:sz="0" w:space="0" w:color="auto"/>
                    <w:left w:val="none" w:sz="0" w:space="0" w:color="auto"/>
                    <w:bottom w:val="none" w:sz="0" w:space="0" w:color="auto"/>
                    <w:right w:val="none" w:sz="0" w:space="0" w:color="auto"/>
                  </w:divBdr>
                  <w:divsChild>
                    <w:div w:id="582878885">
                      <w:marLeft w:val="0"/>
                      <w:marRight w:val="0"/>
                      <w:marTop w:val="0"/>
                      <w:marBottom w:val="0"/>
                      <w:divBdr>
                        <w:top w:val="none" w:sz="0" w:space="0" w:color="auto"/>
                        <w:left w:val="none" w:sz="0" w:space="0" w:color="auto"/>
                        <w:bottom w:val="none" w:sz="0" w:space="0" w:color="auto"/>
                        <w:right w:val="none" w:sz="0" w:space="0" w:color="auto"/>
                      </w:divBdr>
                    </w:div>
                    <w:div w:id="1802268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51299441">
      <w:bodyDiv w:val="1"/>
      <w:marLeft w:val="0"/>
      <w:marRight w:val="0"/>
      <w:marTop w:val="0"/>
      <w:marBottom w:val="0"/>
      <w:divBdr>
        <w:top w:val="none" w:sz="0" w:space="0" w:color="auto"/>
        <w:left w:val="none" w:sz="0" w:space="0" w:color="auto"/>
        <w:bottom w:val="none" w:sz="0" w:space="0" w:color="auto"/>
        <w:right w:val="none" w:sz="0" w:space="0" w:color="auto"/>
      </w:divBdr>
      <w:divsChild>
        <w:div w:id="270557192">
          <w:marLeft w:val="0"/>
          <w:marRight w:val="0"/>
          <w:marTop w:val="0"/>
          <w:marBottom w:val="0"/>
          <w:divBdr>
            <w:top w:val="none" w:sz="0" w:space="0" w:color="auto"/>
            <w:left w:val="none" w:sz="0" w:space="0" w:color="auto"/>
            <w:bottom w:val="none" w:sz="0" w:space="0" w:color="auto"/>
            <w:right w:val="none" w:sz="0" w:space="0" w:color="auto"/>
          </w:divBdr>
          <w:divsChild>
            <w:div w:id="96609640">
              <w:marLeft w:val="0"/>
              <w:marRight w:val="0"/>
              <w:marTop w:val="0"/>
              <w:marBottom w:val="0"/>
              <w:divBdr>
                <w:top w:val="none" w:sz="0" w:space="0" w:color="auto"/>
                <w:left w:val="none" w:sz="0" w:space="0" w:color="auto"/>
                <w:bottom w:val="none" w:sz="0" w:space="0" w:color="auto"/>
                <w:right w:val="none" w:sz="0" w:space="0" w:color="auto"/>
              </w:divBdr>
              <w:divsChild>
                <w:div w:id="613755233">
                  <w:marLeft w:val="0"/>
                  <w:marRight w:val="0"/>
                  <w:marTop w:val="0"/>
                  <w:marBottom w:val="0"/>
                  <w:divBdr>
                    <w:top w:val="none" w:sz="0" w:space="0" w:color="auto"/>
                    <w:left w:val="none" w:sz="0" w:space="0" w:color="auto"/>
                    <w:bottom w:val="none" w:sz="0" w:space="0" w:color="auto"/>
                    <w:right w:val="none" w:sz="0" w:space="0" w:color="auto"/>
                  </w:divBdr>
                  <w:divsChild>
                    <w:div w:id="640814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1607570">
      <w:bodyDiv w:val="1"/>
      <w:marLeft w:val="0"/>
      <w:marRight w:val="0"/>
      <w:marTop w:val="0"/>
      <w:marBottom w:val="0"/>
      <w:divBdr>
        <w:top w:val="none" w:sz="0" w:space="0" w:color="auto"/>
        <w:left w:val="none" w:sz="0" w:space="0" w:color="auto"/>
        <w:bottom w:val="none" w:sz="0" w:space="0" w:color="auto"/>
        <w:right w:val="none" w:sz="0" w:space="0" w:color="auto"/>
      </w:divBdr>
      <w:divsChild>
        <w:div w:id="1107189971">
          <w:marLeft w:val="0"/>
          <w:marRight w:val="0"/>
          <w:marTop w:val="0"/>
          <w:marBottom w:val="0"/>
          <w:divBdr>
            <w:top w:val="none" w:sz="0" w:space="0" w:color="auto"/>
            <w:left w:val="none" w:sz="0" w:space="0" w:color="auto"/>
            <w:bottom w:val="none" w:sz="0" w:space="0" w:color="auto"/>
            <w:right w:val="none" w:sz="0" w:space="0" w:color="auto"/>
          </w:divBdr>
          <w:divsChild>
            <w:div w:id="102384860">
              <w:marLeft w:val="0"/>
              <w:marRight w:val="0"/>
              <w:marTop w:val="0"/>
              <w:marBottom w:val="0"/>
              <w:divBdr>
                <w:top w:val="none" w:sz="0" w:space="0" w:color="auto"/>
                <w:left w:val="none" w:sz="0" w:space="0" w:color="auto"/>
                <w:bottom w:val="none" w:sz="0" w:space="0" w:color="auto"/>
                <w:right w:val="none" w:sz="0" w:space="0" w:color="auto"/>
              </w:divBdr>
              <w:divsChild>
                <w:div w:id="608392965">
                  <w:marLeft w:val="0"/>
                  <w:marRight w:val="0"/>
                  <w:marTop w:val="0"/>
                  <w:marBottom w:val="0"/>
                  <w:divBdr>
                    <w:top w:val="none" w:sz="0" w:space="0" w:color="auto"/>
                    <w:left w:val="none" w:sz="0" w:space="0" w:color="auto"/>
                    <w:bottom w:val="none" w:sz="0" w:space="0" w:color="auto"/>
                    <w:right w:val="none" w:sz="0" w:space="0" w:color="auto"/>
                  </w:divBdr>
                  <w:divsChild>
                    <w:div w:id="113340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60031273">
      <w:bodyDiv w:val="1"/>
      <w:marLeft w:val="0"/>
      <w:marRight w:val="0"/>
      <w:marTop w:val="0"/>
      <w:marBottom w:val="0"/>
      <w:divBdr>
        <w:top w:val="none" w:sz="0" w:space="0" w:color="auto"/>
        <w:left w:val="none" w:sz="0" w:space="0" w:color="auto"/>
        <w:bottom w:val="none" w:sz="0" w:space="0" w:color="auto"/>
        <w:right w:val="none" w:sz="0" w:space="0" w:color="auto"/>
      </w:divBdr>
    </w:div>
    <w:div w:id="828398045">
      <w:bodyDiv w:val="1"/>
      <w:marLeft w:val="0"/>
      <w:marRight w:val="0"/>
      <w:marTop w:val="0"/>
      <w:marBottom w:val="0"/>
      <w:divBdr>
        <w:top w:val="none" w:sz="0" w:space="0" w:color="auto"/>
        <w:left w:val="none" w:sz="0" w:space="0" w:color="auto"/>
        <w:bottom w:val="none" w:sz="0" w:space="0" w:color="auto"/>
        <w:right w:val="none" w:sz="0" w:space="0" w:color="auto"/>
      </w:divBdr>
      <w:divsChild>
        <w:div w:id="903761490">
          <w:marLeft w:val="0"/>
          <w:marRight w:val="0"/>
          <w:marTop w:val="0"/>
          <w:marBottom w:val="0"/>
          <w:divBdr>
            <w:top w:val="none" w:sz="0" w:space="0" w:color="auto"/>
            <w:left w:val="none" w:sz="0" w:space="0" w:color="auto"/>
            <w:bottom w:val="none" w:sz="0" w:space="0" w:color="auto"/>
            <w:right w:val="none" w:sz="0" w:space="0" w:color="auto"/>
          </w:divBdr>
          <w:divsChild>
            <w:div w:id="752236496">
              <w:marLeft w:val="0"/>
              <w:marRight w:val="0"/>
              <w:marTop w:val="0"/>
              <w:marBottom w:val="0"/>
              <w:divBdr>
                <w:top w:val="none" w:sz="0" w:space="0" w:color="auto"/>
                <w:left w:val="none" w:sz="0" w:space="0" w:color="auto"/>
                <w:bottom w:val="none" w:sz="0" w:space="0" w:color="auto"/>
                <w:right w:val="none" w:sz="0" w:space="0" w:color="auto"/>
              </w:divBdr>
              <w:divsChild>
                <w:div w:id="1626160707">
                  <w:marLeft w:val="0"/>
                  <w:marRight w:val="0"/>
                  <w:marTop w:val="0"/>
                  <w:marBottom w:val="0"/>
                  <w:divBdr>
                    <w:top w:val="none" w:sz="0" w:space="0" w:color="auto"/>
                    <w:left w:val="none" w:sz="0" w:space="0" w:color="auto"/>
                    <w:bottom w:val="none" w:sz="0" w:space="0" w:color="auto"/>
                    <w:right w:val="none" w:sz="0" w:space="0" w:color="auto"/>
                  </w:divBdr>
                  <w:divsChild>
                    <w:div w:id="6471319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5830532">
      <w:bodyDiv w:val="1"/>
      <w:marLeft w:val="0"/>
      <w:marRight w:val="0"/>
      <w:marTop w:val="0"/>
      <w:marBottom w:val="0"/>
      <w:divBdr>
        <w:top w:val="none" w:sz="0" w:space="0" w:color="auto"/>
        <w:left w:val="none" w:sz="0" w:space="0" w:color="auto"/>
        <w:bottom w:val="none" w:sz="0" w:space="0" w:color="auto"/>
        <w:right w:val="none" w:sz="0" w:space="0" w:color="auto"/>
      </w:divBdr>
    </w:div>
    <w:div w:id="861624970">
      <w:bodyDiv w:val="1"/>
      <w:marLeft w:val="0"/>
      <w:marRight w:val="0"/>
      <w:marTop w:val="0"/>
      <w:marBottom w:val="0"/>
      <w:divBdr>
        <w:top w:val="none" w:sz="0" w:space="0" w:color="auto"/>
        <w:left w:val="none" w:sz="0" w:space="0" w:color="auto"/>
        <w:bottom w:val="none" w:sz="0" w:space="0" w:color="auto"/>
        <w:right w:val="none" w:sz="0" w:space="0" w:color="auto"/>
      </w:divBdr>
      <w:divsChild>
        <w:div w:id="703990255">
          <w:marLeft w:val="0"/>
          <w:marRight w:val="0"/>
          <w:marTop w:val="0"/>
          <w:marBottom w:val="0"/>
          <w:divBdr>
            <w:top w:val="none" w:sz="0" w:space="0" w:color="auto"/>
            <w:left w:val="none" w:sz="0" w:space="0" w:color="auto"/>
            <w:bottom w:val="none" w:sz="0" w:space="0" w:color="auto"/>
            <w:right w:val="none" w:sz="0" w:space="0" w:color="auto"/>
          </w:divBdr>
        </w:div>
      </w:divsChild>
    </w:div>
    <w:div w:id="901866666">
      <w:bodyDiv w:val="1"/>
      <w:marLeft w:val="0"/>
      <w:marRight w:val="0"/>
      <w:marTop w:val="0"/>
      <w:marBottom w:val="0"/>
      <w:divBdr>
        <w:top w:val="none" w:sz="0" w:space="0" w:color="auto"/>
        <w:left w:val="none" w:sz="0" w:space="0" w:color="auto"/>
        <w:bottom w:val="none" w:sz="0" w:space="0" w:color="auto"/>
        <w:right w:val="none" w:sz="0" w:space="0" w:color="auto"/>
      </w:divBdr>
    </w:div>
    <w:div w:id="926765064">
      <w:bodyDiv w:val="1"/>
      <w:marLeft w:val="0"/>
      <w:marRight w:val="0"/>
      <w:marTop w:val="0"/>
      <w:marBottom w:val="0"/>
      <w:divBdr>
        <w:top w:val="none" w:sz="0" w:space="0" w:color="auto"/>
        <w:left w:val="none" w:sz="0" w:space="0" w:color="auto"/>
        <w:bottom w:val="none" w:sz="0" w:space="0" w:color="auto"/>
        <w:right w:val="none" w:sz="0" w:space="0" w:color="auto"/>
      </w:divBdr>
      <w:divsChild>
        <w:div w:id="276570306">
          <w:marLeft w:val="0"/>
          <w:marRight w:val="0"/>
          <w:marTop w:val="0"/>
          <w:marBottom w:val="0"/>
          <w:divBdr>
            <w:top w:val="none" w:sz="0" w:space="0" w:color="auto"/>
            <w:left w:val="none" w:sz="0" w:space="0" w:color="auto"/>
            <w:bottom w:val="none" w:sz="0" w:space="0" w:color="auto"/>
            <w:right w:val="none" w:sz="0" w:space="0" w:color="auto"/>
          </w:divBdr>
          <w:divsChild>
            <w:div w:id="932973993">
              <w:marLeft w:val="0"/>
              <w:marRight w:val="0"/>
              <w:marTop w:val="0"/>
              <w:marBottom w:val="0"/>
              <w:divBdr>
                <w:top w:val="none" w:sz="0" w:space="0" w:color="auto"/>
                <w:left w:val="none" w:sz="0" w:space="0" w:color="auto"/>
                <w:bottom w:val="none" w:sz="0" w:space="0" w:color="auto"/>
                <w:right w:val="none" w:sz="0" w:space="0" w:color="auto"/>
              </w:divBdr>
              <w:divsChild>
                <w:div w:id="829714755">
                  <w:marLeft w:val="0"/>
                  <w:marRight w:val="0"/>
                  <w:marTop w:val="0"/>
                  <w:marBottom w:val="0"/>
                  <w:divBdr>
                    <w:top w:val="none" w:sz="0" w:space="0" w:color="auto"/>
                    <w:left w:val="none" w:sz="0" w:space="0" w:color="auto"/>
                    <w:bottom w:val="none" w:sz="0" w:space="0" w:color="auto"/>
                    <w:right w:val="none" w:sz="0" w:space="0" w:color="auto"/>
                  </w:divBdr>
                  <w:divsChild>
                    <w:div w:id="1855341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28195558">
      <w:bodyDiv w:val="1"/>
      <w:marLeft w:val="0"/>
      <w:marRight w:val="0"/>
      <w:marTop w:val="0"/>
      <w:marBottom w:val="0"/>
      <w:divBdr>
        <w:top w:val="none" w:sz="0" w:space="0" w:color="auto"/>
        <w:left w:val="none" w:sz="0" w:space="0" w:color="auto"/>
        <w:bottom w:val="none" w:sz="0" w:space="0" w:color="auto"/>
        <w:right w:val="none" w:sz="0" w:space="0" w:color="auto"/>
      </w:divBdr>
      <w:divsChild>
        <w:div w:id="78984412">
          <w:marLeft w:val="0"/>
          <w:marRight w:val="0"/>
          <w:marTop w:val="0"/>
          <w:marBottom w:val="0"/>
          <w:divBdr>
            <w:top w:val="none" w:sz="0" w:space="0" w:color="auto"/>
            <w:left w:val="none" w:sz="0" w:space="0" w:color="auto"/>
            <w:bottom w:val="none" w:sz="0" w:space="0" w:color="auto"/>
            <w:right w:val="none" w:sz="0" w:space="0" w:color="auto"/>
          </w:divBdr>
        </w:div>
        <w:div w:id="14505500">
          <w:marLeft w:val="0"/>
          <w:marRight w:val="0"/>
          <w:marTop w:val="0"/>
          <w:marBottom w:val="0"/>
          <w:divBdr>
            <w:top w:val="none" w:sz="0" w:space="0" w:color="auto"/>
            <w:left w:val="none" w:sz="0" w:space="0" w:color="auto"/>
            <w:bottom w:val="none" w:sz="0" w:space="0" w:color="auto"/>
            <w:right w:val="none" w:sz="0" w:space="0" w:color="auto"/>
          </w:divBdr>
        </w:div>
        <w:div w:id="251472334">
          <w:marLeft w:val="0"/>
          <w:marRight w:val="0"/>
          <w:marTop w:val="0"/>
          <w:marBottom w:val="0"/>
          <w:divBdr>
            <w:top w:val="none" w:sz="0" w:space="0" w:color="auto"/>
            <w:left w:val="none" w:sz="0" w:space="0" w:color="auto"/>
            <w:bottom w:val="none" w:sz="0" w:space="0" w:color="auto"/>
            <w:right w:val="none" w:sz="0" w:space="0" w:color="auto"/>
          </w:divBdr>
        </w:div>
        <w:div w:id="1514879917">
          <w:marLeft w:val="0"/>
          <w:marRight w:val="0"/>
          <w:marTop w:val="0"/>
          <w:marBottom w:val="0"/>
          <w:divBdr>
            <w:top w:val="none" w:sz="0" w:space="0" w:color="auto"/>
            <w:left w:val="none" w:sz="0" w:space="0" w:color="auto"/>
            <w:bottom w:val="none" w:sz="0" w:space="0" w:color="auto"/>
            <w:right w:val="none" w:sz="0" w:space="0" w:color="auto"/>
          </w:divBdr>
        </w:div>
        <w:div w:id="2018382607">
          <w:marLeft w:val="0"/>
          <w:marRight w:val="0"/>
          <w:marTop w:val="0"/>
          <w:marBottom w:val="0"/>
          <w:divBdr>
            <w:top w:val="none" w:sz="0" w:space="0" w:color="auto"/>
            <w:left w:val="none" w:sz="0" w:space="0" w:color="auto"/>
            <w:bottom w:val="none" w:sz="0" w:space="0" w:color="auto"/>
            <w:right w:val="none" w:sz="0" w:space="0" w:color="auto"/>
          </w:divBdr>
        </w:div>
      </w:divsChild>
    </w:div>
    <w:div w:id="1098599041">
      <w:bodyDiv w:val="1"/>
      <w:marLeft w:val="0"/>
      <w:marRight w:val="0"/>
      <w:marTop w:val="0"/>
      <w:marBottom w:val="0"/>
      <w:divBdr>
        <w:top w:val="none" w:sz="0" w:space="0" w:color="auto"/>
        <w:left w:val="none" w:sz="0" w:space="0" w:color="auto"/>
        <w:bottom w:val="none" w:sz="0" w:space="0" w:color="auto"/>
        <w:right w:val="none" w:sz="0" w:space="0" w:color="auto"/>
      </w:divBdr>
      <w:divsChild>
        <w:div w:id="1992177282">
          <w:marLeft w:val="0"/>
          <w:marRight w:val="0"/>
          <w:marTop w:val="0"/>
          <w:marBottom w:val="0"/>
          <w:divBdr>
            <w:top w:val="none" w:sz="0" w:space="0" w:color="auto"/>
            <w:left w:val="none" w:sz="0" w:space="0" w:color="auto"/>
            <w:bottom w:val="none" w:sz="0" w:space="0" w:color="auto"/>
            <w:right w:val="none" w:sz="0" w:space="0" w:color="auto"/>
          </w:divBdr>
          <w:divsChild>
            <w:div w:id="1868179215">
              <w:marLeft w:val="0"/>
              <w:marRight w:val="0"/>
              <w:marTop w:val="0"/>
              <w:marBottom w:val="0"/>
              <w:divBdr>
                <w:top w:val="none" w:sz="0" w:space="0" w:color="auto"/>
                <w:left w:val="none" w:sz="0" w:space="0" w:color="auto"/>
                <w:bottom w:val="none" w:sz="0" w:space="0" w:color="auto"/>
                <w:right w:val="none" w:sz="0" w:space="0" w:color="auto"/>
              </w:divBdr>
              <w:divsChild>
                <w:div w:id="1239243028">
                  <w:marLeft w:val="0"/>
                  <w:marRight w:val="0"/>
                  <w:marTop w:val="0"/>
                  <w:marBottom w:val="0"/>
                  <w:divBdr>
                    <w:top w:val="none" w:sz="0" w:space="0" w:color="auto"/>
                    <w:left w:val="none" w:sz="0" w:space="0" w:color="auto"/>
                    <w:bottom w:val="none" w:sz="0" w:space="0" w:color="auto"/>
                    <w:right w:val="none" w:sz="0" w:space="0" w:color="auto"/>
                  </w:divBdr>
                  <w:divsChild>
                    <w:div w:id="1489244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02185719">
      <w:bodyDiv w:val="1"/>
      <w:marLeft w:val="0"/>
      <w:marRight w:val="0"/>
      <w:marTop w:val="0"/>
      <w:marBottom w:val="0"/>
      <w:divBdr>
        <w:top w:val="none" w:sz="0" w:space="0" w:color="auto"/>
        <w:left w:val="none" w:sz="0" w:space="0" w:color="auto"/>
        <w:bottom w:val="none" w:sz="0" w:space="0" w:color="auto"/>
        <w:right w:val="none" w:sz="0" w:space="0" w:color="auto"/>
      </w:divBdr>
    </w:div>
    <w:div w:id="1114786304">
      <w:bodyDiv w:val="1"/>
      <w:marLeft w:val="0"/>
      <w:marRight w:val="0"/>
      <w:marTop w:val="0"/>
      <w:marBottom w:val="0"/>
      <w:divBdr>
        <w:top w:val="none" w:sz="0" w:space="0" w:color="auto"/>
        <w:left w:val="none" w:sz="0" w:space="0" w:color="auto"/>
        <w:bottom w:val="none" w:sz="0" w:space="0" w:color="auto"/>
        <w:right w:val="none" w:sz="0" w:space="0" w:color="auto"/>
      </w:divBdr>
    </w:div>
    <w:div w:id="1133213445">
      <w:bodyDiv w:val="1"/>
      <w:marLeft w:val="0"/>
      <w:marRight w:val="0"/>
      <w:marTop w:val="0"/>
      <w:marBottom w:val="0"/>
      <w:divBdr>
        <w:top w:val="none" w:sz="0" w:space="0" w:color="auto"/>
        <w:left w:val="none" w:sz="0" w:space="0" w:color="auto"/>
        <w:bottom w:val="none" w:sz="0" w:space="0" w:color="auto"/>
        <w:right w:val="none" w:sz="0" w:space="0" w:color="auto"/>
      </w:divBdr>
    </w:div>
    <w:div w:id="1166362450">
      <w:bodyDiv w:val="1"/>
      <w:marLeft w:val="0"/>
      <w:marRight w:val="0"/>
      <w:marTop w:val="0"/>
      <w:marBottom w:val="0"/>
      <w:divBdr>
        <w:top w:val="none" w:sz="0" w:space="0" w:color="auto"/>
        <w:left w:val="none" w:sz="0" w:space="0" w:color="auto"/>
        <w:bottom w:val="none" w:sz="0" w:space="0" w:color="auto"/>
        <w:right w:val="none" w:sz="0" w:space="0" w:color="auto"/>
      </w:divBdr>
      <w:divsChild>
        <w:div w:id="1826823368">
          <w:marLeft w:val="0"/>
          <w:marRight w:val="0"/>
          <w:marTop w:val="0"/>
          <w:marBottom w:val="0"/>
          <w:divBdr>
            <w:top w:val="none" w:sz="0" w:space="0" w:color="auto"/>
            <w:left w:val="none" w:sz="0" w:space="0" w:color="auto"/>
            <w:bottom w:val="none" w:sz="0" w:space="0" w:color="auto"/>
            <w:right w:val="none" w:sz="0" w:space="0" w:color="auto"/>
          </w:divBdr>
          <w:divsChild>
            <w:div w:id="893850872">
              <w:marLeft w:val="0"/>
              <w:marRight w:val="0"/>
              <w:marTop w:val="0"/>
              <w:marBottom w:val="0"/>
              <w:divBdr>
                <w:top w:val="none" w:sz="0" w:space="0" w:color="auto"/>
                <w:left w:val="none" w:sz="0" w:space="0" w:color="auto"/>
                <w:bottom w:val="none" w:sz="0" w:space="0" w:color="auto"/>
                <w:right w:val="none" w:sz="0" w:space="0" w:color="auto"/>
              </w:divBdr>
              <w:divsChild>
                <w:div w:id="606934169">
                  <w:marLeft w:val="0"/>
                  <w:marRight w:val="0"/>
                  <w:marTop w:val="0"/>
                  <w:marBottom w:val="0"/>
                  <w:divBdr>
                    <w:top w:val="none" w:sz="0" w:space="0" w:color="auto"/>
                    <w:left w:val="none" w:sz="0" w:space="0" w:color="auto"/>
                    <w:bottom w:val="none" w:sz="0" w:space="0" w:color="auto"/>
                    <w:right w:val="none" w:sz="0" w:space="0" w:color="auto"/>
                  </w:divBdr>
                  <w:divsChild>
                    <w:div w:id="177504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372439">
      <w:bodyDiv w:val="1"/>
      <w:marLeft w:val="0"/>
      <w:marRight w:val="0"/>
      <w:marTop w:val="0"/>
      <w:marBottom w:val="0"/>
      <w:divBdr>
        <w:top w:val="none" w:sz="0" w:space="0" w:color="auto"/>
        <w:left w:val="none" w:sz="0" w:space="0" w:color="auto"/>
        <w:bottom w:val="none" w:sz="0" w:space="0" w:color="auto"/>
        <w:right w:val="none" w:sz="0" w:space="0" w:color="auto"/>
      </w:divBdr>
      <w:divsChild>
        <w:div w:id="628702077">
          <w:marLeft w:val="0"/>
          <w:marRight w:val="0"/>
          <w:marTop w:val="0"/>
          <w:marBottom w:val="0"/>
          <w:divBdr>
            <w:top w:val="none" w:sz="0" w:space="0" w:color="auto"/>
            <w:left w:val="none" w:sz="0" w:space="0" w:color="auto"/>
            <w:bottom w:val="none" w:sz="0" w:space="0" w:color="auto"/>
            <w:right w:val="none" w:sz="0" w:space="0" w:color="auto"/>
          </w:divBdr>
          <w:divsChild>
            <w:div w:id="22752317">
              <w:marLeft w:val="0"/>
              <w:marRight w:val="0"/>
              <w:marTop w:val="0"/>
              <w:marBottom w:val="0"/>
              <w:divBdr>
                <w:top w:val="none" w:sz="0" w:space="0" w:color="auto"/>
                <w:left w:val="none" w:sz="0" w:space="0" w:color="auto"/>
                <w:bottom w:val="none" w:sz="0" w:space="0" w:color="auto"/>
                <w:right w:val="none" w:sz="0" w:space="0" w:color="auto"/>
              </w:divBdr>
              <w:divsChild>
                <w:div w:id="98989268">
                  <w:marLeft w:val="0"/>
                  <w:marRight w:val="0"/>
                  <w:marTop w:val="0"/>
                  <w:marBottom w:val="0"/>
                  <w:divBdr>
                    <w:top w:val="none" w:sz="0" w:space="0" w:color="auto"/>
                    <w:left w:val="none" w:sz="0" w:space="0" w:color="auto"/>
                    <w:bottom w:val="none" w:sz="0" w:space="0" w:color="auto"/>
                    <w:right w:val="none" w:sz="0" w:space="0" w:color="auto"/>
                  </w:divBdr>
                  <w:divsChild>
                    <w:div w:id="2079745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54781777">
      <w:bodyDiv w:val="1"/>
      <w:marLeft w:val="0"/>
      <w:marRight w:val="0"/>
      <w:marTop w:val="0"/>
      <w:marBottom w:val="0"/>
      <w:divBdr>
        <w:top w:val="none" w:sz="0" w:space="0" w:color="auto"/>
        <w:left w:val="none" w:sz="0" w:space="0" w:color="auto"/>
        <w:bottom w:val="none" w:sz="0" w:space="0" w:color="auto"/>
        <w:right w:val="none" w:sz="0" w:space="0" w:color="auto"/>
      </w:divBdr>
      <w:divsChild>
        <w:div w:id="2038771090">
          <w:marLeft w:val="0"/>
          <w:marRight w:val="0"/>
          <w:marTop w:val="0"/>
          <w:marBottom w:val="0"/>
          <w:divBdr>
            <w:top w:val="none" w:sz="0" w:space="0" w:color="auto"/>
            <w:left w:val="none" w:sz="0" w:space="0" w:color="auto"/>
            <w:bottom w:val="none" w:sz="0" w:space="0" w:color="auto"/>
            <w:right w:val="none" w:sz="0" w:space="0" w:color="auto"/>
          </w:divBdr>
          <w:divsChild>
            <w:div w:id="141583220">
              <w:marLeft w:val="0"/>
              <w:marRight w:val="0"/>
              <w:marTop w:val="0"/>
              <w:marBottom w:val="0"/>
              <w:divBdr>
                <w:top w:val="none" w:sz="0" w:space="0" w:color="auto"/>
                <w:left w:val="none" w:sz="0" w:space="0" w:color="auto"/>
                <w:bottom w:val="none" w:sz="0" w:space="0" w:color="auto"/>
                <w:right w:val="none" w:sz="0" w:space="0" w:color="auto"/>
              </w:divBdr>
              <w:divsChild>
                <w:div w:id="1853109108">
                  <w:marLeft w:val="0"/>
                  <w:marRight w:val="0"/>
                  <w:marTop w:val="0"/>
                  <w:marBottom w:val="0"/>
                  <w:divBdr>
                    <w:top w:val="none" w:sz="0" w:space="0" w:color="auto"/>
                    <w:left w:val="none" w:sz="0" w:space="0" w:color="auto"/>
                    <w:bottom w:val="none" w:sz="0" w:space="0" w:color="auto"/>
                    <w:right w:val="none" w:sz="0" w:space="0" w:color="auto"/>
                  </w:divBdr>
                  <w:divsChild>
                    <w:div w:id="1148322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1672854">
      <w:bodyDiv w:val="1"/>
      <w:marLeft w:val="0"/>
      <w:marRight w:val="0"/>
      <w:marTop w:val="0"/>
      <w:marBottom w:val="0"/>
      <w:divBdr>
        <w:top w:val="none" w:sz="0" w:space="0" w:color="auto"/>
        <w:left w:val="none" w:sz="0" w:space="0" w:color="auto"/>
        <w:bottom w:val="none" w:sz="0" w:space="0" w:color="auto"/>
        <w:right w:val="none" w:sz="0" w:space="0" w:color="auto"/>
      </w:divBdr>
    </w:div>
    <w:div w:id="1328899455">
      <w:bodyDiv w:val="1"/>
      <w:marLeft w:val="0"/>
      <w:marRight w:val="0"/>
      <w:marTop w:val="0"/>
      <w:marBottom w:val="0"/>
      <w:divBdr>
        <w:top w:val="none" w:sz="0" w:space="0" w:color="auto"/>
        <w:left w:val="none" w:sz="0" w:space="0" w:color="auto"/>
        <w:bottom w:val="none" w:sz="0" w:space="0" w:color="auto"/>
        <w:right w:val="none" w:sz="0" w:space="0" w:color="auto"/>
      </w:divBdr>
      <w:divsChild>
        <w:div w:id="1977762498">
          <w:marLeft w:val="0"/>
          <w:marRight w:val="0"/>
          <w:marTop w:val="0"/>
          <w:marBottom w:val="0"/>
          <w:divBdr>
            <w:top w:val="none" w:sz="0" w:space="0" w:color="auto"/>
            <w:left w:val="none" w:sz="0" w:space="0" w:color="auto"/>
            <w:bottom w:val="none" w:sz="0" w:space="0" w:color="auto"/>
            <w:right w:val="none" w:sz="0" w:space="0" w:color="auto"/>
          </w:divBdr>
        </w:div>
        <w:div w:id="452361411">
          <w:marLeft w:val="0"/>
          <w:marRight w:val="0"/>
          <w:marTop w:val="0"/>
          <w:marBottom w:val="0"/>
          <w:divBdr>
            <w:top w:val="none" w:sz="0" w:space="0" w:color="auto"/>
            <w:left w:val="none" w:sz="0" w:space="0" w:color="auto"/>
            <w:bottom w:val="none" w:sz="0" w:space="0" w:color="auto"/>
            <w:right w:val="none" w:sz="0" w:space="0" w:color="auto"/>
          </w:divBdr>
        </w:div>
        <w:div w:id="2132891811">
          <w:marLeft w:val="0"/>
          <w:marRight w:val="0"/>
          <w:marTop w:val="0"/>
          <w:marBottom w:val="0"/>
          <w:divBdr>
            <w:top w:val="none" w:sz="0" w:space="0" w:color="auto"/>
            <w:left w:val="none" w:sz="0" w:space="0" w:color="auto"/>
            <w:bottom w:val="none" w:sz="0" w:space="0" w:color="auto"/>
            <w:right w:val="none" w:sz="0" w:space="0" w:color="auto"/>
          </w:divBdr>
        </w:div>
        <w:div w:id="166677030">
          <w:marLeft w:val="0"/>
          <w:marRight w:val="0"/>
          <w:marTop w:val="0"/>
          <w:marBottom w:val="0"/>
          <w:divBdr>
            <w:top w:val="none" w:sz="0" w:space="0" w:color="auto"/>
            <w:left w:val="none" w:sz="0" w:space="0" w:color="auto"/>
            <w:bottom w:val="none" w:sz="0" w:space="0" w:color="auto"/>
            <w:right w:val="none" w:sz="0" w:space="0" w:color="auto"/>
          </w:divBdr>
        </w:div>
        <w:div w:id="713652150">
          <w:marLeft w:val="0"/>
          <w:marRight w:val="0"/>
          <w:marTop w:val="0"/>
          <w:marBottom w:val="0"/>
          <w:divBdr>
            <w:top w:val="none" w:sz="0" w:space="0" w:color="auto"/>
            <w:left w:val="none" w:sz="0" w:space="0" w:color="auto"/>
            <w:bottom w:val="none" w:sz="0" w:space="0" w:color="auto"/>
            <w:right w:val="none" w:sz="0" w:space="0" w:color="auto"/>
          </w:divBdr>
        </w:div>
        <w:div w:id="931861624">
          <w:marLeft w:val="0"/>
          <w:marRight w:val="0"/>
          <w:marTop w:val="0"/>
          <w:marBottom w:val="0"/>
          <w:divBdr>
            <w:top w:val="none" w:sz="0" w:space="0" w:color="auto"/>
            <w:left w:val="none" w:sz="0" w:space="0" w:color="auto"/>
            <w:bottom w:val="none" w:sz="0" w:space="0" w:color="auto"/>
            <w:right w:val="none" w:sz="0" w:space="0" w:color="auto"/>
          </w:divBdr>
        </w:div>
      </w:divsChild>
    </w:div>
    <w:div w:id="1349025589">
      <w:bodyDiv w:val="1"/>
      <w:marLeft w:val="0"/>
      <w:marRight w:val="0"/>
      <w:marTop w:val="0"/>
      <w:marBottom w:val="0"/>
      <w:divBdr>
        <w:top w:val="none" w:sz="0" w:space="0" w:color="auto"/>
        <w:left w:val="none" w:sz="0" w:space="0" w:color="auto"/>
        <w:bottom w:val="none" w:sz="0" w:space="0" w:color="auto"/>
        <w:right w:val="none" w:sz="0" w:space="0" w:color="auto"/>
      </w:divBdr>
      <w:divsChild>
        <w:div w:id="753359700">
          <w:marLeft w:val="0"/>
          <w:marRight w:val="0"/>
          <w:marTop w:val="0"/>
          <w:marBottom w:val="0"/>
          <w:divBdr>
            <w:top w:val="none" w:sz="0" w:space="0" w:color="auto"/>
            <w:left w:val="none" w:sz="0" w:space="0" w:color="auto"/>
            <w:bottom w:val="none" w:sz="0" w:space="0" w:color="auto"/>
            <w:right w:val="none" w:sz="0" w:space="0" w:color="auto"/>
          </w:divBdr>
          <w:divsChild>
            <w:div w:id="1712723834">
              <w:marLeft w:val="0"/>
              <w:marRight w:val="0"/>
              <w:marTop w:val="0"/>
              <w:marBottom w:val="0"/>
              <w:divBdr>
                <w:top w:val="none" w:sz="0" w:space="0" w:color="auto"/>
                <w:left w:val="none" w:sz="0" w:space="0" w:color="auto"/>
                <w:bottom w:val="none" w:sz="0" w:space="0" w:color="auto"/>
                <w:right w:val="none" w:sz="0" w:space="0" w:color="auto"/>
              </w:divBdr>
              <w:divsChild>
                <w:div w:id="1579944740">
                  <w:marLeft w:val="0"/>
                  <w:marRight w:val="0"/>
                  <w:marTop w:val="0"/>
                  <w:marBottom w:val="0"/>
                  <w:divBdr>
                    <w:top w:val="none" w:sz="0" w:space="0" w:color="auto"/>
                    <w:left w:val="none" w:sz="0" w:space="0" w:color="auto"/>
                    <w:bottom w:val="none" w:sz="0" w:space="0" w:color="auto"/>
                    <w:right w:val="none" w:sz="0" w:space="0" w:color="auto"/>
                  </w:divBdr>
                  <w:divsChild>
                    <w:div w:id="85546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87416170">
      <w:bodyDiv w:val="1"/>
      <w:marLeft w:val="0"/>
      <w:marRight w:val="0"/>
      <w:marTop w:val="0"/>
      <w:marBottom w:val="0"/>
      <w:divBdr>
        <w:top w:val="none" w:sz="0" w:space="0" w:color="auto"/>
        <w:left w:val="none" w:sz="0" w:space="0" w:color="auto"/>
        <w:bottom w:val="none" w:sz="0" w:space="0" w:color="auto"/>
        <w:right w:val="none" w:sz="0" w:space="0" w:color="auto"/>
      </w:divBdr>
    </w:div>
    <w:div w:id="1412585929">
      <w:bodyDiv w:val="1"/>
      <w:marLeft w:val="0"/>
      <w:marRight w:val="0"/>
      <w:marTop w:val="0"/>
      <w:marBottom w:val="0"/>
      <w:divBdr>
        <w:top w:val="none" w:sz="0" w:space="0" w:color="auto"/>
        <w:left w:val="none" w:sz="0" w:space="0" w:color="auto"/>
        <w:bottom w:val="none" w:sz="0" w:space="0" w:color="auto"/>
        <w:right w:val="none" w:sz="0" w:space="0" w:color="auto"/>
      </w:divBdr>
    </w:div>
    <w:div w:id="1434781596">
      <w:bodyDiv w:val="1"/>
      <w:marLeft w:val="0"/>
      <w:marRight w:val="0"/>
      <w:marTop w:val="0"/>
      <w:marBottom w:val="0"/>
      <w:divBdr>
        <w:top w:val="none" w:sz="0" w:space="0" w:color="auto"/>
        <w:left w:val="none" w:sz="0" w:space="0" w:color="auto"/>
        <w:bottom w:val="none" w:sz="0" w:space="0" w:color="auto"/>
        <w:right w:val="none" w:sz="0" w:space="0" w:color="auto"/>
      </w:divBdr>
    </w:div>
    <w:div w:id="1439444877">
      <w:bodyDiv w:val="1"/>
      <w:marLeft w:val="0"/>
      <w:marRight w:val="0"/>
      <w:marTop w:val="0"/>
      <w:marBottom w:val="0"/>
      <w:divBdr>
        <w:top w:val="none" w:sz="0" w:space="0" w:color="auto"/>
        <w:left w:val="none" w:sz="0" w:space="0" w:color="auto"/>
        <w:bottom w:val="none" w:sz="0" w:space="0" w:color="auto"/>
        <w:right w:val="none" w:sz="0" w:space="0" w:color="auto"/>
      </w:divBdr>
      <w:divsChild>
        <w:div w:id="1154029015">
          <w:marLeft w:val="0"/>
          <w:marRight w:val="0"/>
          <w:marTop w:val="0"/>
          <w:marBottom w:val="0"/>
          <w:divBdr>
            <w:top w:val="none" w:sz="0" w:space="0" w:color="auto"/>
            <w:left w:val="none" w:sz="0" w:space="0" w:color="auto"/>
            <w:bottom w:val="none" w:sz="0" w:space="0" w:color="auto"/>
            <w:right w:val="none" w:sz="0" w:space="0" w:color="auto"/>
          </w:divBdr>
          <w:divsChild>
            <w:div w:id="1070078613">
              <w:marLeft w:val="0"/>
              <w:marRight w:val="0"/>
              <w:marTop w:val="0"/>
              <w:marBottom w:val="0"/>
              <w:divBdr>
                <w:top w:val="none" w:sz="0" w:space="0" w:color="auto"/>
                <w:left w:val="none" w:sz="0" w:space="0" w:color="auto"/>
                <w:bottom w:val="none" w:sz="0" w:space="0" w:color="auto"/>
                <w:right w:val="none" w:sz="0" w:space="0" w:color="auto"/>
              </w:divBdr>
              <w:divsChild>
                <w:div w:id="141625990">
                  <w:marLeft w:val="0"/>
                  <w:marRight w:val="0"/>
                  <w:marTop w:val="0"/>
                  <w:marBottom w:val="0"/>
                  <w:divBdr>
                    <w:top w:val="none" w:sz="0" w:space="0" w:color="auto"/>
                    <w:left w:val="none" w:sz="0" w:space="0" w:color="auto"/>
                    <w:bottom w:val="none" w:sz="0" w:space="0" w:color="auto"/>
                    <w:right w:val="none" w:sz="0" w:space="0" w:color="auto"/>
                  </w:divBdr>
                  <w:divsChild>
                    <w:div w:id="553587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7458105">
      <w:bodyDiv w:val="1"/>
      <w:marLeft w:val="0"/>
      <w:marRight w:val="0"/>
      <w:marTop w:val="0"/>
      <w:marBottom w:val="0"/>
      <w:divBdr>
        <w:top w:val="none" w:sz="0" w:space="0" w:color="auto"/>
        <w:left w:val="none" w:sz="0" w:space="0" w:color="auto"/>
        <w:bottom w:val="none" w:sz="0" w:space="0" w:color="auto"/>
        <w:right w:val="none" w:sz="0" w:space="0" w:color="auto"/>
      </w:divBdr>
    </w:div>
    <w:div w:id="1482841468">
      <w:bodyDiv w:val="1"/>
      <w:marLeft w:val="0"/>
      <w:marRight w:val="0"/>
      <w:marTop w:val="0"/>
      <w:marBottom w:val="0"/>
      <w:divBdr>
        <w:top w:val="none" w:sz="0" w:space="0" w:color="auto"/>
        <w:left w:val="none" w:sz="0" w:space="0" w:color="auto"/>
        <w:bottom w:val="none" w:sz="0" w:space="0" w:color="auto"/>
        <w:right w:val="none" w:sz="0" w:space="0" w:color="auto"/>
      </w:divBdr>
    </w:div>
    <w:div w:id="1486701470">
      <w:bodyDiv w:val="1"/>
      <w:marLeft w:val="0"/>
      <w:marRight w:val="0"/>
      <w:marTop w:val="0"/>
      <w:marBottom w:val="0"/>
      <w:divBdr>
        <w:top w:val="none" w:sz="0" w:space="0" w:color="auto"/>
        <w:left w:val="none" w:sz="0" w:space="0" w:color="auto"/>
        <w:bottom w:val="none" w:sz="0" w:space="0" w:color="auto"/>
        <w:right w:val="none" w:sz="0" w:space="0" w:color="auto"/>
      </w:divBdr>
    </w:div>
    <w:div w:id="1488130315">
      <w:bodyDiv w:val="1"/>
      <w:marLeft w:val="0"/>
      <w:marRight w:val="0"/>
      <w:marTop w:val="0"/>
      <w:marBottom w:val="0"/>
      <w:divBdr>
        <w:top w:val="none" w:sz="0" w:space="0" w:color="auto"/>
        <w:left w:val="none" w:sz="0" w:space="0" w:color="auto"/>
        <w:bottom w:val="none" w:sz="0" w:space="0" w:color="auto"/>
        <w:right w:val="none" w:sz="0" w:space="0" w:color="auto"/>
      </w:divBdr>
    </w:div>
    <w:div w:id="1534884566">
      <w:bodyDiv w:val="1"/>
      <w:marLeft w:val="0"/>
      <w:marRight w:val="0"/>
      <w:marTop w:val="0"/>
      <w:marBottom w:val="0"/>
      <w:divBdr>
        <w:top w:val="none" w:sz="0" w:space="0" w:color="auto"/>
        <w:left w:val="none" w:sz="0" w:space="0" w:color="auto"/>
        <w:bottom w:val="none" w:sz="0" w:space="0" w:color="auto"/>
        <w:right w:val="none" w:sz="0" w:space="0" w:color="auto"/>
      </w:divBdr>
    </w:div>
    <w:div w:id="1536890827">
      <w:bodyDiv w:val="1"/>
      <w:marLeft w:val="0"/>
      <w:marRight w:val="0"/>
      <w:marTop w:val="0"/>
      <w:marBottom w:val="0"/>
      <w:divBdr>
        <w:top w:val="none" w:sz="0" w:space="0" w:color="auto"/>
        <w:left w:val="none" w:sz="0" w:space="0" w:color="auto"/>
        <w:bottom w:val="none" w:sz="0" w:space="0" w:color="auto"/>
        <w:right w:val="none" w:sz="0" w:space="0" w:color="auto"/>
      </w:divBdr>
    </w:div>
    <w:div w:id="1543246068">
      <w:bodyDiv w:val="1"/>
      <w:marLeft w:val="0"/>
      <w:marRight w:val="0"/>
      <w:marTop w:val="0"/>
      <w:marBottom w:val="0"/>
      <w:divBdr>
        <w:top w:val="none" w:sz="0" w:space="0" w:color="auto"/>
        <w:left w:val="none" w:sz="0" w:space="0" w:color="auto"/>
        <w:bottom w:val="none" w:sz="0" w:space="0" w:color="auto"/>
        <w:right w:val="none" w:sz="0" w:space="0" w:color="auto"/>
      </w:divBdr>
      <w:divsChild>
        <w:div w:id="1278371402">
          <w:marLeft w:val="0"/>
          <w:marRight w:val="0"/>
          <w:marTop w:val="0"/>
          <w:marBottom w:val="150"/>
          <w:divBdr>
            <w:top w:val="none" w:sz="0" w:space="0" w:color="auto"/>
            <w:left w:val="none" w:sz="0" w:space="0" w:color="auto"/>
            <w:bottom w:val="none" w:sz="0" w:space="0" w:color="auto"/>
            <w:right w:val="none" w:sz="0" w:space="0" w:color="auto"/>
          </w:divBdr>
        </w:div>
      </w:divsChild>
    </w:div>
    <w:div w:id="1556966003">
      <w:bodyDiv w:val="1"/>
      <w:marLeft w:val="0"/>
      <w:marRight w:val="0"/>
      <w:marTop w:val="0"/>
      <w:marBottom w:val="0"/>
      <w:divBdr>
        <w:top w:val="none" w:sz="0" w:space="0" w:color="auto"/>
        <w:left w:val="none" w:sz="0" w:space="0" w:color="auto"/>
        <w:bottom w:val="none" w:sz="0" w:space="0" w:color="auto"/>
        <w:right w:val="none" w:sz="0" w:space="0" w:color="auto"/>
      </w:divBdr>
      <w:divsChild>
        <w:div w:id="660817827">
          <w:marLeft w:val="0"/>
          <w:marRight w:val="0"/>
          <w:marTop w:val="0"/>
          <w:marBottom w:val="0"/>
          <w:divBdr>
            <w:top w:val="none" w:sz="0" w:space="0" w:color="auto"/>
            <w:left w:val="none" w:sz="0" w:space="0" w:color="auto"/>
            <w:bottom w:val="none" w:sz="0" w:space="0" w:color="auto"/>
            <w:right w:val="none" w:sz="0" w:space="0" w:color="auto"/>
          </w:divBdr>
          <w:divsChild>
            <w:div w:id="1893539096">
              <w:marLeft w:val="0"/>
              <w:marRight w:val="0"/>
              <w:marTop w:val="0"/>
              <w:marBottom w:val="0"/>
              <w:divBdr>
                <w:top w:val="none" w:sz="0" w:space="0" w:color="auto"/>
                <w:left w:val="none" w:sz="0" w:space="0" w:color="auto"/>
                <w:bottom w:val="none" w:sz="0" w:space="0" w:color="auto"/>
                <w:right w:val="none" w:sz="0" w:space="0" w:color="auto"/>
              </w:divBdr>
              <w:divsChild>
                <w:div w:id="1977712108">
                  <w:marLeft w:val="0"/>
                  <w:marRight w:val="0"/>
                  <w:marTop w:val="0"/>
                  <w:marBottom w:val="0"/>
                  <w:divBdr>
                    <w:top w:val="none" w:sz="0" w:space="0" w:color="auto"/>
                    <w:left w:val="none" w:sz="0" w:space="0" w:color="auto"/>
                    <w:bottom w:val="none" w:sz="0" w:space="0" w:color="auto"/>
                    <w:right w:val="none" w:sz="0" w:space="0" w:color="auto"/>
                  </w:divBdr>
                  <w:divsChild>
                    <w:div w:id="1248269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45694778">
      <w:bodyDiv w:val="1"/>
      <w:marLeft w:val="0"/>
      <w:marRight w:val="0"/>
      <w:marTop w:val="0"/>
      <w:marBottom w:val="0"/>
      <w:divBdr>
        <w:top w:val="none" w:sz="0" w:space="0" w:color="auto"/>
        <w:left w:val="none" w:sz="0" w:space="0" w:color="auto"/>
        <w:bottom w:val="none" w:sz="0" w:space="0" w:color="auto"/>
        <w:right w:val="none" w:sz="0" w:space="0" w:color="auto"/>
      </w:divBdr>
    </w:div>
    <w:div w:id="1685790452">
      <w:bodyDiv w:val="1"/>
      <w:marLeft w:val="0"/>
      <w:marRight w:val="0"/>
      <w:marTop w:val="0"/>
      <w:marBottom w:val="0"/>
      <w:divBdr>
        <w:top w:val="none" w:sz="0" w:space="0" w:color="auto"/>
        <w:left w:val="none" w:sz="0" w:space="0" w:color="auto"/>
        <w:bottom w:val="none" w:sz="0" w:space="0" w:color="auto"/>
        <w:right w:val="none" w:sz="0" w:space="0" w:color="auto"/>
      </w:divBdr>
      <w:divsChild>
        <w:div w:id="351685113">
          <w:marLeft w:val="0"/>
          <w:marRight w:val="0"/>
          <w:marTop w:val="0"/>
          <w:marBottom w:val="0"/>
          <w:divBdr>
            <w:top w:val="none" w:sz="0" w:space="0" w:color="auto"/>
            <w:left w:val="none" w:sz="0" w:space="0" w:color="auto"/>
            <w:bottom w:val="none" w:sz="0" w:space="0" w:color="auto"/>
            <w:right w:val="none" w:sz="0" w:space="0" w:color="auto"/>
          </w:divBdr>
          <w:divsChild>
            <w:div w:id="520628317">
              <w:marLeft w:val="0"/>
              <w:marRight w:val="0"/>
              <w:marTop w:val="0"/>
              <w:marBottom w:val="0"/>
              <w:divBdr>
                <w:top w:val="none" w:sz="0" w:space="0" w:color="auto"/>
                <w:left w:val="none" w:sz="0" w:space="0" w:color="auto"/>
                <w:bottom w:val="none" w:sz="0" w:space="0" w:color="auto"/>
                <w:right w:val="none" w:sz="0" w:space="0" w:color="auto"/>
              </w:divBdr>
              <w:divsChild>
                <w:div w:id="81100206">
                  <w:marLeft w:val="0"/>
                  <w:marRight w:val="0"/>
                  <w:marTop w:val="0"/>
                  <w:marBottom w:val="0"/>
                  <w:divBdr>
                    <w:top w:val="none" w:sz="0" w:space="0" w:color="auto"/>
                    <w:left w:val="none" w:sz="0" w:space="0" w:color="auto"/>
                    <w:bottom w:val="none" w:sz="0" w:space="0" w:color="auto"/>
                    <w:right w:val="none" w:sz="0" w:space="0" w:color="auto"/>
                  </w:divBdr>
                  <w:divsChild>
                    <w:div w:id="1428576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7319374">
      <w:bodyDiv w:val="1"/>
      <w:marLeft w:val="0"/>
      <w:marRight w:val="0"/>
      <w:marTop w:val="0"/>
      <w:marBottom w:val="0"/>
      <w:divBdr>
        <w:top w:val="none" w:sz="0" w:space="0" w:color="auto"/>
        <w:left w:val="none" w:sz="0" w:space="0" w:color="auto"/>
        <w:bottom w:val="none" w:sz="0" w:space="0" w:color="auto"/>
        <w:right w:val="none" w:sz="0" w:space="0" w:color="auto"/>
      </w:divBdr>
      <w:divsChild>
        <w:div w:id="887188251">
          <w:marLeft w:val="0"/>
          <w:marRight w:val="0"/>
          <w:marTop w:val="0"/>
          <w:marBottom w:val="0"/>
          <w:divBdr>
            <w:top w:val="none" w:sz="0" w:space="0" w:color="auto"/>
            <w:left w:val="none" w:sz="0" w:space="0" w:color="auto"/>
            <w:bottom w:val="none" w:sz="0" w:space="0" w:color="auto"/>
            <w:right w:val="none" w:sz="0" w:space="0" w:color="auto"/>
          </w:divBdr>
        </w:div>
        <w:div w:id="330762930">
          <w:marLeft w:val="0"/>
          <w:marRight w:val="0"/>
          <w:marTop w:val="0"/>
          <w:marBottom w:val="0"/>
          <w:divBdr>
            <w:top w:val="none" w:sz="0" w:space="0" w:color="auto"/>
            <w:left w:val="none" w:sz="0" w:space="0" w:color="auto"/>
            <w:bottom w:val="none" w:sz="0" w:space="0" w:color="auto"/>
            <w:right w:val="none" w:sz="0" w:space="0" w:color="auto"/>
          </w:divBdr>
        </w:div>
      </w:divsChild>
    </w:div>
    <w:div w:id="1689717809">
      <w:bodyDiv w:val="1"/>
      <w:marLeft w:val="0"/>
      <w:marRight w:val="0"/>
      <w:marTop w:val="0"/>
      <w:marBottom w:val="0"/>
      <w:divBdr>
        <w:top w:val="none" w:sz="0" w:space="0" w:color="auto"/>
        <w:left w:val="none" w:sz="0" w:space="0" w:color="auto"/>
        <w:bottom w:val="none" w:sz="0" w:space="0" w:color="auto"/>
        <w:right w:val="none" w:sz="0" w:space="0" w:color="auto"/>
      </w:divBdr>
      <w:divsChild>
        <w:div w:id="1262495561">
          <w:marLeft w:val="0"/>
          <w:marRight w:val="0"/>
          <w:marTop w:val="0"/>
          <w:marBottom w:val="0"/>
          <w:divBdr>
            <w:top w:val="none" w:sz="0" w:space="0" w:color="auto"/>
            <w:left w:val="none" w:sz="0" w:space="0" w:color="auto"/>
            <w:bottom w:val="none" w:sz="0" w:space="0" w:color="auto"/>
            <w:right w:val="none" w:sz="0" w:space="0" w:color="auto"/>
          </w:divBdr>
        </w:div>
        <w:div w:id="543635478">
          <w:marLeft w:val="0"/>
          <w:marRight w:val="0"/>
          <w:marTop w:val="0"/>
          <w:marBottom w:val="0"/>
          <w:divBdr>
            <w:top w:val="none" w:sz="0" w:space="0" w:color="auto"/>
            <w:left w:val="none" w:sz="0" w:space="0" w:color="auto"/>
            <w:bottom w:val="none" w:sz="0" w:space="0" w:color="auto"/>
            <w:right w:val="none" w:sz="0" w:space="0" w:color="auto"/>
          </w:divBdr>
        </w:div>
        <w:div w:id="831531127">
          <w:marLeft w:val="0"/>
          <w:marRight w:val="0"/>
          <w:marTop w:val="0"/>
          <w:marBottom w:val="0"/>
          <w:divBdr>
            <w:top w:val="none" w:sz="0" w:space="0" w:color="auto"/>
            <w:left w:val="none" w:sz="0" w:space="0" w:color="auto"/>
            <w:bottom w:val="none" w:sz="0" w:space="0" w:color="auto"/>
            <w:right w:val="none" w:sz="0" w:space="0" w:color="auto"/>
          </w:divBdr>
        </w:div>
        <w:div w:id="1640501130">
          <w:marLeft w:val="0"/>
          <w:marRight w:val="0"/>
          <w:marTop w:val="0"/>
          <w:marBottom w:val="0"/>
          <w:divBdr>
            <w:top w:val="none" w:sz="0" w:space="0" w:color="auto"/>
            <w:left w:val="none" w:sz="0" w:space="0" w:color="auto"/>
            <w:bottom w:val="none" w:sz="0" w:space="0" w:color="auto"/>
            <w:right w:val="none" w:sz="0" w:space="0" w:color="auto"/>
          </w:divBdr>
        </w:div>
        <w:div w:id="780610666">
          <w:marLeft w:val="0"/>
          <w:marRight w:val="0"/>
          <w:marTop w:val="0"/>
          <w:marBottom w:val="0"/>
          <w:divBdr>
            <w:top w:val="none" w:sz="0" w:space="0" w:color="auto"/>
            <w:left w:val="none" w:sz="0" w:space="0" w:color="auto"/>
            <w:bottom w:val="none" w:sz="0" w:space="0" w:color="auto"/>
            <w:right w:val="none" w:sz="0" w:space="0" w:color="auto"/>
          </w:divBdr>
        </w:div>
        <w:div w:id="2112314557">
          <w:marLeft w:val="0"/>
          <w:marRight w:val="0"/>
          <w:marTop w:val="0"/>
          <w:marBottom w:val="0"/>
          <w:divBdr>
            <w:top w:val="none" w:sz="0" w:space="0" w:color="auto"/>
            <w:left w:val="none" w:sz="0" w:space="0" w:color="auto"/>
            <w:bottom w:val="none" w:sz="0" w:space="0" w:color="auto"/>
            <w:right w:val="none" w:sz="0" w:space="0" w:color="auto"/>
          </w:divBdr>
        </w:div>
      </w:divsChild>
    </w:div>
    <w:div w:id="1728256700">
      <w:bodyDiv w:val="1"/>
      <w:marLeft w:val="0"/>
      <w:marRight w:val="0"/>
      <w:marTop w:val="0"/>
      <w:marBottom w:val="0"/>
      <w:divBdr>
        <w:top w:val="none" w:sz="0" w:space="0" w:color="auto"/>
        <w:left w:val="none" w:sz="0" w:space="0" w:color="auto"/>
        <w:bottom w:val="none" w:sz="0" w:space="0" w:color="auto"/>
        <w:right w:val="none" w:sz="0" w:space="0" w:color="auto"/>
      </w:divBdr>
      <w:divsChild>
        <w:div w:id="1905220217">
          <w:marLeft w:val="0"/>
          <w:marRight w:val="0"/>
          <w:marTop w:val="0"/>
          <w:marBottom w:val="0"/>
          <w:divBdr>
            <w:top w:val="none" w:sz="0" w:space="0" w:color="auto"/>
            <w:left w:val="none" w:sz="0" w:space="0" w:color="auto"/>
            <w:bottom w:val="none" w:sz="0" w:space="0" w:color="auto"/>
            <w:right w:val="none" w:sz="0" w:space="0" w:color="auto"/>
          </w:divBdr>
          <w:divsChild>
            <w:div w:id="1079134276">
              <w:marLeft w:val="0"/>
              <w:marRight w:val="0"/>
              <w:marTop w:val="0"/>
              <w:marBottom w:val="0"/>
              <w:divBdr>
                <w:top w:val="none" w:sz="0" w:space="0" w:color="auto"/>
                <w:left w:val="none" w:sz="0" w:space="0" w:color="auto"/>
                <w:bottom w:val="none" w:sz="0" w:space="0" w:color="auto"/>
                <w:right w:val="none" w:sz="0" w:space="0" w:color="auto"/>
              </w:divBdr>
              <w:divsChild>
                <w:div w:id="2142846231">
                  <w:marLeft w:val="0"/>
                  <w:marRight w:val="0"/>
                  <w:marTop w:val="0"/>
                  <w:marBottom w:val="0"/>
                  <w:divBdr>
                    <w:top w:val="none" w:sz="0" w:space="0" w:color="auto"/>
                    <w:left w:val="none" w:sz="0" w:space="0" w:color="auto"/>
                    <w:bottom w:val="none" w:sz="0" w:space="0" w:color="auto"/>
                    <w:right w:val="none" w:sz="0" w:space="0" w:color="auto"/>
                  </w:divBdr>
                  <w:divsChild>
                    <w:div w:id="14189882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86461173">
      <w:bodyDiv w:val="1"/>
      <w:marLeft w:val="0"/>
      <w:marRight w:val="0"/>
      <w:marTop w:val="0"/>
      <w:marBottom w:val="0"/>
      <w:divBdr>
        <w:top w:val="none" w:sz="0" w:space="0" w:color="auto"/>
        <w:left w:val="none" w:sz="0" w:space="0" w:color="auto"/>
        <w:bottom w:val="none" w:sz="0" w:space="0" w:color="auto"/>
        <w:right w:val="none" w:sz="0" w:space="0" w:color="auto"/>
      </w:divBdr>
      <w:divsChild>
        <w:div w:id="1213342684">
          <w:marLeft w:val="0"/>
          <w:marRight w:val="0"/>
          <w:marTop w:val="0"/>
          <w:marBottom w:val="0"/>
          <w:divBdr>
            <w:top w:val="none" w:sz="0" w:space="0" w:color="auto"/>
            <w:left w:val="none" w:sz="0" w:space="0" w:color="auto"/>
            <w:bottom w:val="none" w:sz="0" w:space="0" w:color="auto"/>
            <w:right w:val="none" w:sz="0" w:space="0" w:color="auto"/>
          </w:divBdr>
        </w:div>
        <w:div w:id="1056515082">
          <w:marLeft w:val="0"/>
          <w:marRight w:val="0"/>
          <w:marTop w:val="0"/>
          <w:marBottom w:val="0"/>
          <w:divBdr>
            <w:top w:val="none" w:sz="0" w:space="0" w:color="auto"/>
            <w:left w:val="none" w:sz="0" w:space="0" w:color="auto"/>
            <w:bottom w:val="none" w:sz="0" w:space="0" w:color="auto"/>
            <w:right w:val="none" w:sz="0" w:space="0" w:color="auto"/>
          </w:divBdr>
        </w:div>
        <w:div w:id="697776271">
          <w:marLeft w:val="0"/>
          <w:marRight w:val="0"/>
          <w:marTop w:val="0"/>
          <w:marBottom w:val="0"/>
          <w:divBdr>
            <w:top w:val="none" w:sz="0" w:space="0" w:color="auto"/>
            <w:left w:val="none" w:sz="0" w:space="0" w:color="auto"/>
            <w:bottom w:val="none" w:sz="0" w:space="0" w:color="auto"/>
            <w:right w:val="none" w:sz="0" w:space="0" w:color="auto"/>
          </w:divBdr>
        </w:div>
        <w:div w:id="1705597194">
          <w:marLeft w:val="0"/>
          <w:marRight w:val="0"/>
          <w:marTop w:val="0"/>
          <w:marBottom w:val="0"/>
          <w:divBdr>
            <w:top w:val="none" w:sz="0" w:space="0" w:color="auto"/>
            <w:left w:val="none" w:sz="0" w:space="0" w:color="auto"/>
            <w:bottom w:val="none" w:sz="0" w:space="0" w:color="auto"/>
            <w:right w:val="none" w:sz="0" w:space="0" w:color="auto"/>
          </w:divBdr>
        </w:div>
        <w:div w:id="70081392">
          <w:marLeft w:val="0"/>
          <w:marRight w:val="0"/>
          <w:marTop w:val="0"/>
          <w:marBottom w:val="0"/>
          <w:divBdr>
            <w:top w:val="none" w:sz="0" w:space="0" w:color="auto"/>
            <w:left w:val="none" w:sz="0" w:space="0" w:color="auto"/>
            <w:bottom w:val="none" w:sz="0" w:space="0" w:color="auto"/>
            <w:right w:val="none" w:sz="0" w:space="0" w:color="auto"/>
          </w:divBdr>
        </w:div>
      </w:divsChild>
    </w:div>
    <w:div w:id="1804884964">
      <w:bodyDiv w:val="1"/>
      <w:marLeft w:val="0"/>
      <w:marRight w:val="0"/>
      <w:marTop w:val="0"/>
      <w:marBottom w:val="0"/>
      <w:divBdr>
        <w:top w:val="none" w:sz="0" w:space="0" w:color="auto"/>
        <w:left w:val="none" w:sz="0" w:space="0" w:color="auto"/>
        <w:bottom w:val="none" w:sz="0" w:space="0" w:color="auto"/>
        <w:right w:val="none" w:sz="0" w:space="0" w:color="auto"/>
      </w:divBdr>
    </w:div>
    <w:div w:id="1840971999">
      <w:bodyDiv w:val="1"/>
      <w:marLeft w:val="0"/>
      <w:marRight w:val="0"/>
      <w:marTop w:val="0"/>
      <w:marBottom w:val="0"/>
      <w:divBdr>
        <w:top w:val="none" w:sz="0" w:space="0" w:color="auto"/>
        <w:left w:val="none" w:sz="0" w:space="0" w:color="auto"/>
        <w:bottom w:val="none" w:sz="0" w:space="0" w:color="auto"/>
        <w:right w:val="none" w:sz="0" w:space="0" w:color="auto"/>
      </w:divBdr>
    </w:div>
    <w:div w:id="1844515447">
      <w:bodyDiv w:val="1"/>
      <w:marLeft w:val="0"/>
      <w:marRight w:val="0"/>
      <w:marTop w:val="0"/>
      <w:marBottom w:val="0"/>
      <w:divBdr>
        <w:top w:val="none" w:sz="0" w:space="0" w:color="auto"/>
        <w:left w:val="none" w:sz="0" w:space="0" w:color="auto"/>
        <w:bottom w:val="none" w:sz="0" w:space="0" w:color="auto"/>
        <w:right w:val="none" w:sz="0" w:space="0" w:color="auto"/>
      </w:divBdr>
      <w:divsChild>
        <w:div w:id="460155787">
          <w:marLeft w:val="0"/>
          <w:marRight w:val="0"/>
          <w:marTop w:val="0"/>
          <w:marBottom w:val="0"/>
          <w:divBdr>
            <w:top w:val="none" w:sz="0" w:space="0" w:color="auto"/>
            <w:left w:val="none" w:sz="0" w:space="0" w:color="auto"/>
            <w:bottom w:val="none" w:sz="0" w:space="0" w:color="auto"/>
            <w:right w:val="none" w:sz="0" w:space="0" w:color="auto"/>
          </w:divBdr>
          <w:divsChild>
            <w:div w:id="1586575661">
              <w:marLeft w:val="0"/>
              <w:marRight w:val="0"/>
              <w:marTop w:val="0"/>
              <w:marBottom w:val="0"/>
              <w:divBdr>
                <w:top w:val="none" w:sz="0" w:space="0" w:color="auto"/>
                <w:left w:val="none" w:sz="0" w:space="0" w:color="auto"/>
                <w:bottom w:val="none" w:sz="0" w:space="0" w:color="auto"/>
                <w:right w:val="none" w:sz="0" w:space="0" w:color="auto"/>
              </w:divBdr>
              <w:divsChild>
                <w:div w:id="852190077">
                  <w:marLeft w:val="0"/>
                  <w:marRight w:val="0"/>
                  <w:marTop w:val="0"/>
                  <w:marBottom w:val="0"/>
                  <w:divBdr>
                    <w:top w:val="none" w:sz="0" w:space="0" w:color="auto"/>
                    <w:left w:val="none" w:sz="0" w:space="0" w:color="auto"/>
                    <w:bottom w:val="none" w:sz="0" w:space="0" w:color="auto"/>
                    <w:right w:val="none" w:sz="0" w:space="0" w:color="auto"/>
                  </w:divBdr>
                  <w:divsChild>
                    <w:div w:id="15050459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61311853">
      <w:bodyDiv w:val="1"/>
      <w:marLeft w:val="0"/>
      <w:marRight w:val="0"/>
      <w:marTop w:val="0"/>
      <w:marBottom w:val="0"/>
      <w:divBdr>
        <w:top w:val="none" w:sz="0" w:space="0" w:color="auto"/>
        <w:left w:val="none" w:sz="0" w:space="0" w:color="auto"/>
        <w:bottom w:val="none" w:sz="0" w:space="0" w:color="auto"/>
        <w:right w:val="none" w:sz="0" w:space="0" w:color="auto"/>
      </w:divBdr>
      <w:divsChild>
        <w:div w:id="2044557220">
          <w:marLeft w:val="0"/>
          <w:marRight w:val="0"/>
          <w:marTop w:val="0"/>
          <w:marBottom w:val="0"/>
          <w:divBdr>
            <w:top w:val="none" w:sz="0" w:space="0" w:color="auto"/>
            <w:left w:val="none" w:sz="0" w:space="0" w:color="auto"/>
            <w:bottom w:val="none" w:sz="0" w:space="0" w:color="auto"/>
            <w:right w:val="none" w:sz="0" w:space="0" w:color="auto"/>
          </w:divBdr>
          <w:divsChild>
            <w:div w:id="1739673222">
              <w:marLeft w:val="0"/>
              <w:marRight w:val="0"/>
              <w:marTop w:val="0"/>
              <w:marBottom w:val="0"/>
              <w:divBdr>
                <w:top w:val="none" w:sz="0" w:space="0" w:color="auto"/>
                <w:left w:val="none" w:sz="0" w:space="0" w:color="auto"/>
                <w:bottom w:val="none" w:sz="0" w:space="0" w:color="auto"/>
                <w:right w:val="none" w:sz="0" w:space="0" w:color="auto"/>
              </w:divBdr>
              <w:divsChild>
                <w:div w:id="1350911314">
                  <w:marLeft w:val="0"/>
                  <w:marRight w:val="0"/>
                  <w:marTop w:val="0"/>
                  <w:marBottom w:val="0"/>
                  <w:divBdr>
                    <w:top w:val="none" w:sz="0" w:space="0" w:color="auto"/>
                    <w:left w:val="none" w:sz="0" w:space="0" w:color="auto"/>
                    <w:bottom w:val="none" w:sz="0" w:space="0" w:color="auto"/>
                    <w:right w:val="none" w:sz="0" w:space="0" w:color="auto"/>
                  </w:divBdr>
                  <w:divsChild>
                    <w:div w:id="2080907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73686119">
      <w:bodyDiv w:val="1"/>
      <w:marLeft w:val="0"/>
      <w:marRight w:val="0"/>
      <w:marTop w:val="0"/>
      <w:marBottom w:val="0"/>
      <w:divBdr>
        <w:top w:val="none" w:sz="0" w:space="0" w:color="auto"/>
        <w:left w:val="none" w:sz="0" w:space="0" w:color="auto"/>
        <w:bottom w:val="none" w:sz="0" w:space="0" w:color="auto"/>
        <w:right w:val="none" w:sz="0" w:space="0" w:color="auto"/>
      </w:divBdr>
    </w:div>
    <w:div w:id="1904028607">
      <w:bodyDiv w:val="1"/>
      <w:marLeft w:val="0"/>
      <w:marRight w:val="0"/>
      <w:marTop w:val="0"/>
      <w:marBottom w:val="0"/>
      <w:divBdr>
        <w:top w:val="none" w:sz="0" w:space="0" w:color="auto"/>
        <w:left w:val="none" w:sz="0" w:space="0" w:color="auto"/>
        <w:bottom w:val="none" w:sz="0" w:space="0" w:color="auto"/>
        <w:right w:val="none" w:sz="0" w:space="0" w:color="auto"/>
      </w:divBdr>
    </w:div>
    <w:div w:id="1906991473">
      <w:bodyDiv w:val="1"/>
      <w:marLeft w:val="0"/>
      <w:marRight w:val="0"/>
      <w:marTop w:val="0"/>
      <w:marBottom w:val="0"/>
      <w:divBdr>
        <w:top w:val="none" w:sz="0" w:space="0" w:color="auto"/>
        <w:left w:val="none" w:sz="0" w:space="0" w:color="auto"/>
        <w:bottom w:val="none" w:sz="0" w:space="0" w:color="auto"/>
        <w:right w:val="none" w:sz="0" w:space="0" w:color="auto"/>
      </w:divBdr>
    </w:div>
    <w:div w:id="1912693170">
      <w:bodyDiv w:val="1"/>
      <w:marLeft w:val="0"/>
      <w:marRight w:val="0"/>
      <w:marTop w:val="0"/>
      <w:marBottom w:val="0"/>
      <w:divBdr>
        <w:top w:val="none" w:sz="0" w:space="0" w:color="auto"/>
        <w:left w:val="none" w:sz="0" w:space="0" w:color="auto"/>
        <w:bottom w:val="none" w:sz="0" w:space="0" w:color="auto"/>
        <w:right w:val="none" w:sz="0" w:space="0" w:color="auto"/>
      </w:divBdr>
    </w:div>
    <w:div w:id="1938757114">
      <w:bodyDiv w:val="1"/>
      <w:marLeft w:val="0"/>
      <w:marRight w:val="0"/>
      <w:marTop w:val="0"/>
      <w:marBottom w:val="0"/>
      <w:divBdr>
        <w:top w:val="none" w:sz="0" w:space="0" w:color="auto"/>
        <w:left w:val="none" w:sz="0" w:space="0" w:color="auto"/>
        <w:bottom w:val="none" w:sz="0" w:space="0" w:color="auto"/>
        <w:right w:val="none" w:sz="0" w:space="0" w:color="auto"/>
      </w:divBdr>
      <w:divsChild>
        <w:div w:id="1115058690">
          <w:marLeft w:val="0"/>
          <w:marRight w:val="0"/>
          <w:marTop w:val="0"/>
          <w:marBottom w:val="0"/>
          <w:divBdr>
            <w:top w:val="none" w:sz="0" w:space="0" w:color="auto"/>
            <w:left w:val="none" w:sz="0" w:space="0" w:color="auto"/>
            <w:bottom w:val="none" w:sz="0" w:space="0" w:color="auto"/>
            <w:right w:val="none" w:sz="0" w:space="0" w:color="auto"/>
          </w:divBdr>
          <w:divsChild>
            <w:div w:id="1194660460">
              <w:marLeft w:val="0"/>
              <w:marRight w:val="0"/>
              <w:marTop w:val="0"/>
              <w:marBottom w:val="0"/>
              <w:divBdr>
                <w:top w:val="none" w:sz="0" w:space="0" w:color="auto"/>
                <w:left w:val="none" w:sz="0" w:space="0" w:color="auto"/>
                <w:bottom w:val="none" w:sz="0" w:space="0" w:color="auto"/>
                <w:right w:val="none" w:sz="0" w:space="0" w:color="auto"/>
              </w:divBdr>
              <w:divsChild>
                <w:div w:id="503474919">
                  <w:marLeft w:val="0"/>
                  <w:marRight w:val="0"/>
                  <w:marTop w:val="0"/>
                  <w:marBottom w:val="0"/>
                  <w:divBdr>
                    <w:top w:val="none" w:sz="0" w:space="0" w:color="auto"/>
                    <w:left w:val="none" w:sz="0" w:space="0" w:color="auto"/>
                    <w:bottom w:val="none" w:sz="0" w:space="0" w:color="auto"/>
                    <w:right w:val="none" w:sz="0" w:space="0" w:color="auto"/>
                  </w:divBdr>
                  <w:divsChild>
                    <w:div w:id="70665873">
                      <w:marLeft w:val="0"/>
                      <w:marRight w:val="0"/>
                      <w:marTop w:val="0"/>
                      <w:marBottom w:val="0"/>
                      <w:divBdr>
                        <w:top w:val="none" w:sz="0" w:space="0" w:color="auto"/>
                        <w:left w:val="none" w:sz="0" w:space="0" w:color="auto"/>
                        <w:bottom w:val="none" w:sz="0" w:space="0" w:color="auto"/>
                        <w:right w:val="none" w:sz="0" w:space="0" w:color="auto"/>
                      </w:divBdr>
                    </w:div>
                    <w:div w:id="12994120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40213697">
      <w:bodyDiv w:val="1"/>
      <w:marLeft w:val="0"/>
      <w:marRight w:val="0"/>
      <w:marTop w:val="0"/>
      <w:marBottom w:val="0"/>
      <w:divBdr>
        <w:top w:val="none" w:sz="0" w:space="0" w:color="auto"/>
        <w:left w:val="none" w:sz="0" w:space="0" w:color="auto"/>
        <w:bottom w:val="none" w:sz="0" w:space="0" w:color="auto"/>
        <w:right w:val="none" w:sz="0" w:space="0" w:color="auto"/>
      </w:divBdr>
      <w:divsChild>
        <w:div w:id="317030398">
          <w:marLeft w:val="0"/>
          <w:marRight w:val="0"/>
          <w:marTop w:val="0"/>
          <w:marBottom w:val="0"/>
          <w:divBdr>
            <w:top w:val="none" w:sz="0" w:space="0" w:color="auto"/>
            <w:left w:val="none" w:sz="0" w:space="0" w:color="auto"/>
            <w:bottom w:val="none" w:sz="0" w:space="0" w:color="auto"/>
            <w:right w:val="none" w:sz="0" w:space="0" w:color="auto"/>
          </w:divBdr>
          <w:divsChild>
            <w:div w:id="1213536788">
              <w:marLeft w:val="0"/>
              <w:marRight w:val="0"/>
              <w:marTop w:val="0"/>
              <w:marBottom w:val="0"/>
              <w:divBdr>
                <w:top w:val="none" w:sz="0" w:space="0" w:color="auto"/>
                <w:left w:val="none" w:sz="0" w:space="0" w:color="auto"/>
                <w:bottom w:val="none" w:sz="0" w:space="0" w:color="auto"/>
                <w:right w:val="none" w:sz="0" w:space="0" w:color="auto"/>
              </w:divBdr>
              <w:divsChild>
                <w:div w:id="813790518">
                  <w:marLeft w:val="0"/>
                  <w:marRight w:val="0"/>
                  <w:marTop w:val="0"/>
                  <w:marBottom w:val="0"/>
                  <w:divBdr>
                    <w:top w:val="none" w:sz="0" w:space="0" w:color="auto"/>
                    <w:left w:val="none" w:sz="0" w:space="0" w:color="auto"/>
                    <w:bottom w:val="none" w:sz="0" w:space="0" w:color="auto"/>
                    <w:right w:val="none" w:sz="0" w:space="0" w:color="auto"/>
                  </w:divBdr>
                  <w:divsChild>
                    <w:div w:id="1988440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1666523">
      <w:bodyDiv w:val="1"/>
      <w:marLeft w:val="0"/>
      <w:marRight w:val="0"/>
      <w:marTop w:val="0"/>
      <w:marBottom w:val="0"/>
      <w:divBdr>
        <w:top w:val="none" w:sz="0" w:space="0" w:color="auto"/>
        <w:left w:val="none" w:sz="0" w:space="0" w:color="auto"/>
        <w:bottom w:val="none" w:sz="0" w:space="0" w:color="auto"/>
        <w:right w:val="none" w:sz="0" w:space="0" w:color="auto"/>
      </w:divBdr>
      <w:divsChild>
        <w:div w:id="967584917">
          <w:marLeft w:val="0"/>
          <w:marRight w:val="0"/>
          <w:marTop w:val="0"/>
          <w:marBottom w:val="0"/>
          <w:divBdr>
            <w:top w:val="none" w:sz="0" w:space="0" w:color="auto"/>
            <w:left w:val="none" w:sz="0" w:space="0" w:color="auto"/>
            <w:bottom w:val="none" w:sz="0" w:space="0" w:color="auto"/>
            <w:right w:val="none" w:sz="0" w:space="0" w:color="auto"/>
          </w:divBdr>
          <w:divsChild>
            <w:div w:id="1376080937">
              <w:marLeft w:val="0"/>
              <w:marRight w:val="0"/>
              <w:marTop w:val="0"/>
              <w:marBottom w:val="0"/>
              <w:divBdr>
                <w:top w:val="none" w:sz="0" w:space="0" w:color="auto"/>
                <w:left w:val="none" w:sz="0" w:space="0" w:color="auto"/>
                <w:bottom w:val="none" w:sz="0" w:space="0" w:color="auto"/>
                <w:right w:val="none" w:sz="0" w:space="0" w:color="auto"/>
              </w:divBdr>
              <w:divsChild>
                <w:div w:id="2088257683">
                  <w:marLeft w:val="0"/>
                  <w:marRight w:val="0"/>
                  <w:marTop w:val="0"/>
                  <w:marBottom w:val="0"/>
                  <w:divBdr>
                    <w:top w:val="none" w:sz="0" w:space="0" w:color="auto"/>
                    <w:left w:val="none" w:sz="0" w:space="0" w:color="auto"/>
                    <w:bottom w:val="none" w:sz="0" w:space="0" w:color="auto"/>
                    <w:right w:val="none" w:sz="0" w:space="0" w:color="auto"/>
                  </w:divBdr>
                  <w:divsChild>
                    <w:div w:id="1624388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4643890">
      <w:bodyDiv w:val="1"/>
      <w:marLeft w:val="0"/>
      <w:marRight w:val="0"/>
      <w:marTop w:val="0"/>
      <w:marBottom w:val="0"/>
      <w:divBdr>
        <w:top w:val="none" w:sz="0" w:space="0" w:color="auto"/>
        <w:left w:val="none" w:sz="0" w:space="0" w:color="auto"/>
        <w:bottom w:val="none" w:sz="0" w:space="0" w:color="auto"/>
        <w:right w:val="none" w:sz="0" w:space="0" w:color="auto"/>
      </w:divBdr>
      <w:divsChild>
        <w:div w:id="548617155">
          <w:marLeft w:val="0"/>
          <w:marRight w:val="0"/>
          <w:marTop w:val="0"/>
          <w:marBottom w:val="0"/>
          <w:divBdr>
            <w:top w:val="none" w:sz="0" w:space="0" w:color="auto"/>
            <w:left w:val="none" w:sz="0" w:space="0" w:color="auto"/>
            <w:bottom w:val="none" w:sz="0" w:space="0" w:color="auto"/>
            <w:right w:val="none" w:sz="0" w:space="0" w:color="auto"/>
          </w:divBdr>
        </w:div>
        <w:div w:id="1076516126">
          <w:marLeft w:val="0"/>
          <w:marRight w:val="0"/>
          <w:marTop w:val="0"/>
          <w:marBottom w:val="0"/>
          <w:divBdr>
            <w:top w:val="none" w:sz="0" w:space="0" w:color="auto"/>
            <w:left w:val="none" w:sz="0" w:space="0" w:color="auto"/>
            <w:bottom w:val="none" w:sz="0" w:space="0" w:color="auto"/>
            <w:right w:val="none" w:sz="0" w:space="0" w:color="auto"/>
          </w:divBdr>
        </w:div>
        <w:div w:id="1983339620">
          <w:marLeft w:val="0"/>
          <w:marRight w:val="0"/>
          <w:marTop w:val="0"/>
          <w:marBottom w:val="0"/>
          <w:divBdr>
            <w:top w:val="none" w:sz="0" w:space="0" w:color="auto"/>
            <w:left w:val="none" w:sz="0" w:space="0" w:color="auto"/>
            <w:bottom w:val="none" w:sz="0" w:space="0" w:color="auto"/>
            <w:right w:val="none" w:sz="0" w:space="0" w:color="auto"/>
          </w:divBdr>
        </w:div>
        <w:div w:id="194001628">
          <w:marLeft w:val="0"/>
          <w:marRight w:val="0"/>
          <w:marTop w:val="0"/>
          <w:marBottom w:val="0"/>
          <w:divBdr>
            <w:top w:val="none" w:sz="0" w:space="0" w:color="auto"/>
            <w:left w:val="none" w:sz="0" w:space="0" w:color="auto"/>
            <w:bottom w:val="none" w:sz="0" w:space="0" w:color="auto"/>
            <w:right w:val="none" w:sz="0" w:space="0" w:color="auto"/>
          </w:divBdr>
        </w:div>
        <w:div w:id="678504958">
          <w:marLeft w:val="0"/>
          <w:marRight w:val="0"/>
          <w:marTop w:val="0"/>
          <w:marBottom w:val="0"/>
          <w:divBdr>
            <w:top w:val="none" w:sz="0" w:space="0" w:color="auto"/>
            <w:left w:val="none" w:sz="0" w:space="0" w:color="auto"/>
            <w:bottom w:val="none" w:sz="0" w:space="0" w:color="auto"/>
            <w:right w:val="none" w:sz="0" w:space="0" w:color="auto"/>
          </w:divBdr>
        </w:div>
        <w:div w:id="19165102">
          <w:marLeft w:val="0"/>
          <w:marRight w:val="0"/>
          <w:marTop w:val="0"/>
          <w:marBottom w:val="0"/>
          <w:divBdr>
            <w:top w:val="none" w:sz="0" w:space="0" w:color="auto"/>
            <w:left w:val="none" w:sz="0" w:space="0" w:color="auto"/>
            <w:bottom w:val="none" w:sz="0" w:space="0" w:color="auto"/>
            <w:right w:val="none" w:sz="0" w:space="0" w:color="auto"/>
          </w:divBdr>
        </w:div>
        <w:div w:id="164055417">
          <w:marLeft w:val="0"/>
          <w:marRight w:val="0"/>
          <w:marTop w:val="0"/>
          <w:marBottom w:val="0"/>
          <w:divBdr>
            <w:top w:val="none" w:sz="0" w:space="0" w:color="auto"/>
            <w:left w:val="none" w:sz="0" w:space="0" w:color="auto"/>
            <w:bottom w:val="none" w:sz="0" w:space="0" w:color="auto"/>
            <w:right w:val="none" w:sz="0" w:space="0" w:color="auto"/>
          </w:divBdr>
        </w:div>
        <w:div w:id="1234703234">
          <w:marLeft w:val="0"/>
          <w:marRight w:val="0"/>
          <w:marTop w:val="0"/>
          <w:marBottom w:val="0"/>
          <w:divBdr>
            <w:top w:val="none" w:sz="0" w:space="0" w:color="auto"/>
            <w:left w:val="none" w:sz="0" w:space="0" w:color="auto"/>
            <w:bottom w:val="none" w:sz="0" w:space="0" w:color="auto"/>
            <w:right w:val="none" w:sz="0" w:space="0" w:color="auto"/>
          </w:divBdr>
        </w:div>
      </w:divsChild>
    </w:div>
    <w:div w:id="2046561775">
      <w:bodyDiv w:val="1"/>
      <w:marLeft w:val="0"/>
      <w:marRight w:val="0"/>
      <w:marTop w:val="0"/>
      <w:marBottom w:val="0"/>
      <w:divBdr>
        <w:top w:val="none" w:sz="0" w:space="0" w:color="auto"/>
        <w:left w:val="none" w:sz="0" w:space="0" w:color="auto"/>
        <w:bottom w:val="none" w:sz="0" w:space="0" w:color="auto"/>
        <w:right w:val="none" w:sz="0" w:space="0" w:color="auto"/>
      </w:divBdr>
    </w:div>
    <w:div w:id="2052684708">
      <w:bodyDiv w:val="1"/>
      <w:marLeft w:val="0"/>
      <w:marRight w:val="0"/>
      <w:marTop w:val="0"/>
      <w:marBottom w:val="0"/>
      <w:divBdr>
        <w:top w:val="none" w:sz="0" w:space="0" w:color="auto"/>
        <w:left w:val="none" w:sz="0" w:space="0" w:color="auto"/>
        <w:bottom w:val="none" w:sz="0" w:space="0" w:color="auto"/>
        <w:right w:val="none" w:sz="0" w:space="0" w:color="auto"/>
      </w:divBdr>
    </w:div>
    <w:div w:id="2064669500">
      <w:bodyDiv w:val="1"/>
      <w:marLeft w:val="0"/>
      <w:marRight w:val="0"/>
      <w:marTop w:val="0"/>
      <w:marBottom w:val="0"/>
      <w:divBdr>
        <w:top w:val="none" w:sz="0" w:space="0" w:color="auto"/>
        <w:left w:val="none" w:sz="0" w:space="0" w:color="auto"/>
        <w:bottom w:val="none" w:sz="0" w:space="0" w:color="auto"/>
        <w:right w:val="none" w:sz="0" w:space="0" w:color="auto"/>
      </w:divBdr>
    </w:div>
    <w:div w:id="2094818513">
      <w:bodyDiv w:val="1"/>
      <w:marLeft w:val="0"/>
      <w:marRight w:val="0"/>
      <w:marTop w:val="0"/>
      <w:marBottom w:val="0"/>
      <w:divBdr>
        <w:top w:val="none" w:sz="0" w:space="0" w:color="auto"/>
        <w:left w:val="none" w:sz="0" w:space="0" w:color="auto"/>
        <w:bottom w:val="none" w:sz="0" w:space="0" w:color="auto"/>
        <w:right w:val="none" w:sz="0" w:space="0" w:color="auto"/>
      </w:divBdr>
    </w:div>
    <w:div w:id="2096200117">
      <w:bodyDiv w:val="1"/>
      <w:marLeft w:val="0"/>
      <w:marRight w:val="0"/>
      <w:marTop w:val="0"/>
      <w:marBottom w:val="0"/>
      <w:divBdr>
        <w:top w:val="none" w:sz="0" w:space="0" w:color="auto"/>
        <w:left w:val="none" w:sz="0" w:space="0" w:color="auto"/>
        <w:bottom w:val="none" w:sz="0" w:space="0" w:color="auto"/>
        <w:right w:val="none" w:sz="0" w:space="0" w:color="auto"/>
      </w:divBdr>
    </w:div>
    <w:div w:id="2136170846">
      <w:bodyDiv w:val="1"/>
      <w:marLeft w:val="0"/>
      <w:marRight w:val="0"/>
      <w:marTop w:val="0"/>
      <w:marBottom w:val="0"/>
      <w:divBdr>
        <w:top w:val="none" w:sz="0" w:space="0" w:color="auto"/>
        <w:left w:val="none" w:sz="0" w:space="0" w:color="auto"/>
        <w:bottom w:val="none" w:sz="0" w:space="0" w:color="auto"/>
        <w:right w:val="none" w:sz="0" w:space="0" w:color="auto"/>
      </w:divBdr>
    </w:div>
    <w:div w:id="213857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www.facebook.com/vyshniv" TargetMode="External"/><Relationship Id="rId4" Type="http://schemas.openxmlformats.org/officeDocument/2006/relationships/settings" Target="settings.xml"/><Relationship Id="rId9" Type="http://schemas.openxmlformats.org/officeDocument/2006/relationships/hyperlink" Target="https://vyshniv-gromada.gov.ua"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5E675F-4E5E-4623-B9E4-A38447C72D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34</Pages>
  <Words>34056</Words>
  <Characters>19412</Characters>
  <Application>Microsoft Office Word</Application>
  <DocSecurity>0</DocSecurity>
  <Lines>161</Lines>
  <Paragraphs>106</Paragraphs>
  <ScaleCrop>false</ScaleCrop>
  <HeadingPairs>
    <vt:vector size="6" baseType="variant">
      <vt:variant>
        <vt:lpstr>Назва</vt:lpstr>
      </vt:variant>
      <vt:variant>
        <vt:i4>1</vt:i4>
      </vt:variant>
      <vt:variant>
        <vt:lpstr>Название</vt:lpstr>
      </vt:variant>
      <vt:variant>
        <vt:i4>1</vt:i4>
      </vt:variant>
      <vt:variant>
        <vt:lpstr>Title</vt:lpstr>
      </vt:variant>
      <vt:variant>
        <vt:i4>1</vt:i4>
      </vt:variant>
    </vt:vector>
  </HeadingPairs>
  <TitlesOfParts>
    <vt:vector size="3" baseType="lpstr">
      <vt:lpstr/>
      <vt:lpstr/>
      <vt:lpstr/>
    </vt:vector>
  </TitlesOfParts>
  <Company>Reanimator Extreme Edition</Company>
  <LinksUpToDate>false</LinksUpToDate>
  <CharactersWithSpaces>53362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serhii.horbliuk@gmail.com</dc:creator>
  <cp:lastModifiedBy>fedonchuk</cp:lastModifiedBy>
  <cp:revision>2</cp:revision>
  <cp:lastPrinted>2023-02-24T08:09:00Z</cp:lastPrinted>
  <dcterms:created xsi:type="dcterms:W3CDTF">2023-03-14T14:42:00Z</dcterms:created>
  <dcterms:modified xsi:type="dcterms:W3CDTF">2023-03-14T14:42:00Z</dcterms:modified>
</cp:coreProperties>
</file>