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F76" w:rsidRDefault="00800F76" w:rsidP="00006FEF">
      <w:pPr>
        <w:tabs>
          <w:tab w:val="left" w:pos="3420"/>
          <w:tab w:val="left" w:pos="4320"/>
        </w:tabs>
        <w:jc w:val="center"/>
        <w:rPr>
          <w:b/>
          <w:sz w:val="28"/>
          <w:szCs w:val="28"/>
          <w:lang w:val="uk-UA"/>
        </w:rPr>
      </w:pPr>
      <w:bookmarkStart w:id="0" w:name="_Hlk83642544"/>
    </w:p>
    <w:p w:rsidR="00C136AB" w:rsidRDefault="00340C11" w:rsidP="00006FEF">
      <w:pPr>
        <w:tabs>
          <w:tab w:val="left" w:pos="3420"/>
          <w:tab w:val="left" w:pos="4320"/>
        </w:tabs>
        <w:jc w:val="center"/>
        <w:rPr>
          <w:sz w:val="28"/>
          <w:szCs w:val="28"/>
          <w:lang w:val="uk-UA"/>
        </w:rPr>
      </w:pPr>
      <w:r>
        <w:rPr>
          <w:noProof/>
          <w:sz w:val="28"/>
          <w:szCs w:val="28"/>
        </w:rPr>
        <w:drawing>
          <wp:anchor distT="0" distB="0" distL="114300" distR="114300" simplePos="0" relativeHeight="251659264" behindDoc="0" locked="0" layoutInCell="0" allowOverlap="1">
            <wp:simplePos x="0" y="0"/>
            <wp:positionH relativeFrom="margin">
              <wp:posOffset>2834640</wp:posOffset>
            </wp:positionH>
            <wp:positionV relativeFrom="margin">
              <wp:posOffset>248920</wp:posOffset>
            </wp:positionV>
            <wp:extent cx="431800" cy="609600"/>
            <wp:effectExtent l="19050" t="0" r="6350" b="0"/>
            <wp:wrapTight wrapText="bothSides">
              <wp:wrapPolygon edited="0">
                <wp:start x="-953" y="0"/>
                <wp:lineTo x="-953" y="20925"/>
                <wp:lineTo x="21918" y="20925"/>
                <wp:lineTo x="21918" y="0"/>
                <wp:lineTo x="-953" y="0"/>
              </wp:wrapPolygon>
            </wp:wrapTight>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7" cstate="print"/>
                    <a:srcRect l="13655" r="14160"/>
                    <a:stretch>
                      <a:fillRect/>
                    </a:stretch>
                  </pic:blipFill>
                  <pic:spPr bwMode="auto">
                    <a:xfrm>
                      <a:off x="0" y="0"/>
                      <a:ext cx="431800" cy="609600"/>
                    </a:xfrm>
                    <a:prstGeom prst="rect">
                      <a:avLst/>
                    </a:prstGeom>
                    <a:noFill/>
                  </pic:spPr>
                </pic:pic>
              </a:graphicData>
            </a:graphic>
          </wp:anchor>
        </w:drawing>
      </w:r>
    </w:p>
    <w:p w:rsidR="00C136AB" w:rsidRDefault="00C136AB" w:rsidP="00006FEF">
      <w:pPr>
        <w:tabs>
          <w:tab w:val="left" w:pos="3420"/>
          <w:tab w:val="left" w:pos="4320"/>
        </w:tabs>
        <w:jc w:val="center"/>
        <w:rPr>
          <w:sz w:val="28"/>
          <w:szCs w:val="28"/>
          <w:lang w:val="uk-UA"/>
        </w:rPr>
      </w:pPr>
    </w:p>
    <w:p w:rsidR="00006FEF" w:rsidRDefault="00006FEF" w:rsidP="00006FEF">
      <w:pPr>
        <w:tabs>
          <w:tab w:val="left" w:pos="3420"/>
          <w:tab w:val="left" w:pos="4320"/>
        </w:tabs>
        <w:jc w:val="center"/>
        <w:rPr>
          <w:sz w:val="28"/>
          <w:szCs w:val="28"/>
          <w:lang w:val="uk-UA"/>
        </w:rPr>
      </w:pPr>
    </w:p>
    <w:p w:rsidR="00C136AB" w:rsidRPr="00006FEF" w:rsidRDefault="00C136AB" w:rsidP="00006FEF">
      <w:pPr>
        <w:tabs>
          <w:tab w:val="left" w:pos="3420"/>
          <w:tab w:val="left" w:pos="4320"/>
        </w:tabs>
        <w:jc w:val="center"/>
        <w:rPr>
          <w:sz w:val="28"/>
          <w:szCs w:val="28"/>
          <w:lang w:val="uk-UA"/>
        </w:rPr>
      </w:pPr>
    </w:p>
    <w:p w:rsidR="00006FEF" w:rsidRPr="00006FEF" w:rsidRDefault="00006FEF" w:rsidP="00006FEF">
      <w:pPr>
        <w:jc w:val="center"/>
        <w:rPr>
          <w:rFonts w:asciiTheme="minorHAnsi" w:hAnsiTheme="minorHAnsi" w:cstheme="minorBidi"/>
          <w:b/>
          <w:sz w:val="28"/>
          <w:szCs w:val="28"/>
          <w:u w:val="single"/>
          <w:lang w:val="uk-UA"/>
        </w:rPr>
      </w:pPr>
      <w:r w:rsidRPr="00006FEF">
        <w:rPr>
          <w:b/>
          <w:sz w:val="28"/>
          <w:szCs w:val="28"/>
          <w:lang w:val="uk-UA"/>
        </w:rPr>
        <w:t>Костянтинівська сільська рада</w:t>
      </w:r>
      <w:r w:rsidRPr="00006FEF">
        <w:rPr>
          <w:b/>
          <w:sz w:val="28"/>
          <w:szCs w:val="28"/>
          <w:lang w:val="uk-UA"/>
        </w:rPr>
        <w:br/>
        <w:t>Миколаївського району Миколаївської області</w:t>
      </w:r>
      <w:r w:rsidRPr="00006FEF">
        <w:rPr>
          <w:b/>
          <w:sz w:val="28"/>
          <w:szCs w:val="28"/>
          <w:lang w:val="uk-UA"/>
        </w:rPr>
        <w:br/>
      </w:r>
      <w:r w:rsidRPr="00006FEF">
        <w:rPr>
          <w:b/>
          <w:sz w:val="28"/>
          <w:szCs w:val="28"/>
          <w:u w:val="single"/>
          <w:lang w:val="uk-UA"/>
        </w:rPr>
        <w:t>_______________________________________________________</w:t>
      </w:r>
    </w:p>
    <w:p w:rsidR="00006FEF" w:rsidRPr="00006FEF" w:rsidRDefault="00006FEF" w:rsidP="00006FEF">
      <w:pPr>
        <w:jc w:val="center"/>
        <w:rPr>
          <w:rStyle w:val="a9"/>
          <w:sz w:val="22"/>
          <w:szCs w:val="22"/>
          <w:lang w:val="uk-UA"/>
        </w:rPr>
      </w:pPr>
      <w:r w:rsidRPr="00006FEF">
        <w:rPr>
          <w:rStyle w:val="a9"/>
          <w:sz w:val="28"/>
          <w:szCs w:val="28"/>
        </w:rPr>
        <w:t xml:space="preserve">Р І Ш Е Н </w:t>
      </w:r>
      <w:proofErr w:type="spellStart"/>
      <w:proofErr w:type="gramStart"/>
      <w:r w:rsidRPr="00006FEF">
        <w:rPr>
          <w:rStyle w:val="a9"/>
          <w:sz w:val="28"/>
          <w:szCs w:val="28"/>
        </w:rPr>
        <w:t>Н</w:t>
      </w:r>
      <w:proofErr w:type="spellEnd"/>
      <w:proofErr w:type="gramEnd"/>
      <w:r w:rsidRPr="00006FEF">
        <w:rPr>
          <w:rStyle w:val="a9"/>
          <w:sz w:val="28"/>
          <w:szCs w:val="28"/>
        </w:rPr>
        <w:t xml:space="preserve"> Я №</w:t>
      </w:r>
      <w:r w:rsidRPr="00006FEF">
        <w:rPr>
          <w:rStyle w:val="a9"/>
          <w:sz w:val="28"/>
          <w:szCs w:val="28"/>
          <w:lang w:val="uk-UA"/>
        </w:rPr>
        <w:t xml:space="preserve"> </w:t>
      </w:r>
      <w:r w:rsidR="00C136AB">
        <w:rPr>
          <w:rStyle w:val="a9"/>
          <w:sz w:val="28"/>
          <w:szCs w:val="28"/>
          <w:lang w:val="uk-UA"/>
        </w:rPr>
        <w:t>5</w:t>
      </w:r>
    </w:p>
    <w:p w:rsidR="00006FEF" w:rsidRPr="00006FEF" w:rsidRDefault="00006FEF" w:rsidP="00006FEF">
      <w:pPr>
        <w:rPr>
          <w:rStyle w:val="a9"/>
          <w:b w:val="0"/>
          <w:sz w:val="28"/>
          <w:szCs w:val="28"/>
        </w:rPr>
      </w:pPr>
    </w:p>
    <w:bookmarkEnd w:id="0"/>
    <w:p w:rsidR="00006FEF" w:rsidRPr="00006FEF" w:rsidRDefault="00006FEF" w:rsidP="00006FEF">
      <w:pPr>
        <w:rPr>
          <w:rStyle w:val="a9"/>
          <w:b w:val="0"/>
          <w:sz w:val="28"/>
          <w:szCs w:val="28"/>
          <w:lang w:val="uk-UA"/>
        </w:rPr>
      </w:pPr>
      <w:r w:rsidRPr="00006FEF">
        <w:rPr>
          <w:rStyle w:val="a9"/>
          <w:b w:val="0"/>
          <w:sz w:val="28"/>
          <w:szCs w:val="28"/>
          <w:lang w:val="uk-UA"/>
        </w:rPr>
        <w:t>1</w:t>
      </w:r>
      <w:r w:rsidR="00011807">
        <w:rPr>
          <w:rStyle w:val="a9"/>
          <w:b w:val="0"/>
          <w:sz w:val="28"/>
          <w:szCs w:val="28"/>
          <w:lang w:val="uk-UA"/>
        </w:rPr>
        <w:t>4</w:t>
      </w:r>
      <w:r w:rsidRPr="00006FEF">
        <w:rPr>
          <w:rStyle w:val="a9"/>
          <w:b w:val="0"/>
          <w:sz w:val="28"/>
          <w:szCs w:val="28"/>
          <w:lang w:val="uk-UA"/>
        </w:rPr>
        <w:t xml:space="preserve"> </w:t>
      </w:r>
      <w:proofErr w:type="spellStart"/>
      <w:r w:rsidRPr="00006FEF">
        <w:rPr>
          <w:rStyle w:val="a9"/>
          <w:b w:val="0"/>
          <w:sz w:val="28"/>
          <w:szCs w:val="28"/>
        </w:rPr>
        <w:t>грудня</w:t>
      </w:r>
      <w:proofErr w:type="spellEnd"/>
      <w:r w:rsidRPr="00006FEF">
        <w:rPr>
          <w:rStyle w:val="a9"/>
          <w:b w:val="0"/>
          <w:sz w:val="28"/>
          <w:szCs w:val="28"/>
        </w:rPr>
        <w:t xml:space="preserve"> 2023 року                                         </w:t>
      </w:r>
      <w:r w:rsidRPr="00006FEF">
        <w:rPr>
          <w:b/>
          <w:sz w:val="28"/>
          <w:szCs w:val="28"/>
        </w:rPr>
        <w:t xml:space="preserve"> </w:t>
      </w:r>
      <w:r w:rsidRPr="00006FEF">
        <w:rPr>
          <w:sz w:val="28"/>
          <w:szCs w:val="28"/>
          <w:lang w:val="uk-UA"/>
        </w:rPr>
        <w:t>ХХІ</w:t>
      </w:r>
      <w:r w:rsidRPr="00006FEF">
        <w:rPr>
          <w:sz w:val="28"/>
          <w:szCs w:val="28"/>
          <w:lang w:val="en-US"/>
        </w:rPr>
        <w:t>V</w:t>
      </w:r>
      <w:r w:rsidRPr="00006FEF">
        <w:rPr>
          <w:sz w:val="28"/>
          <w:szCs w:val="28"/>
          <w:lang w:val="uk-UA"/>
        </w:rPr>
        <w:t xml:space="preserve"> </w:t>
      </w:r>
      <w:proofErr w:type="spellStart"/>
      <w:r w:rsidRPr="00006FEF">
        <w:rPr>
          <w:rStyle w:val="a9"/>
          <w:b w:val="0"/>
          <w:sz w:val="28"/>
          <w:szCs w:val="28"/>
        </w:rPr>
        <w:t>сесія</w:t>
      </w:r>
      <w:proofErr w:type="spellEnd"/>
      <w:r w:rsidRPr="00006FEF">
        <w:rPr>
          <w:rStyle w:val="a9"/>
          <w:b w:val="0"/>
          <w:sz w:val="28"/>
          <w:szCs w:val="28"/>
        </w:rPr>
        <w:t xml:space="preserve"> восьмого </w:t>
      </w:r>
      <w:proofErr w:type="spellStart"/>
      <w:r w:rsidRPr="00006FEF">
        <w:rPr>
          <w:rStyle w:val="a9"/>
          <w:b w:val="0"/>
          <w:sz w:val="28"/>
          <w:szCs w:val="28"/>
        </w:rPr>
        <w:t>скликання</w:t>
      </w:r>
      <w:proofErr w:type="spellEnd"/>
    </w:p>
    <w:p w:rsidR="00006FEF" w:rsidRPr="00006FEF" w:rsidRDefault="00006FEF" w:rsidP="00006FEF">
      <w:pPr>
        <w:rPr>
          <w:b/>
          <w:sz w:val="22"/>
          <w:szCs w:val="22"/>
        </w:rPr>
      </w:pPr>
      <w:r w:rsidRPr="00006FEF">
        <w:rPr>
          <w:rStyle w:val="a9"/>
          <w:b w:val="0"/>
          <w:sz w:val="28"/>
          <w:szCs w:val="28"/>
        </w:rPr>
        <w:t xml:space="preserve">с. </w:t>
      </w:r>
      <w:proofErr w:type="spellStart"/>
      <w:r w:rsidRPr="00006FEF">
        <w:rPr>
          <w:rStyle w:val="a9"/>
          <w:b w:val="0"/>
          <w:sz w:val="28"/>
          <w:szCs w:val="28"/>
        </w:rPr>
        <w:t>Костянтинівка</w:t>
      </w:r>
      <w:proofErr w:type="spellEnd"/>
    </w:p>
    <w:p w:rsidR="00006FEF" w:rsidRPr="00006FEF" w:rsidRDefault="00006FEF" w:rsidP="00006FEF">
      <w:pPr>
        <w:rPr>
          <w:sz w:val="28"/>
          <w:szCs w:val="28"/>
        </w:rPr>
      </w:pPr>
    </w:p>
    <w:p w:rsidR="00C13546" w:rsidRPr="00006FEF" w:rsidRDefault="00006FEF" w:rsidP="00C13546">
      <w:pPr>
        <w:ind w:left="-5" w:right="-1"/>
        <w:jc w:val="both"/>
        <w:rPr>
          <w:sz w:val="28"/>
          <w:szCs w:val="28"/>
          <w:lang w:val="uk-UA"/>
        </w:rPr>
      </w:pPr>
      <w:bookmarkStart w:id="1" w:name="_Hlk79661023"/>
      <w:r w:rsidRPr="00006FEF">
        <w:rPr>
          <w:sz w:val="28"/>
          <w:szCs w:val="28"/>
          <w:lang w:val="uk-UA"/>
        </w:rPr>
        <w:t xml:space="preserve">Про продовження терміну дії </w:t>
      </w:r>
    </w:p>
    <w:p w:rsidR="00FB51BF" w:rsidRDefault="00006FEF" w:rsidP="00217BB0">
      <w:pPr>
        <w:ind w:left="-5" w:right="-1"/>
        <w:jc w:val="both"/>
        <w:rPr>
          <w:sz w:val="28"/>
          <w:szCs w:val="28"/>
          <w:lang w:val="uk-UA"/>
        </w:rPr>
      </w:pPr>
      <w:r w:rsidRPr="00006FEF">
        <w:rPr>
          <w:sz w:val="28"/>
          <w:szCs w:val="28"/>
          <w:lang w:val="uk-UA"/>
        </w:rPr>
        <w:t xml:space="preserve">Програми «Безпечна Костянтинівська </w:t>
      </w:r>
    </w:p>
    <w:p w:rsidR="00C13546" w:rsidRPr="00006FEF" w:rsidRDefault="00006FEF" w:rsidP="00C13546">
      <w:pPr>
        <w:ind w:left="-5" w:right="-1"/>
        <w:jc w:val="both"/>
        <w:rPr>
          <w:sz w:val="28"/>
          <w:szCs w:val="28"/>
          <w:lang w:val="uk-UA"/>
        </w:rPr>
      </w:pPr>
      <w:r w:rsidRPr="00006FEF">
        <w:rPr>
          <w:sz w:val="28"/>
          <w:szCs w:val="28"/>
          <w:lang w:val="uk-UA"/>
        </w:rPr>
        <w:t xml:space="preserve">територіальна громада на 2021-2023 роки» </w:t>
      </w:r>
      <w:r w:rsidR="00C13546" w:rsidRPr="00006FEF">
        <w:rPr>
          <w:sz w:val="28"/>
          <w:szCs w:val="28"/>
          <w:lang w:val="uk-UA"/>
        </w:rPr>
        <w:t xml:space="preserve">та </w:t>
      </w:r>
    </w:p>
    <w:p w:rsidR="00FB51BF" w:rsidRDefault="00C13546" w:rsidP="00C13546">
      <w:pPr>
        <w:ind w:left="-5" w:right="-1"/>
        <w:jc w:val="both"/>
        <w:rPr>
          <w:sz w:val="28"/>
          <w:szCs w:val="28"/>
          <w:lang w:val="uk-UA"/>
        </w:rPr>
      </w:pPr>
      <w:r>
        <w:rPr>
          <w:sz w:val="28"/>
          <w:szCs w:val="28"/>
          <w:lang w:val="uk-UA"/>
        </w:rPr>
        <w:t>затвердження</w:t>
      </w:r>
      <w:r w:rsidRPr="00006FEF">
        <w:rPr>
          <w:sz w:val="28"/>
          <w:szCs w:val="28"/>
          <w:lang w:val="uk-UA"/>
        </w:rPr>
        <w:t xml:space="preserve"> </w:t>
      </w:r>
      <w:r w:rsidR="00FB51BF">
        <w:rPr>
          <w:sz w:val="28"/>
          <w:szCs w:val="28"/>
          <w:lang w:val="uk-UA"/>
        </w:rPr>
        <w:t xml:space="preserve">Програми </w:t>
      </w:r>
      <w:r w:rsidRPr="00006FEF">
        <w:rPr>
          <w:sz w:val="28"/>
          <w:szCs w:val="28"/>
          <w:lang w:val="uk-UA"/>
        </w:rPr>
        <w:t>в новій редакції</w:t>
      </w:r>
      <w:r w:rsidR="00FB51BF" w:rsidRPr="00FB51BF">
        <w:rPr>
          <w:sz w:val="28"/>
          <w:szCs w:val="28"/>
          <w:lang w:val="uk-UA"/>
        </w:rPr>
        <w:t xml:space="preserve"> </w:t>
      </w:r>
    </w:p>
    <w:p w:rsidR="00006FEF" w:rsidRPr="00006FEF" w:rsidRDefault="00135B70" w:rsidP="00C13546">
      <w:pPr>
        <w:ind w:left="-5" w:right="-1"/>
        <w:jc w:val="both"/>
        <w:rPr>
          <w:sz w:val="28"/>
          <w:szCs w:val="28"/>
          <w:lang w:val="uk-UA"/>
        </w:rPr>
      </w:pPr>
      <w:r>
        <w:rPr>
          <w:sz w:val="28"/>
          <w:szCs w:val="28"/>
          <w:lang w:val="uk-UA"/>
        </w:rPr>
        <w:t xml:space="preserve">включно до </w:t>
      </w:r>
      <w:r w:rsidR="00FB51BF" w:rsidRPr="00006FEF">
        <w:rPr>
          <w:sz w:val="28"/>
          <w:szCs w:val="28"/>
          <w:lang w:val="uk-UA"/>
        </w:rPr>
        <w:t>2025 рок</w:t>
      </w:r>
      <w:r>
        <w:rPr>
          <w:sz w:val="28"/>
          <w:szCs w:val="28"/>
          <w:lang w:val="uk-UA"/>
        </w:rPr>
        <w:t xml:space="preserve">у </w:t>
      </w:r>
    </w:p>
    <w:p w:rsidR="00006FEF" w:rsidRPr="00006FEF" w:rsidRDefault="00006FEF" w:rsidP="00006FEF">
      <w:pPr>
        <w:spacing w:line="266" w:lineRule="auto"/>
        <w:ind w:left="-5" w:right="5244"/>
        <w:jc w:val="both"/>
        <w:rPr>
          <w:sz w:val="28"/>
          <w:szCs w:val="28"/>
          <w:lang w:val="uk-UA"/>
        </w:rPr>
      </w:pPr>
    </w:p>
    <w:bookmarkEnd w:id="1"/>
    <w:p w:rsidR="00006FEF" w:rsidRDefault="00006FEF" w:rsidP="00006FEF">
      <w:pPr>
        <w:ind w:firstLine="284"/>
        <w:jc w:val="both"/>
        <w:rPr>
          <w:sz w:val="28"/>
          <w:szCs w:val="28"/>
          <w:lang w:val="uk-UA"/>
        </w:rPr>
      </w:pPr>
      <w:r w:rsidRPr="00006FEF">
        <w:rPr>
          <w:sz w:val="28"/>
          <w:szCs w:val="28"/>
          <w:lang w:val="uk-UA"/>
        </w:rPr>
        <w:t xml:space="preserve">Відповідно до пункту 22 частини першої статті 26 Закону України «Про місцеве самоврядування в України, з метою створення належних умов для ефективного виконання особовим складом ВП № 6 МРУП </w:t>
      </w:r>
      <w:proofErr w:type="spellStart"/>
      <w:r w:rsidRPr="00006FEF">
        <w:rPr>
          <w:sz w:val="28"/>
          <w:szCs w:val="28"/>
          <w:lang w:val="uk-UA"/>
        </w:rPr>
        <w:t>ГУНП</w:t>
      </w:r>
      <w:proofErr w:type="spellEnd"/>
      <w:r w:rsidRPr="00006FEF">
        <w:rPr>
          <w:sz w:val="28"/>
          <w:szCs w:val="28"/>
          <w:lang w:val="uk-UA"/>
        </w:rPr>
        <w:t xml:space="preserve"> в Миколаївській області, покладених завдань у сфері протидії злочинності, покращення правопорядку шляхом збільшення щільності патрулювання постових нарядів поліції, в тому числі укріплення матеріально технічної бази відділення поліції,</w:t>
      </w:r>
      <w:r w:rsidR="00995D39">
        <w:rPr>
          <w:sz w:val="28"/>
          <w:szCs w:val="28"/>
          <w:lang w:val="uk-UA"/>
        </w:rPr>
        <w:t xml:space="preserve"> Костянтинівська</w:t>
      </w:r>
      <w:r w:rsidRPr="00006FEF">
        <w:rPr>
          <w:sz w:val="28"/>
          <w:szCs w:val="28"/>
          <w:lang w:val="uk-UA"/>
        </w:rPr>
        <w:t xml:space="preserve"> сільська рада</w:t>
      </w:r>
    </w:p>
    <w:p w:rsidR="0072713C" w:rsidRPr="00006FEF" w:rsidRDefault="0072713C" w:rsidP="0072713C">
      <w:pPr>
        <w:jc w:val="both"/>
        <w:rPr>
          <w:rFonts w:asciiTheme="minorHAnsi" w:hAnsiTheme="minorHAnsi" w:cstheme="minorBidi"/>
          <w:sz w:val="22"/>
          <w:szCs w:val="22"/>
          <w:lang w:val="uk-UA"/>
        </w:rPr>
      </w:pPr>
    </w:p>
    <w:p w:rsidR="00006FEF" w:rsidRPr="00006FEF" w:rsidRDefault="00006FEF" w:rsidP="0072713C">
      <w:pPr>
        <w:jc w:val="both"/>
        <w:rPr>
          <w:sz w:val="28"/>
          <w:szCs w:val="28"/>
          <w:lang w:val="uk-UA"/>
        </w:rPr>
      </w:pPr>
      <w:r w:rsidRPr="00006FEF">
        <w:rPr>
          <w:sz w:val="28"/>
          <w:szCs w:val="28"/>
          <w:lang w:val="uk-UA"/>
        </w:rPr>
        <w:t>ВИРІШИЛА:</w:t>
      </w:r>
    </w:p>
    <w:p w:rsidR="00006FEF" w:rsidRPr="00006FEF" w:rsidRDefault="00006FEF" w:rsidP="0072713C">
      <w:pPr>
        <w:jc w:val="both"/>
        <w:rPr>
          <w:sz w:val="28"/>
          <w:szCs w:val="28"/>
          <w:lang w:val="uk-UA"/>
        </w:rPr>
      </w:pPr>
    </w:p>
    <w:p w:rsidR="00006FEF" w:rsidRPr="00006FEF" w:rsidRDefault="00006FEF" w:rsidP="0072713C">
      <w:pPr>
        <w:pStyle w:val="a8"/>
        <w:numPr>
          <w:ilvl w:val="0"/>
          <w:numId w:val="4"/>
        </w:numPr>
        <w:spacing w:before="0" w:beforeAutospacing="0" w:after="14" w:afterAutospacing="0" w:line="244" w:lineRule="auto"/>
        <w:ind w:left="0"/>
        <w:contextualSpacing/>
        <w:jc w:val="both"/>
        <w:rPr>
          <w:sz w:val="28"/>
          <w:szCs w:val="28"/>
          <w:lang w:val="uk-UA"/>
        </w:rPr>
      </w:pPr>
      <w:r w:rsidRPr="00006FEF">
        <w:rPr>
          <w:sz w:val="28"/>
          <w:szCs w:val="28"/>
          <w:lang w:val="uk-UA"/>
        </w:rPr>
        <w:t xml:space="preserve">Продовжити термін дії Програми «Безпечна Костянтинівська територіальна громада на 2021-2023 роки», затвердженої рішенням сесії Костянтинівської сільської </w:t>
      </w:r>
      <w:r>
        <w:rPr>
          <w:sz w:val="28"/>
          <w:szCs w:val="28"/>
          <w:lang w:val="uk-UA"/>
        </w:rPr>
        <w:t>ради від 26 лютого 2021 року №9</w:t>
      </w:r>
      <w:r w:rsidRPr="00006FEF">
        <w:rPr>
          <w:sz w:val="28"/>
          <w:szCs w:val="28"/>
          <w:lang w:val="uk-UA"/>
        </w:rPr>
        <w:t xml:space="preserve"> </w:t>
      </w:r>
      <w:r w:rsidR="00135B70">
        <w:rPr>
          <w:sz w:val="28"/>
          <w:szCs w:val="28"/>
          <w:lang w:val="uk-UA"/>
        </w:rPr>
        <w:t>включно до 2025 року.</w:t>
      </w:r>
    </w:p>
    <w:p w:rsidR="00006FEF" w:rsidRPr="00006FEF" w:rsidRDefault="00006FEF" w:rsidP="0072713C">
      <w:pPr>
        <w:pStyle w:val="a8"/>
        <w:numPr>
          <w:ilvl w:val="0"/>
          <w:numId w:val="4"/>
        </w:numPr>
        <w:spacing w:before="0" w:beforeAutospacing="0" w:after="14" w:afterAutospacing="0" w:line="244" w:lineRule="auto"/>
        <w:ind w:left="0"/>
        <w:contextualSpacing/>
        <w:jc w:val="both"/>
        <w:rPr>
          <w:sz w:val="28"/>
          <w:szCs w:val="28"/>
          <w:lang w:val="uk-UA"/>
        </w:rPr>
      </w:pPr>
      <w:r w:rsidRPr="00006FEF">
        <w:rPr>
          <w:sz w:val="28"/>
          <w:szCs w:val="28"/>
          <w:lang w:val="uk-UA"/>
        </w:rPr>
        <w:t>Затвердити Програму «Безпечна Костянтинівська територіальна громада на 2021-202</w:t>
      </w:r>
      <w:r w:rsidR="00011807">
        <w:rPr>
          <w:sz w:val="28"/>
          <w:szCs w:val="28"/>
          <w:lang w:val="uk-UA"/>
        </w:rPr>
        <w:t>5</w:t>
      </w:r>
      <w:r w:rsidRPr="00006FEF">
        <w:rPr>
          <w:sz w:val="28"/>
          <w:szCs w:val="28"/>
          <w:lang w:val="uk-UA"/>
        </w:rPr>
        <w:t xml:space="preserve"> роки» в новій редакції (додається).</w:t>
      </w:r>
    </w:p>
    <w:p w:rsidR="00006FEF" w:rsidRPr="00006FEF" w:rsidRDefault="00006FEF" w:rsidP="0072713C">
      <w:pPr>
        <w:pStyle w:val="a8"/>
        <w:numPr>
          <w:ilvl w:val="0"/>
          <w:numId w:val="4"/>
        </w:numPr>
        <w:ind w:left="0"/>
        <w:jc w:val="both"/>
        <w:rPr>
          <w:rStyle w:val="eop"/>
          <w:rFonts w:eastAsiaTheme="minorHAnsi"/>
          <w:lang w:val="uk-UA" w:eastAsia="en-US"/>
        </w:rPr>
      </w:pPr>
      <w:r w:rsidRPr="00006FEF">
        <w:rPr>
          <w:sz w:val="28"/>
          <w:szCs w:val="28"/>
          <w:lang w:val="uk-UA"/>
        </w:rPr>
        <w:t xml:space="preserve"> Контроль за виконанням цього рішення покласти на </w:t>
      </w:r>
      <w:r w:rsidRPr="00006FEF">
        <w:rPr>
          <w:rStyle w:val="normaltextrun"/>
          <w:sz w:val="28"/>
          <w:szCs w:val="28"/>
          <w:lang w:val="uk-UA"/>
        </w:rPr>
        <w:t>постійну комісію з питань</w:t>
      </w:r>
      <w:r w:rsidRPr="00006FEF">
        <w:rPr>
          <w:sz w:val="28"/>
          <w:szCs w:val="28"/>
          <w:lang w:val="uk-UA"/>
        </w:rPr>
        <w:t xml:space="preserve"> </w:t>
      </w:r>
      <w:r w:rsidRPr="00006FEF">
        <w:rPr>
          <w:rStyle w:val="normaltextrun"/>
          <w:sz w:val="28"/>
          <w:szCs w:val="28"/>
          <w:lang w:val="uk-UA"/>
        </w:rPr>
        <w:t>з питань фінансів, бюджету, планування соціально-економічного розвитку, інвестицій та міжнародного співробітництва (голова постійної комісії –</w:t>
      </w:r>
      <w:r w:rsidRPr="00006FEF">
        <w:rPr>
          <w:rStyle w:val="normaltextrun"/>
          <w:sz w:val="28"/>
          <w:szCs w:val="28"/>
        </w:rPr>
        <w:t> </w:t>
      </w:r>
      <w:proofErr w:type="spellStart"/>
      <w:r w:rsidRPr="00006FEF">
        <w:rPr>
          <w:rStyle w:val="normaltextrun"/>
          <w:sz w:val="28"/>
          <w:szCs w:val="28"/>
          <w:lang w:val="uk-UA"/>
        </w:rPr>
        <w:t>Гунішева</w:t>
      </w:r>
      <w:proofErr w:type="spellEnd"/>
      <w:r w:rsidRPr="00006FEF">
        <w:rPr>
          <w:rStyle w:val="normaltextrun"/>
          <w:sz w:val="28"/>
          <w:szCs w:val="28"/>
          <w:lang w:val="uk-UA"/>
        </w:rPr>
        <w:t xml:space="preserve"> Любов Василівна)</w:t>
      </w:r>
      <w:r w:rsidRPr="00006FEF">
        <w:rPr>
          <w:rStyle w:val="normaltextrun"/>
          <w:iCs/>
          <w:sz w:val="28"/>
          <w:szCs w:val="28"/>
          <w:lang w:val="uk-UA"/>
        </w:rPr>
        <w:t>.</w:t>
      </w:r>
      <w:r w:rsidRPr="00006FEF">
        <w:rPr>
          <w:rStyle w:val="normaltextrun"/>
          <w:i/>
          <w:iCs/>
          <w:sz w:val="28"/>
          <w:szCs w:val="28"/>
        </w:rPr>
        <w:t> </w:t>
      </w:r>
      <w:r w:rsidRPr="00006FEF">
        <w:rPr>
          <w:rStyle w:val="eop"/>
          <w:sz w:val="28"/>
          <w:szCs w:val="28"/>
        </w:rPr>
        <w:t> </w:t>
      </w:r>
      <w:r w:rsidRPr="00006FEF">
        <w:rPr>
          <w:rStyle w:val="eop"/>
          <w:sz w:val="28"/>
          <w:szCs w:val="28"/>
          <w:lang w:val="uk-UA"/>
        </w:rPr>
        <w:tab/>
      </w:r>
    </w:p>
    <w:p w:rsidR="0072713C" w:rsidRDefault="0072713C" w:rsidP="0072713C">
      <w:pPr>
        <w:rPr>
          <w:sz w:val="24"/>
          <w:szCs w:val="24"/>
          <w:lang w:val="uk-UA"/>
        </w:rPr>
      </w:pPr>
    </w:p>
    <w:p w:rsidR="0072713C" w:rsidRDefault="0072713C" w:rsidP="0072713C">
      <w:pPr>
        <w:rPr>
          <w:sz w:val="24"/>
          <w:szCs w:val="24"/>
          <w:lang w:val="uk-UA"/>
        </w:rPr>
      </w:pPr>
    </w:p>
    <w:p w:rsidR="00006FEF" w:rsidRPr="0072713C" w:rsidRDefault="00006FEF" w:rsidP="0072713C">
      <w:pPr>
        <w:rPr>
          <w:sz w:val="28"/>
          <w:szCs w:val="28"/>
          <w:lang w:val="uk-UA"/>
        </w:rPr>
      </w:pPr>
      <w:proofErr w:type="spellStart"/>
      <w:r w:rsidRPr="0072713C">
        <w:rPr>
          <w:sz w:val="28"/>
          <w:szCs w:val="28"/>
        </w:rPr>
        <w:t>Сільський</w:t>
      </w:r>
      <w:proofErr w:type="spellEnd"/>
      <w:r w:rsidRPr="0072713C">
        <w:rPr>
          <w:sz w:val="28"/>
          <w:szCs w:val="28"/>
        </w:rPr>
        <w:t xml:space="preserve"> голова            </w:t>
      </w:r>
      <w:r w:rsidR="0072713C">
        <w:rPr>
          <w:sz w:val="28"/>
          <w:szCs w:val="28"/>
          <w:lang w:val="uk-UA"/>
        </w:rPr>
        <w:t xml:space="preserve">                            </w:t>
      </w:r>
      <w:r w:rsidRPr="0072713C">
        <w:rPr>
          <w:sz w:val="28"/>
          <w:szCs w:val="28"/>
        </w:rPr>
        <w:t xml:space="preserve">                         Антон ПАЄНТКО</w:t>
      </w:r>
    </w:p>
    <w:p w:rsidR="00006FEF" w:rsidRPr="00006FEF" w:rsidRDefault="00006FEF" w:rsidP="00006FEF">
      <w:pPr>
        <w:pStyle w:val="ac"/>
        <w:shd w:val="clear" w:color="auto" w:fill="FFFFFF"/>
        <w:tabs>
          <w:tab w:val="left" w:pos="142"/>
          <w:tab w:val="left" w:pos="284"/>
        </w:tabs>
        <w:spacing w:before="0" w:beforeAutospacing="0" w:after="0" w:afterAutospacing="0" w:line="276" w:lineRule="auto"/>
        <w:ind w:left="284"/>
        <w:rPr>
          <w:sz w:val="28"/>
          <w:szCs w:val="28"/>
          <w:lang w:val="uk-UA"/>
        </w:rPr>
      </w:pPr>
    </w:p>
    <w:p w:rsidR="000D26E2" w:rsidRPr="00006FEF" w:rsidRDefault="000D26E2" w:rsidP="00006FEF">
      <w:pPr>
        <w:pStyle w:val="a5"/>
        <w:jc w:val="right"/>
        <w:rPr>
          <w:sz w:val="36"/>
          <w:szCs w:val="36"/>
          <w:lang w:val="uk-UA"/>
        </w:rPr>
      </w:pPr>
    </w:p>
    <w:p w:rsidR="000D26E2" w:rsidRPr="00006FEF" w:rsidRDefault="000D26E2" w:rsidP="000D26E2">
      <w:pPr>
        <w:rPr>
          <w:lang w:val="uk-UA"/>
        </w:rPr>
      </w:pPr>
    </w:p>
    <w:p w:rsidR="000D26E2" w:rsidRPr="00006FEF" w:rsidRDefault="000D26E2" w:rsidP="000D26E2">
      <w:pPr>
        <w:rPr>
          <w:lang w:val="uk-UA"/>
        </w:rPr>
      </w:pPr>
    </w:p>
    <w:p w:rsidR="000D26E2" w:rsidRPr="00006FEF" w:rsidRDefault="000D26E2" w:rsidP="000D26E2">
      <w:pPr>
        <w:rPr>
          <w:lang w:val="uk-UA"/>
        </w:rPr>
      </w:pPr>
    </w:p>
    <w:p w:rsidR="000D26E2" w:rsidRPr="00006FEF" w:rsidRDefault="000D26E2" w:rsidP="000D26E2">
      <w:pPr>
        <w:rPr>
          <w:lang w:val="uk-UA"/>
        </w:rPr>
      </w:pPr>
    </w:p>
    <w:p w:rsidR="000D26E2" w:rsidRDefault="000D26E2" w:rsidP="000D26E2">
      <w:pPr>
        <w:rPr>
          <w:lang w:val="uk-UA"/>
        </w:rPr>
      </w:pPr>
    </w:p>
    <w:p w:rsidR="00C136AB" w:rsidRPr="00006FEF" w:rsidRDefault="00C136AB" w:rsidP="000D26E2">
      <w:pPr>
        <w:rPr>
          <w:lang w:val="uk-UA"/>
        </w:rPr>
      </w:pPr>
    </w:p>
    <w:p w:rsidR="000D26E2" w:rsidRPr="00006FEF" w:rsidRDefault="000D26E2" w:rsidP="000D26E2">
      <w:pPr>
        <w:rPr>
          <w:lang w:val="uk-UA"/>
        </w:rPr>
      </w:pPr>
    </w:p>
    <w:p w:rsidR="002C7FE5" w:rsidRDefault="002C7FE5" w:rsidP="002C7FE5">
      <w:pPr>
        <w:rPr>
          <w:lang w:val="uk-UA"/>
        </w:rPr>
      </w:pPr>
      <w:r>
        <w:rPr>
          <w:lang w:val="uk-UA"/>
        </w:rPr>
        <w:tab/>
      </w:r>
    </w:p>
    <w:p w:rsidR="002C7FE5" w:rsidRDefault="002C7FE5" w:rsidP="002C7FE5">
      <w:pPr>
        <w:rPr>
          <w:sz w:val="24"/>
          <w:szCs w:val="24"/>
          <w:lang w:val="uk-UA"/>
        </w:rPr>
      </w:pPr>
      <w:r>
        <w:rPr>
          <w:lang w:val="uk-UA"/>
        </w:rPr>
        <w:t xml:space="preserve">                                                                                                  </w:t>
      </w:r>
      <w:r w:rsidRPr="00285E6D">
        <w:rPr>
          <w:sz w:val="24"/>
          <w:szCs w:val="24"/>
          <w:lang w:val="uk-UA"/>
        </w:rPr>
        <w:t xml:space="preserve"> Додаток</w:t>
      </w:r>
    </w:p>
    <w:p w:rsidR="002C7FE5" w:rsidRDefault="002C7FE5" w:rsidP="002C7FE5">
      <w:pPr>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до рішення сесії № 5</w:t>
      </w:r>
    </w:p>
    <w:p w:rsidR="002C7FE5" w:rsidRPr="00285E6D" w:rsidRDefault="002C7FE5" w:rsidP="002C7FE5">
      <w:pPr>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 xml:space="preserve">від  </w:t>
      </w:r>
      <w:r w:rsidR="006C52A1">
        <w:rPr>
          <w:sz w:val="24"/>
          <w:szCs w:val="24"/>
          <w:lang w:val="uk-UA"/>
        </w:rPr>
        <w:t>1</w:t>
      </w:r>
      <w:r w:rsidR="00011807">
        <w:rPr>
          <w:sz w:val="24"/>
          <w:szCs w:val="24"/>
          <w:lang w:val="uk-UA"/>
        </w:rPr>
        <w:t>4</w:t>
      </w:r>
      <w:r w:rsidR="006C52A1">
        <w:rPr>
          <w:sz w:val="24"/>
          <w:szCs w:val="24"/>
          <w:lang w:val="uk-UA"/>
        </w:rPr>
        <w:t>.12.</w:t>
      </w:r>
      <w:r>
        <w:rPr>
          <w:sz w:val="24"/>
          <w:szCs w:val="24"/>
          <w:lang w:val="uk-UA"/>
        </w:rPr>
        <w:t>202</w:t>
      </w:r>
      <w:r w:rsidR="00AA4887">
        <w:rPr>
          <w:sz w:val="24"/>
          <w:szCs w:val="24"/>
          <w:lang w:val="uk-UA"/>
        </w:rPr>
        <w:t>3</w:t>
      </w:r>
      <w:r>
        <w:rPr>
          <w:sz w:val="24"/>
          <w:szCs w:val="24"/>
          <w:lang w:val="uk-UA"/>
        </w:rPr>
        <w:t xml:space="preserve"> року</w:t>
      </w:r>
    </w:p>
    <w:p w:rsidR="000D26E2" w:rsidRPr="00006FEF" w:rsidRDefault="000D26E2" w:rsidP="000D26E2">
      <w:pPr>
        <w:rPr>
          <w:lang w:val="uk-UA"/>
        </w:rPr>
      </w:pPr>
    </w:p>
    <w:p w:rsidR="00006FEF" w:rsidRDefault="00006FEF" w:rsidP="006C52A1">
      <w:pPr>
        <w:rPr>
          <w:b/>
          <w:sz w:val="32"/>
          <w:szCs w:val="32"/>
          <w:lang w:val="uk-UA"/>
        </w:rPr>
      </w:pPr>
    </w:p>
    <w:p w:rsidR="000D26E2" w:rsidRPr="00006FEF" w:rsidRDefault="00BA3DE6" w:rsidP="000D26E2">
      <w:pPr>
        <w:jc w:val="center"/>
        <w:rPr>
          <w:b/>
          <w:sz w:val="32"/>
          <w:szCs w:val="32"/>
          <w:lang w:val="uk-UA"/>
        </w:rPr>
      </w:pPr>
      <w:r>
        <w:rPr>
          <w:b/>
          <w:sz w:val="32"/>
          <w:szCs w:val="32"/>
          <w:lang w:val="uk-UA"/>
        </w:rPr>
        <w:t>Програма</w:t>
      </w:r>
    </w:p>
    <w:p w:rsidR="000D26E2" w:rsidRPr="00006FEF" w:rsidRDefault="000D26E2" w:rsidP="000D26E2">
      <w:pPr>
        <w:jc w:val="center"/>
        <w:rPr>
          <w:rFonts w:ascii="Times New Roman CYR" w:hAnsi="Times New Roman CYR" w:cs="Times New Roman CYR"/>
          <w:b/>
          <w:bCs/>
          <w:sz w:val="32"/>
          <w:szCs w:val="32"/>
          <w:lang w:val="uk-UA"/>
        </w:rPr>
      </w:pPr>
      <w:r w:rsidRPr="00006FEF">
        <w:rPr>
          <w:rFonts w:ascii="Times New Roman CYR" w:hAnsi="Times New Roman CYR" w:cs="Times New Roman CYR"/>
          <w:b/>
          <w:bCs/>
          <w:sz w:val="32"/>
          <w:szCs w:val="32"/>
          <w:lang w:val="uk-UA"/>
        </w:rPr>
        <w:t xml:space="preserve">«Безпечна Костянтинівська територіальна громада» </w:t>
      </w:r>
    </w:p>
    <w:p w:rsidR="000D26E2" w:rsidRDefault="00292C89" w:rsidP="000D26E2">
      <w:pPr>
        <w:jc w:val="center"/>
        <w:rPr>
          <w:rFonts w:ascii="Times New Roman CYR" w:hAnsi="Times New Roman CYR" w:cs="Times New Roman CYR"/>
          <w:b/>
          <w:bCs/>
          <w:sz w:val="32"/>
          <w:szCs w:val="32"/>
          <w:lang w:val="uk-UA"/>
        </w:rPr>
      </w:pPr>
      <w:r w:rsidRPr="00006FEF">
        <w:rPr>
          <w:rFonts w:ascii="Times New Roman CYR" w:hAnsi="Times New Roman CYR" w:cs="Times New Roman CYR"/>
          <w:b/>
          <w:bCs/>
          <w:sz w:val="32"/>
          <w:szCs w:val="32"/>
          <w:lang w:val="uk-UA"/>
        </w:rPr>
        <w:t>на 2021 – 2025</w:t>
      </w:r>
      <w:r w:rsidR="000D26E2" w:rsidRPr="00006FEF">
        <w:rPr>
          <w:rFonts w:ascii="Times New Roman CYR" w:hAnsi="Times New Roman CYR" w:cs="Times New Roman CYR"/>
          <w:b/>
          <w:bCs/>
          <w:sz w:val="32"/>
          <w:szCs w:val="32"/>
          <w:lang w:val="uk-UA"/>
        </w:rPr>
        <w:t xml:space="preserve"> роки</w:t>
      </w:r>
    </w:p>
    <w:p w:rsidR="00BA3DE6" w:rsidRPr="00006FEF" w:rsidRDefault="00BA3DE6" w:rsidP="000D26E2">
      <w:pPr>
        <w:jc w:val="center"/>
        <w:rPr>
          <w:rFonts w:ascii="Times New Roman CYR" w:hAnsi="Times New Roman CYR" w:cs="Times New Roman CYR"/>
          <w:b/>
          <w:bCs/>
          <w:sz w:val="32"/>
          <w:szCs w:val="32"/>
          <w:lang w:val="uk-UA"/>
        </w:rPr>
      </w:pPr>
    </w:p>
    <w:p w:rsidR="00BA3DE6" w:rsidRPr="00006FEF" w:rsidRDefault="00BA3DE6" w:rsidP="00BA3DE6">
      <w:pPr>
        <w:jc w:val="center"/>
        <w:rPr>
          <w:b/>
          <w:sz w:val="32"/>
          <w:szCs w:val="32"/>
          <w:lang w:val="uk-UA"/>
        </w:rPr>
      </w:pPr>
      <w:r w:rsidRPr="00006FEF">
        <w:rPr>
          <w:b/>
          <w:sz w:val="32"/>
          <w:szCs w:val="32"/>
          <w:lang w:val="uk-UA"/>
        </w:rPr>
        <w:t>ПАСПОРТ ПРОГРАМИ</w:t>
      </w:r>
    </w:p>
    <w:p w:rsidR="000D26E2" w:rsidRPr="00006FEF" w:rsidRDefault="000D26E2" w:rsidP="000D26E2">
      <w:pPr>
        <w:jc w:val="center"/>
        <w:rPr>
          <w:sz w:val="28"/>
          <w:szCs w:val="28"/>
          <w:lang w:val="uk-UA"/>
        </w:rPr>
      </w:pPr>
    </w:p>
    <w:tbl>
      <w:tblPr>
        <w:tblW w:w="5282"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4904"/>
        <w:gridCol w:w="4524"/>
      </w:tblGrid>
      <w:tr w:rsidR="000D26E2" w:rsidRPr="00006FEF" w:rsidTr="006E076E">
        <w:trPr>
          <w:trHeight w:val="873"/>
        </w:trPr>
        <w:tc>
          <w:tcPr>
            <w:tcW w:w="338" w:type="pct"/>
            <w:tcBorders>
              <w:top w:val="single" w:sz="4" w:space="0" w:color="auto"/>
              <w:left w:val="single" w:sz="4" w:space="0" w:color="auto"/>
              <w:bottom w:val="single" w:sz="4" w:space="0" w:color="auto"/>
              <w:right w:val="single" w:sz="4" w:space="0" w:color="auto"/>
            </w:tcBorders>
            <w:hideMark/>
          </w:tcPr>
          <w:p w:rsidR="000D26E2" w:rsidRPr="00006FEF" w:rsidRDefault="000D26E2" w:rsidP="006E076E">
            <w:pPr>
              <w:jc w:val="center"/>
              <w:rPr>
                <w:sz w:val="28"/>
                <w:szCs w:val="28"/>
                <w:lang w:val="uk-UA"/>
              </w:rPr>
            </w:pPr>
            <w:r w:rsidRPr="00006FEF">
              <w:rPr>
                <w:sz w:val="28"/>
                <w:szCs w:val="28"/>
                <w:lang w:val="uk-UA"/>
              </w:rPr>
              <w:t>1.</w:t>
            </w:r>
          </w:p>
        </w:tc>
        <w:tc>
          <w:tcPr>
            <w:tcW w:w="2425" w:type="pct"/>
            <w:tcBorders>
              <w:top w:val="single" w:sz="4" w:space="0" w:color="auto"/>
              <w:left w:val="single" w:sz="4" w:space="0" w:color="auto"/>
              <w:bottom w:val="single" w:sz="4" w:space="0" w:color="auto"/>
              <w:right w:val="single" w:sz="4" w:space="0" w:color="auto"/>
            </w:tcBorders>
          </w:tcPr>
          <w:p w:rsidR="000D26E2" w:rsidRPr="00006FEF" w:rsidRDefault="000D26E2" w:rsidP="006E076E">
            <w:pPr>
              <w:rPr>
                <w:b/>
                <w:sz w:val="28"/>
                <w:szCs w:val="28"/>
                <w:lang w:val="uk-UA"/>
              </w:rPr>
            </w:pPr>
            <w:r w:rsidRPr="00006FEF">
              <w:rPr>
                <w:b/>
                <w:sz w:val="28"/>
                <w:szCs w:val="28"/>
                <w:lang w:val="uk-UA"/>
              </w:rPr>
              <w:t>Ініціатор розроблення програми </w:t>
            </w:r>
          </w:p>
          <w:p w:rsidR="000D26E2" w:rsidRPr="00006FEF" w:rsidRDefault="000D26E2" w:rsidP="006E076E">
            <w:pPr>
              <w:rPr>
                <w:b/>
                <w:sz w:val="28"/>
                <w:szCs w:val="28"/>
                <w:lang w:val="uk-UA"/>
              </w:rPr>
            </w:pPr>
          </w:p>
        </w:tc>
        <w:tc>
          <w:tcPr>
            <w:tcW w:w="2237" w:type="pct"/>
            <w:tcBorders>
              <w:top w:val="single" w:sz="4" w:space="0" w:color="auto"/>
              <w:left w:val="single" w:sz="4" w:space="0" w:color="auto"/>
              <w:bottom w:val="single" w:sz="4" w:space="0" w:color="auto"/>
              <w:right w:val="single" w:sz="4" w:space="0" w:color="auto"/>
            </w:tcBorders>
            <w:hideMark/>
          </w:tcPr>
          <w:p w:rsidR="000D26E2" w:rsidRPr="00006FEF" w:rsidRDefault="000D26E2" w:rsidP="006E076E">
            <w:pPr>
              <w:rPr>
                <w:sz w:val="28"/>
                <w:szCs w:val="28"/>
                <w:lang w:val="uk-UA"/>
              </w:rPr>
            </w:pPr>
            <w:proofErr w:type="spellStart"/>
            <w:r w:rsidRPr="00006FEF">
              <w:rPr>
                <w:rFonts w:ascii="Times New Roman CYR" w:hAnsi="Times New Roman CYR" w:cs="Times New Roman CYR"/>
                <w:sz w:val="28"/>
                <w:szCs w:val="28"/>
                <w:lang w:val="uk-UA"/>
              </w:rPr>
              <w:t>ГУНП</w:t>
            </w:r>
            <w:proofErr w:type="spellEnd"/>
            <w:r w:rsidRPr="00006FEF">
              <w:rPr>
                <w:rFonts w:ascii="Times New Roman CYR" w:hAnsi="Times New Roman CYR" w:cs="Times New Roman CYR"/>
                <w:sz w:val="28"/>
                <w:szCs w:val="28"/>
                <w:lang w:val="uk-UA"/>
              </w:rPr>
              <w:t xml:space="preserve"> в Миколаївській області</w:t>
            </w:r>
          </w:p>
        </w:tc>
      </w:tr>
      <w:tr w:rsidR="000D26E2" w:rsidRPr="00006FEF" w:rsidTr="006E076E">
        <w:trPr>
          <w:trHeight w:val="873"/>
        </w:trPr>
        <w:tc>
          <w:tcPr>
            <w:tcW w:w="338" w:type="pct"/>
            <w:tcBorders>
              <w:top w:val="single" w:sz="4" w:space="0" w:color="auto"/>
              <w:left w:val="single" w:sz="4" w:space="0" w:color="auto"/>
              <w:bottom w:val="single" w:sz="4" w:space="0" w:color="auto"/>
              <w:right w:val="single" w:sz="4" w:space="0" w:color="auto"/>
            </w:tcBorders>
            <w:hideMark/>
          </w:tcPr>
          <w:p w:rsidR="000D26E2" w:rsidRPr="00006FEF" w:rsidRDefault="000D26E2" w:rsidP="006E076E">
            <w:pPr>
              <w:jc w:val="center"/>
              <w:rPr>
                <w:sz w:val="28"/>
                <w:szCs w:val="28"/>
                <w:lang w:val="uk-UA"/>
              </w:rPr>
            </w:pPr>
            <w:r w:rsidRPr="00006FEF">
              <w:rPr>
                <w:sz w:val="28"/>
                <w:szCs w:val="28"/>
                <w:lang w:val="uk-UA"/>
              </w:rPr>
              <w:t>2.</w:t>
            </w:r>
          </w:p>
        </w:tc>
        <w:tc>
          <w:tcPr>
            <w:tcW w:w="2425" w:type="pct"/>
            <w:tcBorders>
              <w:top w:val="single" w:sz="4" w:space="0" w:color="auto"/>
              <w:left w:val="single" w:sz="4" w:space="0" w:color="auto"/>
              <w:bottom w:val="single" w:sz="4" w:space="0" w:color="auto"/>
              <w:right w:val="single" w:sz="4" w:space="0" w:color="auto"/>
            </w:tcBorders>
          </w:tcPr>
          <w:p w:rsidR="000D26E2" w:rsidRPr="00006FEF" w:rsidRDefault="000D26E2" w:rsidP="006E076E">
            <w:pPr>
              <w:rPr>
                <w:b/>
                <w:sz w:val="28"/>
                <w:szCs w:val="28"/>
                <w:lang w:val="uk-UA"/>
              </w:rPr>
            </w:pPr>
            <w:r w:rsidRPr="00006FEF">
              <w:rPr>
                <w:b/>
                <w:sz w:val="28"/>
                <w:szCs w:val="28"/>
                <w:lang w:val="uk-UA"/>
              </w:rPr>
              <w:t>Розробник програми </w:t>
            </w:r>
          </w:p>
          <w:p w:rsidR="000D26E2" w:rsidRPr="00006FEF" w:rsidRDefault="000D26E2" w:rsidP="006E076E">
            <w:pPr>
              <w:rPr>
                <w:b/>
                <w:sz w:val="28"/>
                <w:szCs w:val="28"/>
                <w:lang w:val="uk-UA"/>
              </w:rPr>
            </w:pPr>
          </w:p>
        </w:tc>
        <w:tc>
          <w:tcPr>
            <w:tcW w:w="2237" w:type="pct"/>
            <w:tcBorders>
              <w:top w:val="single" w:sz="4" w:space="0" w:color="auto"/>
              <w:left w:val="single" w:sz="4" w:space="0" w:color="auto"/>
              <w:bottom w:val="single" w:sz="4" w:space="0" w:color="auto"/>
              <w:right w:val="single" w:sz="4" w:space="0" w:color="auto"/>
            </w:tcBorders>
            <w:hideMark/>
          </w:tcPr>
          <w:p w:rsidR="000D26E2" w:rsidRPr="00006FEF" w:rsidRDefault="007D39C1" w:rsidP="006E076E">
            <w:pPr>
              <w:rPr>
                <w:sz w:val="28"/>
                <w:szCs w:val="28"/>
                <w:lang w:val="uk-UA"/>
              </w:rPr>
            </w:pPr>
            <w:r w:rsidRPr="00006FEF">
              <w:rPr>
                <w:rFonts w:ascii="Times New Roman CYR" w:hAnsi="Times New Roman CYR" w:cs="Times New Roman CYR"/>
                <w:sz w:val="28"/>
                <w:szCs w:val="28"/>
                <w:lang w:val="uk-UA"/>
              </w:rPr>
              <w:t>Костянтинівська сільська рада</w:t>
            </w:r>
          </w:p>
        </w:tc>
      </w:tr>
      <w:tr w:rsidR="000D26E2" w:rsidRPr="00AA4887" w:rsidTr="006E076E">
        <w:trPr>
          <w:trHeight w:val="2182"/>
        </w:trPr>
        <w:tc>
          <w:tcPr>
            <w:tcW w:w="338" w:type="pct"/>
            <w:tcBorders>
              <w:top w:val="single" w:sz="4" w:space="0" w:color="auto"/>
              <w:left w:val="single" w:sz="4" w:space="0" w:color="auto"/>
              <w:bottom w:val="single" w:sz="4" w:space="0" w:color="auto"/>
              <w:right w:val="single" w:sz="4" w:space="0" w:color="auto"/>
            </w:tcBorders>
            <w:hideMark/>
          </w:tcPr>
          <w:p w:rsidR="000D26E2" w:rsidRPr="00006FEF" w:rsidRDefault="000D26E2" w:rsidP="006E076E">
            <w:pPr>
              <w:jc w:val="center"/>
              <w:rPr>
                <w:sz w:val="28"/>
                <w:szCs w:val="28"/>
                <w:lang w:val="uk-UA"/>
              </w:rPr>
            </w:pPr>
            <w:r w:rsidRPr="00006FEF">
              <w:rPr>
                <w:sz w:val="28"/>
                <w:szCs w:val="28"/>
                <w:lang w:val="uk-UA"/>
              </w:rPr>
              <w:t>3.</w:t>
            </w:r>
          </w:p>
        </w:tc>
        <w:tc>
          <w:tcPr>
            <w:tcW w:w="2425" w:type="pct"/>
            <w:tcBorders>
              <w:top w:val="single" w:sz="4" w:space="0" w:color="auto"/>
              <w:left w:val="single" w:sz="4" w:space="0" w:color="auto"/>
              <w:bottom w:val="single" w:sz="4" w:space="0" w:color="auto"/>
              <w:right w:val="single" w:sz="4" w:space="0" w:color="auto"/>
            </w:tcBorders>
            <w:hideMark/>
          </w:tcPr>
          <w:p w:rsidR="000D26E2" w:rsidRPr="00006FEF" w:rsidRDefault="000D26E2" w:rsidP="006E076E">
            <w:pPr>
              <w:rPr>
                <w:b/>
                <w:sz w:val="28"/>
                <w:szCs w:val="28"/>
                <w:lang w:val="uk-UA"/>
              </w:rPr>
            </w:pPr>
            <w:proofErr w:type="spellStart"/>
            <w:r w:rsidRPr="00006FEF">
              <w:rPr>
                <w:b/>
                <w:sz w:val="28"/>
                <w:szCs w:val="28"/>
                <w:lang w:val="uk-UA"/>
              </w:rPr>
              <w:t>Співрозробники</w:t>
            </w:r>
            <w:proofErr w:type="spellEnd"/>
            <w:r w:rsidRPr="00006FEF">
              <w:rPr>
                <w:b/>
                <w:sz w:val="28"/>
                <w:szCs w:val="28"/>
                <w:lang w:val="uk-UA"/>
              </w:rPr>
              <w:t xml:space="preserve"> програми ( у разі наявності)</w:t>
            </w:r>
          </w:p>
        </w:tc>
        <w:tc>
          <w:tcPr>
            <w:tcW w:w="2237" w:type="pct"/>
            <w:tcBorders>
              <w:top w:val="single" w:sz="4" w:space="0" w:color="auto"/>
              <w:left w:val="single" w:sz="4" w:space="0" w:color="auto"/>
              <w:bottom w:val="single" w:sz="4" w:space="0" w:color="auto"/>
              <w:right w:val="single" w:sz="4" w:space="0" w:color="auto"/>
            </w:tcBorders>
            <w:hideMark/>
          </w:tcPr>
          <w:p w:rsidR="000D26E2" w:rsidRPr="00006FEF" w:rsidRDefault="007D39C1" w:rsidP="006E076E">
            <w:pPr>
              <w:rPr>
                <w:sz w:val="28"/>
                <w:szCs w:val="28"/>
                <w:lang w:val="uk-UA"/>
              </w:rPr>
            </w:pPr>
            <w:r w:rsidRPr="00006FEF">
              <w:rPr>
                <w:sz w:val="28"/>
                <w:szCs w:val="28"/>
                <w:lang w:val="uk-UA"/>
              </w:rPr>
              <w:t>Виконавчий  комітет Костянтинівської сільської ради</w:t>
            </w:r>
          </w:p>
          <w:p w:rsidR="00A82695" w:rsidRPr="00006FEF" w:rsidRDefault="00A82695" w:rsidP="006E076E">
            <w:pPr>
              <w:rPr>
                <w:sz w:val="28"/>
                <w:szCs w:val="28"/>
                <w:lang w:val="uk-UA"/>
              </w:rPr>
            </w:pPr>
            <w:r w:rsidRPr="00006FEF">
              <w:rPr>
                <w:rFonts w:ascii="Times New Roman CYR" w:hAnsi="Times New Roman CYR" w:cs="Times New Roman CYR"/>
                <w:sz w:val="28"/>
                <w:szCs w:val="28"/>
                <w:lang w:val="uk-UA"/>
              </w:rPr>
              <w:t>Головне управління національної поліції у Миколаївській області</w:t>
            </w:r>
          </w:p>
        </w:tc>
      </w:tr>
      <w:tr w:rsidR="000D26E2" w:rsidRPr="00006FEF" w:rsidTr="006E076E">
        <w:trPr>
          <w:trHeight w:val="873"/>
        </w:trPr>
        <w:tc>
          <w:tcPr>
            <w:tcW w:w="338" w:type="pct"/>
            <w:tcBorders>
              <w:top w:val="single" w:sz="4" w:space="0" w:color="auto"/>
              <w:left w:val="single" w:sz="4" w:space="0" w:color="auto"/>
              <w:bottom w:val="single" w:sz="4" w:space="0" w:color="auto"/>
              <w:right w:val="single" w:sz="4" w:space="0" w:color="auto"/>
            </w:tcBorders>
            <w:hideMark/>
          </w:tcPr>
          <w:p w:rsidR="000D26E2" w:rsidRPr="00006FEF" w:rsidRDefault="000D26E2" w:rsidP="006E076E">
            <w:pPr>
              <w:jc w:val="center"/>
              <w:rPr>
                <w:sz w:val="28"/>
                <w:szCs w:val="28"/>
                <w:lang w:val="uk-UA"/>
              </w:rPr>
            </w:pPr>
            <w:r w:rsidRPr="00006FEF">
              <w:rPr>
                <w:sz w:val="28"/>
                <w:szCs w:val="28"/>
                <w:lang w:val="uk-UA"/>
              </w:rPr>
              <w:t>4.</w:t>
            </w:r>
          </w:p>
        </w:tc>
        <w:tc>
          <w:tcPr>
            <w:tcW w:w="2425" w:type="pct"/>
            <w:tcBorders>
              <w:top w:val="single" w:sz="4" w:space="0" w:color="auto"/>
              <w:left w:val="single" w:sz="4" w:space="0" w:color="auto"/>
              <w:bottom w:val="single" w:sz="4" w:space="0" w:color="auto"/>
              <w:right w:val="single" w:sz="4" w:space="0" w:color="auto"/>
            </w:tcBorders>
          </w:tcPr>
          <w:p w:rsidR="000D26E2" w:rsidRPr="00006FEF" w:rsidRDefault="007D39C1" w:rsidP="006E076E">
            <w:pPr>
              <w:rPr>
                <w:b/>
                <w:sz w:val="28"/>
                <w:szCs w:val="28"/>
                <w:lang w:val="uk-UA"/>
              </w:rPr>
            </w:pPr>
            <w:r w:rsidRPr="00006FEF">
              <w:rPr>
                <w:b/>
                <w:sz w:val="28"/>
                <w:szCs w:val="28"/>
                <w:lang w:val="uk-UA"/>
              </w:rPr>
              <w:t>Відповідальні</w:t>
            </w:r>
            <w:r w:rsidR="000D26E2" w:rsidRPr="00006FEF">
              <w:rPr>
                <w:b/>
                <w:sz w:val="28"/>
                <w:szCs w:val="28"/>
                <w:lang w:val="uk-UA"/>
              </w:rPr>
              <w:t xml:space="preserve"> </w:t>
            </w:r>
            <w:r w:rsidRPr="00006FEF">
              <w:rPr>
                <w:b/>
                <w:sz w:val="28"/>
                <w:szCs w:val="28"/>
                <w:lang w:val="uk-UA"/>
              </w:rPr>
              <w:t>виконавці</w:t>
            </w:r>
            <w:r w:rsidR="000D26E2" w:rsidRPr="00006FEF">
              <w:rPr>
                <w:b/>
                <w:sz w:val="28"/>
                <w:szCs w:val="28"/>
                <w:lang w:val="uk-UA"/>
              </w:rPr>
              <w:t xml:space="preserve"> програми </w:t>
            </w:r>
          </w:p>
          <w:p w:rsidR="000D26E2" w:rsidRPr="00006FEF" w:rsidRDefault="000D26E2" w:rsidP="006E076E">
            <w:pPr>
              <w:rPr>
                <w:b/>
                <w:sz w:val="28"/>
                <w:szCs w:val="28"/>
                <w:lang w:val="uk-UA"/>
              </w:rPr>
            </w:pPr>
          </w:p>
        </w:tc>
        <w:tc>
          <w:tcPr>
            <w:tcW w:w="2237" w:type="pct"/>
            <w:tcBorders>
              <w:top w:val="single" w:sz="4" w:space="0" w:color="auto"/>
              <w:left w:val="single" w:sz="4" w:space="0" w:color="auto"/>
              <w:bottom w:val="single" w:sz="4" w:space="0" w:color="auto"/>
              <w:right w:val="single" w:sz="4" w:space="0" w:color="auto"/>
            </w:tcBorders>
            <w:hideMark/>
          </w:tcPr>
          <w:p w:rsidR="000D26E2" w:rsidRPr="00006FEF" w:rsidRDefault="007D39C1" w:rsidP="006E076E">
            <w:pPr>
              <w:rPr>
                <w:rFonts w:ascii="Times New Roman CYR" w:hAnsi="Times New Roman CYR" w:cs="Times New Roman CYR"/>
                <w:sz w:val="28"/>
                <w:szCs w:val="28"/>
                <w:lang w:val="uk-UA"/>
              </w:rPr>
            </w:pPr>
            <w:r w:rsidRPr="00006FEF">
              <w:rPr>
                <w:rFonts w:ascii="Times New Roman CYR" w:hAnsi="Times New Roman CYR" w:cs="Times New Roman CYR"/>
                <w:sz w:val="28"/>
                <w:szCs w:val="28"/>
                <w:lang w:val="uk-UA"/>
              </w:rPr>
              <w:t>Костянтинівська сільська рада,</w:t>
            </w:r>
          </w:p>
          <w:p w:rsidR="007D39C1" w:rsidRPr="00006FEF" w:rsidRDefault="007D39C1" w:rsidP="006E076E">
            <w:pPr>
              <w:rPr>
                <w:sz w:val="28"/>
                <w:szCs w:val="28"/>
                <w:lang w:val="uk-UA"/>
              </w:rPr>
            </w:pPr>
            <w:r w:rsidRPr="00006FEF">
              <w:rPr>
                <w:rFonts w:ascii="Times New Roman CYR" w:hAnsi="Times New Roman CYR" w:cs="Times New Roman CYR"/>
                <w:sz w:val="28"/>
                <w:szCs w:val="28"/>
                <w:lang w:val="uk-UA"/>
              </w:rPr>
              <w:t xml:space="preserve">Головне управління національної поліції у Миколаївській області </w:t>
            </w:r>
          </w:p>
        </w:tc>
      </w:tr>
      <w:tr w:rsidR="000D26E2" w:rsidRPr="00006FEF" w:rsidTr="006E076E">
        <w:trPr>
          <w:trHeight w:val="1746"/>
        </w:trPr>
        <w:tc>
          <w:tcPr>
            <w:tcW w:w="338" w:type="pct"/>
            <w:tcBorders>
              <w:top w:val="single" w:sz="4" w:space="0" w:color="auto"/>
              <w:left w:val="single" w:sz="4" w:space="0" w:color="auto"/>
              <w:bottom w:val="single" w:sz="4" w:space="0" w:color="auto"/>
              <w:right w:val="single" w:sz="4" w:space="0" w:color="auto"/>
            </w:tcBorders>
            <w:hideMark/>
          </w:tcPr>
          <w:p w:rsidR="000D26E2" w:rsidRPr="00006FEF" w:rsidRDefault="000D26E2" w:rsidP="006E076E">
            <w:pPr>
              <w:jc w:val="center"/>
              <w:rPr>
                <w:sz w:val="28"/>
                <w:szCs w:val="28"/>
                <w:lang w:val="uk-UA"/>
              </w:rPr>
            </w:pPr>
            <w:r w:rsidRPr="00006FEF">
              <w:rPr>
                <w:sz w:val="28"/>
                <w:szCs w:val="28"/>
                <w:lang w:val="uk-UA"/>
              </w:rPr>
              <w:t>5.</w:t>
            </w:r>
          </w:p>
        </w:tc>
        <w:tc>
          <w:tcPr>
            <w:tcW w:w="2425" w:type="pct"/>
            <w:tcBorders>
              <w:top w:val="single" w:sz="4" w:space="0" w:color="auto"/>
              <w:left w:val="single" w:sz="4" w:space="0" w:color="auto"/>
              <w:bottom w:val="single" w:sz="4" w:space="0" w:color="auto"/>
              <w:right w:val="single" w:sz="4" w:space="0" w:color="auto"/>
            </w:tcBorders>
          </w:tcPr>
          <w:p w:rsidR="000D26E2" w:rsidRPr="00006FEF" w:rsidRDefault="000D26E2" w:rsidP="006E076E">
            <w:pPr>
              <w:rPr>
                <w:b/>
                <w:sz w:val="28"/>
                <w:szCs w:val="28"/>
                <w:lang w:val="uk-UA"/>
              </w:rPr>
            </w:pPr>
            <w:r w:rsidRPr="00006FEF">
              <w:rPr>
                <w:b/>
                <w:sz w:val="28"/>
                <w:szCs w:val="28"/>
                <w:lang w:val="uk-UA"/>
              </w:rPr>
              <w:t>Учасники програми </w:t>
            </w:r>
          </w:p>
          <w:p w:rsidR="000D26E2" w:rsidRPr="00006FEF" w:rsidRDefault="000D26E2" w:rsidP="006E076E">
            <w:pPr>
              <w:rPr>
                <w:b/>
                <w:sz w:val="28"/>
                <w:szCs w:val="28"/>
                <w:lang w:val="uk-UA"/>
              </w:rPr>
            </w:pPr>
          </w:p>
        </w:tc>
        <w:tc>
          <w:tcPr>
            <w:tcW w:w="2237" w:type="pct"/>
            <w:tcBorders>
              <w:top w:val="single" w:sz="4" w:space="0" w:color="auto"/>
              <w:left w:val="single" w:sz="4" w:space="0" w:color="auto"/>
              <w:bottom w:val="single" w:sz="4" w:space="0" w:color="auto"/>
              <w:right w:val="single" w:sz="4" w:space="0" w:color="auto"/>
            </w:tcBorders>
            <w:hideMark/>
          </w:tcPr>
          <w:p w:rsidR="007D39C1" w:rsidRPr="00006FEF" w:rsidRDefault="007D39C1" w:rsidP="006E076E">
            <w:pPr>
              <w:rPr>
                <w:sz w:val="28"/>
                <w:szCs w:val="28"/>
                <w:lang w:val="uk-UA"/>
              </w:rPr>
            </w:pPr>
            <w:r w:rsidRPr="00006FEF">
              <w:rPr>
                <w:sz w:val="28"/>
                <w:szCs w:val="28"/>
                <w:lang w:val="uk-UA"/>
              </w:rPr>
              <w:t>Юридичні особи незалежно від форми власності та підпорядкування</w:t>
            </w:r>
          </w:p>
          <w:p w:rsidR="000D26E2" w:rsidRPr="00006FEF" w:rsidRDefault="007D39C1" w:rsidP="007D39C1">
            <w:pPr>
              <w:rPr>
                <w:sz w:val="28"/>
                <w:szCs w:val="28"/>
                <w:lang w:val="uk-UA"/>
              </w:rPr>
            </w:pPr>
            <w:r w:rsidRPr="00006FEF">
              <w:rPr>
                <w:sz w:val="28"/>
                <w:szCs w:val="28"/>
                <w:lang w:val="uk-UA"/>
              </w:rPr>
              <w:t>Виконавчий  комітет Костянтинівської сільської ради</w:t>
            </w:r>
          </w:p>
        </w:tc>
      </w:tr>
      <w:tr w:rsidR="000D26E2" w:rsidRPr="00006FEF" w:rsidTr="006E076E">
        <w:trPr>
          <w:trHeight w:val="436"/>
        </w:trPr>
        <w:tc>
          <w:tcPr>
            <w:tcW w:w="338" w:type="pct"/>
            <w:tcBorders>
              <w:top w:val="single" w:sz="4" w:space="0" w:color="auto"/>
              <w:left w:val="single" w:sz="4" w:space="0" w:color="auto"/>
              <w:bottom w:val="single" w:sz="4" w:space="0" w:color="auto"/>
              <w:right w:val="single" w:sz="4" w:space="0" w:color="auto"/>
            </w:tcBorders>
            <w:hideMark/>
          </w:tcPr>
          <w:p w:rsidR="000D26E2" w:rsidRPr="00006FEF" w:rsidRDefault="000D26E2" w:rsidP="006E076E">
            <w:pPr>
              <w:jc w:val="center"/>
              <w:rPr>
                <w:sz w:val="28"/>
                <w:szCs w:val="28"/>
                <w:lang w:val="uk-UA"/>
              </w:rPr>
            </w:pPr>
            <w:r w:rsidRPr="00006FEF">
              <w:rPr>
                <w:sz w:val="28"/>
                <w:szCs w:val="28"/>
                <w:lang w:val="uk-UA"/>
              </w:rPr>
              <w:t>6.</w:t>
            </w:r>
          </w:p>
        </w:tc>
        <w:tc>
          <w:tcPr>
            <w:tcW w:w="2425" w:type="pct"/>
            <w:tcBorders>
              <w:top w:val="single" w:sz="4" w:space="0" w:color="auto"/>
              <w:left w:val="single" w:sz="4" w:space="0" w:color="auto"/>
              <w:bottom w:val="single" w:sz="4" w:space="0" w:color="auto"/>
              <w:right w:val="single" w:sz="4" w:space="0" w:color="auto"/>
            </w:tcBorders>
            <w:hideMark/>
          </w:tcPr>
          <w:p w:rsidR="000D26E2" w:rsidRPr="00006FEF" w:rsidRDefault="000D26E2" w:rsidP="006E076E">
            <w:pPr>
              <w:rPr>
                <w:b/>
                <w:sz w:val="28"/>
                <w:szCs w:val="28"/>
                <w:lang w:val="uk-UA"/>
              </w:rPr>
            </w:pPr>
            <w:r w:rsidRPr="00006FEF">
              <w:rPr>
                <w:b/>
                <w:sz w:val="28"/>
                <w:szCs w:val="28"/>
                <w:lang w:val="uk-UA"/>
              </w:rPr>
              <w:t>Термін реалізації програми </w:t>
            </w:r>
          </w:p>
        </w:tc>
        <w:tc>
          <w:tcPr>
            <w:tcW w:w="2237" w:type="pct"/>
            <w:tcBorders>
              <w:top w:val="single" w:sz="4" w:space="0" w:color="auto"/>
              <w:left w:val="single" w:sz="4" w:space="0" w:color="auto"/>
              <w:bottom w:val="single" w:sz="4" w:space="0" w:color="auto"/>
              <w:right w:val="single" w:sz="4" w:space="0" w:color="auto"/>
            </w:tcBorders>
          </w:tcPr>
          <w:p w:rsidR="000D26E2" w:rsidRPr="00006FEF" w:rsidRDefault="007D39C1" w:rsidP="006E076E">
            <w:pPr>
              <w:rPr>
                <w:sz w:val="28"/>
                <w:szCs w:val="28"/>
                <w:lang w:val="uk-UA"/>
              </w:rPr>
            </w:pPr>
            <w:r w:rsidRPr="00006FEF">
              <w:rPr>
                <w:sz w:val="28"/>
                <w:szCs w:val="28"/>
                <w:lang w:val="uk-UA"/>
              </w:rPr>
              <w:t>2021-2025</w:t>
            </w:r>
            <w:r w:rsidR="000D26E2" w:rsidRPr="00006FEF">
              <w:rPr>
                <w:sz w:val="28"/>
                <w:szCs w:val="28"/>
                <w:lang w:val="uk-UA"/>
              </w:rPr>
              <w:t xml:space="preserve"> роки</w:t>
            </w:r>
          </w:p>
          <w:p w:rsidR="000D26E2" w:rsidRPr="00006FEF" w:rsidRDefault="000D26E2" w:rsidP="006E076E">
            <w:pPr>
              <w:rPr>
                <w:sz w:val="28"/>
                <w:szCs w:val="28"/>
                <w:lang w:val="uk-UA"/>
              </w:rPr>
            </w:pPr>
          </w:p>
        </w:tc>
      </w:tr>
      <w:tr w:rsidR="000D26E2" w:rsidRPr="00006FEF" w:rsidTr="006E076E">
        <w:trPr>
          <w:trHeight w:val="873"/>
        </w:trPr>
        <w:tc>
          <w:tcPr>
            <w:tcW w:w="338" w:type="pct"/>
            <w:tcBorders>
              <w:top w:val="single" w:sz="4" w:space="0" w:color="auto"/>
              <w:left w:val="single" w:sz="4" w:space="0" w:color="auto"/>
              <w:bottom w:val="single" w:sz="4" w:space="0" w:color="auto"/>
              <w:right w:val="single" w:sz="4" w:space="0" w:color="auto"/>
            </w:tcBorders>
            <w:hideMark/>
          </w:tcPr>
          <w:p w:rsidR="000D26E2" w:rsidRPr="00006FEF" w:rsidRDefault="000D26E2" w:rsidP="006E076E">
            <w:pPr>
              <w:jc w:val="center"/>
              <w:rPr>
                <w:sz w:val="28"/>
                <w:szCs w:val="28"/>
                <w:lang w:val="uk-UA"/>
              </w:rPr>
            </w:pPr>
            <w:r w:rsidRPr="00006FEF">
              <w:rPr>
                <w:sz w:val="28"/>
                <w:szCs w:val="28"/>
                <w:lang w:val="uk-UA"/>
              </w:rPr>
              <w:t>7.</w:t>
            </w:r>
          </w:p>
        </w:tc>
        <w:tc>
          <w:tcPr>
            <w:tcW w:w="2425" w:type="pct"/>
            <w:tcBorders>
              <w:top w:val="single" w:sz="4" w:space="0" w:color="auto"/>
              <w:left w:val="single" w:sz="4" w:space="0" w:color="auto"/>
              <w:bottom w:val="single" w:sz="4" w:space="0" w:color="auto"/>
              <w:right w:val="single" w:sz="4" w:space="0" w:color="auto"/>
            </w:tcBorders>
            <w:hideMark/>
          </w:tcPr>
          <w:p w:rsidR="000D26E2" w:rsidRPr="00006FEF" w:rsidRDefault="000D26E2" w:rsidP="006E076E">
            <w:pPr>
              <w:rPr>
                <w:b/>
                <w:sz w:val="28"/>
                <w:szCs w:val="28"/>
                <w:lang w:val="uk-UA"/>
              </w:rPr>
            </w:pPr>
            <w:r w:rsidRPr="00006FEF">
              <w:rPr>
                <w:b/>
                <w:sz w:val="28"/>
                <w:szCs w:val="28"/>
                <w:lang w:val="uk-UA"/>
              </w:rPr>
              <w:t xml:space="preserve">Перелік місцевих бюджетів, які беруть участь  у виконанні програми </w:t>
            </w:r>
          </w:p>
        </w:tc>
        <w:tc>
          <w:tcPr>
            <w:tcW w:w="2237" w:type="pct"/>
            <w:tcBorders>
              <w:top w:val="single" w:sz="4" w:space="0" w:color="auto"/>
              <w:left w:val="single" w:sz="4" w:space="0" w:color="auto"/>
              <w:bottom w:val="single" w:sz="4" w:space="0" w:color="auto"/>
              <w:right w:val="single" w:sz="4" w:space="0" w:color="auto"/>
            </w:tcBorders>
          </w:tcPr>
          <w:p w:rsidR="007D39C1" w:rsidRPr="00006FEF" w:rsidRDefault="000D26E2" w:rsidP="006E076E">
            <w:pPr>
              <w:rPr>
                <w:sz w:val="28"/>
                <w:szCs w:val="28"/>
                <w:lang w:val="uk-UA"/>
              </w:rPr>
            </w:pPr>
            <w:r w:rsidRPr="00006FEF">
              <w:rPr>
                <w:sz w:val="28"/>
                <w:szCs w:val="28"/>
                <w:lang w:val="uk-UA"/>
              </w:rPr>
              <w:t>Сільський бюджет</w:t>
            </w:r>
            <w:r w:rsidR="007D39C1" w:rsidRPr="00006FEF">
              <w:rPr>
                <w:sz w:val="28"/>
                <w:szCs w:val="28"/>
                <w:lang w:val="uk-UA"/>
              </w:rPr>
              <w:t>.</w:t>
            </w:r>
          </w:p>
          <w:p w:rsidR="000D26E2" w:rsidRPr="00006FEF" w:rsidRDefault="007D39C1" w:rsidP="006E076E">
            <w:pPr>
              <w:rPr>
                <w:sz w:val="28"/>
                <w:szCs w:val="28"/>
                <w:lang w:val="uk-UA"/>
              </w:rPr>
            </w:pPr>
            <w:r w:rsidRPr="00006FEF">
              <w:rPr>
                <w:sz w:val="28"/>
                <w:szCs w:val="28"/>
                <w:lang w:val="uk-UA"/>
              </w:rPr>
              <w:t xml:space="preserve"> Кошти інших джерел не заборонені законодавством</w:t>
            </w:r>
          </w:p>
          <w:p w:rsidR="000D26E2" w:rsidRPr="00006FEF" w:rsidRDefault="000D26E2" w:rsidP="006E076E">
            <w:pPr>
              <w:rPr>
                <w:sz w:val="28"/>
                <w:szCs w:val="28"/>
                <w:lang w:val="uk-UA"/>
              </w:rPr>
            </w:pPr>
          </w:p>
          <w:p w:rsidR="000D26E2" w:rsidRPr="00006FEF" w:rsidRDefault="000D26E2" w:rsidP="006E076E">
            <w:pPr>
              <w:rPr>
                <w:sz w:val="28"/>
                <w:szCs w:val="28"/>
                <w:lang w:val="uk-UA"/>
              </w:rPr>
            </w:pPr>
          </w:p>
        </w:tc>
      </w:tr>
      <w:tr w:rsidR="000D26E2" w:rsidRPr="00006FEF" w:rsidTr="006E076E">
        <w:trPr>
          <w:trHeight w:val="1309"/>
        </w:trPr>
        <w:tc>
          <w:tcPr>
            <w:tcW w:w="338" w:type="pct"/>
            <w:tcBorders>
              <w:top w:val="single" w:sz="4" w:space="0" w:color="auto"/>
              <w:left w:val="single" w:sz="4" w:space="0" w:color="auto"/>
              <w:bottom w:val="single" w:sz="4" w:space="0" w:color="auto"/>
              <w:right w:val="single" w:sz="4" w:space="0" w:color="auto"/>
            </w:tcBorders>
            <w:hideMark/>
          </w:tcPr>
          <w:p w:rsidR="000D26E2" w:rsidRPr="00006FEF" w:rsidRDefault="000D26E2" w:rsidP="006E076E">
            <w:pPr>
              <w:jc w:val="center"/>
              <w:rPr>
                <w:sz w:val="28"/>
                <w:szCs w:val="28"/>
                <w:lang w:val="uk-UA"/>
              </w:rPr>
            </w:pPr>
            <w:r w:rsidRPr="00006FEF">
              <w:rPr>
                <w:sz w:val="28"/>
                <w:szCs w:val="28"/>
                <w:lang w:val="uk-UA"/>
              </w:rPr>
              <w:t>8.</w:t>
            </w:r>
          </w:p>
        </w:tc>
        <w:tc>
          <w:tcPr>
            <w:tcW w:w="2425" w:type="pct"/>
            <w:tcBorders>
              <w:top w:val="single" w:sz="4" w:space="0" w:color="auto"/>
              <w:left w:val="single" w:sz="4" w:space="0" w:color="auto"/>
              <w:bottom w:val="single" w:sz="4" w:space="0" w:color="auto"/>
              <w:right w:val="single" w:sz="4" w:space="0" w:color="auto"/>
            </w:tcBorders>
            <w:hideMark/>
          </w:tcPr>
          <w:p w:rsidR="000D26E2" w:rsidRPr="00006FEF" w:rsidRDefault="000D26E2" w:rsidP="006E076E">
            <w:pPr>
              <w:rPr>
                <w:b/>
                <w:sz w:val="28"/>
                <w:szCs w:val="28"/>
                <w:lang w:val="uk-UA"/>
              </w:rPr>
            </w:pPr>
            <w:r w:rsidRPr="00006FEF">
              <w:rPr>
                <w:b/>
                <w:sz w:val="28"/>
                <w:szCs w:val="28"/>
                <w:lang w:val="uk-UA"/>
              </w:rPr>
              <w:t>Загальний обсяг фінансових ресурсів, необхідних для реалізації програми</w:t>
            </w:r>
          </w:p>
        </w:tc>
        <w:tc>
          <w:tcPr>
            <w:tcW w:w="2237" w:type="pct"/>
            <w:tcBorders>
              <w:top w:val="single" w:sz="4" w:space="0" w:color="auto"/>
              <w:left w:val="single" w:sz="4" w:space="0" w:color="auto"/>
              <w:bottom w:val="single" w:sz="4" w:space="0" w:color="auto"/>
              <w:right w:val="single" w:sz="4" w:space="0" w:color="auto"/>
            </w:tcBorders>
          </w:tcPr>
          <w:p w:rsidR="000D26E2" w:rsidRPr="00006FEF" w:rsidRDefault="000D26E2" w:rsidP="006E076E">
            <w:pPr>
              <w:rPr>
                <w:sz w:val="28"/>
                <w:szCs w:val="28"/>
                <w:lang w:val="uk-UA"/>
              </w:rPr>
            </w:pPr>
          </w:p>
          <w:p w:rsidR="000D26E2" w:rsidRPr="00006FEF" w:rsidRDefault="000D26E2" w:rsidP="006E076E">
            <w:pPr>
              <w:rPr>
                <w:sz w:val="28"/>
                <w:szCs w:val="28"/>
                <w:lang w:val="uk-UA"/>
              </w:rPr>
            </w:pPr>
            <w:r w:rsidRPr="00006FEF">
              <w:rPr>
                <w:sz w:val="28"/>
                <w:szCs w:val="28"/>
                <w:lang w:val="uk-UA" w:eastAsia="ar-SA"/>
              </w:rPr>
              <w:t>В межах обсягу видатків</w:t>
            </w:r>
          </w:p>
        </w:tc>
      </w:tr>
    </w:tbl>
    <w:p w:rsidR="000D26E2" w:rsidRPr="00006FEF" w:rsidRDefault="000D26E2" w:rsidP="000D26E2">
      <w:pPr>
        <w:rPr>
          <w:lang w:val="uk-UA"/>
        </w:rPr>
      </w:pPr>
    </w:p>
    <w:p w:rsidR="007D39C1" w:rsidRPr="00006FEF" w:rsidRDefault="007D39C1" w:rsidP="000D26E2">
      <w:pPr>
        <w:rPr>
          <w:lang w:val="uk-UA"/>
        </w:rPr>
      </w:pPr>
    </w:p>
    <w:p w:rsidR="007D39C1" w:rsidRPr="00006FEF" w:rsidRDefault="007D39C1" w:rsidP="000D26E2">
      <w:pPr>
        <w:rPr>
          <w:lang w:val="uk-UA"/>
        </w:rPr>
      </w:pPr>
    </w:p>
    <w:p w:rsidR="007D39C1" w:rsidRPr="00006FEF" w:rsidRDefault="007D39C1" w:rsidP="000D26E2">
      <w:pPr>
        <w:rPr>
          <w:lang w:val="uk-UA"/>
        </w:rPr>
      </w:pPr>
    </w:p>
    <w:p w:rsidR="007D39C1" w:rsidRPr="00006FEF" w:rsidRDefault="007D39C1" w:rsidP="000D26E2">
      <w:pPr>
        <w:rPr>
          <w:lang w:val="uk-UA"/>
        </w:rPr>
      </w:pPr>
    </w:p>
    <w:p w:rsidR="007D39C1" w:rsidRPr="00006FEF" w:rsidRDefault="007D39C1" w:rsidP="000D26E2">
      <w:pPr>
        <w:rPr>
          <w:lang w:val="uk-UA"/>
        </w:rPr>
      </w:pPr>
    </w:p>
    <w:p w:rsidR="007D39C1" w:rsidRPr="00006FEF" w:rsidRDefault="007D39C1" w:rsidP="000D26E2">
      <w:pPr>
        <w:rPr>
          <w:lang w:val="uk-UA"/>
        </w:rPr>
      </w:pPr>
    </w:p>
    <w:p w:rsidR="007D39C1" w:rsidRPr="00006FEF" w:rsidRDefault="007D39C1" w:rsidP="000D26E2">
      <w:pPr>
        <w:rPr>
          <w:lang w:val="uk-UA"/>
        </w:rPr>
      </w:pPr>
    </w:p>
    <w:p w:rsidR="007D39C1" w:rsidRPr="00006FEF" w:rsidRDefault="007D39C1" w:rsidP="000D26E2">
      <w:pPr>
        <w:rPr>
          <w:lang w:val="uk-UA"/>
        </w:rPr>
      </w:pPr>
    </w:p>
    <w:p w:rsidR="00006FEF" w:rsidRDefault="00006FEF" w:rsidP="002D6959">
      <w:pPr>
        <w:overflowPunct w:val="0"/>
        <w:ind w:right="-1"/>
        <w:jc w:val="center"/>
        <w:textAlignment w:val="baseline"/>
        <w:rPr>
          <w:rFonts w:ascii="Times New Roman CYR" w:hAnsi="Times New Roman CYR" w:cs="Times New Roman CYR"/>
          <w:b/>
          <w:bCs/>
          <w:sz w:val="32"/>
          <w:szCs w:val="32"/>
          <w:lang w:val="uk-UA"/>
        </w:rPr>
      </w:pPr>
      <w:r w:rsidRPr="00006FEF">
        <w:rPr>
          <w:rFonts w:ascii="Times New Roman CYR" w:hAnsi="Times New Roman CYR" w:cs="Times New Roman CYR"/>
          <w:b/>
          <w:bCs/>
          <w:sz w:val="32"/>
          <w:szCs w:val="32"/>
          <w:lang w:val="uk-UA"/>
        </w:rPr>
        <w:t>Програма</w:t>
      </w:r>
    </w:p>
    <w:p w:rsidR="00006FEF" w:rsidRPr="00006FEF" w:rsidRDefault="00006FEF" w:rsidP="002D6959">
      <w:pPr>
        <w:overflowPunct w:val="0"/>
        <w:ind w:right="-1"/>
        <w:jc w:val="center"/>
        <w:textAlignment w:val="baseline"/>
        <w:rPr>
          <w:rFonts w:ascii="Times New Roman CYR" w:hAnsi="Times New Roman CYR" w:cs="Times New Roman CYR"/>
          <w:b/>
          <w:bCs/>
          <w:sz w:val="32"/>
          <w:szCs w:val="32"/>
          <w:lang w:val="uk-UA"/>
        </w:rPr>
      </w:pPr>
      <w:r w:rsidRPr="00006FEF">
        <w:rPr>
          <w:rFonts w:ascii="Times New Roman CYR" w:hAnsi="Times New Roman CYR" w:cs="Times New Roman CYR"/>
          <w:b/>
          <w:bCs/>
          <w:sz w:val="32"/>
          <w:szCs w:val="32"/>
          <w:lang w:val="uk-UA"/>
        </w:rPr>
        <w:t>«Безпечна Костянтинівська територіальна громада»</w:t>
      </w:r>
    </w:p>
    <w:p w:rsidR="00006FEF" w:rsidRPr="00006FEF" w:rsidRDefault="00006FEF" w:rsidP="002D6959">
      <w:pPr>
        <w:overflowPunct w:val="0"/>
        <w:ind w:right="-1"/>
        <w:jc w:val="center"/>
        <w:textAlignment w:val="baseline"/>
        <w:rPr>
          <w:rFonts w:ascii="Times New Roman CYR" w:hAnsi="Times New Roman CYR" w:cs="Times New Roman CYR"/>
          <w:b/>
          <w:bCs/>
          <w:sz w:val="32"/>
          <w:szCs w:val="32"/>
          <w:lang w:val="uk-UA"/>
        </w:rPr>
      </w:pPr>
      <w:r w:rsidRPr="00006FEF">
        <w:rPr>
          <w:rFonts w:ascii="Times New Roman CYR" w:hAnsi="Times New Roman CYR" w:cs="Times New Roman CYR"/>
          <w:b/>
          <w:bCs/>
          <w:sz w:val="32"/>
          <w:szCs w:val="32"/>
          <w:lang w:val="uk-UA"/>
        </w:rPr>
        <w:t>на 2021 – 2025 роки</w:t>
      </w:r>
    </w:p>
    <w:p w:rsidR="00006FEF" w:rsidRPr="00006FEF" w:rsidRDefault="00006FEF" w:rsidP="002D6959">
      <w:pPr>
        <w:jc w:val="center"/>
        <w:rPr>
          <w:lang w:val="uk-UA"/>
        </w:rPr>
      </w:pPr>
    </w:p>
    <w:p w:rsidR="000D26E2" w:rsidRPr="00006FEF" w:rsidRDefault="000D26E2" w:rsidP="002D6959">
      <w:pPr>
        <w:jc w:val="both"/>
        <w:rPr>
          <w:lang w:val="uk-UA"/>
        </w:rPr>
      </w:pPr>
    </w:p>
    <w:p w:rsidR="000D26E2" w:rsidRPr="00006FEF" w:rsidRDefault="000D26E2" w:rsidP="002D6959">
      <w:pPr>
        <w:pStyle w:val="a3"/>
        <w:numPr>
          <w:ilvl w:val="0"/>
          <w:numId w:val="1"/>
        </w:numPr>
        <w:spacing w:after="0"/>
        <w:jc w:val="both"/>
        <w:rPr>
          <w:rFonts w:ascii="Times New Roman CYR" w:hAnsi="Times New Roman CYR" w:cs="Times New Roman CYR"/>
          <w:b/>
          <w:bCs/>
          <w:sz w:val="28"/>
          <w:szCs w:val="28"/>
        </w:rPr>
      </w:pPr>
      <w:r w:rsidRPr="00006FEF">
        <w:rPr>
          <w:rFonts w:ascii="Times New Roman CYR" w:hAnsi="Times New Roman CYR" w:cs="Times New Roman CYR"/>
          <w:b/>
          <w:bCs/>
          <w:sz w:val="28"/>
          <w:szCs w:val="28"/>
        </w:rPr>
        <w:t>В</w:t>
      </w:r>
      <w:r w:rsidR="008529F9">
        <w:rPr>
          <w:rFonts w:ascii="Times New Roman CYR" w:hAnsi="Times New Roman CYR" w:cs="Times New Roman CYR"/>
          <w:b/>
          <w:bCs/>
          <w:sz w:val="28"/>
          <w:szCs w:val="28"/>
        </w:rPr>
        <w:t>изначення проблеми, на розв’язання якої спрямована програма</w:t>
      </w:r>
    </w:p>
    <w:p w:rsidR="000D26E2" w:rsidRPr="00006FEF" w:rsidRDefault="000D26E2" w:rsidP="002D6959">
      <w:pPr>
        <w:pStyle w:val="a3"/>
        <w:spacing w:after="0"/>
        <w:ind w:left="720"/>
        <w:jc w:val="both"/>
        <w:rPr>
          <w:sz w:val="28"/>
          <w:szCs w:val="28"/>
        </w:rPr>
      </w:pPr>
    </w:p>
    <w:p w:rsidR="000D26E2" w:rsidRPr="00006FEF" w:rsidRDefault="000D26E2" w:rsidP="002D6959">
      <w:pPr>
        <w:pStyle w:val="a3"/>
        <w:spacing w:after="0"/>
        <w:ind w:left="0" w:firstLine="540"/>
        <w:jc w:val="both"/>
        <w:rPr>
          <w:sz w:val="28"/>
          <w:szCs w:val="28"/>
        </w:rPr>
      </w:pPr>
      <w:r w:rsidRPr="00006FEF">
        <w:rPr>
          <w:sz w:val="28"/>
          <w:szCs w:val="28"/>
        </w:rPr>
        <w:t>Підтримання безпеки на території Костянтинівської територіальної громади – одна з ключових задач. Допомогти вирішити питання бе</w:t>
      </w:r>
      <w:r w:rsidR="008529F9">
        <w:rPr>
          <w:sz w:val="28"/>
          <w:szCs w:val="28"/>
        </w:rPr>
        <w:t xml:space="preserve">зпеки в районі покликана </w:t>
      </w:r>
      <w:r w:rsidRPr="00006FEF">
        <w:rPr>
          <w:sz w:val="28"/>
          <w:szCs w:val="28"/>
        </w:rPr>
        <w:t xml:space="preserve"> програма «Безпечна Костянтинівська тер</w:t>
      </w:r>
      <w:r w:rsidR="007D39C1" w:rsidRPr="00006FEF">
        <w:rPr>
          <w:sz w:val="28"/>
          <w:szCs w:val="28"/>
        </w:rPr>
        <w:t>иторіальна громада» на 2021-2025</w:t>
      </w:r>
      <w:r w:rsidRPr="00006FEF">
        <w:rPr>
          <w:sz w:val="28"/>
          <w:szCs w:val="28"/>
        </w:rPr>
        <w:t xml:space="preserve"> роки. Програмою передбачено створення належних умов для ефективного виконання особовим скл</w:t>
      </w:r>
      <w:r w:rsidR="009D1A08">
        <w:rPr>
          <w:sz w:val="28"/>
          <w:szCs w:val="28"/>
        </w:rPr>
        <w:t xml:space="preserve">адом </w:t>
      </w:r>
      <w:r w:rsidR="008529F9">
        <w:rPr>
          <w:sz w:val="28"/>
          <w:szCs w:val="28"/>
        </w:rPr>
        <w:t xml:space="preserve"> </w:t>
      </w:r>
      <w:proofErr w:type="spellStart"/>
      <w:r w:rsidR="008529F9">
        <w:rPr>
          <w:sz w:val="28"/>
          <w:szCs w:val="28"/>
        </w:rPr>
        <w:t>ГУНП</w:t>
      </w:r>
      <w:proofErr w:type="spellEnd"/>
      <w:r w:rsidR="008529F9">
        <w:rPr>
          <w:sz w:val="28"/>
          <w:szCs w:val="28"/>
        </w:rPr>
        <w:t xml:space="preserve"> в Миколаївській області</w:t>
      </w:r>
      <w:r w:rsidRPr="00006FEF">
        <w:rPr>
          <w:sz w:val="28"/>
          <w:szCs w:val="28"/>
        </w:rPr>
        <w:t xml:space="preserve"> покладених завдань у сфері протидії злочинності, покращання правопорядку шляхом збільшення щільності патрулювання постових нарядів поліції, в тому числі укріплення матеріально технічної бази  відділення поліції. </w:t>
      </w:r>
    </w:p>
    <w:p w:rsidR="000D26E2" w:rsidRPr="00006FEF" w:rsidRDefault="000D26E2" w:rsidP="002D6959">
      <w:pPr>
        <w:pStyle w:val="a3"/>
        <w:spacing w:after="0"/>
        <w:ind w:left="0" w:firstLine="540"/>
        <w:jc w:val="both"/>
        <w:rPr>
          <w:sz w:val="28"/>
          <w:szCs w:val="28"/>
        </w:rPr>
      </w:pPr>
      <w:r w:rsidRPr="00006FEF">
        <w:rPr>
          <w:sz w:val="28"/>
          <w:szCs w:val="28"/>
        </w:rPr>
        <w:t>Кризові процеси, що відбуваються в соціально-економічній та політичній площині, призвели до ускладнення криміногенної ситуації та виникнення нових форм і способів вчинення протиправних діянь, що зумовлює необхідність формування принципово нових підходів до розв’язання цієї проблеми, прийняття системних різнопланових профілактичних засобів соціального характеру, спрямованих на усунення причин  вчинення правопорушень та зменшення кількості скоєних злочинів.</w:t>
      </w:r>
    </w:p>
    <w:p w:rsidR="000D26E2" w:rsidRPr="00006FEF" w:rsidRDefault="000D26E2" w:rsidP="002D6959">
      <w:pPr>
        <w:pStyle w:val="a3"/>
        <w:spacing w:after="0"/>
        <w:ind w:left="0" w:firstLine="540"/>
        <w:jc w:val="both"/>
        <w:rPr>
          <w:sz w:val="28"/>
          <w:szCs w:val="28"/>
        </w:rPr>
      </w:pPr>
      <w:r w:rsidRPr="00006FEF">
        <w:rPr>
          <w:sz w:val="28"/>
          <w:szCs w:val="28"/>
        </w:rPr>
        <w:t xml:space="preserve">Є  нагальна потреба у скоординованій, злагодженій роботі влади та правоохоронних органів, органів прокуратури, юстиції, тощо, підвищенні оперативності  реагування на небезпечні ситуації. </w:t>
      </w:r>
    </w:p>
    <w:p w:rsidR="000D26E2" w:rsidRPr="00006FEF" w:rsidRDefault="000D26E2" w:rsidP="002D6959">
      <w:pPr>
        <w:pStyle w:val="a3"/>
        <w:spacing w:after="0"/>
        <w:ind w:left="0" w:firstLine="540"/>
        <w:jc w:val="both"/>
        <w:rPr>
          <w:sz w:val="28"/>
          <w:szCs w:val="28"/>
        </w:rPr>
      </w:pPr>
      <w:r w:rsidRPr="00006FEF">
        <w:rPr>
          <w:sz w:val="28"/>
          <w:szCs w:val="28"/>
        </w:rPr>
        <w:t>Найбільшої важливості у сфері охорони правопорядку за останні роки в Україні набув той напрямок діяльності, при якому заходи кримінального покарання почали співвідноситися із заходами попередження злочинів, на сьогодні цим заходам надається пріоритетний напрямок.</w:t>
      </w:r>
    </w:p>
    <w:p w:rsidR="000D26E2" w:rsidRPr="00006FEF" w:rsidRDefault="000D26E2" w:rsidP="002D6959">
      <w:pPr>
        <w:shd w:val="clear" w:color="auto" w:fill="FFFFFF"/>
        <w:jc w:val="both"/>
        <w:rPr>
          <w:spacing w:val="-1"/>
          <w:sz w:val="28"/>
          <w:szCs w:val="28"/>
          <w:lang w:val="uk-UA"/>
        </w:rPr>
      </w:pPr>
      <w:r w:rsidRPr="00006FEF">
        <w:rPr>
          <w:sz w:val="28"/>
          <w:szCs w:val="28"/>
          <w:lang w:val="uk-UA"/>
        </w:rPr>
        <w:t xml:space="preserve">         Система профілактики злочинів і правопорушень, як предметно існуюча система соціальног</w:t>
      </w:r>
      <w:r w:rsidR="008529F9">
        <w:rPr>
          <w:sz w:val="28"/>
          <w:szCs w:val="28"/>
          <w:lang w:val="uk-UA"/>
        </w:rPr>
        <w:t>о регулювання,</w:t>
      </w:r>
      <w:r w:rsidRPr="00006FEF">
        <w:rPr>
          <w:sz w:val="28"/>
          <w:szCs w:val="28"/>
          <w:lang w:val="uk-UA"/>
        </w:rPr>
        <w:t xml:space="preserve"> охоплює спеціалізовані органи і формування громадськості, які на основі застосування сучасних досягнень науки про людину намагаються забезпечити виконання чинних законів.</w:t>
      </w:r>
    </w:p>
    <w:p w:rsidR="000D26E2" w:rsidRPr="00006FEF" w:rsidRDefault="000D26E2" w:rsidP="002D6959">
      <w:pPr>
        <w:shd w:val="clear" w:color="auto" w:fill="FFFFFF"/>
        <w:ind w:left="50" w:firstLine="691"/>
        <w:jc w:val="both"/>
        <w:rPr>
          <w:sz w:val="28"/>
          <w:szCs w:val="28"/>
          <w:lang w:val="uk-UA"/>
        </w:rPr>
      </w:pPr>
      <w:r w:rsidRPr="00006FEF">
        <w:rPr>
          <w:spacing w:val="-1"/>
          <w:sz w:val="28"/>
          <w:szCs w:val="28"/>
          <w:lang w:val="uk-UA"/>
        </w:rPr>
        <w:t>На сьогодні, завдяки  заходам, що вживаються місцевою владою та правоохоронними органами, криміногенна ситуація в Костянтинівській  територіальній громаді є  контрольованою.</w:t>
      </w:r>
    </w:p>
    <w:p w:rsidR="000D26E2" w:rsidRPr="00006FEF" w:rsidRDefault="000D26E2" w:rsidP="002D6959">
      <w:pPr>
        <w:shd w:val="clear" w:color="auto" w:fill="FFFFFF"/>
        <w:ind w:left="50" w:right="14" w:firstLine="684"/>
        <w:jc w:val="both"/>
        <w:rPr>
          <w:spacing w:val="-1"/>
          <w:sz w:val="28"/>
          <w:szCs w:val="28"/>
          <w:lang w:val="uk-UA"/>
        </w:rPr>
      </w:pPr>
      <w:r w:rsidRPr="00006FEF">
        <w:rPr>
          <w:spacing w:val="-1"/>
          <w:sz w:val="28"/>
          <w:szCs w:val="28"/>
          <w:lang w:val="uk-UA"/>
        </w:rPr>
        <w:t xml:space="preserve">Профілактика правопорушень на території Костянтинівської територіальної громади є однією із </w:t>
      </w:r>
      <w:r w:rsidRPr="00006FEF">
        <w:rPr>
          <w:sz w:val="28"/>
          <w:szCs w:val="28"/>
          <w:lang w:val="uk-UA"/>
        </w:rPr>
        <w:t>найважливіших проблем, яка потребує вирішення.</w:t>
      </w:r>
      <w:r w:rsidRPr="00006FEF">
        <w:rPr>
          <w:spacing w:val="1"/>
          <w:sz w:val="28"/>
          <w:szCs w:val="28"/>
          <w:lang w:val="uk-UA"/>
        </w:rPr>
        <w:t xml:space="preserve">         </w:t>
      </w:r>
    </w:p>
    <w:p w:rsidR="000D26E2" w:rsidRPr="00006FEF" w:rsidRDefault="000D26E2" w:rsidP="002D6959">
      <w:pPr>
        <w:shd w:val="clear" w:color="auto" w:fill="FFFFFF"/>
        <w:jc w:val="both"/>
        <w:rPr>
          <w:spacing w:val="-1"/>
          <w:sz w:val="28"/>
          <w:szCs w:val="28"/>
          <w:lang w:val="uk-UA"/>
        </w:rPr>
      </w:pPr>
      <w:r w:rsidRPr="00006FEF">
        <w:rPr>
          <w:spacing w:val="-1"/>
          <w:sz w:val="28"/>
          <w:szCs w:val="28"/>
          <w:lang w:val="uk-UA"/>
        </w:rPr>
        <w:t xml:space="preserve">             З</w:t>
      </w:r>
      <w:r w:rsidR="008529F9">
        <w:rPr>
          <w:spacing w:val="3"/>
          <w:sz w:val="28"/>
          <w:szCs w:val="28"/>
          <w:lang w:val="uk-UA"/>
        </w:rPr>
        <w:t>а останній роки</w:t>
      </w:r>
      <w:r w:rsidRPr="00006FEF">
        <w:rPr>
          <w:spacing w:val="3"/>
          <w:sz w:val="28"/>
          <w:szCs w:val="28"/>
          <w:lang w:val="uk-UA"/>
        </w:rPr>
        <w:t xml:space="preserve"> відмічається зменшення кількості зареєстрованих на </w:t>
      </w:r>
      <w:r w:rsidRPr="00006FEF">
        <w:rPr>
          <w:spacing w:val="-1"/>
          <w:sz w:val="28"/>
          <w:szCs w:val="28"/>
          <w:lang w:val="uk-UA"/>
        </w:rPr>
        <w:t>території  Костянтинівської громади правопорушень, злочинів.</w:t>
      </w:r>
    </w:p>
    <w:p w:rsidR="000D26E2" w:rsidRPr="00006FEF" w:rsidRDefault="000D26E2" w:rsidP="002D6959">
      <w:pPr>
        <w:ind w:firstLine="540"/>
        <w:jc w:val="both"/>
        <w:rPr>
          <w:spacing w:val="-1"/>
          <w:sz w:val="28"/>
          <w:szCs w:val="28"/>
          <w:lang w:val="uk-UA"/>
        </w:rPr>
      </w:pPr>
      <w:r w:rsidRPr="00006FEF">
        <w:rPr>
          <w:spacing w:val="-1"/>
          <w:sz w:val="28"/>
          <w:szCs w:val="28"/>
          <w:lang w:val="uk-UA"/>
        </w:rPr>
        <w:t>Поширення дитячої бездоглядності та безпритульності, незайнятість населення, зокрема молоді, негативно впливає на рівень злочинності.</w:t>
      </w:r>
    </w:p>
    <w:p w:rsidR="008529F9" w:rsidRPr="00006FEF" w:rsidRDefault="000D26E2" w:rsidP="002D6959">
      <w:pPr>
        <w:ind w:firstLine="540"/>
        <w:jc w:val="both"/>
        <w:rPr>
          <w:sz w:val="28"/>
          <w:szCs w:val="28"/>
          <w:lang w:val="uk-UA"/>
        </w:rPr>
      </w:pPr>
      <w:r w:rsidRPr="00006FEF">
        <w:rPr>
          <w:sz w:val="28"/>
          <w:szCs w:val="28"/>
          <w:lang w:val="uk-UA"/>
        </w:rPr>
        <w:t xml:space="preserve">      Адміністративним центром Костянтинівської територіальної  громади є с. Костянтинівка.  Через Костянтинів</w:t>
      </w:r>
      <w:r w:rsidR="008529F9">
        <w:rPr>
          <w:sz w:val="28"/>
          <w:szCs w:val="28"/>
          <w:lang w:val="uk-UA"/>
        </w:rPr>
        <w:t>сь</w:t>
      </w:r>
      <w:r w:rsidRPr="00006FEF">
        <w:rPr>
          <w:sz w:val="28"/>
          <w:szCs w:val="28"/>
          <w:lang w:val="uk-UA"/>
        </w:rPr>
        <w:t xml:space="preserve">ку </w:t>
      </w:r>
      <w:r w:rsidR="008529F9">
        <w:rPr>
          <w:sz w:val="28"/>
          <w:szCs w:val="28"/>
          <w:lang w:val="uk-UA"/>
        </w:rPr>
        <w:t xml:space="preserve">громаду </w:t>
      </w:r>
      <w:r w:rsidRPr="00006FEF">
        <w:rPr>
          <w:sz w:val="28"/>
          <w:szCs w:val="28"/>
          <w:lang w:val="uk-UA"/>
        </w:rPr>
        <w:t xml:space="preserve">проходить </w:t>
      </w:r>
      <w:r w:rsidRPr="00006FEF">
        <w:rPr>
          <w:sz w:val="28"/>
          <w:szCs w:val="28"/>
          <w:lang w:val="uk-UA"/>
        </w:rPr>
        <w:lastRenderedPageBreak/>
        <w:t xml:space="preserve">важлива транспортна магістраль — Н-24 «Миколаїв – </w:t>
      </w:r>
      <w:proofErr w:type="spellStart"/>
      <w:r w:rsidRPr="00006FEF">
        <w:rPr>
          <w:sz w:val="28"/>
          <w:szCs w:val="28"/>
          <w:lang w:val="uk-UA"/>
        </w:rPr>
        <w:t>Благовіщенськ</w:t>
      </w:r>
      <w:proofErr w:type="spellEnd"/>
      <w:r w:rsidRPr="00006FEF">
        <w:rPr>
          <w:sz w:val="28"/>
          <w:szCs w:val="28"/>
          <w:lang w:val="uk-UA"/>
        </w:rPr>
        <w:t>»</w:t>
      </w:r>
      <w:r w:rsidR="008529F9" w:rsidRPr="008529F9">
        <w:rPr>
          <w:sz w:val="28"/>
          <w:szCs w:val="28"/>
          <w:lang w:val="uk-UA"/>
        </w:rPr>
        <w:t xml:space="preserve"> </w:t>
      </w:r>
      <w:r w:rsidR="008529F9">
        <w:rPr>
          <w:sz w:val="28"/>
          <w:szCs w:val="28"/>
          <w:lang w:val="uk-UA"/>
        </w:rPr>
        <w:t>протяжністю 30 км.</w:t>
      </w:r>
    </w:p>
    <w:p w:rsidR="000D26E2" w:rsidRPr="00006FEF" w:rsidRDefault="000D26E2" w:rsidP="002D6959">
      <w:pPr>
        <w:ind w:firstLine="540"/>
        <w:jc w:val="both"/>
        <w:rPr>
          <w:sz w:val="28"/>
          <w:szCs w:val="28"/>
          <w:lang w:val="uk-UA"/>
        </w:rPr>
      </w:pPr>
      <w:r w:rsidRPr="00006FEF">
        <w:rPr>
          <w:sz w:val="28"/>
          <w:szCs w:val="28"/>
          <w:lang w:val="uk-UA"/>
        </w:rPr>
        <w:t xml:space="preserve">До складу громади входять 11 населених пунктів, утворено шість </w:t>
      </w:r>
      <w:proofErr w:type="spellStart"/>
      <w:r w:rsidRPr="00006FEF">
        <w:rPr>
          <w:sz w:val="28"/>
          <w:szCs w:val="28"/>
          <w:lang w:val="uk-UA"/>
        </w:rPr>
        <w:t>старостинських</w:t>
      </w:r>
      <w:proofErr w:type="spellEnd"/>
      <w:r w:rsidRPr="00006FEF">
        <w:rPr>
          <w:sz w:val="28"/>
          <w:szCs w:val="28"/>
          <w:lang w:val="uk-UA"/>
        </w:rPr>
        <w:t xml:space="preserve"> округів. Загальна площа Костянтинівської громади становить 444304,86 га. </w:t>
      </w:r>
    </w:p>
    <w:p w:rsidR="000D26E2" w:rsidRPr="00006FEF" w:rsidRDefault="008529F9" w:rsidP="002D6959">
      <w:pPr>
        <w:ind w:firstLine="540"/>
        <w:jc w:val="both"/>
        <w:rPr>
          <w:sz w:val="28"/>
          <w:szCs w:val="28"/>
          <w:lang w:val="uk-UA"/>
        </w:rPr>
      </w:pPr>
      <w:r>
        <w:rPr>
          <w:spacing w:val="-1"/>
          <w:sz w:val="28"/>
          <w:szCs w:val="28"/>
          <w:lang w:val="uk-UA"/>
        </w:rPr>
        <w:t>З</w:t>
      </w:r>
      <w:r w:rsidR="000D26E2" w:rsidRPr="00006FEF">
        <w:rPr>
          <w:spacing w:val="-1"/>
          <w:sz w:val="28"/>
          <w:szCs w:val="28"/>
          <w:lang w:val="uk-UA"/>
        </w:rPr>
        <w:t>ручне транспортне  розташування Костянтинівської територіальної громади з</w:t>
      </w:r>
      <w:r w:rsidR="000D26E2" w:rsidRPr="00006FEF">
        <w:rPr>
          <w:spacing w:val="1"/>
          <w:sz w:val="28"/>
          <w:szCs w:val="28"/>
          <w:lang w:val="uk-UA"/>
        </w:rPr>
        <w:t xml:space="preserve">умовлює можливість існування </w:t>
      </w:r>
      <w:proofErr w:type="spellStart"/>
      <w:r w:rsidR="000D26E2" w:rsidRPr="00006FEF">
        <w:rPr>
          <w:spacing w:val="1"/>
          <w:sz w:val="28"/>
          <w:szCs w:val="28"/>
          <w:lang w:val="uk-UA"/>
        </w:rPr>
        <w:t>пасажиро-вантажного</w:t>
      </w:r>
      <w:proofErr w:type="spellEnd"/>
      <w:r w:rsidR="000D26E2" w:rsidRPr="00006FEF">
        <w:rPr>
          <w:spacing w:val="1"/>
          <w:sz w:val="28"/>
          <w:szCs w:val="28"/>
          <w:lang w:val="uk-UA"/>
        </w:rPr>
        <w:t xml:space="preserve"> потоку </w:t>
      </w:r>
      <w:r w:rsidR="000D26E2" w:rsidRPr="00006FEF">
        <w:rPr>
          <w:spacing w:val="5"/>
          <w:sz w:val="28"/>
          <w:szCs w:val="28"/>
          <w:lang w:val="uk-UA"/>
        </w:rPr>
        <w:t xml:space="preserve">і контрабандного ввезення (транзиту) зброї, боєприпасів та вибухових речовин. </w:t>
      </w:r>
      <w:r w:rsidR="000D26E2" w:rsidRPr="00006FEF">
        <w:rPr>
          <w:spacing w:val="-1"/>
          <w:sz w:val="28"/>
          <w:szCs w:val="28"/>
          <w:lang w:val="uk-UA"/>
        </w:rPr>
        <w:t>Беручи до уваги загальну тенденцію до посилення на міжнародному рівні заходів з протидії терористичним проявам, нагальною залишається проблема впровадження ефективних механізмів нейтралізації потенційних умов, які сприяють поширенню терористичних загроз в Україні.</w:t>
      </w:r>
    </w:p>
    <w:p w:rsidR="000D26E2" w:rsidRPr="00006FEF" w:rsidRDefault="000D26E2" w:rsidP="002D6959">
      <w:pPr>
        <w:pStyle w:val="a3"/>
        <w:spacing w:after="0"/>
        <w:ind w:left="0" w:firstLine="540"/>
        <w:jc w:val="both"/>
        <w:rPr>
          <w:rFonts w:ascii="Times New Roman CYR" w:hAnsi="Times New Roman CYR" w:cs="Times New Roman CYR"/>
          <w:b/>
          <w:bCs/>
          <w:sz w:val="28"/>
          <w:szCs w:val="28"/>
        </w:rPr>
      </w:pPr>
      <w:r w:rsidRPr="00006FEF">
        <w:rPr>
          <w:spacing w:val="2"/>
          <w:sz w:val="28"/>
          <w:szCs w:val="28"/>
        </w:rPr>
        <w:t xml:space="preserve">Таким чином, рівень забезпечення безпеки Костянтинівської територіальної громади і його жителів від різного </w:t>
      </w:r>
      <w:r w:rsidRPr="00006FEF">
        <w:rPr>
          <w:spacing w:val="-1"/>
          <w:sz w:val="28"/>
          <w:szCs w:val="28"/>
        </w:rPr>
        <w:t>виду загроз життю, здоров'ю та майну не в повній мірі відповідає загальновизнаним.</w:t>
      </w:r>
    </w:p>
    <w:p w:rsidR="000D26E2" w:rsidRPr="00006FEF" w:rsidRDefault="000D26E2" w:rsidP="002D6959">
      <w:pPr>
        <w:pStyle w:val="3"/>
        <w:spacing w:after="0"/>
        <w:ind w:firstLine="540"/>
        <w:jc w:val="both"/>
        <w:rPr>
          <w:b/>
          <w:sz w:val="28"/>
          <w:szCs w:val="28"/>
        </w:rPr>
      </w:pPr>
      <w:r w:rsidRPr="00006FEF">
        <w:rPr>
          <w:sz w:val="28"/>
          <w:szCs w:val="28"/>
        </w:rPr>
        <w:t>Головні зусилля всіх підр</w:t>
      </w:r>
      <w:r w:rsidR="008529F9">
        <w:rPr>
          <w:sz w:val="28"/>
          <w:szCs w:val="28"/>
        </w:rPr>
        <w:t>озділів</w:t>
      </w:r>
      <w:r w:rsidRPr="00006FEF">
        <w:rPr>
          <w:sz w:val="28"/>
          <w:szCs w:val="28"/>
        </w:rPr>
        <w:t xml:space="preserve"> </w:t>
      </w:r>
      <w:proofErr w:type="spellStart"/>
      <w:r w:rsidRPr="00006FEF">
        <w:rPr>
          <w:sz w:val="28"/>
          <w:szCs w:val="28"/>
        </w:rPr>
        <w:t>ГУНП</w:t>
      </w:r>
      <w:proofErr w:type="spellEnd"/>
      <w:r w:rsidRPr="00006FEF">
        <w:rPr>
          <w:sz w:val="28"/>
          <w:szCs w:val="28"/>
        </w:rPr>
        <w:t xml:space="preserve"> в Миколаївській області націлені, в першу чергу на захист людини, життя, здоров’я та законних інтересів громадян від злочинних посягань</w:t>
      </w:r>
      <w:r w:rsidRPr="00006FEF">
        <w:rPr>
          <w:b/>
          <w:sz w:val="28"/>
          <w:szCs w:val="28"/>
        </w:rPr>
        <w:t xml:space="preserve">. </w:t>
      </w:r>
    </w:p>
    <w:p w:rsidR="000D26E2" w:rsidRPr="00006FEF" w:rsidRDefault="000D26E2" w:rsidP="002D6959">
      <w:pPr>
        <w:pStyle w:val="Iacaaiea"/>
        <w:ind w:right="-90" w:firstLine="540"/>
        <w:jc w:val="both"/>
        <w:rPr>
          <w:rFonts w:ascii="Times New Roman" w:hAnsi="Times New Roman" w:cs="Times New Roman"/>
        </w:rPr>
      </w:pPr>
      <w:r w:rsidRPr="00006FEF">
        <w:rPr>
          <w:rFonts w:ascii="Times New Roman" w:hAnsi="Times New Roman" w:cs="Times New Roman"/>
        </w:rPr>
        <w:t xml:space="preserve">Здійснені в рамках загальнодержавних програм організаційні і практичні заходи досягли певного рівня впливу на упередження злочинів і правопорушень, проте для подальшого нарощування зусиль в цій сфері вони, в основному, вичерпані і потребують вжиття додаткових мір щодо утримання криміногенної ситуації під контролем, розв’язання невирішених проблем щодо забезпечення громадського правопорядку на території громади, в т.ч. фінансового, матеріально-технічного забезпечення профілактики злочинів і правопорушень. </w:t>
      </w:r>
    </w:p>
    <w:p w:rsidR="005A58D9" w:rsidRPr="00006FEF" w:rsidRDefault="008529F9" w:rsidP="002D6959">
      <w:pPr>
        <w:pStyle w:val="31"/>
        <w:numPr>
          <w:ilvl w:val="0"/>
          <w:numId w:val="1"/>
        </w:numPr>
        <w:spacing w:after="0"/>
        <w:ind w:right="-90"/>
        <w:jc w:val="both"/>
        <w:rPr>
          <w:b/>
          <w:bCs/>
          <w:sz w:val="28"/>
          <w:szCs w:val="28"/>
        </w:rPr>
      </w:pPr>
      <w:r>
        <w:rPr>
          <w:b/>
          <w:bCs/>
          <w:sz w:val="28"/>
          <w:szCs w:val="28"/>
        </w:rPr>
        <w:t>Загальні положення</w:t>
      </w:r>
    </w:p>
    <w:p w:rsidR="005A58D9" w:rsidRPr="00006FEF" w:rsidRDefault="005A58D9" w:rsidP="002D6959">
      <w:pPr>
        <w:pStyle w:val="31"/>
        <w:spacing w:after="0"/>
        <w:ind w:left="0" w:right="-90"/>
        <w:jc w:val="both"/>
        <w:rPr>
          <w:bCs/>
          <w:sz w:val="28"/>
          <w:szCs w:val="28"/>
        </w:rPr>
      </w:pPr>
      <w:r w:rsidRPr="00006FEF">
        <w:rPr>
          <w:bCs/>
          <w:sz w:val="28"/>
          <w:szCs w:val="28"/>
        </w:rPr>
        <w:t xml:space="preserve">Програма «Безпечна громада» на 2023 - 2025 роки (далі-Програма) розроблена відповідно до законів України «Про місцеве самоврядування в Україні», «Про національну поліцію», Указу Президента України «Про заходи щодо забезпечення особистої безпеки громадян та протидії </w:t>
      </w:r>
      <w:proofErr w:type="spellStart"/>
      <w:r w:rsidRPr="00006FEF">
        <w:rPr>
          <w:bCs/>
          <w:sz w:val="28"/>
          <w:szCs w:val="28"/>
        </w:rPr>
        <w:t>злочинност</w:t>
      </w:r>
      <w:proofErr w:type="spellEnd"/>
      <w:r w:rsidRPr="00006FEF">
        <w:rPr>
          <w:bCs/>
          <w:sz w:val="28"/>
          <w:szCs w:val="28"/>
        </w:rPr>
        <w:t xml:space="preserve">», з метою успішної реалізації проекту «Поліцейський офіцер громади», запобігання та припинення адміністративних правопорушень і злочинів, захисту життя та здоров’я громадян, інтересів суспільства і держави від протиправних посягань. В основу реалізації Програми покладено принцип об’єднання зусиль громади, </w:t>
      </w:r>
      <w:r w:rsidR="0003160E">
        <w:rPr>
          <w:bCs/>
          <w:sz w:val="28"/>
          <w:szCs w:val="28"/>
        </w:rPr>
        <w:t xml:space="preserve"> сільської ради, </w:t>
      </w:r>
      <w:r w:rsidRPr="00006FEF">
        <w:rPr>
          <w:bCs/>
          <w:sz w:val="28"/>
          <w:szCs w:val="28"/>
        </w:rPr>
        <w:t xml:space="preserve">виконавчого комітету, правоохоронних органів, підприємств, організацій та установ різних форм власності, громадськості для забезпечення охорони громадського порядку та профілактики злочинності на території громади. </w:t>
      </w:r>
    </w:p>
    <w:p w:rsidR="000D26E2" w:rsidRPr="00006FEF" w:rsidRDefault="008529F9" w:rsidP="002D6959">
      <w:pPr>
        <w:pStyle w:val="31"/>
        <w:numPr>
          <w:ilvl w:val="0"/>
          <w:numId w:val="1"/>
        </w:numPr>
        <w:spacing w:after="0"/>
        <w:ind w:right="-90"/>
        <w:jc w:val="both"/>
        <w:rPr>
          <w:b/>
          <w:bCs/>
          <w:sz w:val="28"/>
          <w:szCs w:val="28"/>
        </w:rPr>
      </w:pPr>
      <w:r>
        <w:rPr>
          <w:b/>
          <w:bCs/>
          <w:sz w:val="28"/>
          <w:szCs w:val="28"/>
        </w:rPr>
        <w:t>Визначення мети програми</w:t>
      </w:r>
    </w:p>
    <w:p w:rsidR="000D26E2" w:rsidRPr="00006FEF" w:rsidRDefault="000D26E2" w:rsidP="002D6959">
      <w:pPr>
        <w:overflowPunct w:val="0"/>
        <w:ind w:right="-90" w:firstLine="540"/>
        <w:jc w:val="both"/>
        <w:textAlignment w:val="baseline"/>
        <w:rPr>
          <w:sz w:val="28"/>
          <w:szCs w:val="28"/>
          <w:lang w:val="uk-UA"/>
        </w:rPr>
      </w:pPr>
      <w:r w:rsidRPr="00006FEF">
        <w:rPr>
          <w:bCs/>
          <w:sz w:val="28"/>
          <w:szCs w:val="28"/>
          <w:lang w:val="uk-UA"/>
        </w:rPr>
        <w:t>Метою даної Програми</w:t>
      </w:r>
      <w:r w:rsidRPr="00006FEF">
        <w:rPr>
          <w:sz w:val="28"/>
          <w:szCs w:val="28"/>
          <w:lang w:val="uk-UA"/>
        </w:rPr>
        <w:t xml:space="preserve"> є:</w:t>
      </w:r>
    </w:p>
    <w:p w:rsidR="000D26E2" w:rsidRPr="00006FEF" w:rsidRDefault="000D26E2" w:rsidP="002D6959">
      <w:pPr>
        <w:overflowPunct w:val="0"/>
        <w:ind w:right="-90" w:firstLine="540"/>
        <w:jc w:val="both"/>
        <w:textAlignment w:val="baseline"/>
        <w:rPr>
          <w:sz w:val="28"/>
          <w:szCs w:val="28"/>
          <w:lang w:val="uk-UA"/>
        </w:rPr>
      </w:pPr>
      <w:r w:rsidRPr="00006FEF">
        <w:rPr>
          <w:sz w:val="28"/>
          <w:szCs w:val="28"/>
          <w:lang w:val="uk-UA"/>
        </w:rPr>
        <w:t>- забезпечення ефективної реалізації державної політики у пріоритетному напрямі розвитку держави, зокрема, у сфері профілактики правопорушень шляхом здійснення комплексу заходів, спрямованих на усунення причин та умов учинення протиправних діянь, а також налагодження дієвої співпраці правоохоронних органів, органів державної влади та місцевого самоврядування;</w:t>
      </w:r>
    </w:p>
    <w:p w:rsidR="00587E76" w:rsidRPr="00006FEF" w:rsidRDefault="000D26E2" w:rsidP="002D6959">
      <w:pPr>
        <w:overflowPunct w:val="0"/>
        <w:ind w:right="-90" w:firstLine="540"/>
        <w:jc w:val="both"/>
        <w:textAlignment w:val="baseline"/>
        <w:rPr>
          <w:sz w:val="28"/>
          <w:szCs w:val="28"/>
          <w:lang w:val="uk-UA"/>
        </w:rPr>
      </w:pPr>
      <w:r w:rsidRPr="00006FEF">
        <w:rPr>
          <w:sz w:val="28"/>
          <w:szCs w:val="28"/>
          <w:lang w:val="uk-UA"/>
        </w:rPr>
        <w:t xml:space="preserve">- </w:t>
      </w:r>
      <w:r w:rsidR="00587E76" w:rsidRPr="00006FEF">
        <w:rPr>
          <w:sz w:val="28"/>
          <w:szCs w:val="28"/>
          <w:lang w:val="uk-UA"/>
        </w:rPr>
        <w:t xml:space="preserve">забезпечення в населених пунктах громади постійної поліцейської присутності, налагодження дієвої співпраці </w:t>
      </w:r>
      <w:proofErr w:type="spellStart"/>
      <w:r w:rsidR="00587E76" w:rsidRPr="00006FEF">
        <w:rPr>
          <w:sz w:val="28"/>
          <w:szCs w:val="28"/>
          <w:lang w:val="uk-UA"/>
        </w:rPr>
        <w:t>ьіж</w:t>
      </w:r>
      <w:proofErr w:type="spellEnd"/>
      <w:r w:rsidR="00587E76" w:rsidRPr="00006FEF">
        <w:rPr>
          <w:sz w:val="28"/>
          <w:szCs w:val="28"/>
          <w:lang w:val="uk-UA"/>
        </w:rPr>
        <w:t xml:space="preserve"> поліцією, населенням та </w:t>
      </w:r>
      <w:r w:rsidR="00587E76" w:rsidRPr="00006FEF">
        <w:rPr>
          <w:sz w:val="28"/>
          <w:szCs w:val="28"/>
          <w:lang w:val="uk-UA"/>
        </w:rPr>
        <w:lastRenderedPageBreak/>
        <w:t>місцевою владою;</w:t>
      </w:r>
    </w:p>
    <w:p w:rsidR="000D26E2" w:rsidRPr="00006FEF" w:rsidRDefault="00587E76" w:rsidP="002D6959">
      <w:pPr>
        <w:overflowPunct w:val="0"/>
        <w:ind w:right="-90" w:firstLine="540"/>
        <w:jc w:val="both"/>
        <w:textAlignment w:val="baseline"/>
        <w:rPr>
          <w:sz w:val="28"/>
          <w:szCs w:val="28"/>
          <w:lang w:val="uk-UA"/>
        </w:rPr>
      </w:pPr>
      <w:r w:rsidRPr="00006FEF">
        <w:rPr>
          <w:sz w:val="28"/>
          <w:szCs w:val="28"/>
          <w:lang w:val="uk-UA"/>
        </w:rPr>
        <w:t xml:space="preserve">- вирішення проблем громади у сфері безпеки, </w:t>
      </w:r>
      <w:r w:rsidR="000D26E2" w:rsidRPr="00006FEF">
        <w:rPr>
          <w:sz w:val="28"/>
          <w:szCs w:val="28"/>
          <w:lang w:val="uk-UA"/>
        </w:rPr>
        <w:t>посилення безпеки та захисту життя і здоров’я громадян, посилення безпеки дорожнього руху;</w:t>
      </w:r>
    </w:p>
    <w:p w:rsidR="000D26E2" w:rsidRPr="00006FEF" w:rsidRDefault="000D26E2" w:rsidP="002D6959">
      <w:pPr>
        <w:overflowPunct w:val="0"/>
        <w:ind w:right="-90" w:firstLine="540"/>
        <w:jc w:val="both"/>
        <w:textAlignment w:val="baseline"/>
        <w:rPr>
          <w:sz w:val="28"/>
          <w:szCs w:val="28"/>
          <w:lang w:val="uk-UA"/>
        </w:rPr>
      </w:pPr>
      <w:r w:rsidRPr="00006FEF">
        <w:rPr>
          <w:sz w:val="28"/>
          <w:szCs w:val="28"/>
          <w:lang w:val="uk-UA"/>
        </w:rPr>
        <w:t>- забезпечення активної наступальної протидії злочинності та досягнення її зниження на основі чітко визначених пріоритетів, об'єднання зусиль органів державної влади, правоохоронних і контролюючих органів, громадськості у напрямку профілактики та протидії злочинності, корупції, порушення громадського порядку та іншим антисоціальним проявам, які негативно впливають на рівень захисту конституційних прав і свобод громадян.</w:t>
      </w:r>
    </w:p>
    <w:p w:rsidR="000D26E2" w:rsidRPr="00006FEF" w:rsidRDefault="000D26E2" w:rsidP="002D6959">
      <w:pPr>
        <w:pStyle w:val="2"/>
        <w:overflowPunct w:val="0"/>
        <w:autoSpaceDE w:val="0"/>
        <w:autoSpaceDN w:val="0"/>
        <w:adjustRightInd w:val="0"/>
        <w:spacing w:after="0" w:line="240" w:lineRule="auto"/>
        <w:ind w:right="-90" w:firstLine="540"/>
        <w:jc w:val="both"/>
        <w:textAlignment w:val="baseline"/>
        <w:rPr>
          <w:bCs/>
          <w:sz w:val="28"/>
          <w:szCs w:val="28"/>
        </w:rPr>
      </w:pPr>
      <w:r w:rsidRPr="00006FEF">
        <w:rPr>
          <w:bCs/>
          <w:sz w:val="28"/>
          <w:szCs w:val="28"/>
        </w:rPr>
        <w:t xml:space="preserve">Під профілактикою злочинів розуміється особливий вид соціального управління, покликаний забезпечити безпеку правоохоронних цінностей, який полягає у розробці і здійсненні цілеспрямованих заходів щодо виявлення і </w:t>
      </w:r>
    </w:p>
    <w:p w:rsidR="000D26E2" w:rsidRPr="00006FEF" w:rsidRDefault="000D26E2" w:rsidP="002D6959">
      <w:pPr>
        <w:pStyle w:val="2"/>
        <w:overflowPunct w:val="0"/>
        <w:autoSpaceDE w:val="0"/>
        <w:autoSpaceDN w:val="0"/>
        <w:adjustRightInd w:val="0"/>
        <w:spacing w:after="0" w:line="240" w:lineRule="auto"/>
        <w:ind w:right="-90"/>
        <w:jc w:val="both"/>
        <w:textAlignment w:val="baseline"/>
        <w:rPr>
          <w:bCs/>
          <w:sz w:val="28"/>
          <w:szCs w:val="28"/>
        </w:rPr>
      </w:pPr>
      <w:r w:rsidRPr="00006FEF">
        <w:rPr>
          <w:bCs/>
          <w:sz w:val="28"/>
          <w:szCs w:val="28"/>
        </w:rPr>
        <w:t>усунення причин та умов злочинності, а також ведення профілактичного впливу на осіб, схильних до протиправної поведінки.</w:t>
      </w:r>
    </w:p>
    <w:p w:rsidR="00BA3DE6" w:rsidRDefault="008529F9" w:rsidP="002D6959">
      <w:pPr>
        <w:pStyle w:val="31"/>
        <w:numPr>
          <w:ilvl w:val="0"/>
          <w:numId w:val="1"/>
        </w:numPr>
        <w:tabs>
          <w:tab w:val="left" w:pos="9720"/>
        </w:tabs>
        <w:spacing w:after="0"/>
        <w:ind w:right="-90"/>
        <w:jc w:val="both"/>
        <w:rPr>
          <w:b/>
          <w:bCs/>
          <w:sz w:val="28"/>
          <w:szCs w:val="28"/>
        </w:rPr>
      </w:pPr>
      <w:r>
        <w:rPr>
          <w:b/>
          <w:bCs/>
          <w:sz w:val="28"/>
          <w:szCs w:val="28"/>
        </w:rPr>
        <w:t>Шляхи та засоби розв’язання проблем</w:t>
      </w:r>
      <w:r w:rsidR="00BA3DE6">
        <w:rPr>
          <w:b/>
          <w:bCs/>
          <w:sz w:val="28"/>
          <w:szCs w:val="28"/>
        </w:rPr>
        <w:t>, обсяги та джерела фінансування</w:t>
      </w:r>
      <w:r w:rsidR="000D26E2" w:rsidRPr="00006FEF">
        <w:rPr>
          <w:b/>
          <w:bCs/>
          <w:sz w:val="28"/>
          <w:szCs w:val="28"/>
        </w:rPr>
        <w:t xml:space="preserve"> </w:t>
      </w:r>
    </w:p>
    <w:p w:rsidR="000D26E2" w:rsidRPr="00006FEF" w:rsidRDefault="00BA3DE6" w:rsidP="002D6959">
      <w:pPr>
        <w:jc w:val="both"/>
        <w:rPr>
          <w:rFonts w:eastAsia="Calibri"/>
          <w:bCs/>
          <w:iCs/>
          <w:sz w:val="28"/>
          <w:szCs w:val="28"/>
          <w:lang w:val="uk-UA" w:eastAsia="en-US"/>
        </w:rPr>
      </w:pPr>
      <w:r>
        <w:rPr>
          <w:sz w:val="28"/>
          <w:szCs w:val="28"/>
          <w:lang w:val="uk-UA"/>
        </w:rPr>
        <w:t xml:space="preserve">     </w:t>
      </w:r>
      <w:r w:rsidR="000D26E2" w:rsidRPr="00006FEF">
        <w:rPr>
          <w:sz w:val="28"/>
          <w:szCs w:val="28"/>
          <w:lang w:val="uk-UA"/>
        </w:rPr>
        <w:t>Програма розроблена на основі комплексного підходу до розв’язання проблем захисту суспільства, особи, майнових надбань від злочинних посягань та правопорушень; враховує необхідність вирішення актуальних завдань профілактичної та іншої правоохоронної роботи, визначає досягнення специфічних для  Костянтинівської територіальній громади цілей і завдань на шляху відродження системи профілактики правопорушень в районі, організаційні засади її і вдосконалення, зміцнення технічної та ресурсної бази цієї роботи.</w:t>
      </w:r>
      <w:r w:rsidR="000D26E2" w:rsidRPr="00006FEF">
        <w:rPr>
          <w:rFonts w:eastAsia="Calibri"/>
          <w:bCs/>
          <w:iCs/>
          <w:sz w:val="28"/>
          <w:szCs w:val="28"/>
          <w:lang w:val="uk-UA" w:eastAsia="en-US"/>
        </w:rPr>
        <w:t xml:space="preserve"> Фінансування Програми здійснюється з бюджету Костянтинівської територіальної громади та інших джерел не заборонених чинним законодавством.</w:t>
      </w:r>
    </w:p>
    <w:p w:rsidR="000D26E2" w:rsidRPr="00006FEF" w:rsidRDefault="000D26E2" w:rsidP="002D6959">
      <w:pPr>
        <w:widowControl/>
        <w:shd w:val="clear" w:color="auto" w:fill="FFFFFF"/>
        <w:autoSpaceDE/>
        <w:adjustRightInd/>
        <w:ind w:firstLine="720"/>
        <w:jc w:val="both"/>
        <w:rPr>
          <w:rFonts w:eastAsia="Calibri"/>
          <w:bCs/>
          <w:iCs/>
          <w:sz w:val="28"/>
          <w:szCs w:val="28"/>
          <w:lang w:val="uk-UA" w:eastAsia="en-US"/>
        </w:rPr>
      </w:pPr>
      <w:r w:rsidRPr="00006FEF">
        <w:rPr>
          <w:rFonts w:eastAsia="Calibri"/>
          <w:bCs/>
          <w:iCs/>
          <w:sz w:val="28"/>
          <w:szCs w:val="28"/>
          <w:lang w:val="uk-UA" w:eastAsia="en-US"/>
        </w:rPr>
        <w:t xml:space="preserve">Обсяги та джерела фінансування Програми викладені в </w:t>
      </w:r>
      <w:r w:rsidRPr="00006FEF">
        <w:rPr>
          <w:rFonts w:eastAsia="Calibri"/>
          <w:b/>
          <w:bCs/>
          <w:iCs/>
          <w:sz w:val="28"/>
          <w:szCs w:val="28"/>
          <w:lang w:eastAsia="en-US"/>
        </w:rPr>
        <w:t>Д</w:t>
      </w:r>
      <w:proofErr w:type="spellStart"/>
      <w:r w:rsidRPr="00006FEF">
        <w:rPr>
          <w:rFonts w:eastAsia="Calibri"/>
          <w:b/>
          <w:bCs/>
          <w:iCs/>
          <w:sz w:val="28"/>
          <w:szCs w:val="28"/>
          <w:lang w:val="uk-UA" w:eastAsia="en-US"/>
        </w:rPr>
        <w:t>одатку</w:t>
      </w:r>
      <w:proofErr w:type="spellEnd"/>
      <w:r w:rsidRPr="00006FEF">
        <w:rPr>
          <w:rFonts w:eastAsia="Calibri"/>
          <w:b/>
          <w:bCs/>
          <w:iCs/>
          <w:sz w:val="28"/>
          <w:szCs w:val="28"/>
          <w:lang w:val="uk-UA" w:eastAsia="en-US"/>
        </w:rPr>
        <w:t xml:space="preserve"> 1.</w:t>
      </w:r>
      <w:r w:rsidRPr="00006FEF">
        <w:rPr>
          <w:rFonts w:eastAsia="Calibri"/>
          <w:bCs/>
          <w:iCs/>
          <w:sz w:val="28"/>
          <w:szCs w:val="28"/>
          <w:lang w:val="uk-UA" w:eastAsia="en-US"/>
        </w:rPr>
        <w:t xml:space="preserve"> </w:t>
      </w:r>
    </w:p>
    <w:p w:rsidR="000D26E2" w:rsidRPr="00006FEF" w:rsidRDefault="000D26E2" w:rsidP="002D6959">
      <w:pPr>
        <w:widowControl/>
        <w:autoSpaceDE/>
        <w:adjustRightInd/>
        <w:jc w:val="both"/>
        <w:rPr>
          <w:rFonts w:eastAsia="Calibri"/>
          <w:sz w:val="28"/>
          <w:szCs w:val="28"/>
          <w:lang w:val="uk-UA" w:eastAsia="en-US"/>
        </w:rPr>
      </w:pPr>
      <w:r w:rsidRPr="00006FEF">
        <w:rPr>
          <w:rFonts w:eastAsia="Calibri"/>
          <w:sz w:val="28"/>
          <w:szCs w:val="28"/>
          <w:lang w:val="uk-UA" w:eastAsia="en-US"/>
        </w:rPr>
        <w:t>Орієнтовний обсяг фінансування по Програмі – в межах обсягу видатків.</w:t>
      </w:r>
    </w:p>
    <w:p w:rsidR="000D26E2" w:rsidRPr="00006FEF" w:rsidRDefault="000D26E2" w:rsidP="002D6959">
      <w:pPr>
        <w:widowControl/>
        <w:shd w:val="clear" w:color="auto" w:fill="FFFFFF"/>
        <w:autoSpaceDE/>
        <w:adjustRightInd/>
        <w:jc w:val="both"/>
        <w:rPr>
          <w:sz w:val="28"/>
          <w:szCs w:val="28"/>
        </w:rPr>
      </w:pPr>
      <w:r w:rsidRPr="00006FEF">
        <w:rPr>
          <w:rFonts w:eastAsia="Calibri"/>
          <w:sz w:val="28"/>
          <w:szCs w:val="28"/>
          <w:lang w:val="uk-UA" w:eastAsia="en-US"/>
        </w:rPr>
        <w:t>Заходи з реалізації Програми передбачається фінансувати за рахунок коштів місцевих бюджетів в межах наявного фінансового ресурсу в</w:t>
      </w:r>
      <w:r w:rsidRPr="00006FEF">
        <w:rPr>
          <w:spacing w:val="3"/>
          <w:sz w:val="28"/>
          <w:szCs w:val="28"/>
          <w:lang w:val="uk-UA"/>
        </w:rPr>
        <w:t>ідповідно до ст.85 Бюджетного кодексу України за рахунок вільного залишку бюджетних коштів або перевиконання дохідної частини загального фонду місцевого бюджету за умови відсутності заборгованості бюджету за захищеними статтями видатків протягом року на будь-яку дату</w:t>
      </w:r>
      <w:r w:rsidR="005C6C5A" w:rsidRPr="00006FEF">
        <w:rPr>
          <w:spacing w:val="3"/>
          <w:sz w:val="28"/>
          <w:szCs w:val="28"/>
          <w:lang w:val="uk-UA"/>
        </w:rPr>
        <w:t xml:space="preserve"> а також к</w:t>
      </w:r>
      <w:r w:rsidR="00587E76" w:rsidRPr="00006FEF">
        <w:rPr>
          <w:sz w:val="28"/>
          <w:szCs w:val="28"/>
          <w:lang w:val="uk-UA"/>
        </w:rPr>
        <w:t>ошти інших джерел не заборонені законодавством</w:t>
      </w:r>
      <w:r w:rsidR="005C6C5A" w:rsidRPr="00006FEF">
        <w:rPr>
          <w:sz w:val="28"/>
          <w:szCs w:val="28"/>
          <w:lang w:val="uk-UA"/>
        </w:rPr>
        <w:t>.</w:t>
      </w:r>
    </w:p>
    <w:p w:rsidR="00802FEB" w:rsidRPr="00006FEF" w:rsidRDefault="000D26E2" w:rsidP="002D6959">
      <w:pPr>
        <w:ind w:right="-90"/>
        <w:jc w:val="both"/>
        <w:rPr>
          <w:b/>
          <w:sz w:val="28"/>
          <w:szCs w:val="28"/>
          <w:lang w:val="uk-UA"/>
        </w:rPr>
      </w:pPr>
      <w:r w:rsidRPr="00006FEF">
        <w:rPr>
          <w:b/>
          <w:sz w:val="28"/>
          <w:szCs w:val="28"/>
          <w:lang w:val="uk-UA"/>
        </w:rPr>
        <w:t xml:space="preserve">4. </w:t>
      </w:r>
      <w:r w:rsidR="00802FEB" w:rsidRPr="00006FEF">
        <w:rPr>
          <w:b/>
          <w:sz w:val="28"/>
          <w:szCs w:val="28"/>
          <w:lang w:val="uk-UA"/>
        </w:rPr>
        <w:t xml:space="preserve"> </w:t>
      </w:r>
      <w:r w:rsidR="005A58D9" w:rsidRPr="00006FEF">
        <w:rPr>
          <w:b/>
          <w:sz w:val="28"/>
          <w:szCs w:val="28"/>
          <w:lang w:val="uk-UA"/>
        </w:rPr>
        <w:t xml:space="preserve"> З</w:t>
      </w:r>
      <w:r w:rsidR="00BA3DE6">
        <w:rPr>
          <w:b/>
          <w:sz w:val="28"/>
          <w:szCs w:val="28"/>
          <w:lang w:val="uk-UA"/>
        </w:rPr>
        <w:t>аходи щодо реалізації програми</w:t>
      </w:r>
      <w:r w:rsidR="00802FEB" w:rsidRPr="00006FEF">
        <w:rPr>
          <w:b/>
          <w:sz w:val="28"/>
          <w:szCs w:val="28"/>
          <w:lang w:val="uk-UA"/>
        </w:rPr>
        <w:t xml:space="preserve"> </w:t>
      </w:r>
    </w:p>
    <w:p w:rsidR="00802FEB" w:rsidRPr="00006FEF" w:rsidRDefault="00802FEB" w:rsidP="002D6959">
      <w:pPr>
        <w:ind w:right="-90"/>
        <w:jc w:val="both"/>
        <w:rPr>
          <w:b/>
          <w:sz w:val="28"/>
          <w:szCs w:val="28"/>
          <w:lang w:val="uk-UA"/>
        </w:rPr>
      </w:pPr>
      <w:r w:rsidRPr="00006FEF">
        <w:rPr>
          <w:sz w:val="28"/>
          <w:szCs w:val="28"/>
          <w:lang w:val="uk-UA"/>
        </w:rPr>
        <w:t>-  Створення матеріально-технічної бази організації діяльності поліцейського офіцера громади.</w:t>
      </w:r>
    </w:p>
    <w:p w:rsidR="00802FEB" w:rsidRPr="00006FEF" w:rsidRDefault="00802FEB" w:rsidP="002D6959">
      <w:pPr>
        <w:ind w:right="-90"/>
        <w:jc w:val="both"/>
        <w:rPr>
          <w:sz w:val="28"/>
          <w:szCs w:val="28"/>
          <w:lang w:val="uk-UA"/>
        </w:rPr>
      </w:pPr>
      <w:r w:rsidRPr="00006FEF">
        <w:rPr>
          <w:sz w:val="28"/>
          <w:szCs w:val="28"/>
          <w:lang w:val="uk-UA"/>
        </w:rPr>
        <w:t xml:space="preserve">- Організація ефективної взаємодії та співпраці місцевої ради та поліцейських офіцерів громади через постійні зустрічі, участь </w:t>
      </w:r>
      <w:proofErr w:type="spellStart"/>
      <w:r w:rsidRPr="00006FEF">
        <w:rPr>
          <w:sz w:val="28"/>
          <w:szCs w:val="28"/>
          <w:lang w:val="uk-UA"/>
        </w:rPr>
        <w:t>ПОГ</w:t>
      </w:r>
      <w:proofErr w:type="spellEnd"/>
      <w:r w:rsidRPr="00006FEF">
        <w:rPr>
          <w:sz w:val="28"/>
          <w:szCs w:val="28"/>
          <w:lang w:val="uk-UA"/>
        </w:rPr>
        <w:t xml:space="preserve"> у нарадах, обговоренні проблемних питань безпеки, запрошення його до участі в заходах (ярмарках, спортивних та благодійних заходах тощо) для забезпечення публічної безпеки та порядку.</w:t>
      </w:r>
    </w:p>
    <w:p w:rsidR="00802FEB" w:rsidRPr="00006FEF" w:rsidRDefault="00802FEB" w:rsidP="002D6959">
      <w:pPr>
        <w:ind w:right="-90"/>
        <w:jc w:val="both"/>
        <w:rPr>
          <w:sz w:val="28"/>
          <w:szCs w:val="28"/>
          <w:lang w:val="uk-UA"/>
        </w:rPr>
      </w:pPr>
      <w:r w:rsidRPr="00006FEF">
        <w:rPr>
          <w:sz w:val="28"/>
          <w:szCs w:val="28"/>
          <w:lang w:val="uk-UA"/>
        </w:rPr>
        <w:t xml:space="preserve">-  Спільна реалізація проектів, спрямованих на протидію правопорушенням, негативним явищам, та забезпечення безпеки громадян. </w:t>
      </w:r>
    </w:p>
    <w:p w:rsidR="00802FEB" w:rsidRPr="00006FEF" w:rsidRDefault="00802FEB" w:rsidP="002D6959">
      <w:pPr>
        <w:ind w:right="-90"/>
        <w:jc w:val="both"/>
        <w:rPr>
          <w:sz w:val="28"/>
          <w:szCs w:val="28"/>
          <w:lang w:val="uk-UA"/>
        </w:rPr>
      </w:pPr>
      <w:r w:rsidRPr="00006FEF">
        <w:rPr>
          <w:sz w:val="28"/>
          <w:szCs w:val="28"/>
          <w:lang w:val="uk-UA"/>
        </w:rPr>
        <w:t xml:space="preserve">-  Забезпечення попередження правопорушень шляхом створення таких умов, які є не комфортними та небезпечними для правопорушників. </w:t>
      </w:r>
    </w:p>
    <w:p w:rsidR="00802FEB" w:rsidRPr="00006FEF" w:rsidRDefault="00802FEB" w:rsidP="002D6959">
      <w:pPr>
        <w:ind w:right="-90"/>
        <w:jc w:val="both"/>
        <w:rPr>
          <w:sz w:val="28"/>
          <w:szCs w:val="28"/>
          <w:lang w:val="uk-UA"/>
        </w:rPr>
      </w:pPr>
      <w:r w:rsidRPr="00006FEF">
        <w:rPr>
          <w:sz w:val="28"/>
          <w:szCs w:val="28"/>
          <w:lang w:val="uk-UA"/>
        </w:rPr>
        <w:t>-  Застосування сучасних технологій для зниження кількості правопорушень (</w:t>
      </w:r>
      <w:proofErr w:type="spellStart"/>
      <w:r w:rsidRPr="00006FEF">
        <w:rPr>
          <w:sz w:val="28"/>
          <w:szCs w:val="28"/>
          <w:lang w:val="uk-UA"/>
        </w:rPr>
        <w:t>відеонагляд</w:t>
      </w:r>
      <w:proofErr w:type="spellEnd"/>
      <w:r w:rsidRPr="00006FEF">
        <w:rPr>
          <w:sz w:val="28"/>
          <w:szCs w:val="28"/>
          <w:lang w:val="uk-UA"/>
        </w:rPr>
        <w:t>, засоби сигналізації тощо).</w:t>
      </w:r>
    </w:p>
    <w:p w:rsidR="00802FEB" w:rsidRPr="00006FEF" w:rsidRDefault="00802FEB" w:rsidP="002D6959">
      <w:pPr>
        <w:ind w:right="-90"/>
        <w:jc w:val="both"/>
        <w:rPr>
          <w:sz w:val="28"/>
          <w:szCs w:val="28"/>
          <w:lang w:val="uk-UA"/>
        </w:rPr>
      </w:pPr>
      <w:r w:rsidRPr="00006FEF">
        <w:rPr>
          <w:sz w:val="28"/>
          <w:szCs w:val="28"/>
          <w:lang w:val="uk-UA"/>
        </w:rPr>
        <w:lastRenderedPageBreak/>
        <w:t xml:space="preserve">-  Створення безпечного дорожнього середовища в громаді та організація протидії порушенням правил дорожнього руху. </w:t>
      </w:r>
    </w:p>
    <w:p w:rsidR="00802FEB" w:rsidRPr="00006FEF" w:rsidRDefault="00802FEB" w:rsidP="002D6959">
      <w:pPr>
        <w:ind w:right="-90"/>
        <w:jc w:val="both"/>
        <w:rPr>
          <w:sz w:val="28"/>
          <w:szCs w:val="28"/>
          <w:lang w:val="uk-UA"/>
        </w:rPr>
      </w:pPr>
      <w:r w:rsidRPr="00006FEF">
        <w:rPr>
          <w:sz w:val="28"/>
          <w:szCs w:val="28"/>
          <w:lang w:val="uk-UA"/>
        </w:rPr>
        <w:t xml:space="preserve">- Забезпечення допомоги людям похилого віку та попередження правопорушень стосовно них. </w:t>
      </w:r>
    </w:p>
    <w:p w:rsidR="00802FEB" w:rsidRPr="00006FEF" w:rsidRDefault="00802FEB" w:rsidP="002D6959">
      <w:pPr>
        <w:ind w:right="-90"/>
        <w:jc w:val="both"/>
        <w:rPr>
          <w:sz w:val="28"/>
          <w:szCs w:val="28"/>
          <w:lang w:val="uk-UA"/>
        </w:rPr>
      </w:pPr>
      <w:r w:rsidRPr="00006FEF">
        <w:rPr>
          <w:sz w:val="28"/>
          <w:szCs w:val="28"/>
          <w:lang w:val="uk-UA"/>
        </w:rPr>
        <w:t>-  Створення маршрутів патрулювання з урахуванням думки громади.</w:t>
      </w:r>
    </w:p>
    <w:p w:rsidR="00802FEB" w:rsidRPr="00006FEF" w:rsidRDefault="00802FEB" w:rsidP="002D6959">
      <w:pPr>
        <w:ind w:right="-90"/>
        <w:jc w:val="both"/>
        <w:rPr>
          <w:sz w:val="28"/>
          <w:szCs w:val="28"/>
          <w:lang w:val="uk-UA"/>
        </w:rPr>
      </w:pPr>
      <w:r w:rsidRPr="00006FEF">
        <w:rPr>
          <w:sz w:val="28"/>
          <w:szCs w:val="28"/>
          <w:lang w:val="uk-UA"/>
        </w:rPr>
        <w:t xml:space="preserve">-  Протидія негативним соціальним явищам (алкоголізм, наркоманія). </w:t>
      </w:r>
    </w:p>
    <w:p w:rsidR="00802FEB" w:rsidRPr="00006FEF" w:rsidRDefault="00802FEB" w:rsidP="002D6959">
      <w:pPr>
        <w:ind w:right="-90"/>
        <w:jc w:val="both"/>
        <w:rPr>
          <w:sz w:val="28"/>
          <w:szCs w:val="28"/>
          <w:lang w:val="uk-UA"/>
        </w:rPr>
      </w:pPr>
      <w:r w:rsidRPr="00006FEF">
        <w:rPr>
          <w:sz w:val="28"/>
          <w:szCs w:val="28"/>
          <w:lang w:val="uk-UA"/>
        </w:rPr>
        <w:t>-  Популяризація здорового способу життя.</w:t>
      </w:r>
    </w:p>
    <w:p w:rsidR="00802FEB" w:rsidRPr="00006FEF" w:rsidRDefault="00802FEB" w:rsidP="002D6959">
      <w:pPr>
        <w:ind w:right="-90"/>
        <w:jc w:val="both"/>
        <w:rPr>
          <w:sz w:val="28"/>
          <w:szCs w:val="28"/>
          <w:lang w:val="uk-UA"/>
        </w:rPr>
      </w:pPr>
      <w:r w:rsidRPr="00006FEF">
        <w:rPr>
          <w:sz w:val="28"/>
          <w:szCs w:val="28"/>
          <w:lang w:val="uk-UA"/>
        </w:rPr>
        <w:t xml:space="preserve">- Профілактика правопорушень у сфері благоустрою. </w:t>
      </w:r>
    </w:p>
    <w:p w:rsidR="00802FEB" w:rsidRPr="00006FEF" w:rsidRDefault="00802FEB" w:rsidP="002D6959">
      <w:pPr>
        <w:ind w:right="-90"/>
        <w:jc w:val="both"/>
        <w:rPr>
          <w:sz w:val="28"/>
          <w:szCs w:val="28"/>
          <w:lang w:val="uk-UA"/>
        </w:rPr>
      </w:pPr>
      <w:r w:rsidRPr="00006FEF">
        <w:rPr>
          <w:sz w:val="28"/>
          <w:szCs w:val="28"/>
          <w:lang w:val="uk-UA"/>
        </w:rPr>
        <w:t xml:space="preserve">- Підвищення рівня правової освіти дітей та дорослих. </w:t>
      </w:r>
    </w:p>
    <w:p w:rsidR="00802FEB" w:rsidRPr="00006FEF" w:rsidRDefault="00802FEB" w:rsidP="002D6959">
      <w:pPr>
        <w:ind w:right="-90"/>
        <w:jc w:val="both"/>
        <w:rPr>
          <w:sz w:val="28"/>
          <w:szCs w:val="28"/>
          <w:lang w:val="uk-UA"/>
        </w:rPr>
      </w:pPr>
      <w:r w:rsidRPr="00006FEF">
        <w:rPr>
          <w:sz w:val="28"/>
          <w:szCs w:val="28"/>
          <w:lang w:val="uk-UA"/>
        </w:rPr>
        <w:t xml:space="preserve">- Протидія жорстокому поводженню з тваринами. </w:t>
      </w:r>
    </w:p>
    <w:p w:rsidR="00802FEB" w:rsidRPr="00006FEF" w:rsidRDefault="00802FEB" w:rsidP="002D6959">
      <w:pPr>
        <w:ind w:right="-90"/>
        <w:jc w:val="both"/>
        <w:rPr>
          <w:sz w:val="28"/>
          <w:szCs w:val="28"/>
          <w:lang w:val="uk-UA"/>
        </w:rPr>
      </w:pPr>
      <w:r w:rsidRPr="00006FEF">
        <w:rPr>
          <w:sz w:val="28"/>
          <w:szCs w:val="28"/>
          <w:lang w:val="uk-UA"/>
        </w:rPr>
        <w:t>- Організація розшуку зниклих дітей та дорослих.</w:t>
      </w:r>
    </w:p>
    <w:p w:rsidR="000D26E2" w:rsidRPr="00006FEF" w:rsidRDefault="00802FEB" w:rsidP="002D6959">
      <w:pPr>
        <w:ind w:right="-90"/>
        <w:jc w:val="both"/>
        <w:rPr>
          <w:sz w:val="28"/>
          <w:szCs w:val="28"/>
          <w:lang w:val="uk-UA"/>
        </w:rPr>
      </w:pPr>
      <w:r w:rsidRPr="00006FEF">
        <w:rPr>
          <w:sz w:val="28"/>
          <w:szCs w:val="28"/>
          <w:lang w:val="uk-UA"/>
        </w:rPr>
        <w:t xml:space="preserve">-  Висвітлення у ЗМІ, офіційних </w:t>
      </w:r>
      <w:proofErr w:type="spellStart"/>
      <w:r w:rsidRPr="00006FEF">
        <w:rPr>
          <w:sz w:val="28"/>
          <w:szCs w:val="28"/>
          <w:lang w:val="uk-UA"/>
        </w:rPr>
        <w:t>веб-сайтах</w:t>
      </w:r>
      <w:proofErr w:type="spellEnd"/>
      <w:r w:rsidRPr="00006FEF">
        <w:rPr>
          <w:sz w:val="28"/>
          <w:szCs w:val="28"/>
          <w:lang w:val="uk-UA"/>
        </w:rPr>
        <w:t>, стендах інформації про роботу поліцейських офіцерів громади, які приймають участь в реалізації заходів</w:t>
      </w:r>
      <w:r w:rsidR="002D6959">
        <w:rPr>
          <w:sz w:val="28"/>
          <w:szCs w:val="28"/>
          <w:lang w:val="uk-UA"/>
        </w:rPr>
        <w:t xml:space="preserve"> даної П</w:t>
      </w:r>
      <w:r w:rsidRPr="00006FEF">
        <w:rPr>
          <w:sz w:val="28"/>
          <w:szCs w:val="28"/>
          <w:lang w:val="uk-UA"/>
        </w:rPr>
        <w:t>рограми.</w:t>
      </w:r>
      <w:r w:rsidR="000D26E2" w:rsidRPr="00006FEF">
        <w:rPr>
          <w:sz w:val="28"/>
          <w:szCs w:val="28"/>
          <w:lang w:val="uk-UA"/>
        </w:rPr>
        <w:t xml:space="preserve">   </w:t>
      </w:r>
    </w:p>
    <w:p w:rsidR="000D26E2" w:rsidRPr="00006FEF" w:rsidRDefault="000D26E2" w:rsidP="002D6959">
      <w:pPr>
        <w:ind w:right="-90"/>
        <w:jc w:val="both"/>
        <w:rPr>
          <w:b/>
          <w:bCs/>
          <w:sz w:val="28"/>
          <w:szCs w:val="28"/>
          <w:lang w:val="uk-UA"/>
        </w:rPr>
      </w:pPr>
      <w:r w:rsidRPr="00006FEF">
        <w:rPr>
          <w:b/>
          <w:bCs/>
          <w:sz w:val="28"/>
          <w:szCs w:val="28"/>
          <w:lang w:val="uk-UA"/>
        </w:rPr>
        <w:t xml:space="preserve">        5. О</w:t>
      </w:r>
      <w:r w:rsidR="00BA3DE6">
        <w:rPr>
          <w:b/>
          <w:bCs/>
          <w:sz w:val="28"/>
          <w:szCs w:val="28"/>
          <w:lang w:val="uk-UA"/>
        </w:rPr>
        <w:t>чікувані результати програми</w:t>
      </w:r>
    </w:p>
    <w:p w:rsidR="000D26E2" w:rsidRPr="00006FEF" w:rsidRDefault="00BA3DE6" w:rsidP="002D6959">
      <w:pPr>
        <w:ind w:right="-90"/>
        <w:jc w:val="both"/>
        <w:rPr>
          <w:sz w:val="28"/>
          <w:szCs w:val="28"/>
          <w:lang w:val="uk-UA"/>
        </w:rPr>
      </w:pPr>
      <w:r>
        <w:rPr>
          <w:bCs/>
          <w:sz w:val="28"/>
          <w:szCs w:val="28"/>
          <w:lang w:val="uk-UA"/>
        </w:rPr>
        <w:t xml:space="preserve">     В</w:t>
      </w:r>
      <w:r w:rsidR="000D26E2" w:rsidRPr="00006FEF">
        <w:rPr>
          <w:bCs/>
          <w:sz w:val="28"/>
          <w:szCs w:val="28"/>
          <w:lang w:val="uk-UA"/>
        </w:rPr>
        <w:t xml:space="preserve"> результаті посилення профілактичного впливу на злочинність очікується</w:t>
      </w:r>
      <w:r w:rsidR="000D26E2" w:rsidRPr="00006FEF">
        <w:rPr>
          <w:sz w:val="28"/>
          <w:szCs w:val="28"/>
          <w:lang w:val="uk-UA"/>
        </w:rPr>
        <w:t>:</w:t>
      </w:r>
    </w:p>
    <w:p w:rsidR="000D26E2" w:rsidRPr="00006FEF" w:rsidRDefault="000D26E2" w:rsidP="002D6959">
      <w:pPr>
        <w:widowControl/>
        <w:numPr>
          <w:ilvl w:val="0"/>
          <w:numId w:val="2"/>
        </w:numPr>
        <w:tabs>
          <w:tab w:val="num" w:pos="360"/>
        </w:tabs>
        <w:autoSpaceDE/>
        <w:adjustRightInd/>
        <w:ind w:left="0" w:right="-90" w:firstLine="0"/>
        <w:jc w:val="both"/>
        <w:rPr>
          <w:sz w:val="28"/>
          <w:szCs w:val="28"/>
          <w:lang w:val="uk-UA"/>
        </w:rPr>
      </w:pPr>
      <w:r w:rsidRPr="00006FEF">
        <w:rPr>
          <w:sz w:val="28"/>
          <w:szCs w:val="28"/>
          <w:lang w:val="uk-UA"/>
        </w:rPr>
        <w:t>зниження рівня злочинності, послаблення суспільної напруги, викликаної її впливом;</w:t>
      </w:r>
    </w:p>
    <w:p w:rsidR="000D26E2" w:rsidRPr="00006FEF" w:rsidRDefault="000D26E2" w:rsidP="002D6959">
      <w:pPr>
        <w:widowControl/>
        <w:numPr>
          <w:ilvl w:val="0"/>
          <w:numId w:val="2"/>
        </w:numPr>
        <w:tabs>
          <w:tab w:val="num" w:pos="360"/>
        </w:tabs>
        <w:autoSpaceDE/>
        <w:adjustRightInd/>
        <w:ind w:left="0" w:right="-90" w:firstLine="0"/>
        <w:jc w:val="both"/>
        <w:rPr>
          <w:sz w:val="28"/>
          <w:szCs w:val="28"/>
          <w:lang w:val="uk-UA"/>
        </w:rPr>
      </w:pPr>
      <w:r w:rsidRPr="00006FEF">
        <w:rPr>
          <w:sz w:val="28"/>
          <w:szCs w:val="28"/>
          <w:lang w:val="uk-UA"/>
        </w:rPr>
        <w:t>зменшення впливу організованої злочинності на економічну сферу;</w:t>
      </w:r>
    </w:p>
    <w:p w:rsidR="000D26E2" w:rsidRPr="00006FEF" w:rsidRDefault="000D26E2" w:rsidP="002D6959">
      <w:pPr>
        <w:widowControl/>
        <w:numPr>
          <w:ilvl w:val="0"/>
          <w:numId w:val="2"/>
        </w:numPr>
        <w:tabs>
          <w:tab w:val="num" w:pos="360"/>
        </w:tabs>
        <w:autoSpaceDE/>
        <w:adjustRightInd/>
        <w:ind w:left="0" w:right="-90" w:firstLine="0"/>
        <w:jc w:val="both"/>
        <w:rPr>
          <w:sz w:val="28"/>
          <w:szCs w:val="28"/>
          <w:lang w:val="uk-UA"/>
        </w:rPr>
      </w:pPr>
      <w:r w:rsidRPr="00006FEF">
        <w:rPr>
          <w:sz w:val="28"/>
          <w:szCs w:val="28"/>
          <w:lang w:val="uk-UA"/>
        </w:rPr>
        <w:t>зменшення корупційних проявів;</w:t>
      </w:r>
    </w:p>
    <w:p w:rsidR="000D26E2" w:rsidRPr="00006FEF" w:rsidRDefault="000D26E2" w:rsidP="002D6959">
      <w:pPr>
        <w:widowControl/>
        <w:numPr>
          <w:ilvl w:val="0"/>
          <w:numId w:val="2"/>
        </w:numPr>
        <w:tabs>
          <w:tab w:val="num" w:pos="360"/>
        </w:tabs>
        <w:autoSpaceDE/>
        <w:adjustRightInd/>
        <w:ind w:left="0" w:right="-90" w:firstLine="0"/>
        <w:jc w:val="both"/>
        <w:rPr>
          <w:sz w:val="28"/>
          <w:szCs w:val="28"/>
          <w:lang w:val="uk-UA"/>
        </w:rPr>
      </w:pPr>
      <w:r w:rsidRPr="00006FEF">
        <w:rPr>
          <w:sz w:val="28"/>
          <w:szCs w:val="28"/>
          <w:lang w:val="uk-UA"/>
        </w:rPr>
        <w:t>підвищення рівня захисту економічних відносин від злочинних посягань, витіснення з економічної сфери кримінального елементу,</w:t>
      </w:r>
    </w:p>
    <w:p w:rsidR="000D26E2" w:rsidRPr="00006FEF" w:rsidRDefault="000D26E2" w:rsidP="002D6959">
      <w:pPr>
        <w:widowControl/>
        <w:numPr>
          <w:ilvl w:val="0"/>
          <w:numId w:val="2"/>
        </w:numPr>
        <w:tabs>
          <w:tab w:val="num" w:pos="360"/>
        </w:tabs>
        <w:autoSpaceDE/>
        <w:adjustRightInd/>
        <w:ind w:left="0" w:right="-90" w:firstLine="0"/>
        <w:jc w:val="both"/>
        <w:rPr>
          <w:sz w:val="28"/>
          <w:szCs w:val="28"/>
          <w:lang w:val="uk-UA"/>
        </w:rPr>
      </w:pPr>
      <w:r w:rsidRPr="00006FEF">
        <w:rPr>
          <w:sz w:val="28"/>
          <w:szCs w:val="28"/>
          <w:lang w:val="uk-UA"/>
        </w:rPr>
        <w:t xml:space="preserve">скорочення обсягів </w:t>
      </w:r>
      <w:proofErr w:type="spellStart"/>
      <w:r w:rsidRPr="00006FEF">
        <w:rPr>
          <w:sz w:val="28"/>
          <w:szCs w:val="28"/>
          <w:lang w:val="uk-UA"/>
        </w:rPr>
        <w:t>“тіньової”</w:t>
      </w:r>
      <w:proofErr w:type="spellEnd"/>
      <w:r w:rsidRPr="00006FEF">
        <w:rPr>
          <w:sz w:val="28"/>
          <w:szCs w:val="28"/>
          <w:lang w:val="uk-UA"/>
        </w:rPr>
        <w:t xml:space="preserve"> економіки;</w:t>
      </w:r>
    </w:p>
    <w:p w:rsidR="000D26E2" w:rsidRPr="00006FEF" w:rsidRDefault="000D26E2" w:rsidP="002D6959">
      <w:pPr>
        <w:widowControl/>
        <w:numPr>
          <w:ilvl w:val="0"/>
          <w:numId w:val="2"/>
        </w:numPr>
        <w:tabs>
          <w:tab w:val="num" w:pos="360"/>
        </w:tabs>
        <w:autoSpaceDE/>
        <w:adjustRightInd/>
        <w:ind w:left="0" w:right="-90" w:firstLine="0"/>
        <w:jc w:val="both"/>
        <w:rPr>
          <w:sz w:val="28"/>
          <w:szCs w:val="28"/>
          <w:lang w:val="uk-UA"/>
        </w:rPr>
      </w:pPr>
      <w:r w:rsidRPr="00006FEF">
        <w:rPr>
          <w:sz w:val="28"/>
          <w:szCs w:val="28"/>
          <w:lang w:val="uk-UA"/>
        </w:rPr>
        <w:t>підвищення рівня захисту правоохоронними органами прав, свобод і власності громадян, створення безпечних умов життя;</w:t>
      </w:r>
    </w:p>
    <w:p w:rsidR="000D26E2" w:rsidRPr="00006FEF" w:rsidRDefault="000D26E2" w:rsidP="002D6959">
      <w:pPr>
        <w:widowControl/>
        <w:numPr>
          <w:ilvl w:val="0"/>
          <w:numId w:val="2"/>
        </w:numPr>
        <w:tabs>
          <w:tab w:val="num" w:pos="360"/>
        </w:tabs>
        <w:autoSpaceDE/>
        <w:adjustRightInd/>
        <w:ind w:left="0" w:right="-90" w:firstLine="0"/>
        <w:jc w:val="both"/>
        <w:rPr>
          <w:sz w:val="28"/>
          <w:szCs w:val="28"/>
          <w:lang w:val="uk-UA"/>
        </w:rPr>
      </w:pPr>
      <w:r w:rsidRPr="00006FEF">
        <w:rPr>
          <w:sz w:val="28"/>
          <w:szCs w:val="28"/>
          <w:lang w:val="uk-UA"/>
        </w:rPr>
        <w:t>мінімізація злочинного впливу на молодь та підлітків, усунення причин і умов, що сприяють втягненню їх у протиправну  діяльність;</w:t>
      </w:r>
    </w:p>
    <w:p w:rsidR="000D26E2" w:rsidRPr="00006FEF" w:rsidRDefault="000D26E2" w:rsidP="002D6959">
      <w:pPr>
        <w:widowControl/>
        <w:numPr>
          <w:ilvl w:val="0"/>
          <w:numId w:val="2"/>
        </w:numPr>
        <w:tabs>
          <w:tab w:val="num" w:pos="360"/>
        </w:tabs>
        <w:autoSpaceDE/>
        <w:adjustRightInd/>
        <w:ind w:left="0" w:right="-90" w:firstLine="0"/>
        <w:jc w:val="both"/>
        <w:rPr>
          <w:sz w:val="28"/>
          <w:szCs w:val="28"/>
          <w:lang w:val="uk-UA"/>
        </w:rPr>
      </w:pPr>
      <w:r w:rsidRPr="00006FEF">
        <w:rPr>
          <w:sz w:val="28"/>
          <w:szCs w:val="28"/>
          <w:lang w:val="uk-UA"/>
        </w:rPr>
        <w:t>зниження рівня вживання населенням наркотиків, проникнення останніх на територію району,</w:t>
      </w:r>
    </w:p>
    <w:p w:rsidR="000D26E2" w:rsidRPr="00006FEF" w:rsidRDefault="000D26E2" w:rsidP="002D6959">
      <w:pPr>
        <w:widowControl/>
        <w:numPr>
          <w:ilvl w:val="0"/>
          <w:numId w:val="2"/>
        </w:numPr>
        <w:tabs>
          <w:tab w:val="num" w:pos="360"/>
        </w:tabs>
        <w:autoSpaceDE/>
        <w:adjustRightInd/>
        <w:ind w:left="0" w:right="-90" w:firstLine="0"/>
        <w:jc w:val="both"/>
        <w:rPr>
          <w:sz w:val="28"/>
          <w:szCs w:val="28"/>
          <w:lang w:val="uk-UA"/>
        </w:rPr>
      </w:pPr>
      <w:r w:rsidRPr="00006FEF">
        <w:rPr>
          <w:sz w:val="28"/>
          <w:szCs w:val="28"/>
          <w:lang w:val="uk-UA"/>
        </w:rPr>
        <w:t xml:space="preserve">створення системи </w:t>
      </w:r>
      <w:proofErr w:type="spellStart"/>
      <w:r w:rsidRPr="00006FEF">
        <w:rPr>
          <w:sz w:val="28"/>
          <w:szCs w:val="28"/>
          <w:lang w:val="uk-UA"/>
        </w:rPr>
        <w:t>ресоціалізації</w:t>
      </w:r>
      <w:proofErr w:type="spellEnd"/>
      <w:r w:rsidRPr="00006FEF">
        <w:rPr>
          <w:sz w:val="28"/>
          <w:szCs w:val="28"/>
          <w:lang w:val="uk-UA"/>
        </w:rPr>
        <w:t xml:space="preserve"> осіб, які звільнилися з місць позбавлення волі, хворих на наркоманію та алкоголізм;</w:t>
      </w:r>
    </w:p>
    <w:p w:rsidR="000D26E2" w:rsidRPr="00006FEF" w:rsidRDefault="000D26E2" w:rsidP="002D6959">
      <w:pPr>
        <w:widowControl/>
        <w:numPr>
          <w:ilvl w:val="0"/>
          <w:numId w:val="2"/>
        </w:numPr>
        <w:tabs>
          <w:tab w:val="num" w:pos="360"/>
        </w:tabs>
        <w:autoSpaceDE/>
        <w:adjustRightInd/>
        <w:ind w:left="0" w:right="-90" w:firstLine="0"/>
        <w:jc w:val="both"/>
        <w:rPr>
          <w:sz w:val="28"/>
          <w:szCs w:val="28"/>
          <w:lang w:val="uk-UA"/>
        </w:rPr>
      </w:pPr>
      <w:r w:rsidRPr="00006FEF">
        <w:rPr>
          <w:sz w:val="28"/>
          <w:szCs w:val="28"/>
          <w:lang w:val="uk-UA"/>
        </w:rPr>
        <w:t>підтримання громадського порядку та безпеки громадян на максимально високому рівні;</w:t>
      </w:r>
    </w:p>
    <w:p w:rsidR="000D26E2" w:rsidRPr="00006FEF" w:rsidRDefault="000D26E2" w:rsidP="002D6959">
      <w:pPr>
        <w:widowControl/>
        <w:numPr>
          <w:ilvl w:val="0"/>
          <w:numId w:val="2"/>
        </w:numPr>
        <w:tabs>
          <w:tab w:val="num" w:pos="360"/>
        </w:tabs>
        <w:autoSpaceDE/>
        <w:adjustRightInd/>
        <w:ind w:left="0" w:right="-90" w:firstLine="0"/>
        <w:jc w:val="both"/>
        <w:rPr>
          <w:sz w:val="28"/>
          <w:szCs w:val="28"/>
          <w:lang w:val="uk-UA"/>
        </w:rPr>
      </w:pPr>
      <w:r w:rsidRPr="00006FEF">
        <w:rPr>
          <w:sz w:val="28"/>
          <w:szCs w:val="28"/>
          <w:lang w:val="uk-UA"/>
        </w:rPr>
        <w:t>підвищення рівня безпеки дорожнього руху.</w:t>
      </w:r>
    </w:p>
    <w:p w:rsidR="000D26E2" w:rsidRPr="00BA3DE6" w:rsidRDefault="000D26E2" w:rsidP="002D6959">
      <w:pPr>
        <w:numPr>
          <w:ilvl w:val="0"/>
          <w:numId w:val="3"/>
        </w:numPr>
        <w:jc w:val="both"/>
        <w:rPr>
          <w:b/>
          <w:sz w:val="28"/>
          <w:szCs w:val="28"/>
          <w:lang w:val="uk-UA"/>
        </w:rPr>
      </w:pPr>
      <w:r w:rsidRPr="00006FEF">
        <w:rPr>
          <w:b/>
          <w:sz w:val="28"/>
          <w:szCs w:val="28"/>
          <w:lang w:val="uk-UA"/>
        </w:rPr>
        <w:t>К</w:t>
      </w:r>
      <w:r w:rsidR="00BA3DE6">
        <w:rPr>
          <w:b/>
          <w:sz w:val="28"/>
          <w:szCs w:val="28"/>
          <w:lang w:val="uk-UA"/>
        </w:rPr>
        <w:t>оординація та контроль</w:t>
      </w:r>
    </w:p>
    <w:p w:rsidR="000D26E2" w:rsidRPr="00006FEF" w:rsidRDefault="00BA3DE6" w:rsidP="002D6959">
      <w:pPr>
        <w:jc w:val="both"/>
        <w:rPr>
          <w:sz w:val="28"/>
          <w:szCs w:val="28"/>
          <w:lang w:val="uk-UA"/>
        </w:rPr>
      </w:pPr>
      <w:r>
        <w:rPr>
          <w:sz w:val="28"/>
          <w:szCs w:val="28"/>
          <w:lang w:val="uk-UA"/>
        </w:rPr>
        <w:t xml:space="preserve">    </w:t>
      </w:r>
      <w:r w:rsidR="000D26E2" w:rsidRPr="00006FEF">
        <w:rPr>
          <w:sz w:val="28"/>
          <w:szCs w:val="28"/>
          <w:lang w:val="uk-UA"/>
        </w:rPr>
        <w:t xml:space="preserve">Координацію та </w:t>
      </w:r>
      <w:r w:rsidR="002D6959">
        <w:rPr>
          <w:sz w:val="28"/>
          <w:szCs w:val="28"/>
          <w:lang w:val="uk-UA"/>
        </w:rPr>
        <w:t>контроль за виконанням заходів П</w:t>
      </w:r>
      <w:r w:rsidR="000D26E2" w:rsidRPr="00006FEF">
        <w:rPr>
          <w:sz w:val="28"/>
          <w:szCs w:val="28"/>
          <w:lang w:val="uk-UA"/>
        </w:rPr>
        <w:t>рограми здійснює Костянтинівська сільська рада.</w:t>
      </w:r>
    </w:p>
    <w:p w:rsidR="000D26E2" w:rsidRPr="00006FEF" w:rsidRDefault="000D26E2" w:rsidP="002D6959">
      <w:pPr>
        <w:ind w:firstLine="567"/>
        <w:jc w:val="both"/>
        <w:rPr>
          <w:sz w:val="28"/>
          <w:szCs w:val="28"/>
          <w:lang w:val="uk-UA"/>
        </w:rPr>
      </w:pPr>
      <w:r w:rsidRPr="00006FEF">
        <w:rPr>
          <w:sz w:val="28"/>
          <w:szCs w:val="28"/>
          <w:lang w:val="uk-UA"/>
        </w:rPr>
        <w:t xml:space="preserve">Організація виконання завдань Програми покладається </w:t>
      </w:r>
      <w:r w:rsidR="00BA3DE6">
        <w:rPr>
          <w:sz w:val="28"/>
          <w:szCs w:val="28"/>
          <w:lang w:val="uk-UA"/>
        </w:rPr>
        <w:t>на</w:t>
      </w:r>
      <w:r w:rsidRPr="00006FEF">
        <w:rPr>
          <w:rFonts w:ascii="Times New Roman CYR" w:hAnsi="Times New Roman CYR" w:cs="Times New Roman CYR"/>
          <w:sz w:val="28"/>
          <w:szCs w:val="28"/>
          <w:lang w:val="uk-UA"/>
        </w:rPr>
        <w:t xml:space="preserve"> </w:t>
      </w:r>
      <w:proofErr w:type="spellStart"/>
      <w:r w:rsidRPr="00006FEF">
        <w:rPr>
          <w:rFonts w:ascii="Times New Roman CYR" w:hAnsi="Times New Roman CYR" w:cs="Times New Roman CYR"/>
          <w:sz w:val="28"/>
          <w:szCs w:val="28"/>
          <w:lang w:val="uk-UA"/>
        </w:rPr>
        <w:t>ГУНП</w:t>
      </w:r>
      <w:proofErr w:type="spellEnd"/>
      <w:r w:rsidRPr="00006FEF">
        <w:rPr>
          <w:rFonts w:ascii="Times New Roman CYR" w:hAnsi="Times New Roman CYR" w:cs="Times New Roman CYR"/>
          <w:sz w:val="28"/>
          <w:szCs w:val="28"/>
          <w:lang w:val="uk-UA"/>
        </w:rPr>
        <w:t xml:space="preserve"> в Миколаївській області</w:t>
      </w:r>
      <w:r w:rsidRPr="00006FEF">
        <w:rPr>
          <w:sz w:val="28"/>
          <w:szCs w:val="28"/>
          <w:lang w:val="uk-UA"/>
        </w:rPr>
        <w:t>, що надає звіт до Костянтинівської сільської ради про використання коштів за звітний період по програмі.</w:t>
      </w:r>
    </w:p>
    <w:p w:rsidR="000D26E2" w:rsidRPr="00006FEF" w:rsidRDefault="000D26E2" w:rsidP="002D6959">
      <w:pPr>
        <w:ind w:firstLine="567"/>
        <w:jc w:val="both"/>
        <w:rPr>
          <w:sz w:val="28"/>
          <w:szCs w:val="28"/>
          <w:lang w:val="uk-UA" w:eastAsia="uk-UA"/>
        </w:rPr>
      </w:pPr>
      <w:r w:rsidRPr="00006FEF">
        <w:rPr>
          <w:sz w:val="28"/>
          <w:szCs w:val="28"/>
          <w:lang w:val="uk-UA" w:eastAsia="uk-UA"/>
        </w:rPr>
        <w:t>Контроль з боку сільської  ради</w:t>
      </w:r>
      <w:r w:rsidR="0003160E">
        <w:rPr>
          <w:sz w:val="28"/>
          <w:szCs w:val="28"/>
          <w:lang w:val="uk-UA" w:eastAsia="uk-UA"/>
        </w:rPr>
        <w:t xml:space="preserve"> за ходом реалізації сільської п</w:t>
      </w:r>
      <w:r w:rsidRPr="00006FEF">
        <w:rPr>
          <w:sz w:val="28"/>
          <w:szCs w:val="28"/>
          <w:lang w:val="uk-UA" w:eastAsia="uk-UA"/>
        </w:rPr>
        <w:t>рограми та фінансування її заходів здійснюються на засіданнях  постійних комісій, виконавчого комітету  сільської ради по підсумкам виконання за звітний період.</w:t>
      </w:r>
    </w:p>
    <w:p w:rsidR="000D26E2" w:rsidRPr="00006FEF" w:rsidRDefault="000D26E2" w:rsidP="002D6959">
      <w:pPr>
        <w:ind w:firstLine="567"/>
        <w:jc w:val="both"/>
        <w:rPr>
          <w:sz w:val="28"/>
          <w:szCs w:val="28"/>
          <w:lang w:val="uk-UA" w:eastAsia="uk-UA"/>
        </w:rPr>
      </w:pPr>
    </w:p>
    <w:p w:rsidR="00C7453D" w:rsidRPr="00006FEF" w:rsidRDefault="00C7453D" w:rsidP="002D6959">
      <w:pPr>
        <w:pStyle w:val="31"/>
        <w:spacing w:after="0"/>
        <w:ind w:left="0" w:right="-90" w:firstLine="540"/>
        <w:jc w:val="both"/>
        <w:rPr>
          <w:b/>
          <w:sz w:val="28"/>
          <w:szCs w:val="28"/>
        </w:rPr>
      </w:pPr>
    </w:p>
    <w:p w:rsidR="00C7453D" w:rsidRPr="00006FEF" w:rsidRDefault="00C7453D" w:rsidP="002D6959">
      <w:pPr>
        <w:pStyle w:val="31"/>
        <w:spacing w:after="0"/>
        <w:ind w:left="0" w:right="-90" w:firstLine="540"/>
        <w:jc w:val="both"/>
        <w:rPr>
          <w:b/>
          <w:sz w:val="28"/>
          <w:szCs w:val="28"/>
        </w:rPr>
      </w:pPr>
    </w:p>
    <w:p w:rsidR="00C7453D" w:rsidRPr="00006FEF" w:rsidRDefault="00C7453D" w:rsidP="002D6959">
      <w:pPr>
        <w:pStyle w:val="31"/>
        <w:spacing w:after="0"/>
        <w:ind w:left="0" w:right="-90" w:firstLine="540"/>
        <w:jc w:val="both"/>
        <w:rPr>
          <w:b/>
          <w:sz w:val="28"/>
          <w:szCs w:val="28"/>
        </w:rPr>
      </w:pPr>
    </w:p>
    <w:p w:rsidR="00C7453D" w:rsidRDefault="00C7453D" w:rsidP="002D6959">
      <w:pPr>
        <w:pStyle w:val="31"/>
        <w:spacing w:after="0"/>
        <w:ind w:left="0" w:right="-90" w:firstLine="540"/>
        <w:jc w:val="both"/>
        <w:rPr>
          <w:b/>
          <w:sz w:val="28"/>
          <w:szCs w:val="28"/>
        </w:rPr>
      </w:pPr>
    </w:p>
    <w:p w:rsidR="002D6959" w:rsidRPr="00006FEF" w:rsidRDefault="002D6959" w:rsidP="002D6959">
      <w:pPr>
        <w:pStyle w:val="31"/>
        <w:spacing w:after="0"/>
        <w:ind w:left="0" w:right="-90" w:firstLine="540"/>
        <w:jc w:val="both"/>
        <w:rPr>
          <w:b/>
          <w:sz w:val="28"/>
          <w:szCs w:val="28"/>
        </w:rPr>
      </w:pPr>
    </w:p>
    <w:p w:rsidR="00C7453D" w:rsidRPr="00006FEF" w:rsidRDefault="00C7453D" w:rsidP="000D26E2">
      <w:pPr>
        <w:pStyle w:val="31"/>
        <w:spacing w:after="0"/>
        <w:ind w:left="0" w:right="-90" w:firstLine="540"/>
        <w:jc w:val="center"/>
        <w:rPr>
          <w:b/>
          <w:sz w:val="28"/>
          <w:szCs w:val="28"/>
        </w:rPr>
      </w:pPr>
    </w:p>
    <w:p w:rsidR="000D26E2" w:rsidRDefault="000D26E2" w:rsidP="000D26E2">
      <w:pPr>
        <w:pStyle w:val="31"/>
        <w:spacing w:after="0"/>
        <w:ind w:left="0" w:right="-90" w:firstLine="540"/>
        <w:jc w:val="center"/>
        <w:rPr>
          <w:sz w:val="24"/>
          <w:szCs w:val="24"/>
        </w:rPr>
      </w:pPr>
      <w:r w:rsidRPr="00006FEF">
        <w:rPr>
          <w:b/>
          <w:sz w:val="28"/>
          <w:szCs w:val="28"/>
        </w:rPr>
        <w:t xml:space="preserve">                                                                                                     </w:t>
      </w:r>
      <w:r w:rsidRPr="00006FEF">
        <w:rPr>
          <w:sz w:val="24"/>
          <w:szCs w:val="24"/>
        </w:rPr>
        <w:t>Додаток 1</w:t>
      </w:r>
    </w:p>
    <w:p w:rsidR="002D6959" w:rsidRPr="00006FEF" w:rsidRDefault="002D6959" w:rsidP="000D26E2">
      <w:pPr>
        <w:pStyle w:val="31"/>
        <w:spacing w:after="0"/>
        <w:ind w:left="0" w:right="-90" w:firstLine="540"/>
        <w:jc w:val="center"/>
        <w:rPr>
          <w:sz w:val="24"/>
          <w:szCs w:val="24"/>
        </w:rPr>
      </w:pPr>
      <w:r>
        <w:rPr>
          <w:sz w:val="24"/>
          <w:szCs w:val="24"/>
        </w:rPr>
        <w:t xml:space="preserve">                                                                                                                        до Програми</w:t>
      </w:r>
    </w:p>
    <w:p w:rsidR="000D26E2" w:rsidRPr="00006FEF" w:rsidRDefault="000D26E2" w:rsidP="000D26E2">
      <w:pPr>
        <w:pStyle w:val="31"/>
        <w:spacing w:after="0"/>
        <w:ind w:left="0" w:right="-90" w:firstLine="540"/>
        <w:jc w:val="center"/>
        <w:rPr>
          <w:b/>
          <w:sz w:val="28"/>
          <w:szCs w:val="28"/>
        </w:rPr>
      </w:pPr>
    </w:p>
    <w:p w:rsidR="000D26E2" w:rsidRPr="00006FEF" w:rsidRDefault="000D26E2" w:rsidP="000D26E2">
      <w:pPr>
        <w:pStyle w:val="31"/>
        <w:spacing w:after="0"/>
        <w:ind w:left="0" w:right="-90" w:firstLine="540"/>
        <w:jc w:val="center"/>
        <w:rPr>
          <w:b/>
          <w:sz w:val="28"/>
          <w:szCs w:val="28"/>
        </w:rPr>
      </w:pPr>
    </w:p>
    <w:p w:rsidR="005C6C5A" w:rsidRPr="00006FEF" w:rsidRDefault="005C6C5A" w:rsidP="000D26E2">
      <w:pPr>
        <w:jc w:val="center"/>
        <w:rPr>
          <w:rFonts w:eastAsia="Calibri"/>
          <w:b/>
          <w:bCs/>
          <w:iCs/>
          <w:sz w:val="28"/>
          <w:szCs w:val="28"/>
          <w:lang w:val="uk-UA" w:eastAsia="en-US"/>
        </w:rPr>
      </w:pPr>
      <w:r w:rsidRPr="00006FEF">
        <w:rPr>
          <w:rFonts w:eastAsia="Calibri"/>
          <w:b/>
          <w:bCs/>
          <w:iCs/>
          <w:sz w:val="28"/>
          <w:szCs w:val="28"/>
          <w:lang w:val="uk-UA" w:eastAsia="en-US"/>
        </w:rPr>
        <w:t>Заходи, обсяги та джерела фінансування</w:t>
      </w:r>
    </w:p>
    <w:p w:rsidR="000D26E2" w:rsidRPr="00006FEF" w:rsidRDefault="005C6C5A" w:rsidP="000D26E2">
      <w:pPr>
        <w:jc w:val="center"/>
        <w:rPr>
          <w:rFonts w:ascii="Times New Roman CYR" w:hAnsi="Times New Roman CYR" w:cs="Times New Roman CYR"/>
          <w:b/>
          <w:bCs/>
          <w:sz w:val="32"/>
          <w:szCs w:val="32"/>
          <w:lang w:val="uk-UA"/>
        </w:rPr>
      </w:pPr>
      <w:r w:rsidRPr="00006FEF">
        <w:rPr>
          <w:rFonts w:eastAsia="Calibri"/>
          <w:b/>
          <w:bCs/>
          <w:iCs/>
          <w:sz w:val="28"/>
          <w:szCs w:val="28"/>
          <w:lang w:val="uk-UA" w:eastAsia="en-US"/>
        </w:rPr>
        <w:t xml:space="preserve"> Програми </w:t>
      </w:r>
      <w:r w:rsidR="000D26E2" w:rsidRPr="00006FEF">
        <w:rPr>
          <w:rFonts w:ascii="Times New Roman CYR" w:hAnsi="Times New Roman CYR" w:cs="Times New Roman CYR"/>
          <w:b/>
          <w:bCs/>
          <w:sz w:val="32"/>
          <w:szCs w:val="32"/>
          <w:lang w:val="uk-UA"/>
        </w:rPr>
        <w:t xml:space="preserve">«Безпечна Костянтинівська територіальна громада» </w:t>
      </w:r>
    </w:p>
    <w:p w:rsidR="000D26E2" w:rsidRPr="00006FEF" w:rsidRDefault="005C6C5A" w:rsidP="000D26E2">
      <w:pPr>
        <w:pStyle w:val="31"/>
        <w:spacing w:after="0"/>
        <w:ind w:left="0" w:right="-90" w:firstLine="540"/>
        <w:jc w:val="center"/>
        <w:rPr>
          <w:b/>
          <w:sz w:val="28"/>
          <w:szCs w:val="28"/>
        </w:rPr>
      </w:pPr>
      <w:r w:rsidRPr="00006FEF">
        <w:rPr>
          <w:b/>
          <w:sz w:val="28"/>
          <w:szCs w:val="28"/>
        </w:rPr>
        <w:t>на 2021-2025</w:t>
      </w:r>
      <w:r w:rsidR="000D26E2" w:rsidRPr="00006FEF">
        <w:rPr>
          <w:b/>
          <w:sz w:val="28"/>
          <w:szCs w:val="28"/>
        </w:rPr>
        <w:t xml:space="preserve"> роки</w:t>
      </w:r>
    </w:p>
    <w:p w:rsidR="000D26E2" w:rsidRPr="00006FEF" w:rsidRDefault="000D26E2" w:rsidP="000D26E2">
      <w:pPr>
        <w:pStyle w:val="31"/>
        <w:spacing w:after="0"/>
        <w:ind w:left="0" w:right="-90" w:firstLine="540"/>
        <w:jc w:val="center"/>
        <w:rPr>
          <w:b/>
          <w:sz w:val="28"/>
          <w:szCs w:val="28"/>
        </w:rPr>
      </w:pPr>
    </w:p>
    <w:p w:rsidR="000D26E2" w:rsidRPr="00006FEF" w:rsidRDefault="000D26E2" w:rsidP="000D26E2">
      <w:pPr>
        <w:pStyle w:val="31"/>
        <w:spacing w:after="0"/>
        <w:ind w:left="0" w:right="-90" w:firstLine="540"/>
        <w:jc w:val="both"/>
        <w:rPr>
          <w:sz w:val="28"/>
          <w:szCs w:val="28"/>
        </w:rPr>
      </w:pPr>
    </w:p>
    <w:p w:rsidR="00F458DB" w:rsidRPr="00006FEF" w:rsidRDefault="00F458DB">
      <w:pPr>
        <w:rPr>
          <w:b/>
          <w:sz w:val="28"/>
          <w:szCs w:val="28"/>
          <w:lang w:val="uk-UA"/>
        </w:rPr>
      </w:pPr>
    </w:p>
    <w:tbl>
      <w:tblPr>
        <w:tblStyle w:val="a7"/>
        <w:tblW w:w="9747" w:type="dxa"/>
        <w:tblLook w:val="04A0"/>
      </w:tblPr>
      <w:tblGrid>
        <w:gridCol w:w="664"/>
        <w:gridCol w:w="2988"/>
        <w:gridCol w:w="2126"/>
        <w:gridCol w:w="1843"/>
        <w:gridCol w:w="2126"/>
      </w:tblGrid>
      <w:tr w:rsidR="00802FEB" w:rsidRPr="00BA3DE6" w:rsidTr="00802FEB">
        <w:tc>
          <w:tcPr>
            <w:tcW w:w="664" w:type="dxa"/>
          </w:tcPr>
          <w:p w:rsidR="00802FEB" w:rsidRPr="00BA3DE6" w:rsidRDefault="00802FEB" w:rsidP="007617FD">
            <w:pPr>
              <w:jc w:val="center"/>
              <w:rPr>
                <w:b/>
                <w:sz w:val="26"/>
                <w:szCs w:val="26"/>
                <w:lang w:val="uk-UA"/>
              </w:rPr>
            </w:pPr>
          </w:p>
          <w:p w:rsidR="00802FEB" w:rsidRPr="00BA3DE6" w:rsidRDefault="00802FEB" w:rsidP="007617FD">
            <w:pPr>
              <w:jc w:val="center"/>
              <w:rPr>
                <w:b/>
                <w:sz w:val="26"/>
                <w:szCs w:val="26"/>
                <w:lang w:val="uk-UA"/>
              </w:rPr>
            </w:pPr>
            <w:r w:rsidRPr="00BA3DE6">
              <w:rPr>
                <w:b/>
                <w:sz w:val="26"/>
                <w:szCs w:val="26"/>
                <w:lang w:val="uk-UA"/>
              </w:rPr>
              <w:t>№</w:t>
            </w:r>
          </w:p>
          <w:p w:rsidR="00802FEB" w:rsidRPr="00BA3DE6" w:rsidRDefault="00802FEB" w:rsidP="007617FD">
            <w:pPr>
              <w:jc w:val="center"/>
              <w:rPr>
                <w:b/>
                <w:sz w:val="26"/>
                <w:szCs w:val="26"/>
                <w:lang w:val="uk-UA"/>
              </w:rPr>
            </w:pPr>
            <w:proofErr w:type="spellStart"/>
            <w:r w:rsidRPr="00BA3DE6">
              <w:rPr>
                <w:b/>
                <w:sz w:val="26"/>
                <w:szCs w:val="26"/>
                <w:lang w:val="uk-UA"/>
              </w:rPr>
              <w:t>п.п</w:t>
            </w:r>
            <w:proofErr w:type="spellEnd"/>
            <w:r w:rsidRPr="00BA3DE6">
              <w:rPr>
                <w:b/>
                <w:sz w:val="26"/>
                <w:szCs w:val="26"/>
                <w:lang w:val="uk-UA"/>
              </w:rPr>
              <w:t>.</w:t>
            </w:r>
          </w:p>
          <w:p w:rsidR="00802FEB" w:rsidRPr="00BA3DE6" w:rsidRDefault="00802FEB" w:rsidP="007617FD">
            <w:pPr>
              <w:jc w:val="center"/>
              <w:rPr>
                <w:b/>
                <w:sz w:val="26"/>
                <w:szCs w:val="26"/>
                <w:lang w:val="uk-UA"/>
              </w:rPr>
            </w:pPr>
          </w:p>
          <w:p w:rsidR="00802FEB" w:rsidRPr="00BA3DE6" w:rsidRDefault="00802FEB" w:rsidP="007617FD">
            <w:pPr>
              <w:jc w:val="center"/>
              <w:rPr>
                <w:b/>
                <w:sz w:val="26"/>
                <w:szCs w:val="26"/>
                <w:lang w:val="uk-UA"/>
              </w:rPr>
            </w:pPr>
          </w:p>
        </w:tc>
        <w:tc>
          <w:tcPr>
            <w:tcW w:w="2988" w:type="dxa"/>
          </w:tcPr>
          <w:p w:rsidR="00802FEB" w:rsidRPr="00BA3DE6" w:rsidRDefault="00802FEB" w:rsidP="007617FD">
            <w:pPr>
              <w:jc w:val="center"/>
              <w:rPr>
                <w:b/>
                <w:sz w:val="26"/>
                <w:szCs w:val="26"/>
                <w:lang w:val="uk-UA"/>
              </w:rPr>
            </w:pPr>
          </w:p>
          <w:p w:rsidR="00802FEB" w:rsidRPr="00BA3DE6" w:rsidRDefault="00802FEB" w:rsidP="007617FD">
            <w:pPr>
              <w:jc w:val="center"/>
              <w:rPr>
                <w:b/>
                <w:sz w:val="26"/>
                <w:szCs w:val="26"/>
                <w:lang w:val="uk-UA"/>
              </w:rPr>
            </w:pPr>
          </w:p>
          <w:p w:rsidR="00802FEB" w:rsidRPr="00BA3DE6" w:rsidRDefault="00802FEB" w:rsidP="007617FD">
            <w:pPr>
              <w:jc w:val="center"/>
              <w:rPr>
                <w:b/>
                <w:sz w:val="26"/>
                <w:szCs w:val="26"/>
                <w:lang w:val="uk-UA"/>
              </w:rPr>
            </w:pPr>
            <w:r w:rsidRPr="00BA3DE6">
              <w:rPr>
                <w:b/>
                <w:sz w:val="26"/>
                <w:szCs w:val="26"/>
                <w:lang w:val="uk-UA"/>
              </w:rPr>
              <w:t>Зміст заходу</w:t>
            </w:r>
          </w:p>
        </w:tc>
        <w:tc>
          <w:tcPr>
            <w:tcW w:w="2126" w:type="dxa"/>
          </w:tcPr>
          <w:p w:rsidR="00802FEB" w:rsidRPr="00BA3DE6" w:rsidRDefault="00802FEB" w:rsidP="007617FD">
            <w:pPr>
              <w:jc w:val="center"/>
              <w:rPr>
                <w:b/>
                <w:sz w:val="26"/>
                <w:szCs w:val="26"/>
                <w:lang w:val="uk-UA"/>
              </w:rPr>
            </w:pPr>
          </w:p>
          <w:p w:rsidR="00802FEB" w:rsidRPr="00BA3DE6" w:rsidRDefault="00802FEB" w:rsidP="007617FD">
            <w:pPr>
              <w:jc w:val="center"/>
              <w:rPr>
                <w:b/>
                <w:sz w:val="26"/>
                <w:szCs w:val="26"/>
                <w:lang w:val="uk-UA"/>
              </w:rPr>
            </w:pPr>
          </w:p>
          <w:p w:rsidR="00802FEB" w:rsidRPr="00BA3DE6" w:rsidRDefault="00802FEB" w:rsidP="007617FD">
            <w:pPr>
              <w:jc w:val="center"/>
              <w:rPr>
                <w:b/>
                <w:sz w:val="26"/>
                <w:szCs w:val="26"/>
                <w:lang w:val="uk-UA"/>
              </w:rPr>
            </w:pPr>
            <w:r w:rsidRPr="00BA3DE6">
              <w:rPr>
                <w:b/>
                <w:sz w:val="26"/>
                <w:szCs w:val="26"/>
                <w:lang w:val="uk-UA"/>
              </w:rPr>
              <w:t>Виконавці заходу</w:t>
            </w:r>
          </w:p>
        </w:tc>
        <w:tc>
          <w:tcPr>
            <w:tcW w:w="1843" w:type="dxa"/>
          </w:tcPr>
          <w:p w:rsidR="00802FEB" w:rsidRPr="00BA3DE6" w:rsidRDefault="00802FEB" w:rsidP="007617FD">
            <w:pPr>
              <w:jc w:val="center"/>
              <w:rPr>
                <w:b/>
                <w:sz w:val="26"/>
                <w:szCs w:val="26"/>
                <w:lang w:val="uk-UA"/>
              </w:rPr>
            </w:pPr>
          </w:p>
          <w:p w:rsidR="00802FEB" w:rsidRPr="00BA3DE6" w:rsidRDefault="00802FEB" w:rsidP="007617FD">
            <w:pPr>
              <w:jc w:val="center"/>
              <w:rPr>
                <w:b/>
                <w:sz w:val="26"/>
                <w:szCs w:val="26"/>
                <w:lang w:val="uk-UA"/>
              </w:rPr>
            </w:pPr>
          </w:p>
          <w:p w:rsidR="00802FEB" w:rsidRPr="00BA3DE6" w:rsidRDefault="00802FEB" w:rsidP="007617FD">
            <w:pPr>
              <w:jc w:val="center"/>
              <w:rPr>
                <w:b/>
                <w:sz w:val="26"/>
                <w:szCs w:val="26"/>
                <w:lang w:val="uk-UA"/>
              </w:rPr>
            </w:pPr>
            <w:r w:rsidRPr="00BA3DE6">
              <w:rPr>
                <w:b/>
                <w:sz w:val="26"/>
                <w:szCs w:val="26"/>
                <w:lang w:val="uk-UA"/>
              </w:rPr>
              <w:t>термін виконання</w:t>
            </w:r>
          </w:p>
        </w:tc>
        <w:tc>
          <w:tcPr>
            <w:tcW w:w="2126" w:type="dxa"/>
          </w:tcPr>
          <w:p w:rsidR="00802FEB" w:rsidRPr="00BA3DE6" w:rsidRDefault="00802FEB" w:rsidP="007617FD">
            <w:pPr>
              <w:jc w:val="center"/>
              <w:rPr>
                <w:b/>
                <w:sz w:val="26"/>
                <w:szCs w:val="26"/>
                <w:lang w:val="uk-UA"/>
              </w:rPr>
            </w:pPr>
          </w:p>
          <w:p w:rsidR="00802FEB" w:rsidRPr="00BA3DE6" w:rsidRDefault="00802FEB" w:rsidP="007617FD">
            <w:pPr>
              <w:jc w:val="center"/>
              <w:rPr>
                <w:b/>
                <w:sz w:val="26"/>
                <w:szCs w:val="26"/>
                <w:lang w:val="uk-UA"/>
              </w:rPr>
            </w:pPr>
          </w:p>
          <w:p w:rsidR="00802FEB" w:rsidRPr="00BA3DE6" w:rsidRDefault="00802FEB" w:rsidP="007617FD">
            <w:pPr>
              <w:jc w:val="center"/>
              <w:rPr>
                <w:b/>
                <w:sz w:val="26"/>
                <w:szCs w:val="26"/>
                <w:lang w:val="uk-UA"/>
              </w:rPr>
            </w:pPr>
            <w:r w:rsidRPr="00BA3DE6">
              <w:rPr>
                <w:b/>
                <w:sz w:val="26"/>
                <w:szCs w:val="26"/>
                <w:lang w:val="uk-UA"/>
              </w:rPr>
              <w:t xml:space="preserve">обсяг </w:t>
            </w:r>
          </w:p>
          <w:p w:rsidR="00802FEB" w:rsidRPr="00BA3DE6" w:rsidRDefault="00802FEB" w:rsidP="007617FD">
            <w:pPr>
              <w:jc w:val="center"/>
              <w:rPr>
                <w:b/>
                <w:sz w:val="26"/>
                <w:szCs w:val="26"/>
                <w:lang w:val="uk-UA"/>
              </w:rPr>
            </w:pPr>
            <w:proofErr w:type="spellStart"/>
            <w:r w:rsidRPr="00BA3DE6">
              <w:rPr>
                <w:b/>
                <w:sz w:val="26"/>
                <w:szCs w:val="26"/>
                <w:lang w:val="uk-UA"/>
              </w:rPr>
              <w:t>фіннсування</w:t>
            </w:r>
            <w:proofErr w:type="spellEnd"/>
          </w:p>
        </w:tc>
      </w:tr>
      <w:tr w:rsidR="00802FEB" w:rsidRPr="00BA3DE6" w:rsidTr="00802FEB">
        <w:tc>
          <w:tcPr>
            <w:tcW w:w="664" w:type="dxa"/>
          </w:tcPr>
          <w:p w:rsidR="00802FEB" w:rsidRPr="00BA3DE6" w:rsidRDefault="00802FEB">
            <w:pPr>
              <w:rPr>
                <w:sz w:val="26"/>
                <w:szCs w:val="26"/>
                <w:lang w:val="uk-UA"/>
              </w:rPr>
            </w:pPr>
          </w:p>
          <w:p w:rsidR="00802FEB" w:rsidRPr="00BA3DE6" w:rsidRDefault="00802FEB">
            <w:pPr>
              <w:rPr>
                <w:sz w:val="26"/>
                <w:szCs w:val="26"/>
                <w:lang w:val="uk-UA"/>
              </w:rPr>
            </w:pPr>
            <w:r w:rsidRPr="00BA3DE6">
              <w:rPr>
                <w:sz w:val="26"/>
                <w:szCs w:val="26"/>
                <w:lang w:val="uk-UA"/>
              </w:rPr>
              <w:t>1.</w:t>
            </w:r>
          </w:p>
          <w:p w:rsidR="00802FEB" w:rsidRPr="00BA3DE6" w:rsidRDefault="00802FEB">
            <w:pPr>
              <w:rPr>
                <w:sz w:val="26"/>
                <w:szCs w:val="26"/>
                <w:lang w:val="uk-UA"/>
              </w:rPr>
            </w:pPr>
          </w:p>
        </w:tc>
        <w:tc>
          <w:tcPr>
            <w:tcW w:w="2988" w:type="dxa"/>
          </w:tcPr>
          <w:p w:rsidR="00802FEB" w:rsidRDefault="0003160E" w:rsidP="0003160E">
            <w:pPr>
              <w:rPr>
                <w:sz w:val="26"/>
                <w:szCs w:val="26"/>
                <w:lang w:val="uk-UA"/>
              </w:rPr>
            </w:pPr>
            <w:r>
              <w:rPr>
                <w:sz w:val="26"/>
                <w:szCs w:val="26"/>
                <w:lang w:val="uk-UA"/>
              </w:rPr>
              <w:t>Покращення матеріально-технічного забезпечення, придбання</w:t>
            </w:r>
            <w:r w:rsidRPr="00BA3DE6">
              <w:rPr>
                <w:sz w:val="26"/>
                <w:szCs w:val="26"/>
                <w:lang w:val="uk-UA"/>
              </w:rPr>
              <w:t xml:space="preserve"> </w:t>
            </w:r>
            <w:proofErr w:type="spellStart"/>
            <w:r w:rsidRPr="00BA3DE6">
              <w:rPr>
                <w:sz w:val="26"/>
                <w:szCs w:val="26"/>
                <w:lang w:val="uk-UA"/>
              </w:rPr>
              <w:t>паливно-</w:t>
            </w:r>
            <w:proofErr w:type="spellEnd"/>
            <w:r w:rsidRPr="00BA3DE6">
              <w:rPr>
                <w:sz w:val="26"/>
                <w:szCs w:val="26"/>
                <w:lang w:val="uk-UA"/>
              </w:rPr>
              <w:t xml:space="preserve"> мастильних матеріалів</w:t>
            </w:r>
            <w:r>
              <w:rPr>
                <w:sz w:val="26"/>
                <w:szCs w:val="26"/>
                <w:lang w:val="uk-UA"/>
              </w:rPr>
              <w:t xml:space="preserve"> та  іншого необхідного майна для поліцейських офіцерів Костянтинівської територіальної громади</w:t>
            </w:r>
            <w:r w:rsidRPr="00BA3DE6">
              <w:rPr>
                <w:sz w:val="26"/>
                <w:szCs w:val="26"/>
                <w:lang w:val="uk-UA"/>
              </w:rPr>
              <w:t xml:space="preserve"> </w:t>
            </w:r>
          </w:p>
          <w:p w:rsidR="0003160E" w:rsidRPr="00BA3DE6" w:rsidRDefault="0003160E" w:rsidP="0003160E">
            <w:pPr>
              <w:rPr>
                <w:sz w:val="26"/>
                <w:szCs w:val="26"/>
                <w:lang w:val="uk-UA"/>
              </w:rPr>
            </w:pPr>
          </w:p>
        </w:tc>
        <w:tc>
          <w:tcPr>
            <w:tcW w:w="2126" w:type="dxa"/>
          </w:tcPr>
          <w:p w:rsidR="00802FEB" w:rsidRPr="00BA3DE6" w:rsidRDefault="00802FEB" w:rsidP="00802FEB">
            <w:pPr>
              <w:rPr>
                <w:sz w:val="26"/>
                <w:szCs w:val="26"/>
                <w:lang w:val="uk-UA"/>
              </w:rPr>
            </w:pPr>
            <w:r w:rsidRPr="00BA3DE6">
              <w:rPr>
                <w:sz w:val="26"/>
                <w:szCs w:val="26"/>
                <w:lang w:val="uk-UA"/>
              </w:rPr>
              <w:t>Костянтинівська сільська рада,</w:t>
            </w:r>
          </w:p>
          <w:p w:rsidR="00802FEB" w:rsidRPr="00BA3DE6" w:rsidRDefault="00802FEB" w:rsidP="00802FEB">
            <w:pPr>
              <w:rPr>
                <w:sz w:val="26"/>
                <w:szCs w:val="26"/>
                <w:lang w:val="uk-UA"/>
              </w:rPr>
            </w:pPr>
            <w:r w:rsidRPr="00BA3DE6">
              <w:rPr>
                <w:sz w:val="26"/>
                <w:szCs w:val="26"/>
                <w:lang w:val="uk-UA"/>
              </w:rPr>
              <w:t>Головне управління національної поліції у Миколаївській області</w:t>
            </w:r>
          </w:p>
        </w:tc>
        <w:tc>
          <w:tcPr>
            <w:tcW w:w="1843" w:type="dxa"/>
          </w:tcPr>
          <w:p w:rsidR="00802FEB" w:rsidRPr="00BA3DE6" w:rsidRDefault="00802FEB">
            <w:pPr>
              <w:rPr>
                <w:sz w:val="26"/>
                <w:szCs w:val="26"/>
                <w:lang w:val="uk-UA"/>
              </w:rPr>
            </w:pPr>
            <w:r w:rsidRPr="00BA3DE6">
              <w:rPr>
                <w:sz w:val="26"/>
                <w:szCs w:val="26"/>
                <w:lang w:val="uk-UA"/>
              </w:rPr>
              <w:t>2021-2025р.р.</w:t>
            </w:r>
          </w:p>
        </w:tc>
        <w:tc>
          <w:tcPr>
            <w:tcW w:w="2126" w:type="dxa"/>
          </w:tcPr>
          <w:p w:rsidR="00802FEB" w:rsidRPr="00BA3DE6" w:rsidRDefault="005A58D9">
            <w:pPr>
              <w:rPr>
                <w:sz w:val="26"/>
                <w:szCs w:val="26"/>
                <w:lang w:val="uk-UA"/>
              </w:rPr>
            </w:pPr>
            <w:r w:rsidRPr="00BA3DE6">
              <w:rPr>
                <w:sz w:val="26"/>
                <w:szCs w:val="26"/>
                <w:lang w:val="uk-UA"/>
              </w:rPr>
              <w:t>в межах фінансових можливостей місцевого бюджету та інших передбачених законодавством джерел.</w:t>
            </w:r>
          </w:p>
        </w:tc>
      </w:tr>
    </w:tbl>
    <w:p w:rsidR="005C6C5A" w:rsidRPr="00BA3DE6" w:rsidRDefault="005C6C5A">
      <w:pPr>
        <w:rPr>
          <w:sz w:val="26"/>
          <w:szCs w:val="26"/>
          <w:lang w:val="uk-UA"/>
        </w:rPr>
      </w:pPr>
    </w:p>
    <w:sectPr w:rsidR="005C6C5A" w:rsidRPr="00BA3DE6" w:rsidSect="00277B27">
      <w:pgSz w:w="11906" w:h="16838"/>
      <w:pgMar w:top="568"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AF6" w:rsidRDefault="001C0AF6" w:rsidP="002D6959">
      <w:r>
        <w:separator/>
      </w:r>
    </w:p>
  </w:endnote>
  <w:endnote w:type="continuationSeparator" w:id="0">
    <w:p w:rsidR="001C0AF6" w:rsidRDefault="001C0AF6" w:rsidP="002D6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AF6" w:rsidRDefault="001C0AF6" w:rsidP="002D6959">
      <w:r>
        <w:separator/>
      </w:r>
    </w:p>
  </w:footnote>
  <w:footnote w:type="continuationSeparator" w:id="0">
    <w:p w:rsidR="001C0AF6" w:rsidRDefault="001C0AF6" w:rsidP="002D69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7D64"/>
    <w:multiLevelType w:val="multilevel"/>
    <w:tmpl w:val="6802805E"/>
    <w:lvl w:ilvl="0">
      <w:start w:val="1"/>
      <w:numFmt w:val="decimal"/>
      <w:lvlText w:val="%1."/>
      <w:lvlJc w:val="left"/>
      <w:pPr>
        <w:ind w:left="284" w:firstLine="0"/>
      </w:pPr>
      <w:rPr>
        <w:rFonts w:eastAsia="Times New Roman" w:cs="Times New Roman"/>
        <w:b w:val="0"/>
        <w:i w:val="0"/>
        <w:strike w:val="0"/>
        <w:dstrike w:val="0"/>
        <w:color w:val="000000"/>
        <w:position w:val="0"/>
        <w:sz w:val="25"/>
        <w:szCs w:val="25"/>
        <w:u w:val="none" w:color="000000"/>
        <w:effect w:val="none"/>
        <w:vertAlign w:val="baseline"/>
      </w:rPr>
    </w:lvl>
    <w:lvl w:ilvl="1">
      <w:start w:val="1"/>
      <w:numFmt w:val="lowerLetter"/>
      <w:lvlText w:val="%2"/>
      <w:lvlJc w:val="left"/>
      <w:pPr>
        <w:ind w:left="1654" w:firstLine="0"/>
      </w:pPr>
      <w:rPr>
        <w:rFonts w:eastAsia="Times New Roman" w:cs="Times New Roman"/>
        <w:b w:val="0"/>
        <w:i w:val="0"/>
        <w:strike w:val="0"/>
        <w:dstrike w:val="0"/>
        <w:color w:val="000000"/>
        <w:position w:val="0"/>
        <w:sz w:val="25"/>
        <w:szCs w:val="25"/>
        <w:u w:val="none" w:color="000000"/>
        <w:effect w:val="none"/>
        <w:vertAlign w:val="baseline"/>
      </w:rPr>
    </w:lvl>
    <w:lvl w:ilvl="2">
      <w:start w:val="1"/>
      <w:numFmt w:val="lowerRoman"/>
      <w:lvlText w:val="%3"/>
      <w:lvlJc w:val="left"/>
      <w:pPr>
        <w:ind w:left="2374" w:firstLine="0"/>
      </w:pPr>
      <w:rPr>
        <w:rFonts w:eastAsia="Times New Roman" w:cs="Times New Roman"/>
        <w:b w:val="0"/>
        <w:i w:val="0"/>
        <w:strike w:val="0"/>
        <w:dstrike w:val="0"/>
        <w:color w:val="000000"/>
        <w:position w:val="0"/>
        <w:sz w:val="25"/>
        <w:szCs w:val="25"/>
        <w:u w:val="none" w:color="000000"/>
        <w:effect w:val="none"/>
        <w:vertAlign w:val="baseline"/>
      </w:rPr>
    </w:lvl>
    <w:lvl w:ilvl="3">
      <w:start w:val="1"/>
      <w:numFmt w:val="decimal"/>
      <w:lvlText w:val="%4"/>
      <w:lvlJc w:val="left"/>
      <w:pPr>
        <w:ind w:left="3094" w:firstLine="0"/>
      </w:pPr>
      <w:rPr>
        <w:rFonts w:eastAsia="Times New Roman" w:cs="Times New Roman"/>
        <w:b w:val="0"/>
        <w:i w:val="0"/>
        <w:strike w:val="0"/>
        <w:dstrike w:val="0"/>
        <w:color w:val="000000"/>
        <w:position w:val="0"/>
        <w:sz w:val="25"/>
        <w:szCs w:val="25"/>
        <w:u w:val="none" w:color="000000"/>
        <w:effect w:val="none"/>
        <w:vertAlign w:val="baseline"/>
      </w:rPr>
    </w:lvl>
    <w:lvl w:ilvl="4">
      <w:start w:val="1"/>
      <w:numFmt w:val="lowerLetter"/>
      <w:lvlText w:val="%5"/>
      <w:lvlJc w:val="left"/>
      <w:pPr>
        <w:ind w:left="3814" w:firstLine="0"/>
      </w:pPr>
      <w:rPr>
        <w:rFonts w:eastAsia="Times New Roman" w:cs="Times New Roman"/>
        <w:b w:val="0"/>
        <w:i w:val="0"/>
        <w:strike w:val="0"/>
        <w:dstrike w:val="0"/>
        <w:color w:val="000000"/>
        <w:position w:val="0"/>
        <w:sz w:val="25"/>
        <w:szCs w:val="25"/>
        <w:u w:val="none" w:color="000000"/>
        <w:effect w:val="none"/>
        <w:vertAlign w:val="baseline"/>
      </w:rPr>
    </w:lvl>
    <w:lvl w:ilvl="5">
      <w:start w:val="1"/>
      <w:numFmt w:val="lowerRoman"/>
      <w:lvlText w:val="%6"/>
      <w:lvlJc w:val="left"/>
      <w:pPr>
        <w:ind w:left="4534" w:firstLine="0"/>
      </w:pPr>
      <w:rPr>
        <w:rFonts w:eastAsia="Times New Roman" w:cs="Times New Roman"/>
        <w:b w:val="0"/>
        <w:i w:val="0"/>
        <w:strike w:val="0"/>
        <w:dstrike w:val="0"/>
        <w:color w:val="000000"/>
        <w:position w:val="0"/>
        <w:sz w:val="25"/>
        <w:szCs w:val="25"/>
        <w:u w:val="none" w:color="000000"/>
        <w:effect w:val="none"/>
        <w:vertAlign w:val="baseline"/>
      </w:rPr>
    </w:lvl>
    <w:lvl w:ilvl="6">
      <w:start w:val="1"/>
      <w:numFmt w:val="decimal"/>
      <w:lvlText w:val="%7"/>
      <w:lvlJc w:val="left"/>
      <w:pPr>
        <w:ind w:left="5254" w:firstLine="0"/>
      </w:pPr>
      <w:rPr>
        <w:rFonts w:eastAsia="Times New Roman" w:cs="Times New Roman"/>
        <w:b w:val="0"/>
        <w:i w:val="0"/>
        <w:strike w:val="0"/>
        <w:dstrike w:val="0"/>
        <w:color w:val="000000"/>
        <w:position w:val="0"/>
        <w:sz w:val="25"/>
        <w:szCs w:val="25"/>
        <w:u w:val="none" w:color="000000"/>
        <w:effect w:val="none"/>
        <w:vertAlign w:val="baseline"/>
      </w:rPr>
    </w:lvl>
    <w:lvl w:ilvl="7">
      <w:start w:val="1"/>
      <w:numFmt w:val="lowerLetter"/>
      <w:lvlText w:val="%8"/>
      <w:lvlJc w:val="left"/>
      <w:pPr>
        <w:ind w:left="5974" w:firstLine="0"/>
      </w:pPr>
      <w:rPr>
        <w:rFonts w:eastAsia="Times New Roman" w:cs="Times New Roman"/>
        <w:b w:val="0"/>
        <w:i w:val="0"/>
        <w:strike w:val="0"/>
        <w:dstrike w:val="0"/>
        <w:color w:val="000000"/>
        <w:position w:val="0"/>
        <w:sz w:val="25"/>
        <w:szCs w:val="25"/>
        <w:u w:val="none" w:color="000000"/>
        <w:effect w:val="none"/>
        <w:vertAlign w:val="baseline"/>
      </w:rPr>
    </w:lvl>
    <w:lvl w:ilvl="8">
      <w:start w:val="1"/>
      <w:numFmt w:val="lowerRoman"/>
      <w:lvlText w:val="%9"/>
      <w:lvlJc w:val="left"/>
      <w:pPr>
        <w:ind w:left="6694" w:firstLine="0"/>
      </w:pPr>
      <w:rPr>
        <w:rFonts w:eastAsia="Times New Roman" w:cs="Times New Roman"/>
        <w:b w:val="0"/>
        <w:i w:val="0"/>
        <w:strike w:val="0"/>
        <w:dstrike w:val="0"/>
        <w:color w:val="000000"/>
        <w:position w:val="0"/>
        <w:sz w:val="25"/>
        <w:szCs w:val="25"/>
        <w:u w:val="none" w:color="000000"/>
        <w:effect w:val="none"/>
        <w:vertAlign w:val="baseline"/>
      </w:rPr>
    </w:lvl>
  </w:abstractNum>
  <w:abstractNum w:abstractNumId="1">
    <w:nsid w:val="1C180BED"/>
    <w:multiLevelType w:val="hybridMultilevel"/>
    <w:tmpl w:val="904AFF22"/>
    <w:lvl w:ilvl="0" w:tplc="0419000F">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59F5C75"/>
    <w:multiLevelType w:val="hybridMultilevel"/>
    <w:tmpl w:val="D3363634"/>
    <w:lvl w:ilvl="0" w:tplc="27E011D0">
      <w:start w:val="18"/>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
    <w:nsid w:val="61B8209A"/>
    <w:multiLevelType w:val="hybridMultilevel"/>
    <w:tmpl w:val="0698605C"/>
    <w:lvl w:ilvl="0" w:tplc="0422000F">
      <w:start w:val="1"/>
      <w:numFmt w:val="decimal"/>
      <w:lvlText w:val="%1."/>
      <w:lvlJc w:val="left"/>
      <w:pPr>
        <w:ind w:left="720" w:hanging="360"/>
      </w:pPr>
      <w:rPr>
        <w:rFonts w:ascii="Times New Roman" w:hAnsi="Times New Roman" w:cs="Times New Roman"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63DD677B"/>
    <w:multiLevelType w:val="hybridMultilevel"/>
    <w:tmpl w:val="0698605C"/>
    <w:lvl w:ilvl="0" w:tplc="0422000F">
      <w:start w:val="1"/>
      <w:numFmt w:val="decimal"/>
      <w:lvlText w:val="%1."/>
      <w:lvlJc w:val="left"/>
      <w:pPr>
        <w:ind w:left="720" w:hanging="360"/>
      </w:pPr>
      <w:rPr>
        <w:rFonts w:ascii="Times New Roman" w:hAnsi="Times New Roman" w:cs="Times New Roman"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D26E2"/>
    <w:rsid w:val="00006FEF"/>
    <w:rsid w:val="00011807"/>
    <w:rsid w:val="0003160E"/>
    <w:rsid w:val="000D26E2"/>
    <w:rsid w:val="00110F0A"/>
    <w:rsid w:val="00135B70"/>
    <w:rsid w:val="001B35C4"/>
    <w:rsid w:val="001C0AF6"/>
    <w:rsid w:val="002021F0"/>
    <w:rsid w:val="00217BB0"/>
    <w:rsid w:val="0025458A"/>
    <w:rsid w:val="00266A2C"/>
    <w:rsid w:val="00292C89"/>
    <w:rsid w:val="002C7FE5"/>
    <w:rsid w:val="002D6959"/>
    <w:rsid w:val="00323C32"/>
    <w:rsid w:val="00340C11"/>
    <w:rsid w:val="003776B1"/>
    <w:rsid w:val="00475677"/>
    <w:rsid w:val="004B169D"/>
    <w:rsid w:val="004D7E0E"/>
    <w:rsid w:val="005760C9"/>
    <w:rsid w:val="005764F2"/>
    <w:rsid w:val="00587E76"/>
    <w:rsid w:val="005A58D9"/>
    <w:rsid w:val="005B141B"/>
    <w:rsid w:val="005C6C5A"/>
    <w:rsid w:val="006B212D"/>
    <w:rsid w:val="006C52A1"/>
    <w:rsid w:val="006E7D81"/>
    <w:rsid w:val="00721F46"/>
    <w:rsid w:val="0072713C"/>
    <w:rsid w:val="007617FD"/>
    <w:rsid w:val="00761FE4"/>
    <w:rsid w:val="007858AE"/>
    <w:rsid w:val="00790A65"/>
    <w:rsid w:val="007D39C1"/>
    <w:rsid w:val="00800767"/>
    <w:rsid w:val="00800F76"/>
    <w:rsid w:val="00802FEB"/>
    <w:rsid w:val="008529F9"/>
    <w:rsid w:val="00974876"/>
    <w:rsid w:val="00985D99"/>
    <w:rsid w:val="00995D39"/>
    <w:rsid w:val="009D1A08"/>
    <w:rsid w:val="00A82695"/>
    <w:rsid w:val="00AA4887"/>
    <w:rsid w:val="00B0146B"/>
    <w:rsid w:val="00B72F10"/>
    <w:rsid w:val="00BA3DE6"/>
    <w:rsid w:val="00C13546"/>
    <w:rsid w:val="00C136AB"/>
    <w:rsid w:val="00C7453D"/>
    <w:rsid w:val="00D275A0"/>
    <w:rsid w:val="00D470CB"/>
    <w:rsid w:val="00F15B01"/>
    <w:rsid w:val="00F458DB"/>
    <w:rsid w:val="00FB51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6E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D26E2"/>
    <w:pPr>
      <w:widowControl/>
      <w:autoSpaceDE/>
      <w:autoSpaceDN/>
      <w:adjustRightInd/>
      <w:spacing w:after="120"/>
      <w:ind w:left="283"/>
    </w:pPr>
    <w:rPr>
      <w:sz w:val="18"/>
      <w:lang w:val="uk-UA"/>
    </w:rPr>
  </w:style>
  <w:style w:type="character" w:customStyle="1" w:styleId="a4">
    <w:name w:val="Основной текст с отступом Знак"/>
    <w:basedOn w:val="a0"/>
    <w:link w:val="a3"/>
    <w:semiHidden/>
    <w:rsid w:val="000D26E2"/>
    <w:rPr>
      <w:rFonts w:ascii="Times New Roman" w:eastAsia="Times New Roman" w:hAnsi="Times New Roman" w:cs="Times New Roman"/>
      <w:sz w:val="18"/>
      <w:szCs w:val="20"/>
      <w:lang w:val="uk-UA" w:eastAsia="ru-RU"/>
    </w:rPr>
  </w:style>
  <w:style w:type="paragraph" w:styleId="a5">
    <w:name w:val="Subtitle"/>
    <w:basedOn w:val="a"/>
    <w:next w:val="a"/>
    <w:link w:val="a6"/>
    <w:qFormat/>
    <w:rsid w:val="000D26E2"/>
    <w:pPr>
      <w:spacing w:after="60"/>
      <w:jc w:val="center"/>
      <w:outlineLvl w:val="1"/>
    </w:pPr>
    <w:rPr>
      <w:rFonts w:ascii="Cambria" w:hAnsi="Cambria"/>
      <w:sz w:val="24"/>
      <w:szCs w:val="24"/>
    </w:rPr>
  </w:style>
  <w:style w:type="character" w:customStyle="1" w:styleId="a6">
    <w:name w:val="Подзаголовок Знак"/>
    <w:basedOn w:val="a0"/>
    <w:link w:val="a5"/>
    <w:rsid w:val="000D26E2"/>
    <w:rPr>
      <w:rFonts w:ascii="Cambria" w:eastAsia="Times New Roman" w:hAnsi="Cambria" w:cs="Times New Roman"/>
      <w:sz w:val="24"/>
      <w:szCs w:val="24"/>
      <w:lang w:eastAsia="ru-RU"/>
    </w:rPr>
  </w:style>
  <w:style w:type="paragraph" w:styleId="2">
    <w:name w:val="Body Text 2"/>
    <w:basedOn w:val="a"/>
    <w:link w:val="20"/>
    <w:semiHidden/>
    <w:unhideWhenUsed/>
    <w:rsid w:val="000D26E2"/>
    <w:pPr>
      <w:widowControl/>
      <w:autoSpaceDE/>
      <w:autoSpaceDN/>
      <w:adjustRightInd/>
      <w:spacing w:after="120" w:line="480" w:lineRule="auto"/>
    </w:pPr>
    <w:rPr>
      <w:sz w:val="18"/>
      <w:lang w:val="uk-UA"/>
    </w:rPr>
  </w:style>
  <w:style w:type="character" w:customStyle="1" w:styleId="20">
    <w:name w:val="Основной текст 2 Знак"/>
    <w:basedOn w:val="a0"/>
    <w:link w:val="2"/>
    <w:semiHidden/>
    <w:rsid w:val="000D26E2"/>
    <w:rPr>
      <w:rFonts w:ascii="Times New Roman" w:eastAsia="Times New Roman" w:hAnsi="Times New Roman" w:cs="Times New Roman"/>
      <w:sz w:val="18"/>
      <w:szCs w:val="20"/>
      <w:lang w:val="uk-UA" w:eastAsia="ru-RU"/>
    </w:rPr>
  </w:style>
  <w:style w:type="paragraph" w:styleId="3">
    <w:name w:val="Body Text 3"/>
    <w:basedOn w:val="a"/>
    <w:link w:val="30"/>
    <w:semiHidden/>
    <w:unhideWhenUsed/>
    <w:rsid w:val="000D26E2"/>
    <w:pPr>
      <w:widowControl/>
      <w:autoSpaceDE/>
      <w:autoSpaceDN/>
      <w:adjustRightInd/>
      <w:spacing w:after="120"/>
    </w:pPr>
    <w:rPr>
      <w:sz w:val="16"/>
      <w:szCs w:val="16"/>
      <w:lang w:val="uk-UA"/>
    </w:rPr>
  </w:style>
  <w:style w:type="character" w:customStyle="1" w:styleId="30">
    <w:name w:val="Основной текст 3 Знак"/>
    <w:basedOn w:val="a0"/>
    <w:link w:val="3"/>
    <w:semiHidden/>
    <w:rsid w:val="000D26E2"/>
    <w:rPr>
      <w:rFonts w:ascii="Times New Roman" w:eastAsia="Times New Roman" w:hAnsi="Times New Roman" w:cs="Times New Roman"/>
      <w:sz w:val="16"/>
      <w:szCs w:val="16"/>
      <w:lang w:val="uk-UA" w:eastAsia="ru-RU"/>
    </w:rPr>
  </w:style>
  <w:style w:type="paragraph" w:styleId="31">
    <w:name w:val="Body Text Indent 3"/>
    <w:basedOn w:val="a"/>
    <w:link w:val="32"/>
    <w:unhideWhenUsed/>
    <w:rsid w:val="000D26E2"/>
    <w:pPr>
      <w:widowControl/>
      <w:autoSpaceDE/>
      <w:autoSpaceDN/>
      <w:adjustRightInd/>
      <w:spacing w:after="120"/>
      <w:ind w:left="283"/>
    </w:pPr>
    <w:rPr>
      <w:sz w:val="16"/>
      <w:szCs w:val="16"/>
      <w:lang w:val="uk-UA"/>
    </w:rPr>
  </w:style>
  <w:style w:type="character" w:customStyle="1" w:styleId="32">
    <w:name w:val="Основной текст с отступом 3 Знак"/>
    <w:basedOn w:val="a0"/>
    <w:link w:val="31"/>
    <w:rsid w:val="000D26E2"/>
    <w:rPr>
      <w:rFonts w:ascii="Times New Roman" w:eastAsia="Times New Roman" w:hAnsi="Times New Roman" w:cs="Times New Roman"/>
      <w:sz w:val="16"/>
      <w:szCs w:val="16"/>
      <w:lang w:val="uk-UA" w:eastAsia="ru-RU"/>
    </w:rPr>
  </w:style>
  <w:style w:type="paragraph" w:customStyle="1" w:styleId="Iacaaiea">
    <w:name w:val="Iacaaiea"/>
    <w:basedOn w:val="a"/>
    <w:rsid w:val="000D26E2"/>
    <w:pPr>
      <w:widowControl/>
      <w:adjustRightInd/>
      <w:jc w:val="center"/>
    </w:pPr>
    <w:rPr>
      <w:rFonts w:ascii="Courier New" w:hAnsi="Courier New" w:cs="Courier New"/>
      <w:sz w:val="28"/>
      <w:szCs w:val="28"/>
      <w:lang w:val="uk-UA"/>
    </w:rPr>
  </w:style>
  <w:style w:type="table" w:styleId="a7">
    <w:name w:val="Table Grid"/>
    <w:basedOn w:val="a1"/>
    <w:uiPriority w:val="59"/>
    <w:rsid w:val="005C6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06FEF"/>
    <w:pPr>
      <w:widowControl/>
      <w:autoSpaceDE/>
      <w:autoSpaceDN/>
      <w:adjustRightInd/>
      <w:spacing w:before="100" w:beforeAutospacing="1" w:after="100" w:afterAutospacing="1"/>
    </w:pPr>
    <w:rPr>
      <w:sz w:val="24"/>
      <w:szCs w:val="24"/>
    </w:rPr>
  </w:style>
  <w:style w:type="character" w:styleId="a9">
    <w:name w:val="Strong"/>
    <w:basedOn w:val="a0"/>
    <w:uiPriority w:val="22"/>
    <w:qFormat/>
    <w:rsid w:val="00006FEF"/>
    <w:rPr>
      <w:b/>
      <w:bCs/>
    </w:rPr>
  </w:style>
  <w:style w:type="paragraph" w:styleId="aa">
    <w:name w:val="Balloon Text"/>
    <w:basedOn w:val="a"/>
    <w:link w:val="ab"/>
    <w:uiPriority w:val="99"/>
    <w:semiHidden/>
    <w:unhideWhenUsed/>
    <w:rsid w:val="00006FEF"/>
    <w:rPr>
      <w:rFonts w:ascii="Tahoma" w:hAnsi="Tahoma" w:cs="Tahoma"/>
      <w:sz w:val="16"/>
      <w:szCs w:val="16"/>
    </w:rPr>
  </w:style>
  <w:style w:type="character" w:customStyle="1" w:styleId="ab">
    <w:name w:val="Текст выноски Знак"/>
    <w:basedOn w:val="a0"/>
    <w:link w:val="aa"/>
    <w:uiPriority w:val="99"/>
    <w:semiHidden/>
    <w:rsid w:val="00006FEF"/>
    <w:rPr>
      <w:rFonts w:ascii="Tahoma" w:eastAsia="Times New Roman" w:hAnsi="Tahoma" w:cs="Tahoma"/>
      <w:sz w:val="16"/>
      <w:szCs w:val="16"/>
      <w:lang w:eastAsia="ru-RU"/>
    </w:rPr>
  </w:style>
  <w:style w:type="paragraph" w:styleId="ac">
    <w:name w:val="Normal (Web)"/>
    <w:basedOn w:val="a"/>
    <w:uiPriority w:val="99"/>
    <w:semiHidden/>
    <w:unhideWhenUsed/>
    <w:rsid w:val="00006FEF"/>
    <w:pPr>
      <w:widowControl/>
      <w:autoSpaceDE/>
      <w:autoSpaceDN/>
      <w:adjustRightInd/>
      <w:spacing w:before="100" w:beforeAutospacing="1" w:after="100" w:afterAutospacing="1"/>
    </w:pPr>
    <w:rPr>
      <w:sz w:val="24"/>
      <w:szCs w:val="24"/>
    </w:rPr>
  </w:style>
  <w:style w:type="paragraph" w:customStyle="1" w:styleId="paragraph">
    <w:name w:val="paragraph"/>
    <w:basedOn w:val="a"/>
    <w:uiPriority w:val="99"/>
    <w:rsid w:val="00006FEF"/>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006FEF"/>
  </w:style>
  <w:style w:type="character" w:customStyle="1" w:styleId="eop">
    <w:name w:val="eop"/>
    <w:basedOn w:val="a0"/>
    <w:rsid w:val="00006FEF"/>
  </w:style>
  <w:style w:type="paragraph" w:styleId="ad">
    <w:name w:val="header"/>
    <w:basedOn w:val="a"/>
    <w:link w:val="ae"/>
    <w:uiPriority w:val="99"/>
    <w:semiHidden/>
    <w:unhideWhenUsed/>
    <w:rsid w:val="002D6959"/>
    <w:pPr>
      <w:tabs>
        <w:tab w:val="center" w:pos="4677"/>
        <w:tab w:val="right" w:pos="9355"/>
      </w:tabs>
    </w:pPr>
  </w:style>
  <w:style w:type="character" w:customStyle="1" w:styleId="ae">
    <w:name w:val="Верхний колонтитул Знак"/>
    <w:basedOn w:val="a0"/>
    <w:link w:val="ad"/>
    <w:uiPriority w:val="99"/>
    <w:semiHidden/>
    <w:rsid w:val="002D6959"/>
    <w:rPr>
      <w:rFonts w:ascii="Times New Roman" w:eastAsia="Times New Roman" w:hAnsi="Times New Roman" w:cs="Times New Roman"/>
      <w:sz w:val="20"/>
      <w:szCs w:val="20"/>
      <w:lang w:eastAsia="ru-RU"/>
    </w:rPr>
  </w:style>
  <w:style w:type="paragraph" w:styleId="af">
    <w:name w:val="footer"/>
    <w:basedOn w:val="a"/>
    <w:link w:val="af0"/>
    <w:uiPriority w:val="99"/>
    <w:semiHidden/>
    <w:unhideWhenUsed/>
    <w:rsid w:val="002D6959"/>
    <w:pPr>
      <w:tabs>
        <w:tab w:val="center" w:pos="4677"/>
        <w:tab w:val="right" w:pos="9355"/>
      </w:tabs>
    </w:pPr>
  </w:style>
  <w:style w:type="character" w:customStyle="1" w:styleId="af0">
    <w:name w:val="Нижний колонтитул Знак"/>
    <w:basedOn w:val="a0"/>
    <w:link w:val="af"/>
    <w:uiPriority w:val="99"/>
    <w:semiHidden/>
    <w:rsid w:val="002D695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9414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1</Pages>
  <Words>2169</Words>
  <Characters>12364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21</cp:revision>
  <cp:lastPrinted>2023-12-20T07:38:00Z</cp:lastPrinted>
  <dcterms:created xsi:type="dcterms:W3CDTF">2023-11-28T11:17:00Z</dcterms:created>
  <dcterms:modified xsi:type="dcterms:W3CDTF">2023-12-20T07:38:00Z</dcterms:modified>
</cp:coreProperties>
</file>