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D3" w:rsidRPr="00152CD3" w:rsidRDefault="00152CD3" w:rsidP="00152CD3">
      <w:pPr>
        <w:adjustRightInd w:val="0"/>
        <w:ind w:left="4248" w:right="141"/>
        <w:jc w:val="center"/>
        <w:rPr>
          <w:b/>
          <w:noProof/>
          <w:sz w:val="28"/>
          <w:szCs w:val="28"/>
          <w:lang w:eastAsia="ru-RU"/>
        </w:rPr>
      </w:pPr>
      <w:bookmarkStart w:id="0" w:name="_Hlk95749240"/>
      <w:r w:rsidRPr="00152CD3">
        <w:rPr>
          <w:b/>
          <w:noProof/>
          <w:sz w:val="28"/>
          <w:szCs w:val="28"/>
          <w:lang w:eastAsia="ru-RU"/>
        </w:rPr>
        <w:t xml:space="preserve">               </w:t>
      </w:r>
    </w:p>
    <w:p w:rsidR="00152CD3" w:rsidRDefault="00A73010" w:rsidP="00152CD3">
      <w:pPr>
        <w:adjustRightInd w:val="0"/>
        <w:ind w:left="4248" w:right="4617"/>
        <w:jc w:val="center"/>
        <w:rPr>
          <w:b/>
          <w:sz w:val="20"/>
          <w:szCs w:val="20"/>
          <w:lang w:eastAsia="ru-RU"/>
        </w:rPr>
      </w:pPr>
      <w:r w:rsidRPr="00A73010">
        <w:rPr>
          <w:b/>
          <w:noProof/>
          <w:sz w:val="20"/>
          <w:szCs w:val="20"/>
          <w:lang w:val="ru-RU" w:eastAsia="ru-RU"/>
        </w:rPr>
        <w:drawing>
          <wp:anchor distT="0" distB="0" distL="114300" distR="114300" simplePos="0" relativeHeight="251659264" behindDoc="0" locked="0" layoutInCell="0" allowOverlap="1">
            <wp:simplePos x="0" y="0"/>
            <wp:positionH relativeFrom="margin">
              <wp:align>center</wp:align>
            </wp:positionH>
            <wp:positionV relativeFrom="margin">
              <wp:align>top</wp:align>
            </wp:positionV>
            <wp:extent cx="431800" cy="609600"/>
            <wp:effectExtent l="0" t="0" r="6350" b="0"/>
            <wp:wrapTight wrapText="bothSides">
              <wp:wrapPolygon edited="0">
                <wp:start x="0" y="0"/>
                <wp:lineTo x="0" y="20925"/>
                <wp:lineTo x="20965" y="20925"/>
                <wp:lineTo x="20965" y="0"/>
                <wp:lineTo x="0" y="0"/>
              </wp:wrapPolygon>
            </wp:wrapTight>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13655" r="14160"/>
                    <a:stretch>
                      <a:fillRect/>
                    </a:stretch>
                  </pic:blipFill>
                  <pic:spPr bwMode="auto">
                    <a:xfrm>
                      <a:off x="0" y="0"/>
                      <a:ext cx="431800" cy="609600"/>
                    </a:xfrm>
                    <a:prstGeom prst="rect">
                      <a:avLst/>
                    </a:prstGeom>
                    <a:noFill/>
                  </pic:spPr>
                </pic:pic>
              </a:graphicData>
            </a:graphic>
          </wp:anchor>
        </w:drawing>
      </w:r>
    </w:p>
    <w:p w:rsidR="00A73010" w:rsidRDefault="00A73010" w:rsidP="00152CD3">
      <w:pPr>
        <w:adjustRightInd w:val="0"/>
        <w:ind w:left="4248" w:right="4617"/>
        <w:jc w:val="center"/>
        <w:rPr>
          <w:b/>
          <w:sz w:val="20"/>
          <w:szCs w:val="20"/>
          <w:lang w:eastAsia="ru-RU"/>
        </w:rPr>
      </w:pPr>
    </w:p>
    <w:p w:rsidR="00A73010" w:rsidRPr="00152CD3" w:rsidRDefault="00A73010" w:rsidP="00152CD3">
      <w:pPr>
        <w:adjustRightInd w:val="0"/>
        <w:ind w:left="4248" w:right="4617"/>
        <w:jc w:val="center"/>
        <w:rPr>
          <w:b/>
          <w:sz w:val="20"/>
          <w:szCs w:val="20"/>
          <w:lang w:eastAsia="ru-RU"/>
        </w:rPr>
      </w:pPr>
    </w:p>
    <w:p w:rsidR="00152CD3" w:rsidRPr="00152CD3" w:rsidRDefault="00152CD3" w:rsidP="00152CD3">
      <w:pPr>
        <w:adjustRightInd w:val="0"/>
        <w:jc w:val="center"/>
        <w:rPr>
          <w:b/>
          <w:sz w:val="28"/>
          <w:szCs w:val="28"/>
          <w:lang w:eastAsia="ru-RU"/>
        </w:rPr>
      </w:pPr>
      <w:r w:rsidRPr="00152CD3">
        <w:rPr>
          <w:b/>
          <w:sz w:val="28"/>
          <w:szCs w:val="28"/>
          <w:lang w:eastAsia="ru-RU"/>
        </w:rPr>
        <w:t>Костянтинівська сільська рада</w:t>
      </w:r>
    </w:p>
    <w:p w:rsidR="00152CD3" w:rsidRPr="00152CD3" w:rsidRDefault="00152CD3" w:rsidP="00152CD3">
      <w:pPr>
        <w:adjustRightInd w:val="0"/>
        <w:jc w:val="center"/>
        <w:rPr>
          <w:b/>
          <w:sz w:val="28"/>
          <w:szCs w:val="28"/>
          <w:lang w:eastAsia="ru-RU"/>
        </w:rPr>
      </w:pPr>
      <w:r w:rsidRPr="00152CD3">
        <w:rPr>
          <w:b/>
          <w:sz w:val="28"/>
          <w:szCs w:val="28"/>
          <w:lang w:eastAsia="ru-RU"/>
        </w:rPr>
        <w:t>Миколаївського району Миколаївської області</w:t>
      </w:r>
    </w:p>
    <w:p w:rsidR="00152CD3" w:rsidRPr="00152CD3" w:rsidRDefault="00152CD3" w:rsidP="00152CD3">
      <w:pPr>
        <w:adjustRightInd w:val="0"/>
        <w:jc w:val="center"/>
        <w:rPr>
          <w:b/>
          <w:sz w:val="32"/>
          <w:szCs w:val="32"/>
          <w:lang w:eastAsia="ru-RU"/>
        </w:rPr>
      </w:pPr>
      <w:r w:rsidRPr="00152CD3">
        <w:rPr>
          <w:b/>
          <w:sz w:val="28"/>
          <w:szCs w:val="28"/>
          <w:u w:val="single"/>
          <w:lang w:eastAsia="ru-RU"/>
        </w:rPr>
        <w:t>__________________Виконавчий комітет_______________________</w:t>
      </w:r>
    </w:p>
    <w:p w:rsidR="00152CD3" w:rsidRPr="00152CD3" w:rsidRDefault="00152CD3" w:rsidP="00152CD3">
      <w:pPr>
        <w:adjustRightInd w:val="0"/>
        <w:jc w:val="center"/>
        <w:rPr>
          <w:b/>
          <w:sz w:val="32"/>
          <w:szCs w:val="32"/>
          <w:lang w:eastAsia="ru-RU"/>
        </w:rPr>
      </w:pPr>
    </w:p>
    <w:p w:rsidR="00152CD3" w:rsidRPr="006A306C" w:rsidRDefault="00152CD3" w:rsidP="00152CD3">
      <w:pPr>
        <w:adjustRightInd w:val="0"/>
        <w:jc w:val="center"/>
        <w:rPr>
          <w:b/>
          <w:sz w:val="28"/>
          <w:szCs w:val="28"/>
          <w:lang w:eastAsia="ru-RU"/>
        </w:rPr>
      </w:pPr>
      <w:r w:rsidRPr="006A306C">
        <w:rPr>
          <w:b/>
          <w:sz w:val="28"/>
          <w:szCs w:val="28"/>
          <w:lang w:eastAsia="ru-RU"/>
        </w:rPr>
        <w:t xml:space="preserve">Р І Ш Е Н Н Я  № </w:t>
      </w:r>
      <w:r w:rsidR="006A306C" w:rsidRPr="006A306C">
        <w:rPr>
          <w:b/>
          <w:sz w:val="28"/>
          <w:szCs w:val="28"/>
          <w:lang w:eastAsia="ru-RU"/>
        </w:rPr>
        <w:t>31</w:t>
      </w:r>
    </w:p>
    <w:p w:rsidR="00152CD3" w:rsidRPr="00152CD3" w:rsidRDefault="00152CD3" w:rsidP="00152CD3">
      <w:pPr>
        <w:adjustRightInd w:val="0"/>
        <w:rPr>
          <w:sz w:val="28"/>
          <w:szCs w:val="28"/>
          <w:lang w:eastAsia="ru-RU"/>
        </w:rPr>
      </w:pPr>
      <w:r w:rsidRPr="00152CD3">
        <w:rPr>
          <w:sz w:val="28"/>
          <w:szCs w:val="28"/>
          <w:lang w:eastAsia="ru-RU"/>
        </w:rPr>
        <w:t xml:space="preserve">     </w:t>
      </w:r>
    </w:p>
    <w:p w:rsidR="00152CD3" w:rsidRPr="00152CD3" w:rsidRDefault="00152CD3" w:rsidP="00152CD3">
      <w:pPr>
        <w:adjustRightInd w:val="0"/>
        <w:rPr>
          <w:sz w:val="28"/>
          <w:szCs w:val="28"/>
          <w:lang w:eastAsia="ru-RU"/>
        </w:rPr>
      </w:pPr>
      <w:r w:rsidRPr="00152CD3">
        <w:rPr>
          <w:sz w:val="28"/>
          <w:szCs w:val="28"/>
          <w:lang w:eastAsia="ru-RU"/>
        </w:rPr>
        <w:t>с. Костянтинівка                                                              від 2</w:t>
      </w:r>
      <w:r w:rsidR="006A306C">
        <w:rPr>
          <w:sz w:val="28"/>
          <w:szCs w:val="28"/>
          <w:lang w:eastAsia="ru-RU"/>
        </w:rPr>
        <w:t xml:space="preserve">2 лютого </w:t>
      </w:r>
      <w:r w:rsidRPr="00152CD3">
        <w:rPr>
          <w:sz w:val="28"/>
          <w:szCs w:val="28"/>
          <w:lang w:eastAsia="ru-RU"/>
        </w:rPr>
        <w:t>2024 року</w:t>
      </w:r>
    </w:p>
    <w:p w:rsidR="00152CD3" w:rsidRPr="00152CD3" w:rsidRDefault="00152CD3" w:rsidP="00152CD3">
      <w:pPr>
        <w:adjustRightInd w:val="0"/>
        <w:rPr>
          <w:sz w:val="28"/>
          <w:szCs w:val="28"/>
          <w:lang w:eastAsia="ru-RU"/>
        </w:rPr>
      </w:pPr>
    </w:p>
    <w:p w:rsidR="00990E1F" w:rsidRDefault="00082980" w:rsidP="00990E1F">
      <w:pPr>
        <w:ind w:right="5387"/>
        <w:jc w:val="both"/>
        <w:rPr>
          <w:sz w:val="28"/>
          <w:szCs w:val="28"/>
          <w:lang w:eastAsia="ru-RU"/>
        </w:rPr>
      </w:pPr>
      <w:r>
        <w:rPr>
          <w:sz w:val="28"/>
          <w:szCs w:val="28"/>
          <w:lang w:eastAsia="ru-RU"/>
        </w:rPr>
        <w:t>П</w:t>
      </w:r>
      <w:r w:rsidR="00990E1F">
        <w:rPr>
          <w:sz w:val="28"/>
          <w:szCs w:val="28"/>
          <w:lang w:eastAsia="ru-RU"/>
        </w:rPr>
        <w:t>ро</w:t>
      </w:r>
      <w:r>
        <w:rPr>
          <w:sz w:val="28"/>
          <w:szCs w:val="28"/>
          <w:lang w:eastAsia="ru-RU"/>
        </w:rPr>
        <w:t xml:space="preserve"> </w:t>
      </w:r>
      <w:r w:rsidR="00990E1F">
        <w:rPr>
          <w:sz w:val="28"/>
          <w:szCs w:val="28"/>
          <w:lang w:eastAsia="ru-RU"/>
        </w:rPr>
        <w:t>робот</w:t>
      </w:r>
      <w:r w:rsidR="008C1405">
        <w:rPr>
          <w:sz w:val="28"/>
          <w:szCs w:val="28"/>
          <w:lang w:eastAsia="ru-RU"/>
        </w:rPr>
        <w:t>у</w:t>
      </w:r>
      <w:r w:rsidR="00990E1F">
        <w:rPr>
          <w:sz w:val="28"/>
          <w:szCs w:val="28"/>
          <w:lang w:eastAsia="ru-RU"/>
        </w:rPr>
        <w:t xml:space="preserve"> </w:t>
      </w:r>
      <w:bookmarkStart w:id="1" w:name="_Hlk127179889"/>
      <w:bookmarkStart w:id="2" w:name="_Hlk127179721"/>
      <w:r w:rsidR="008C3E82">
        <w:rPr>
          <w:sz w:val="28"/>
          <w:szCs w:val="28"/>
          <w:lang w:eastAsia="ru-RU"/>
        </w:rPr>
        <w:t>С</w:t>
      </w:r>
      <w:r w:rsidR="00990E1F">
        <w:rPr>
          <w:sz w:val="28"/>
          <w:szCs w:val="28"/>
          <w:lang w:eastAsia="ru-RU"/>
        </w:rPr>
        <w:t xml:space="preserve">лужби у справах дітей </w:t>
      </w:r>
      <w:r w:rsidR="00990E1F">
        <w:rPr>
          <w:bCs/>
          <w:sz w:val="28"/>
          <w:szCs w:val="28"/>
          <w:bdr w:val="none" w:sz="0" w:space="0" w:color="auto" w:frame="1"/>
          <w:lang w:eastAsia="ru-RU"/>
        </w:rPr>
        <w:t>Костянтинівської сільської ради за 202</w:t>
      </w:r>
      <w:r w:rsidR="00E67D24">
        <w:rPr>
          <w:bCs/>
          <w:sz w:val="28"/>
          <w:szCs w:val="28"/>
          <w:bdr w:val="none" w:sz="0" w:space="0" w:color="auto" w:frame="1"/>
          <w:lang w:eastAsia="ru-RU"/>
        </w:rPr>
        <w:t>3</w:t>
      </w:r>
      <w:r w:rsidR="00990E1F">
        <w:rPr>
          <w:bCs/>
          <w:sz w:val="28"/>
          <w:szCs w:val="28"/>
          <w:bdr w:val="none" w:sz="0" w:space="0" w:color="auto" w:frame="1"/>
          <w:lang w:eastAsia="ru-RU"/>
        </w:rPr>
        <w:t xml:space="preserve"> рік</w:t>
      </w:r>
      <w:bookmarkEnd w:id="1"/>
      <w:r w:rsidR="00990E1F">
        <w:rPr>
          <w:bCs/>
          <w:sz w:val="28"/>
          <w:szCs w:val="28"/>
          <w:bdr w:val="none" w:sz="0" w:space="0" w:color="auto" w:frame="1"/>
          <w:lang w:eastAsia="ru-RU"/>
        </w:rPr>
        <w:t xml:space="preserve"> </w:t>
      </w:r>
      <w:bookmarkEnd w:id="2"/>
      <w:r w:rsidR="00990E1F">
        <w:rPr>
          <w:bCs/>
          <w:sz w:val="28"/>
          <w:szCs w:val="28"/>
          <w:bdr w:val="none" w:sz="0" w:space="0" w:color="auto" w:frame="1"/>
          <w:lang w:eastAsia="ru-RU"/>
        </w:rPr>
        <w:t xml:space="preserve">та затвердження плану роботи </w:t>
      </w:r>
      <w:bookmarkEnd w:id="0"/>
      <w:r w:rsidR="004A3253">
        <w:rPr>
          <w:sz w:val="28"/>
          <w:szCs w:val="28"/>
          <w:lang w:eastAsia="ru-RU"/>
        </w:rPr>
        <w:t>С</w:t>
      </w:r>
      <w:r w:rsidR="00990E1F">
        <w:rPr>
          <w:sz w:val="28"/>
          <w:szCs w:val="28"/>
          <w:lang w:eastAsia="ru-RU"/>
        </w:rPr>
        <w:t xml:space="preserve">лужби у справах дітей </w:t>
      </w:r>
      <w:r w:rsidR="00990E1F">
        <w:rPr>
          <w:bCs/>
          <w:sz w:val="28"/>
          <w:szCs w:val="28"/>
          <w:bdr w:val="none" w:sz="0" w:space="0" w:color="auto" w:frame="1"/>
          <w:lang w:eastAsia="ru-RU"/>
        </w:rPr>
        <w:t>Костянтинівської сільської ради на 202</w:t>
      </w:r>
      <w:r w:rsidR="00E67D24">
        <w:rPr>
          <w:bCs/>
          <w:sz w:val="28"/>
          <w:szCs w:val="28"/>
          <w:bdr w:val="none" w:sz="0" w:space="0" w:color="auto" w:frame="1"/>
          <w:lang w:eastAsia="ru-RU"/>
        </w:rPr>
        <w:t>4</w:t>
      </w:r>
      <w:r w:rsidR="00990E1F">
        <w:rPr>
          <w:bCs/>
          <w:sz w:val="28"/>
          <w:szCs w:val="28"/>
          <w:bdr w:val="none" w:sz="0" w:space="0" w:color="auto" w:frame="1"/>
          <w:lang w:eastAsia="ru-RU"/>
        </w:rPr>
        <w:t xml:space="preserve"> рік</w:t>
      </w:r>
    </w:p>
    <w:p w:rsidR="00990E1F" w:rsidRDefault="00990E1F" w:rsidP="00990E1F">
      <w:pPr>
        <w:pStyle w:val="3"/>
        <w:shd w:val="clear" w:color="auto" w:fill="FFFFFF"/>
        <w:ind w:firstLine="567"/>
        <w:jc w:val="both"/>
        <w:rPr>
          <w:sz w:val="28"/>
        </w:rPr>
      </w:pPr>
    </w:p>
    <w:p w:rsidR="00990E1F" w:rsidRDefault="00990E1F" w:rsidP="00990E1F">
      <w:pPr>
        <w:ind w:firstLine="720"/>
        <w:jc w:val="both"/>
        <w:rPr>
          <w:sz w:val="28"/>
        </w:rPr>
      </w:pPr>
      <w:r>
        <w:rPr>
          <w:sz w:val="28"/>
        </w:rPr>
        <w:t xml:space="preserve">Заслухавши звіт </w:t>
      </w:r>
      <w:r w:rsidR="00E67D24">
        <w:rPr>
          <w:sz w:val="28"/>
        </w:rPr>
        <w:t xml:space="preserve">начальника </w:t>
      </w:r>
      <w:r>
        <w:rPr>
          <w:sz w:val="28"/>
        </w:rPr>
        <w:t xml:space="preserve"> </w:t>
      </w:r>
      <w:bookmarkStart w:id="3" w:name="_Hlk127179953"/>
      <w:r w:rsidR="004A3253">
        <w:rPr>
          <w:sz w:val="28"/>
          <w:szCs w:val="28"/>
        </w:rPr>
        <w:t>С</w:t>
      </w:r>
      <w:r>
        <w:rPr>
          <w:sz w:val="28"/>
          <w:szCs w:val="28"/>
        </w:rPr>
        <w:t xml:space="preserve">лужби у справах дітей </w:t>
      </w:r>
      <w:r>
        <w:rPr>
          <w:bCs/>
          <w:sz w:val="28"/>
          <w:szCs w:val="28"/>
          <w:bdr w:val="none" w:sz="0" w:space="0" w:color="auto" w:frame="1"/>
        </w:rPr>
        <w:t>Костянтинівської сільської ради за 202</w:t>
      </w:r>
      <w:r w:rsidR="00E67D24">
        <w:rPr>
          <w:bCs/>
          <w:sz w:val="28"/>
          <w:szCs w:val="28"/>
          <w:bdr w:val="none" w:sz="0" w:space="0" w:color="auto" w:frame="1"/>
        </w:rPr>
        <w:t>3</w:t>
      </w:r>
      <w:r>
        <w:rPr>
          <w:bCs/>
          <w:sz w:val="28"/>
          <w:szCs w:val="28"/>
          <w:bdr w:val="none" w:sz="0" w:space="0" w:color="auto" w:frame="1"/>
        </w:rPr>
        <w:t xml:space="preserve"> рік</w:t>
      </w:r>
      <w:bookmarkEnd w:id="3"/>
      <w:r>
        <w:rPr>
          <w:sz w:val="28"/>
        </w:rPr>
        <w:t xml:space="preserve"> </w:t>
      </w:r>
      <w:r w:rsidR="00E67D24">
        <w:rPr>
          <w:sz w:val="28"/>
        </w:rPr>
        <w:t xml:space="preserve">Л.Л. Джуламанової </w:t>
      </w:r>
      <w:r>
        <w:rPr>
          <w:sz w:val="28"/>
        </w:rPr>
        <w:t xml:space="preserve"> про роботу </w:t>
      </w:r>
      <w:r w:rsidR="004A3253">
        <w:rPr>
          <w:sz w:val="28"/>
          <w:szCs w:val="28"/>
        </w:rPr>
        <w:t>С</w:t>
      </w:r>
      <w:r>
        <w:rPr>
          <w:sz w:val="28"/>
          <w:szCs w:val="28"/>
        </w:rPr>
        <w:t xml:space="preserve">лужби у справах дітей </w:t>
      </w:r>
      <w:r>
        <w:rPr>
          <w:bCs/>
          <w:sz w:val="28"/>
          <w:szCs w:val="28"/>
          <w:bdr w:val="none" w:sz="0" w:space="0" w:color="auto" w:frame="1"/>
        </w:rPr>
        <w:t>Костянтинівської сільської ради за 202</w:t>
      </w:r>
      <w:r w:rsidR="00E67D24">
        <w:rPr>
          <w:bCs/>
          <w:sz w:val="28"/>
          <w:szCs w:val="28"/>
          <w:bdr w:val="none" w:sz="0" w:space="0" w:color="auto" w:frame="1"/>
        </w:rPr>
        <w:t>3</w:t>
      </w:r>
      <w:r>
        <w:rPr>
          <w:bCs/>
          <w:sz w:val="28"/>
          <w:szCs w:val="28"/>
          <w:bdr w:val="none" w:sz="0" w:space="0" w:color="auto" w:frame="1"/>
        </w:rPr>
        <w:t xml:space="preserve"> рік та план роботи </w:t>
      </w:r>
      <w:r w:rsidR="00C604A3">
        <w:rPr>
          <w:sz w:val="28"/>
          <w:szCs w:val="28"/>
        </w:rPr>
        <w:t>С</w:t>
      </w:r>
      <w:r>
        <w:rPr>
          <w:sz w:val="28"/>
          <w:szCs w:val="28"/>
        </w:rPr>
        <w:t xml:space="preserve">лужби у справах дітей </w:t>
      </w:r>
      <w:r>
        <w:rPr>
          <w:bCs/>
          <w:sz w:val="28"/>
          <w:szCs w:val="28"/>
          <w:bdr w:val="none" w:sz="0" w:space="0" w:color="auto" w:frame="1"/>
        </w:rPr>
        <w:t>Костянтинівської сільської ради на 202</w:t>
      </w:r>
      <w:r w:rsidR="00E67D24">
        <w:rPr>
          <w:bCs/>
          <w:sz w:val="28"/>
          <w:szCs w:val="28"/>
          <w:bdr w:val="none" w:sz="0" w:space="0" w:color="auto" w:frame="1"/>
        </w:rPr>
        <w:t>4</w:t>
      </w:r>
      <w:r>
        <w:rPr>
          <w:bCs/>
          <w:sz w:val="28"/>
          <w:szCs w:val="28"/>
          <w:bdr w:val="none" w:sz="0" w:space="0" w:color="auto" w:frame="1"/>
        </w:rPr>
        <w:t xml:space="preserve"> рік</w:t>
      </w:r>
      <w:r>
        <w:rPr>
          <w:sz w:val="28"/>
        </w:rPr>
        <w:t>, керуючись статтею 34, 40 Закону України «Про місцеве самоврядування в Україні», виконавчий комітет</w:t>
      </w:r>
      <w:r w:rsidR="008C3E82">
        <w:rPr>
          <w:sz w:val="28"/>
        </w:rPr>
        <w:t xml:space="preserve"> Костянтинівської</w:t>
      </w:r>
      <w:r>
        <w:rPr>
          <w:sz w:val="28"/>
        </w:rPr>
        <w:t xml:space="preserve"> сільської ради</w:t>
      </w:r>
    </w:p>
    <w:p w:rsidR="006A306C" w:rsidRDefault="006A306C" w:rsidP="00990E1F">
      <w:pPr>
        <w:ind w:firstLine="720"/>
        <w:jc w:val="both"/>
        <w:rPr>
          <w:sz w:val="28"/>
        </w:rPr>
      </w:pPr>
    </w:p>
    <w:p w:rsidR="00990E1F" w:rsidRDefault="00990E1F" w:rsidP="00990E1F">
      <w:pPr>
        <w:jc w:val="both"/>
        <w:rPr>
          <w:bCs/>
          <w:sz w:val="28"/>
          <w:szCs w:val="28"/>
        </w:rPr>
      </w:pPr>
      <w:r>
        <w:rPr>
          <w:bCs/>
          <w:sz w:val="28"/>
          <w:szCs w:val="28"/>
        </w:rPr>
        <w:t>ВИРІШИВ:</w:t>
      </w:r>
    </w:p>
    <w:p w:rsidR="00990E1F" w:rsidRDefault="00990E1F" w:rsidP="00990E1F">
      <w:pPr>
        <w:ind w:left="2832" w:hanging="2832"/>
        <w:rPr>
          <w:sz w:val="28"/>
          <w:szCs w:val="28"/>
        </w:rPr>
      </w:pPr>
    </w:p>
    <w:p w:rsidR="00990E1F" w:rsidRDefault="00152CD3" w:rsidP="00152CD3">
      <w:pPr>
        <w:pStyle w:val="a4"/>
        <w:widowControl/>
        <w:autoSpaceDE/>
        <w:ind w:right="-1"/>
        <w:contextualSpacing/>
        <w:jc w:val="both"/>
        <w:rPr>
          <w:sz w:val="28"/>
          <w:szCs w:val="28"/>
        </w:rPr>
      </w:pPr>
      <w:r>
        <w:rPr>
          <w:sz w:val="28"/>
          <w:szCs w:val="28"/>
        </w:rPr>
        <w:t>1. З</w:t>
      </w:r>
      <w:r w:rsidR="00990E1F">
        <w:rPr>
          <w:sz w:val="28"/>
          <w:szCs w:val="28"/>
        </w:rPr>
        <w:t xml:space="preserve">віт </w:t>
      </w:r>
      <w:r w:rsidR="00990E1F">
        <w:rPr>
          <w:sz w:val="28"/>
          <w:szCs w:val="28"/>
          <w:lang w:eastAsia="ru-RU"/>
        </w:rPr>
        <w:t xml:space="preserve">про роботу </w:t>
      </w:r>
      <w:r w:rsidR="004A3253">
        <w:rPr>
          <w:sz w:val="28"/>
          <w:szCs w:val="28"/>
          <w:lang w:eastAsia="ru-RU"/>
        </w:rPr>
        <w:t>С</w:t>
      </w:r>
      <w:r w:rsidR="00990E1F">
        <w:rPr>
          <w:sz w:val="28"/>
          <w:szCs w:val="28"/>
          <w:lang w:eastAsia="ru-RU"/>
        </w:rPr>
        <w:t xml:space="preserve">лужби у справах дітей </w:t>
      </w:r>
      <w:r w:rsidR="00990E1F">
        <w:rPr>
          <w:bCs/>
          <w:sz w:val="28"/>
          <w:szCs w:val="28"/>
          <w:bdr w:val="none" w:sz="0" w:space="0" w:color="auto" w:frame="1"/>
          <w:lang w:eastAsia="ru-RU"/>
        </w:rPr>
        <w:t>Костянтинівської сільської ради за 202</w:t>
      </w:r>
      <w:r w:rsidR="00E67D24">
        <w:rPr>
          <w:bCs/>
          <w:sz w:val="28"/>
          <w:szCs w:val="28"/>
          <w:bdr w:val="none" w:sz="0" w:space="0" w:color="auto" w:frame="1"/>
          <w:lang w:eastAsia="ru-RU"/>
        </w:rPr>
        <w:t>3</w:t>
      </w:r>
      <w:r w:rsidR="00990E1F">
        <w:rPr>
          <w:bCs/>
          <w:sz w:val="28"/>
          <w:szCs w:val="28"/>
          <w:bdr w:val="none" w:sz="0" w:space="0" w:color="auto" w:frame="1"/>
          <w:lang w:eastAsia="ru-RU"/>
        </w:rPr>
        <w:t xml:space="preserve"> рік</w:t>
      </w:r>
      <w:r>
        <w:rPr>
          <w:bCs/>
          <w:sz w:val="28"/>
          <w:szCs w:val="28"/>
          <w:bdr w:val="none" w:sz="0" w:space="0" w:color="auto" w:frame="1"/>
          <w:lang w:eastAsia="ru-RU"/>
        </w:rPr>
        <w:t xml:space="preserve"> взяти до відома</w:t>
      </w:r>
      <w:r w:rsidR="00990E1F">
        <w:rPr>
          <w:bCs/>
          <w:sz w:val="28"/>
          <w:szCs w:val="28"/>
          <w:bdr w:val="none" w:sz="0" w:space="0" w:color="auto" w:frame="1"/>
          <w:lang w:eastAsia="ru-RU"/>
        </w:rPr>
        <w:t xml:space="preserve"> </w:t>
      </w:r>
      <w:r w:rsidR="00990E1F">
        <w:rPr>
          <w:sz w:val="28"/>
          <w:szCs w:val="28"/>
        </w:rPr>
        <w:t xml:space="preserve"> (додається).</w:t>
      </w:r>
    </w:p>
    <w:p w:rsidR="00990E1F" w:rsidRDefault="00152CD3" w:rsidP="00152CD3">
      <w:pPr>
        <w:pStyle w:val="a4"/>
        <w:widowControl/>
        <w:autoSpaceDE/>
        <w:ind w:right="-1"/>
        <w:contextualSpacing/>
        <w:jc w:val="both"/>
        <w:rPr>
          <w:color w:val="000000" w:themeColor="text1"/>
          <w:sz w:val="28"/>
          <w:szCs w:val="28"/>
        </w:rPr>
      </w:pPr>
      <w:r>
        <w:rPr>
          <w:sz w:val="28"/>
          <w:szCs w:val="28"/>
          <w:lang w:eastAsia="ru-RU"/>
        </w:rPr>
        <w:t>2.</w:t>
      </w:r>
      <w:r w:rsidR="004A3253">
        <w:rPr>
          <w:sz w:val="28"/>
          <w:szCs w:val="28"/>
          <w:lang w:eastAsia="ru-RU"/>
        </w:rPr>
        <w:t>С</w:t>
      </w:r>
      <w:r w:rsidR="00990E1F">
        <w:rPr>
          <w:sz w:val="28"/>
          <w:szCs w:val="28"/>
          <w:lang w:eastAsia="ru-RU"/>
        </w:rPr>
        <w:t>лужб</w:t>
      </w:r>
      <w:r w:rsidR="00C604A3">
        <w:rPr>
          <w:sz w:val="28"/>
          <w:szCs w:val="28"/>
          <w:lang w:eastAsia="ru-RU"/>
        </w:rPr>
        <w:t>і</w:t>
      </w:r>
      <w:r>
        <w:rPr>
          <w:sz w:val="28"/>
          <w:szCs w:val="28"/>
          <w:lang w:eastAsia="ru-RU"/>
        </w:rPr>
        <w:t xml:space="preserve"> </w:t>
      </w:r>
      <w:r w:rsidR="00990E1F">
        <w:rPr>
          <w:sz w:val="28"/>
          <w:szCs w:val="28"/>
          <w:lang w:eastAsia="ru-RU"/>
        </w:rPr>
        <w:t xml:space="preserve">у справах дітей </w:t>
      </w:r>
      <w:r w:rsidR="00990E1F">
        <w:rPr>
          <w:bCs/>
          <w:sz w:val="28"/>
          <w:szCs w:val="28"/>
          <w:bdr w:val="none" w:sz="0" w:space="0" w:color="auto" w:frame="1"/>
          <w:lang w:eastAsia="ru-RU"/>
        </w:rPr>
        <w:t xml:space="preserve">Костянтинівської сільської ради </w:t>
      </w:r>
      <w:r w:rsidR="00990E1F">
        <w:rPr>
          <w:sz w:val="28"/>
          <w:szCs w:val="28"/>
        </w:rPr>
        <w:t xml:space="preserve"> продовжити виконання повноважень і функцій у сфері </w:t>
      </w:r>
      <w:r w:rsidR="00990E1F">
        <w:rPr>
          <w:color w:val="000000" w:themeColor="text1"/>
          <w:sz w:val="28"/>
          <w:szCs w:val="28"/>
          <w:shd w:val="clear" w:color="auto" w:fill="FFFFFF"/>
        </w:rPr>
        <w:t xml:space="preserve"> захисту прав, свобод і законних інтересів дітей  </w:t>
      </w:r>
      <w:r w:rsidR="00990E1F">
        <w:rPr>
          <w:color w:val="000000" w:themeColor="text1"/>
          <w:sz w:val="28"/>
          <w:szCs w:val="28"/>
        </w:rPr>
        <w:t>Костянтинівської сільської ради.</w:t>
      </w:r>
    </w:p>
    <w:p w:rsidR="00990E1F" w:rsidRDefault="00152CD3" w:rsidP="00152CD3">
      <w:pPr>
        <w:pStyle w:val="a4"/>
        <w:widowControl/>
        <w:autoSpaceDE/>
        <w:ind w:right="-1"/>
        <w:contextualSpacing/>
        <w:jc w:val="both"/>
        <w:rPr>
          <w:sz w:val="28"/>
          <w:szCs w:val="28"/>
        </w:rPr>
      </w:pPr>
      <w:r>
        <w:rPr>
          <w:sz w:val="28"/>
          <w:szCs w:val="28"/>
          <w:lang w:eastAsia="ru-RU"/>
        </w:rPr>
        <w:t>3.</w:t>
      </w:r>
      <w:r w:rsidR="00990E1F">
        <w:rPr>
          <w:sz w:val="28"/>
          <w:szCs w:val="28"/>
          <w:lang w:eastAsia="ru-RU"/>
        </w:rPr>
        <w:t xml:space="preserve">Затвердити план роботи </w:t>
      </w:r>
      <w:r w:rsidR="00C604A3">
        <w:rPr>
          <w:sz w:val="28"/>
        </w:rPr>
        <w:t>С</w:t>
      </w:r>
      <w:r w:rsidR="00990E1F">
        <w:rPr>
          <w:sz w:val="28"/>
          <w:szCs w:val="28"/>
          <w:lang w:eastAsia="ru-RU"/>
        </w:rPr>
        <w:t xml:space="preserve">лужби у справах дітей </w:t>
      </w:r>
      <w:r w:rsidR="00990E1F">
        <w:rPr>
          <w:bCs/>
          <w:sz w:val="28"/>
          <w:szCs w:val="28"/>
          <w:bdr w:val="none" w:sz="0" w:space="0" w:color="auto" w:frame="1"/>
          <w:lang w:eastAsia="ru-RU"/>
        </w:rPr>
        <w:t>Костянтинівської сільської ради  на 202</w:t>
      </w:r>
      <w:r w:rsidR="00E67D24">
        <w:rPr>
          <w:bCs/>
          <w:sz w:val="28"/>
          <w:szCs w:val="28"/>
          <w:bdr w:val="none" w:sz="0" w:space="0" w:color="auto" w:frame="1"/>
          <w:lang w:eastAsia="ru-RU"/>
        </w:rPr>
        <w:t>4</w:t>
      </w:r>
      <w:r w:rsidR="00990E1F">
        <w:rPr>
          <w:bCs/>
          <w:sz w:val="28"/>
          <w:szCs w:val="28"/>
          <w:bdr w:val="none" w:sz="0" w:space="0" w:color="auto" w:frame="1"/>
          <w:lang w:eastAsia="ru-RU"/>
        </w:rPr>
        <w:t xml:space="preserve"> рік (додається).</w:t>
      </w:r>
    </w:p>
    <w:p w:rsidR="00990E1F" w:rsidRDefault="00152CD3" w:rsidP="00152CD3">
      <w:pPr>
        <w:pStyle w:val="a4"/>
        <w:widowControl/>
        <w:autoSpaceDE/>
        <w:ind w:right="-1"/>
        <w:contextualSpacing/>
        <w:jc w:val="both"/>
        <w:rPr>
          <w:bCs/>
          <w:sz w:val="28"/>
          <w:szCs w:val="28"/>
          <w:bdr w:val="none" w:sz="0" w:space="0" w:color="auto" w:frame="1"/>
          <w:lang w:eastAsia="ru-RU"/>
        </w:rPr>
      </w:pPr>
      <w:r>
        <w:rPr>
          <w:sz w:val="28"/>
          <w:szCs w:val="28"/>
        </w:rPr>
        <w:t xml:space="preserve">4. </w:t>
      </w:r>
      <w:r w:rsidR="00990E1F">
        <w:rPr>
          <w:sz w:val="28"/>
          <w:szCs w:val="28"/>
        </w:rPr>
        <w:t>Контроль за виконанням даного рішення покласти на першого заступника сільського голови Ніну РЕВТУ.</w:t>
      </w:r>
    </w:p>
    <w:p w:rsidR="00990E1F" w:rsidRDefault="00990E1F" w:rsidP="00990E1F">
      <w:pPr>
        <w:jc w:val="both"/>
        <w:rPr>
          <w:sz w:val="28"/>
          <w:szCs w:val="28"/>
        </w:rPr>
      </w:pPr>
    </w:p>
    <w:p w:rsidR="00990E1F" w:rsidRDefault="00990E1F" w:rsidP="00990E1F">
      <w:pPr>
        <w:jc w:val="both"/>
        <w:rPr>
          <w:sz w:val="28"/>
          <w:szCs w:val="28"/>
        </w:rPr>
      </w:pPr>
    </w:p>
    <w:p w:rsidR="00990E1F" w:rsidRDefault="00990E1F" w:rsidP="00C652AA">
      <w:pPr>
        <w:tabs>
          <w:tab w:val="left" w:pos="5655"/>
        </w:tabs>
        <w:rPr>
          <w:sz w:val="28"/>
          <w:szCs w:val="28"/>
        </w:rPr>
      </w:pPr>
      <w:r>
        <w:rPr>
          <w:sz w:val="28"/>
          <w:szCs w:val="28"/>
        </w:rPr>
        <w:t>Сільський голова</w:t>
      </w:r>
      <w:r>
        <w:rPr>
          <w:sz w:val="28"/>
          <w:szCs w:val="28"/>
        </w:rPr>
        <w:tab/>
      </w:r>
      <w:r w:rsidR="00C652AA">
        <w:rPr>
          <w:sz w:val="28"/>
          <w:szCs w:val="28"/>
        </w:rPr>
        <w:t xml:space="preserve">            </w:t>
      </w:r>
      <w:r>
        <w:rPr>
          <w:sz w:val="28"/>
          <w:szCs w:val="28"/>
        </w:rPr>
        <w:tab/>
        <w:t>Антон ПАЄНТКО</w:t>
      </w:r>
    </w:p>
    <w:p w:rsidR="00E67D24" w:rsidRDefault="00E67D24" w:rsidP="00C652AA">
      <w:pPr>
        <w:tabs>
          <w:tab w:val="left" w:pos="5655"/>
        </w:tabs>
        <w:rPr>
          <w:sz w:val="28"/>
          <w:szCs w:val="28"/>
        </w:rPr>
      </w:pPr>
    </w:p>
    <w:p w:rsidR="00E67D24" w:rsidRDefault="00E67D24" w:rsidP="00C652AA">
      <w:pPr>
        <w:tabs>
          <w:tab w:val="left" w:pos="5655"/>
        </w:tabs>
        <w:rPr>
          <w:sz w:val="28"/>
          <w:szCs w:val="28"/>
        </w:rPr>
      </w:pPr>
    </w:p>
    <w:p w:rsidR="00E67D24" w:rsidRDefault="00E67D24" w:rsidP="00C652AA">
      <w:pPr>
        <w:tabs>
          <w:tab w:val="left" w:pos="5655"/>
        </w:tabs>
        <w:rPr>
          <w:sz w:val="28"/>
          <w:szCs w:val="28"/>
        </w:rPr>
      </w:pPr>
    </w:p>
    <w:p w:rsidR="00E67D24" w:rsidRDefault="00E67D24" w:rsidP="00C652AA">
      <w:pPr>
        <w:tabs>
          <w:tab w:val="left" w:pos="5655"/>
        </w:tabs>
        <w:rPr>
          <w:sz w:val="28"/>
          <w:szCs w:val="28"/>
        </w:rPr>
      </w:pPr>
    </w:p>
    <w:p w:rsidR="00152CD3" w:rsidRDefault="00152CD3" w:rsidP="00C652AA">
      <w:pPr>
        <w:tabs>
          <w:tab w:val="left" w:pos="5655"/>
        </w:tabs>
        <w:rPr>
          <w:sz w:val="28"/>
          <w:szCs w:val="28"/>
        </w:rPr>
      </w:pPr>
    </w:p>
    <w:p w:rsidR="0093528B" w:rsidRDefault="0093528B" w:rsidP="00C652AA">
      <w:pPr>
        <w:tabs>
          <w:tab w:val="left" w:pos="5655"/>
        </w:tabs>
        <w:rPr>
          <w:sz w:val="28"/>
          <w:szCs w:val="28"/>
        </w:rPr>
      </w:pPr>
    </w:p>
    <w:p w:rsidR="0093528B" w:rsidRDefault="0093528B" w:rsidP="0093528B">
      <w:pPr>
        <w:shd w:val="clear" w:color="auto" w:fill="FFFFFF"/>
        <w:ind w:left="5670"/>
        <w:rPr>
          <w:bCs/>
          <w:sz w:val="24"/>
          <w:szCs w:val="24"/>
          <w:bdr w:val="none" w:sz="0" w:space="0" w:color="auto" w:frame="1"/>
          <w:lang w:eastAsia="ru-RU"/>
        </w:rPr>
      </w:pPr>
      <w:r>
        <w:rPr>
          <w:bCs/>
          <w:sz w:val="24"/>
          <w:szCs w:val="24"/>
          <w:bdr w:val="none" w:sz="0" w:space="0" w:color="auto" w:frame="1"/>
          <w:lang w:eastAsia="ru-RU"/>
        </w:rPr>
        <w:t>Додаток 1</w:t>
      </w:r>
    </w:p>
    <w:p w:rsidR="0093528B" w:rsidRDefault="0093528B" w:rsidP="0093528B">
      <w:pPr>
        <w:shd w:val="clear" w:color="auto" w:fill="FFFFFF"/>
        <w:ind w:left="5670"/>
        <w:rPr>
          <w:bCs/>
          <w:sz w:val="24"/>
          <w:szCs w:val="24"/>
          <w:bdr w:val="none" w:sz="0" w:space="0" w:color="auto" w:frame="1"/>
          <w:lang w:eastAsia="ru-RU"/>
        </w:rPr>
      </w:pPr>
      <w:r>
        <w:rPr>
          <w:bCs/>
          <w:sz w:val="24"/>
          <w:szCs w:val="24"/>
          <w:lang w:val="ru-RU" w:eastAsia="ru-RU"/>
        </w:rPr>
        <w:t xml:space="preserve">до </w:t>
      </w:r>
      <w:proofErr w:type="gramStart"/>
      <w:r>
        <w:rPr>
          <w:bCs/>
          <w:sz w:val="24"/>
          <w:szCs w:val="24"/>
          <w:lang w:val="ru-RU" w:eastAsia="ru-RU"/>
        </w:rPr>
        <w:t>р</w:t>
      </w:r>
      <w:proofErr w:type="gramEnd"/>
      <w:r>
        <w:rPr>
          <w:bCs/>
          <w:sz w:val="24"/>
          <w:szCs w:val="24"/>
          <w:lang w:val="ru-RU" w:eastAsia="ru-RU"/>
        </w:rPr>
        <w:t>ішення виконавчого комітету від 22.02.2024 № 31</w:t>
      </w:r>
      <w:r>
        <w:rPr>
          <w:bCs/>
          <w:sz w:val="24"/>
          <w:szCs w:val="24"/>
          <w:bdr w:val="none" w:sz="0" w:space="0" w:color="auto" w:frame="1"/>
          <w:lang w:eastAsia="ru-RU"/>
        </w:rPr>
        <w:t xml:space="preserve"> </w:t>
      </w:r>
    </w:p>
    <w:p w:rsidR="00152CD3" w:rsidRPr="008A52EA" w:rsidRDefault="00152CD3" w:rsidP="00C652AA">
      <w:pPr>
        <w:tabs>
          <w:tab w:val="left" w:pos="5655"/>
        </w:tabs>
        <w:rPr>
          <w:sz w:val="28"/>
          <w:szCs w:val="28"/>
        </w:rPr>
      </w:pPr>
    </w:p>
    <w:p w:rsidR="00E67D24" w:rsidRPr="008A52EA" w:rsidRDefault="00E67D24" w:rsidP="00C652AA">
      <w:pPr>
        <w:tabs>
          <w:tab w:val="left" w:pos="5655"/>
        </w:tabs>
        <w:rPr>
          <w:sz w:val="28"/>
          <w:szCs w:val="28"/>
        </w:rPr>
      </w:pPr>
    </w:p>
    <w:p w:rsidR="00E67D24" w:rsidRPr="008A52EA" w:rsidRDefault="00E67D24" w:rsidP="00E67D24">
      <w:pPr>
        <w:tabs>
          <w:tab w:val="left" w:pos="5655"/>
        </w:tabs>
        <w:jc w:val="center"/>
        <w:rPr>
          <w:sz w:val="32"/>
          <w:szCs w:val="32"/>
        </w:rPr>
      </w:pPr>
      <w:r w:rsidRPr="008A52EA">
        <w:rPr>
          <w:sz w:val="32"/>
          <w:szCs w:val="32"/>
        </w:rPr>
        <w:t>Звіт про виконану роботу</w:t>
      </w:r>
    </w:p>
    <w:p w:rsidR="00E67D24" w:rsidRPr="008A52EA" w:rsidRDefault="00E67D24" w:rsidP="00E67D24">
      <w:pPr>
        <w:tabs>
          <w:tab w:val="left" w:pos="5655"/>
        </w:tabs>
        <w:jc w:val="center"/>
        <w:rPr>
          <w:sz w:val="32"/>
          <w:szCs w:val="32"/>
        </w:rPr>
      </w:pPr>
      <w:r w:rsidRPr="008A52EA">
        <w:rPr>
          <w:sz w:val="32"/>
          <w:szCs w:val="32"/>
        </w:rPr>
        <w:t>Служби у справах дітей Костянтинівської сільської ради за 2023 рік</w:t>
      </w:r>
    </w:p>
    <w:p w:rsidR="00E67D24" w:rsidRPr="008A52EA" w:rsidRDefault="00E67D24" w:rsidP="00E67D24">
      <w:pPr>
        <w:tabs>
          <w:tab w:val="left" w:pos="6465"/>
        </w:tabs>
        <w:jc w:val="both"/>
        <w:rPr>
          <w:sz w:val="28"/>
          <w:szCs w:val="28"/>
        </w:rPr>
      </w:pPr>
      <w:r w:rsidRPr="008A52EA">
        <w:rPr>
          <w:sz w:val="28"/>
          <w:szCs w:val="28"/>
        </w:rPr>
        <w:t xml:space="preserve">         </w:t>
      </w:r>
    </w:p>
    <w:p w:rsidR="00E67D24" w:rsidRPr="008A52EA" w:rsidRDefault="00E67D24" w:rsidP="00E67D24">
      <w:pPr>
        <w:tabs>
          <w:tab w:val="left" w:pos="6465"/>
        </w:tabs>
        <w:jc w:val="both"/>
        <w:rPr>
          <w:sz w:val="28"/>
          <w:szCs w:val="28"/>
        </w:rPr>
      </w:pPr>
      <w:r w:rsidRPr="008A52EA">
        <w:rPr>
          <w:sz w:val="28"/>
          <w:szCs w:val="28"/>
          <w:lang w:eastAsia="ru-RU"/>
        </w:rPr>
        <w:t xml:space="preserve">          </w:t>
      </w:r>
      <w:r w:rsidRPr="008A52EA">
        <w:rPr>
          <w:rFonts w:eastAsia="Calibri"/>
          <w:kern w:val="2"/>
          <w:sz w:val="28"/>
        </w:rPr>
        <w:t>Служба у справах дітей Костянтинівської  сільської ради створена з 14 грудня 2020 року (рішення</w:t>
      </w:r>
      <w:r w:rsidR="00FD1ADF" w:rsidRPr="008A52EA">
        <w:rPr>
          <w:rFonts w:eastAsia="Calibri"/>
          <w:kern w:val="2"/>
          <w:sz w:val="28"/>
        </w:rPr>
        <w:t xml:space="preserve"> сільської ради </w:t>
      </w:r>
      <w:r w:rsidRPr="008A52EA">
        <w:rPr>
          <w:rFonts w:eastAsia="Calibri"/>
          <w:kern w:val="2"/>
          <w:sz w:val="28"/>
        </w:rPr>
        <w:t xml:space="preserve"> № 4 від 14.12.2020 року). </w:t>
      </w:r>
      <w:r w:rsidR="00FD1ADF" w:rsidRPr="008A52EA">
        <w:rPr>
          <w:rFonts w:eastAsia="Calibri"/>
          <w:kern w:val="2"/>
          <w:sz w:val="28"/>
        </w:rPr>
        <w:t xml:space="preserve">              </w:t>
      </w:r>
      <w:r w:rsidRPr="008A52EA">
        <w:rPr>
          <w:rFonts w:eastAsia="Calibri"/>
          <w:kern w:val="2"/>
          <w:sz w:val="28"/>
        </w:rPr>
        <w:t xml:space="preserve"> </w:t>
      </w:r>
      <w:r w:rsidRPr="008A52EA">
        <w:rPr>
          <w:sz w:val="28"/>
          <w:szCs w:val="28"/>
        </w:rPr>
        <w:t>На території Костянтинівської сільської ради станом на 01.01.2024р.</w:t>
      </w:r>
      <w:r w:rsidRPr="008A52EA">
        <w:t xml:space="preserve"> </w:t>
      </w:r>
      <w:r w:rsidRPr="008A52EA">
        <w:rPr>
          <w:sz w:val="28"/>
          <w:szCs w:val="28"/>
        </w:rPr>
        <w:t xml:space="preserve">чисельність дитячого населення  складає </w:t>
      </w:r>
      <w:r w:rsidR="00660214" w:rsidRPr="008A52EA">
        <w:rPr>
          <w:sz w:val="28"/>
          <w:szCs w:val="28"/>
        </w:rPr>
        <w:t>1</w:t>
      </w:r>
      <w:r w:rsidR="001250E1">
        <w:rPr>
          <w:sz w:val="28"/>
          <w:szCs w:val="28"/>
        </w:rPr>
        <w:t>457</w:t>
      </w:r>
      <w:r w:rsidRPr="008A52EA">
        <w:rPr>
          <w:sz w:val="28"/>
          <w:szCs w:val="28"/>
        </w:rPr>
        <w:t xml:space="preserve"> дітей.</w:t>
      </w:r>
    </w:p>
    <w:p w:rsidR="00F02B1D" w:rsidRPr="008A52EA" w:rsidRDefault="00E67D24" w:rsidP="00E67D24">
      <w:pPr>
        <w:widowControl/>
        <w:shd w:val="clear" w:color="auto" w:fill="FFFFFF"/>
        <w:autoSpaceDE/>
        <w:jc w:val="both"/>
        <w:textAlignment w:val="baseline"/>
        <w:rPr>
          <w:sz w:val="28"/>
          <w:szCs w:val="28"/>
          <w:lang w:eastAsia="ru-RU"/>
        </w:rPr>
      </w:pPr>
      <w:r w:rsidRPr="008A52EA">
        <w:rPr>
          <w:sz w:val="28"/>
          <w:szCs w:val="28"/>
          <w:lang w:eastAsia="ru-RU"/>
        </w:rPr>
        <w:t xml:space="preserve">        </w:t>
      </w:r>
      <w:r w:rsidRPr="008A52EA">
        <w:rPr>
          <w:rFonts w:eastAsia="Calibri"/>
          <w:kern w:val="2"/>
          <w:sz w:val="28"/>
        </w:rPr>
        <w:t>Робота працівників служби спрямована на збереження для дитини її біологічної родини, зменшення кількості дітей, які перебувають поза сімейним оточенням, сприяння створенню умов для виховання відповідального батьківства. Одним із основних напрямків роботи служби у справах дітей є вчасне виявлення кризових сімей та проведення з ними відповідної профілактично-виховної роботи щодо виховання дітей і поведінки самих батьків стосовно подолання негативних явищ у сім’ї, вживання алкогольних напоїв</w:t>
      </w:r>
      <w:r w:rsidR="0039064B" w:rsidRPr="008A52EA">
        <w:rPr>
          <w:rFonts w:eastAsia="Calibri"/>
          <w:kern w:val="2"/>
          <w:sz w:val="28"/>
        </w:rPr>
        <w:t>.</w:t>
      </w:r>
      <w:r w:rsidR="00660214" w:rsidRPr="008A52EA">
        <w:rPr>
          <w:sz w:val="28"/>
          <w:szCs w:val="28"/>
          <w:lang w:eastAsia="ru-RU"/>
        </w:rPr>
        <w:t xml:space="preserve"> </w:t>
      </w:r>
      <w:r w:rsidRPr="008A52EA">
        <w:rPr>
          <w:rFonts w:eastAsia="Calibri"/>
          <w:kern w:val="2"/>
          <w:sz w:val="28"/>
        </w:rPr>
        <w:t xml:space="preserve">До участі у розгляді інформаційних повідомлень з питань невиконання батьками обов’язків щодо виховання та утримання дітей, а також відвідуванні дітей за місцем проживання. </w:t>
      </w:r>
      <w:r w:rsidRPr="008A52EA">
        <w:rPr>
          <w:rFonts w:eastAsia="Courier New"/>
          <w:spacing w:val="4"/>
          <w:sz w:val="28"/>
          <w:szCs w:val="28"/>
          <w:lang w:eastAsia="ru-RU"/>
        </w:rPr>
        <w:t xml:space="preserve">Діти і сім'ї, що перебувають у складних життєвих обставинах, знаходяться під соціальним супроводом, отримують допомогу відповідно до потреб. Працівники ССД </w:t>
      </w:r>
      <w:r w:rsidRPr="008A52EA">
        <w:rPr>
          <w:sz w:val="28"/>
          <w:szCs w:val="28"/>
          <w:lang w:eastAsia="ru-RU"/>
        </w:rPr>
        <w:t>постійно співпрацюють з закладами освіти та медичними закладами щодо надання всебічної допомоги в межах своїх повноважень насамперед  сім’ям ВПО та сім’ям які опинились в СЖО. Протягом звітного періоду Костянтинівська сільська рада тісно співпрацювала з благодійними організаціями  які надавали свою допомогу у сфері захисту прав дітей, надають послуги для дітей і сімей з дітьми у сфері освіти, соціального захисту, охорони здоров’я</w:t>
      </w:r>
      <w:r w:rsidR="00F02B1D" w:rsidRPr="008A52EA">
        <w:rPr>
          <w:sz w:val="28"/>
          <w:szCs w:val="28"/>
          <w:lang w:eastAsia="ru-RU"/>
        </w:rPr>
        <w:t xml:space="preserve">, </w:t>
      </w:r>
      <w:r w:rsidRPr="008A52EA">
        <w:rPr>
          <w:sz w:val="28"/>
          <w:szCs w:val="28"/>
          <w:lang w:eastAsia="ru-RU"/>
        </w:rPr>
        <w:t xml:space="preserve"> реабілітації</w:t>
      </w:r>
      <w:r w:rsidR="00F02B1D" w:rsidRPr="008A52EA">
        <w:rPr>
          <w:sz w:val="28"/>
          <w:szCs w:val="28"/>
          <w:lang w:eastAsia="ru-RU"/>
        </w:rPr>
        <w:t>,</w:t>
      </w:r>
      <w:r w:rsidR="003E2773" w:rsidRPr="008A52EA">
        <w:rPr>
          <w:sz w:val="28"/>
          <w:szCs w:val="28"/>
          <w:lang w:eastAsia="ru-RU"/>
        </w:rPr>
        <w:t xml:space="preserve"> </w:t>
      </w:r>
      <w:r w:rsidR="00F02B1D" w:rsidRPr="008A52EA">
        <w:rPr>
          <w:sz w:val="28"/>
          <w:szCs w:val="28"/>
          <w:lang w:eastAsia="ru-RU"/>
        </w:rPr>
        <w:t xml:space="preserve">психологічну, </w:t>
      </w:r>
      <w:r w:rsidR="003E2773" w:rsidRPr="008A52EA">
        <w:rPr>
          <w:sz w:val="28"/>
          <w:szCs w:val="28"/>
          <w:lang w:eastAsia="ru-RU"/>
        </w:rPr>
        <w:t>безоплатну правову допомогу (консультації, роз’яснення)</w:t>
      </w:r>
      <w:r w:rsidR="00F02B1D" w:rsidRPr="008A52EA">
        <w:rPr>
          <w:sz w:val="28"/>
          <w:szCs w:val="28"/>
          <w:lang w:eastAsia="ru-RU"/>
        </w:rPr>
        <w:t xml:space="preserve"> </w:t>
      </w:r>
      <w:r w:rsidR="003E2773" w:rsidRPr="008A52EA">
        <w:rPr>
          <w:sz w:val="28"/>
          <w:szCs w:val="28"/>
          <w:lang w:eastAsia="ru-RU"/>
        </w:rPr>
        <w:t>та матеріальну допомогу</w:t>
      </w:r>
      <w:r w:rsidR="00F02B1D" w:rsidRPr="008A52EA">
        <w:rPr>
          <w:sz w:val="28"/>
          <w:szCs w:val="28"/>
          <w:lang w:eastAsia="ru-RU"/>
        </w:rPr>
        <w:t xml:space="preserve">      </w:t>
      </w:r>
    </w:p>
    <w:p w:rsidR="00E67D24" w:rsidRPr="008A52EA" w:rsidRDefault="008A52EA" w:rsidP="00E67D24">
      <w:pPr>
        <w:widowControl/>
        <w:shd w:val="clear" w:color="auto" w:fill="FFFFFF"/>
        <w:autoSpaceDE/>
        <w:jc w:val="both"/>
        <w:textAlignment w:val="baseline"/>
        <w:rPr>
          <w:sz w:val="28"/>
          <w:szCs w:val="28"/>
          <w:lang w:eastAsia="ru-RU"/>
        </w:rPr>
      </w:pPr>
      <w:r w:rsidRPr="008A52EA">
        <w:rPr>
          <w:sz w:val="28"/>
          <w:szCs w:val="28"/>
          <w:lang w:eastAsia="ru-RU"/>
        </w:rPr>
        <w:t>(</w:t>
      </w:r>
      <w:r w:rsidR="003E2773" w:rsidRPr="008A52EA">
        <w:rPr>
          <w:sz w:val="28"/>
          <w:szCs w:val="28"/>
          <w:lang w:eastAsia="ru-RU"/>
        </w:rPr>
        <w:t xml:space="preserve">продуктові набори, засоби гігієни, </w:t>
      </w:r>
      <w:r w:rsidR="00F02B1D" w:rsidRPr="008A52EA">
        <w:rPr>
          <w:sz w:val="28"/>
          <w:szCs w:val="28"/>
          <w:lang w:eastAsia="ru-RU"/>
        </w:rPr>
        <w:t>зимовий одяг).</w:t>
      </w:r>
      <w:r w:rsidR="003E2773" w:rsidRPr="008A52EA">
        <w:rPr>
          <w:sz w:val="28"/>
          <w:szCs w:val="28"/>
          <w:lang w:eastAsia="ru-RU"/>
        </w:rPr>
        <w:t xml:space="preserve"> </w:t>
      </w:r>
    </w:p>
    <w:p w:rsidR="00E67D24" w:rsidRPr="008A52EA" w:rsidRDefault="00E67D24" w:rsidP="00E67D24">
      <w:pPr>
        <w:tabs>
          <w:tab w:val="left" w:pos="6465"/>
        </w:tabs>
        <w:jc w:val="both"/>
        <w:rPr>
          <w:sz w:val="28"/>
          <w:szCs w:val="28"/>
          <w:lang w:eastAsia="ru-RU"/>
        </w:rPr>
      </w:pPr>
      <w:r w:rsidRPr="008A52EA">
        <w:rPr>
          <w:sz w:val="28"/>
          <w:szCs w:val="28"/>
          <w:lang w:eastAsia="ru-RU"/>
        </w:rPr>
        <w:t xml:space="preserve">       Службою у справах дітей Костянтинівської сільської ради проводиться робота по своєчасному виявленню, обліку та влаштуванню дітей-сиріт та дітей, позбавлених батьківського піклування. Служба також забезпечує соціально – правовий захист дітей даної категорії. Із загальної кількості дітей (32 осіб), які перебувають на первинному обліку, сімей</w:t>
      </w:r>
      <w:r w:rsidR="008A52EA" w:rsidRPr="008A52EA">
        <w:rPr>
          <w:sz w:val="28"/>
          <w:szCs w:val="28"/>
          <w:lang w:eastAsia="ru-RU"/>
        </w:rPr>
        <w:t>ними формами охоплено 32 дитина</w:t>
      </w:r>
      <w:r w:rsidRPr="008A52EA">
        <w:rPr>
          <w:sz w:val="28"/>
          <w:szCs w:val="28"/>
          <w:lang w:eastAsia="ru-RU"/>
        </w:rPr>
        <w:t>,  А саме: перебувають під опікою та піклуванням – 25 дітей, у прийомних сім’ях та дитячих будинках сімейного типу виховується  7 дітей. Протягом 2023 року було надано 3 дітям статус дитини – сироти та 1 дитині статус позбавлених батьківського піклування, 3 дітей  влаштовані до сімейних форм виховання, 1 дитина влаштована до інституційного закладу  в цьому ж році дана дитина досягла повноліття.</w:t>
      </w:r>
    </w:p>
    <w:p w:rsidR="00E67D24" w:rsidRPr="008A52EA" w:rsidRDefault="00E67D24" w:rsidP="00E67D24">
      <w:pPr>
        <w:widowControl/>
        <w:shd w:val="clear" w:color="auto" w:fill="FFFFFF"/>
        <w:autoSpaceDE/>
        <w:jc w:val="both"/>
        <w:textAlignment w:val="baseline"/>
        <w:rPr>
          <w:sz w:val="28"/>
          <w:szCs w:val="28"/>
          <w:lang w:eastAsia="ru-RU"/>
        </w:rPr>
      </w:pPr>
      <w:r w:rsidRPr="008A52EA">
        <w:rPr>
          <w:sz w:val="28"/>
          <w:szCs w:val="28"/>
          <w:lang w:eastAsia="ru-RU"/>
        </w:rPr>
        <w:lastRenderedPageBreak/>
        <w:t xml:space="preserve">      На старостинський округах  фахівці служби у справах дітей, </w:t>
      </w:r>
      <w:r w:rsidRPr="008A52EA">
        <w:rPr>
          <w:rFonts w:eastAsia="Courier New"/>
          <w:spacing w:val="4"/>
          <w:sz w:val="28"/>
          <w:szCs w:val="28"/>
          <w:lang w:eastAsia="ru-RU"/>
        </w:rPr>
        <w:t xml:space="preserve"> здійснюють свою діяльність</w:t>
      </w:r>
      <w:r w:rsidR="0039064B" w:rsidRPr="008A52EA">
        <w:rPr>
          <w:rFonts w:eastAsia="Courier New"/>
          <w:spacing w:val="4"/>
          <w:sz w:val="28"/>
          <w:szCs w:val="28"/>
          <w:lang w:eastAsia="ru-RU"/>
        </w:rPr>
        <w:t xml:space="preserve"> спрямовану на ор</w:t>
      </w:r>
      <w:r w:rsidR="00AD4F05" w:rsidRPr="008A52EA">
        <w:rPr>
          <w:rFonts w:eastAsia="Courier New"/>
          <w:spacing w:val="4"/>
          <w:sz w:val="28"/>
          <w:szCs w:val="28"/>
          <w:lang w:eastAsia="ru-RU"/>
        </w:rPr>
        <w:t>ганізацію надання психологічних</w:t>
      </w:r>
      <w:r w:rsidR="0039064B" w:rsidRPr="008A52EA">
        <w:rPr>
          <w:rFonts w:eastAsia="Courier New"/>
          <w:spacing w:val="4"/>
          <w:sz w:val="28"/>
          <w:szCs w:val="28"/>
          <w:lang w:eastAsia="ru-RU"/>
        </w:rPr>
        <w:t xml:space="preserve">, педагогічних, інформаційних,  соціально – медичних послуг </w:t>
      </w:r>
      <w:r w:rsidRPr="008A52EA">
        <w:rPr>
          <w:rFonts w:eastAsia="Courier New"/>
          <w:spacing w:val="4"/>
          <w:sz w:val="28"/>
          <w:szCs w:val="28"/>
          <w:lang w:eastAsia="ru-RU"/>
        </w:rPr>
        <w:t xml:space="preserve"> у сфері захисту прав дітей та надають їм соціальні послуги</w:t>
      </w:r>
      <w:r w:rsidR="00FD1ADF" w:rsidRPr="008A52EA">
        <w:rPr>
          <w:rFonts w:eastAsia="Courier New"/>
          <w:spacing w:val="4"/>
          <w:sz w:val="28"/>
          <w:szCs w:val="28"/>
          <w:lang w:eastAsia="ru-RU"/>
        </w:rPr>
        <w:t xml:space="preserve">, </w:t>
      </w:r>
      <w:r w:rsidRPr="008A52EA">
        <w:rPr>
          <w:rFonts w:eastAsia="Courier New"/>
          <w:spacing w:val="4"/>
          <w:sz w:val="28"/>
          <w:szCs w:val="28"/>
          <w:lang w:eastAsia="ru-RU"/>
        </w:rPr>
        <w:t>постійно проходять  навчання з</w:t>
      </w:r>
      <w:r w:rsidRPr="008A52EA">
        <w:rPr>
          <w:sz w:val="28"/>
          <w:szCs w:val="28"/>
          <w:lang w:eastAsia="ru-RU"/>
        </w:rPr>
        <w:t xml:space="preserve"> підвищення кваліфікації</w:t>
      </w:r>
      <w:r w:rsidR="00485490" w:rsidRPr="008A52EA">
        <w:rPr>
          <w:sz w:val="28"/>
          <w:szCs w:val="28"/>
          <w:lang w:eastAsia="ru-RU"/>
        </w:rPr>
        <w:t xml:space="preserve">. </w:t>
      </w:r>
      <w:r w:rsidRPr="008A52EA">
        <w:rPr>
          <w:sz w:val="28"/>
          <w:szCs w:val="28"/>
          <w:lang w:eastAsia="ru-RU"/>
        </w:rPr>
        <w:t xml:space="preserve"> Серед населення громади спеціалістами проводиться інформаційну-роз’яснювальна робота щодо створення прийомних та патронатних сімей. На території сільської ради  функціонує одна  прийомна сім’я в якій виховується  2 дітей та один ДБ</w:t>
      </w:r>
      <w:r w:rsidR="00AD4F05" w:rsidRPr="008A52EA">
        <w:rPr>
          <w:sz w:val="28"/>
          <w:szCs w:val="28"/>
          <w:lang w:eastAsia="ru-RU"/>
        </w:rPr>
        <w:t>СТ в якому виховується  6 дітей</w:t>
      </w:r>
      <w:r w:rsidRPr="008A52EA">
        <w:rPr>
          <w:sz w:val="28"/>
          <w:szCs w:val="28"/>
          <w:lang w:eastAsia="ru-RU"/>
        </w:rPr>
        <w:t>, одна сім’я в кандидати на ПС пройшла навчання</w:t>
      </w:r>
      <w:r w:rsidR="00EF35A8" w:rsidRPr="008A52EA">
        <w:rPr>
          <w:sz w:val="28"/>
          <w:szCs w:val="28"/>
          <w:lang w:eastAsia="ru-RU"/>
        </w:rPr>
        <w:t>.</w:t>
      </w:r>
      <w:r w:rsidR="00AD4F05" w:rsidRPr="008A52EA">
        <w:rPr>
          <w:sz w:val="28"/>
          <w:szCs w:val="28"/>
          <w:lang w:eastAsia="ru-RU"/>
        </w:rPr>
        <w:t xml:space="preserve"> </w:t>
      </w:r>
    </w:p>
    <w:p w:rsidR="00FD1ADF" w:rsidRPr="008A52EA" w:rsidRDefault="00E67D24" w:rsidP="00FD1ADF">
      <w:pPr>
        <w:suppressAutoHyphens/>
        <w:ind w:right="-42"/>
        <w:jc w:val="both"/>
        <w:textAlignment w:val="baseline"/>
        <w:rPr>
          <w:rFonts w:cs="Tahoma"/>
          <w:kern w:val="3"/>
          <w:sz w:val="28"/>
          <w:szCs w:val="28"/>
          <w:lang w:eastAsia="ru-RU"/>
        </w:rPr>
      </w:pPr>
      <w:r w:rsidRPr="008A52EA">
        <w:rPr>
          <w:sz w:val="28"/>
          <w:szCs w:val="28"/>
          <w:lang w:eastAsia="ru-RU"/>
        </w:rPr>
        <w:t xml:space="preserve">     Службою у справах дітей з метою захисту житлових та майнових прав ведеться реєстр нерухомого майна, що належить дітям – сиротам та дітям, позбавленим батьківського піклування, які перебувають на первинному обліку. А також постійно ведеться контроль щодо</w:t>
      </w:r>
      <w:r w:rsidRPr="008A52EA">
        <w:rPr>
          <w:sz w:val="28"/>
          <w:szCs w:val="28"/>
        </w:rPr>
        <w:t xml:space="preserve"> взяття  на </w:t>
      </w:r>
      <w:r w:rsidRPr="008A52EA">
        <w:rPr>
          <w:sz w:val="28"/>
          <w:szCs w:val="28"/>
          <w:lang w:eastAsia="ru-RU"/>
        </w:rPr>
        <w:t xml:space="preserve"> соціально - квартирний облік</w:t>
      </w:r>
      <w:r w:rsidRPr="008A52EA">
        <w:rPr>
          <w:sz w:val="28"/>
          <w:szCs w:val="28"/>
        </w:rPr>
        <w:t xml:space="preserve"> дітей-сиріт та дітей позбавлених батьківського піклування, які досягли 16 річного віку</w:t>
      </w:r>
      <w:r w:rsidRPr="008A52EA">
        <w:rPr>
          <w:sz w:val="28"/>
          <w:szCs w:val="28"/>
          <w:lang w:eastAsia="ru-RU"/>
        </w:rPr>
        <w:t xml:space="preserve"> та у яких відсутнє житло. Мають житло на праві влас</w:t>
      </w:r>
      <w:r w:rsidR="00EE5C6D">
        <w:rPr>
          <w:sz w:val="28"/>
          <w:szCs w:val="28"/>
          <w:lang w:eastAsia="ru-RU"/>
        </w:rPr>
        <w:t>ності – 3 дітей даної категорії.</w:t>
      </w:r>
      <w:r w:rsidRPr="008A52EA">
        <w:rPr>
          <w:sz w:val="28"/>
          <w:szCs w:val="28"/>
          <w:lang w:eastAsia="ru-RU"/>
        </w:rPr>
        <w:t xml:space="preserve">  На квартирному обліку  перебуває 68 дитини.  Протягом 2023 року на соціально - квартирний облік</w:t>
      </w:r>
      <w:r w:rsidRPr="008A52EA">
        <w:rPr>
          <w:sz w:val="28"/>
          <w:szCs w:val="28"/>
        </w:rPr>
        <w:t xml:space="preserve"> поставлено </w:t>
      </w:r>
      <w:r w:rsidR="0083631C">
        <w:rPr>
          <w:sz w:val="28"/>
          <w:szCs w:val="28"/>
        </w:rPr>
        <w:t>1 ди</w:t>
      </w:r>
      <w:r w:rsidRPr="008A52EA">
        <w:rPr>
          <w:sz w:val="28"/>
          <w:szCs w:val="28"/>
        </w:rPr>
        <w:t>т</w:t>
      </w:r>
      <w:r w:rsidR="0083631C">
        <w:rPr>
          <w:sz w:val="28"/>
          <w:szCs w:val="28"/>
        </w:rPr>
        <w:t>ину</w:t>
      </w:r>
      <w:r w:rsidRPr="008A52EA">
        <w:rPr>
          <w:sz w:val="28"/>
          <w:szCs w:val="28"/>
        </w:rPr>
        <w:t xml:space="preserve"> сир</w:t>
      </w:r>
      <w:r w:rsidR="0083631C">
        <w:rPr>
          <w:sz w:val="28"/>
          <w:szCs w:val="28"/>
        </w:rPr>
        <w:t>оту</w:t>
      </w:r>
      <w:r w:rsidRPr="008A52EA">
        <w:rPr>
          <w:sz w:val="28"/>
          <w:szCs w:val="28"/>
        </w:rPr>
        <w:t xml:space="preserve">. </w:t>
      </w:r>
      <w:r w:rsidR="00FD1ADF" w:rsidRPr="008A52EA">
        <w:rPr>
          <w:sz w:val="28"/>
          <w:szCs w:val="28"/>
        </w:rPr>
        <w:t xml:space="preserve">В поточному році надано двом дітям, статус дитини яка постраждала </w:t>
      </w:r>
      <w:r w:rsidR="00FD1ADF" w:rsidRPr="008A52EA">
        <w:rPr>
          <w:rFonts w:cs="Tahoma"/>
          <w:kern w:val="3"/>
          <w:sz w:val="28"/>
          <w:szCs w:val="28"/>
          <w:lang w:val="ru-RU" w:eastAsia="ru-RU"/>
        </w:rPr>
        <w:t xml:space="preserve"> внаслідок воєнних дій та збройних конфліктів</w:t>
      </w:r>
      <w:r w:rsidR="00FD1ADF" w:rsidRPr="008A52EA">
        <w:rPr>
          <w:rFonts w:cs="Tahoma"/>
          <w:kern w:val="3"/>
          <w:sz w:val="28"/>
          <w:szCs w:val="28"/>
          <w:lang w:eastAsia="ru-RU"/>
        </w:rPr>
        <w:t>.</w:t>
      </w:r>
    </w:p>
    <w:p w:rsidR="00E67D24" w:rsidRPr="008A52EA" w:rsidRDefault="00E67D24" w:rsidP="00FD1ADF">
      <w:pPr>
        <w:widowControl/>
        <w:shd w:val="clear" w:color="auto" w:fill="FFFFFF"/>
        <w:autoSpaceDE/>
        <w:ind w:firstLine="708"/>
        <w:jc w:val="both"/>
        <w:textAlignment w:val="baseline"/>
        <w:rPr>
          <w:sz w:val="28"/>
          <w:szCs w:val="28"/>
          <w:lang w:val="ru-RU" w:eastAsia="ru-RU"/>
        </w:rPr>
      </w:pPr>
      <w:r w:rsidRPr="008A52EA">
        <w:rPr>
          <w:sz w:val="28"/>
          <w:szCs w:val="28"/>
          <w:lang w:eastAsia="ru-RU"/>
        </w:rPr>
        <w:t xml:space="preserve">Служба у справах здійснює контроль за умовами утримання, навчання, виховання дітей-сиріт та дітей, позбавлених батьківського піклування в сім’ях опікунів (піклувальників) та влаштованих до прийомних сімей шляхом відвідування родин за окремим графіком. </w:t>
      </w:r>
      <w:r w:rsidRPr="008A52EA">
        <w:rPr>
          <w:sz w:val="28"/>
          <w:szCs w:val="28"/>
          <w:lang w:val="ru-RU" w:eastAsia="ru-RU"/>
        </w:rPr>
        <w:t xml:space="preserve">Протягом 2023 року здійснено 13 перевірок </w:t>
      </w:r>
      <w:proofErr w:type="gramStart"/>
      <w:r w:rsidRPr="008A52EA">
        <w:rPr>
          <w:sz w:val="28"/>
          <w:szCs w:val="28"/>
          <w:lang w:val="ru-RU" w:eastAsia="ru-RU"/>
        </w:rPr>
        <w:t>сімей</w:t>
      </w:r>
      <w:proofErr w:type="gramEnd"/>
      <w:r w:rsidRPr="008A52EA">
        <w:rPr>
          <w:sz w:val="28"/>
          <w:szCs w:val="28"/>
          <w:lang w:val="ru-RU" w:eastAsia="ru-RU"/>
        </w:rPr>
        <w:t xml:space="preserve"> даної категорії. Порушень прав дітей не виявлено.</w:t>
      </w:r>
    </w:p>
    <w:p w:rsidR="00E67D24" w:rsidRPr="008A52EA" w:rsidRDefault="00E67D24" w:rsidP="00FD1ADF">
      <w:pPr>
        <w:widowControl/>
        <w:shd w:val="clear" w:color="auto" w:fill="FFFFFF"/>
        <w:autoSpaceDE/>
        <w:ind w:firstLine="708"/>
        <w:jc w:val="both"/>
        <w:textAlignment w:val="baseline"/>
        <w:rPr>
          <w:sz w:val="28"/>
          <w:szCs w:val="28"/>
          <w:lang w:val="ru-RU" w:eastAsia="ru-RU"/>
        </w:rPr>
      </w:pPr>
      <w:r w:rsidRPr="008A52EA">
        <w:rPr>
          <w:sz w:val="28"/>
          <w:szCs w:val="28"/>
          <w:lang w:val="ru-RU" w:eastAsia="ru-RU"/>
        </w:rPr>
        <w:t xml:space="preserve">Службою у справах дітей проводиться відповідна робота та вживаються заходи щодо попередження дитячої безпритульності та бездоглядності. На </w:t>
      </w:r>
      <w:proofErr w:type="gramStart"/>
      <w:r w:rsidRPr="008A52EA">
        <w:rPr>
          <w:sz w:val="28"/>
          <w:szCs w:val="28"/>
          <w:lang w:val="ru-RU" w:eastAsia="ru-RU"/>
        </w:rPr>
        <w:t>обл</w:t>
      </w:r>
      <w:proofErr w:type="gramEnd"/>
      <w:r w:rsidRPr="008A52EA">
        <w:rPr>
          <w:sz w:val="28"/>
          <w:szCs w:val="28"/>
          <w:lang w:val="ru-RU" w:eastAsia="ru-RU"/>
        </w:rPr>
        <w:t xml:space="preserve">іку в службі перебуває </w:t>
      </w:r>
      <w:r w:rsidRPr="008A52EA">
        <w:rPr>
          <w:sz w:val="28"/>
          <w:szCs w:val="28"/>
          <w:lang w:eastAsia="ru-RU"/>
        </w:rPr>
        <w:t>5</w:t>
      </w:r>
      <w:r w:rsidRPr="008A52EA">
        <w:rPr>
          <w:sz w:val="28"/>
          <w:szCs w:val="28"/>
          <w:lang w:val="ru-RU" w:eastAsia="ru-RU"/>
        </w:rPr>
        <w:t xml:space="preserve"> діт</w:t>
      </w:r>
      <w:r w:rsidRPr="008A52EA">
        <w:rPr>
          <w:sz w:val="28"/>
          <w:szCs w:val="28"/>
          <w:lang w:eastAsia="ru-RU"/>
        </w:rPr>
        <w:t>ей</w:t>
      </w:r>
      <w:r w:rsidRPr="008A52EA">
        <w:rPr>
          <w:sz w:val="28"/>
          <w:szCs w:val="28"/>
          <w:lang w:val="ru-RU" w:eastAsia="ru-RU"/>
        </w:rPr>
        <w:t xml:space="preserve">, які проживають у 2 сім’ях, що опинилися у складних життєвих обставинах; здійснено перевірку </w:t>
      </w:r>
      <w:r w:rsidRPr="008A52EA">
        <w:rPr>
          <w:sz w:val="28"/>
          <w:szCs w:val="28"/>
          <w:lang w:eastAsia="ru-RU"/>
        </w:rPr>
        <w:t>2</w:t>
      </w:r>
      <w:r w:rsidRPr="008A52EA">
        <w:rPr>
          <w:sz w:val="28"/>
          <w:szCs w:val="28"/>
          <w:lang w:val="ru-RU" w:eastAsia="ru-RU"/>
        </w:rPr>
        <w:t xml:space="preserve"> сімей (5 дітей) даної категорії. </w:t>
      </w:r>
      <w:proofErr w:type="gramStart"/>
      <w:r w:rsidRPr="008A52EA">
        <w:rPr>
          <w:sz w:val="28"/>
          <w:szCs w:val="28"/>
          <w:lang w:val="ru-RU" w:eastAsia="ru-RU"/>
        </w:rPr>
        <w:t>П</w:t>
      </w:r>
      <w:proofErr w:type="gramEnd"/>
      <w:r w:rsidRPr="008A52EA">
        <w:rPr>
          <w:sz w:val="28"/>
          <w:szCs w:val="28"/>
          <w:lang w:val="ru-RU" w:eastAsia="ru-RU"/>
        </w:rPr>
        <w:t>ід час відвідування таких родин проводяться профілактичні бесіди з батьками щодо створення дітям належних умов проживання та відповідальності за неналежне виконання батьківських обов’язків. Сім’ям постійно надається психологічна, інформаційна допомога</w:t>
      </w:r>
      <w:r w:rsidR="00660214" w:rsidRPr="008A52EA">
        <w:rPr>
          <w:sz w:val="28"/>
          <w:szCs w:val="28"/>
          <w:lang w:eastAsia="ru-RU"/>
        </w:rPr>
        <w:t>.</w:t>
      </w:r>
    </w:p>
    <w:p w:rsidR="00E67D24" w:rsidRPr="008A52EA" w:rsidRDefault="00E67D24" w:rsidP="00E67D24">
      <w:pPr>
        <w:widowControl/>
        <w:autoSpaceDE/>
        <w:ind w:firstLine="708"/>
        <w:jc w:val="both"/>
        <w:rPr>
          <w:sz w:val="28"/>
          <w:szCs w:val="28"/>
          <w:lang w:eastAsia="ru-RU"/>
        </w:rPr>
      </w:pPr>
      <w:r w:rsidRPr="008A52EA">
        <w:rPr>
          <w:rFonts w:eastAsia="Calibri"/>
          <w:kern w:val="2"/>
          <w:sz w:val="28"/>
          <w:szCs w:val="28"/>
        </w:rPr>
        <w:t xml:space="preserve"> Протягом 2023 року службою ССД спільно з</w:t>
      </w:r>
      <w:r w:rsidRPr="008A52EA">
        <w:rPr>
          <w:sz w:val="28"/>
          <w:szCs w:val="28"/>
          <w:lang w:eastAsia="ru-RU"/>
        </w:rPr>
        <w:t xml:space="preserve"> інспектор</w:t>
      </w:r>
      <w:r w:rsidRPr="008A52EA">
        <w:rPr>
          <w:rFonts w:eastAsia="Calibri"/>
          <w:kern w:val="2"/>
          <w:sz w:val="28"/>
          <w:szCs w:val="28"/>
        </w:rPr>
        <w:t>ом</w:t>
      </w:r>
      <w:r w:rsidRPr="008A52EA">
        <w:rPr>
          <w:sz w:val="28"/>
          <w:szCs w:val="28"/>
          <w:lang w:eastAsia="ru-RU"/>
        </w:rPr>
        <w:t xml:space="preserve"> СЮП ВП МРУП ГУНП в Миколаївській області</w:t>
      </w:r>
      <w:r w:rsidRPr="008A52EA">
        <w:rPr>
          <w:rFonts w:eastAsia="Calibri"/>
          <w:kern w:val="2"/>
          <w:sz w:val="28"/>
          <w:szCs w:val="28"/>
        </w:rPr>
        <w:t xml:space="preserve"> проведено 6 </w:t>
      </w:r>
      <w:r w:rsidRPr="008A52EA">
        <w:rPr>
          <w:sz w:val="28"/>
          <w:szCs w:val="28"/>
          <w:lang w:eastAsia="ru-RU"/>
        </w:rPr>
        <w:t>профілактичн</w:t>
      </w:r>
      <w:r w:rsidRPr="008A52EA">
        <w:rPr>
          <w:rFonts w:eastAsia="Calibri"/>
          <w:kern w:val="2"/>
          <w:sz w:val="28"/>
          <w:szCs w:val="28"/>
        </w:rPr>
        <w:t>их</w:t>
      </w:r>
      <w:r w:rsidRPr="008A52EA">
        <w:rPr>
          <w:sz w:val="28"/>
          <w:szCs w:val="28"/>
          <w:lang w:eastAsia="ru-RU"/>
        </w:rPr>
        <w:t xml:space="preserve"> рейд</w:t>
      </w:r>
      <w:r w:rsidRPr="008A52EA">
        <w:rPr>
          <w:rFonts w:eastAsia="Calibri"/>
          <w:kern w:val="2"/>
          <w:sz w:val="28"/>
          <w:szCs w:val="28"/>
        </w:rPr>
        <w:t>ів</w:t>
      </w:r>
      <w:r w:rsidRPr="008A52EA">
        <w:rPr>
          <w:sz w:val="28"/>
          <w:szCs w:val="28"/>
          <w:lang w:eastAsia="ru-RU"/>
        </w:rPr>
        <w:t xml:space="preserve"> «Діти вулиці</w:t>
      </w:r>
      <w:r w:rsidRPr="008A52EA">
        <w:rPr>
          <w:rFonts w:eastAsia="Calibri"/>
          <w:kern w:val="2"/>
          <w:sz w:val="28"/>
          <w:szCs w:val="28"/>
        </w:rPr>
        <w:t xml:space="preserve">» </w:t>
      </w:r>
      <w:r w:rsidR="00EE5C6D">
        <w:rPr>
          <w:rFonts w:eastAsia="Calibri"/>
          <w:kern w:val="2"/>
          <w:sz w:val="28"/>
          <w:szCs w:val="28"/>
        </w:rPr>
        <w:t>(</w:t>
      </w:r>
      <w:r w:rsidR="00C20B2C" w:rsidRPr="008A52EA">
        <w:rPr>
          <w:rFonts w:eastAsia="Calibri"/>
          <w:kern w:val="2"/>
          <w:sz w:val="28"/>
          <w:szCs w:val="28"/>
        </w:rPr>
        <w:t xml:space="preserve">24 сім’ї 70 дітей) </w:t>
      </w:r>
      <w:r w:rsidRPr="008A52EA">
        <w:rPr>
          <w:sz w:val="28"/>
          <w:szCs w:val="28"/>
          <w:lang w:eastAsia="ru-RU"/>
        </w:rPr>
        <w:t>з метою профілактики негативних явищ у підлітковому середовищі, безпритульності та бездоглядності дітей, профілактики правопорушень серед неповнолітніх, запобігання булінгу, жорстокого поводження з дітьми, проблем насильства в сім’ї, необхідність здобуття загальної середньої освіти, виявлення дітей, які опинились в складних життєвих обставинах</w:t>
      </w:r>
      <w:r w:rsidRPr="008A52EA">
        <w:rPr>
          <w:rFonts w:eastAsia="Calibri"/>
          <w:kern w:val="2"/>
          <w:sz w:val="28"/>
          <w:szCs w:val="28"/>
        </w:rPr>
        <w:t xml:space="preserve"> </w:t>
      </w:r>
      <w:r w:rsidRPr="008A52EA">
        <w:rPr>
          <w:sz w:val="28"/>
          <w:szCs w:val="28"/>
          <w:lang w:eastAsia="ru-RU"/>
        </w:rPr>
        <w:t>За результатами роботи рейдової групи обстежено умови проживання  багатодітних  сімей</w:t>
      </w:r>
      <w:r w:rsidRPr="008A52EA">
        <w:rPr>
          <w:rFonts w:eastAsia="Calibri"/>
          <w:kern w:val="2"/>
          <w:sz w:val="28"/>
          <w:szCs w:val="28"/>
        </w:rPr>
        <w:t xml:space="preserve">, сімей СЖО. </w:t>
      </w:r>
      <w:r w:rsidRPr="008A52EA">
        <w:rPr>
          <w:sz w:val="28"/>
          <w:szCs w:val="28"/>
          <w:lang w:eastAsia="ru-RU"/>
        </w:rPr>
        <w:t>З кожним було проведено профілактично - роз’яснювальні бесіди щодо належного виховання та утримання дітей, надано рекомендації, роз’яснено законодавство, складено відповідні акти обстеження та попередження.</w:t>
      </w:r>
    </w:p>
    <w:p w:rsidR="00E67D24" w:rsidRPr="008A52EA" w:rsidRDefault="00E67D24" w:rsidP="00E67D24">
      <w:pPr>
        <w:widowControl/>
        <w:shd w:val="clear" w:color="auto" w:fill="FFFFFF"/>
        <w:autoSpaceDE/>
        <w:jc w:val="both"/>
        <w:textAlignment w:val="baseline"/>
        <w:rPr>
          <w:sz w:val="28"/>
          <w:szCs w:val="28"/>
          <w:lang w:val="ru-RU" w:eastAsia="ru-RU"/>
        </w:rPr>
      </w:pPr>
      <w:r w:rsidRPr="008A52EA">
        <w:rPr>
          <w:sz w:val="28"/>
          <w:szCs w:val="28"/>
          <w:lang w:eastAsia="ru-RU"/>
        </w:rPr>
        <w:lastRenderedPageBreak/>
        <w:t xml:space="preserve">      </w:t>
      </w:r>
      <w:r w:rsidR="00FD1ADF" w:rsidRPr="008A52EA">
        <w:rPr>
          <w:sz w:val="28"/>
          <w:szCs w:val="28"/>
          <w:lang w:eastAsia="ru-RU"/>
        </w:rPr>
        <w:t xml:space="preserve">   </w:t>
      </w:r>
      <w:r w:rsidRPr="008A52EA">
        <w:rPr>
          <w:sz w:val="28"/>
          <w:szCs w:val="28"/>
          <w:lang w:eastAsia="ru-RU"/>
        </w:rPr>
        <w:t xml:space="preserve">  </w:t>
      </w:r>
      <w:proofErr w:type="gramStart"/>
      <w:r w:rsidRPr="008A52EA">
        <w:rPr>
          <w:sz w:val="28"/>
          <w:szCs w:val="28"/>
          <w:lang w:val="ru-RU" w:eastAsia="ru-RU"/>
        </w:rPr>
        <w:t>З</w:t>
      </w:r>
      <w:proofErr w:type="gramEnd"/>
      <w:r w:rsidRPr="008A52EA">
        <w:rPr>
          <w:sz w:val="28"/>
          <w:szCs w:val="28"/>
          <w:lang w:val="ru-RU" w:eastAsia="ru-RU"/>
        </w:rPr>
        <w:t xml:space="preserve"> метою запобігання насильству в сім’ї та недопустимості насилля в процесі виховання дітей проводиться профілактична та просвітницька робота з батьками та дітьми. Службою у справах дітей </w:t>
      </w:r>
      <w:r w:rsidRPr="008A52EA">
        <w:rPr>
          <w:sz w:val="28"/>
          <w:szCs w:val="28"/>
          <w:lang w:eastAsia="ru-RU"/>
        </w:rPr>
        <w:t xml:space="preserve">та </w:t>
      </w:r>
      <w:r w:rsidRPr="008A52EA">
        <w:rPr>
          <w:sz w:val="28"/>
          <w:szCs w:val="28"/>
          <w:lang w:val="ru-RU" w:eastAsia="ru-RU"/>
        </w:rPr>
        <w:t>управлінн</w:t>
      </w:r>
      <w:r w:rsidRPr="008A52EA">
        <w:rPr>
          <w:sz w:val="28"/>
          <w:szCs w:val="28"/>
          <w:lang w:eastAsia="ru-RU"/>
        </w:rPr>
        <w:t>ям</w:t>
      </w:r>
      <w:r w:rsidRPr="008A52EA">
        <w:rPr>
          <w:sz w:val="28"/>
          <w:szCs w:val="28"/>
          <w:lang w:val="ru-RU" w:eastAsia="ru-RU"/>
        </w:rPr>
        <w:t xml:space="preserve"> соціального захисту населення </w:t>
      </w:r>
      <w:r w:rsidRPr="008A52EA">
        <w:rPr>
          <w:sz w:val="28"/>
          <w:szCs w:val="28"/>
          <w:lang w:eastAsia="ru-RU"/>
        </w:rPr>
        <w:t xml:space="preserve">Костянтинівської сільської </w:t>
      </w:r>
      <w:r w:rsidRPr="008A52EA">
        <w:rPr>
          <w:sz w:val="28"/>
          <w:szCs w:val="28"/>
          <w:lang w:val="ru-RU" w:eastAsia="ru-RU"/>
        </w:rPr>
        <w:t xml:space="preserve">ради перевірено </w:t>
      </w:r>
      <w:r w:rsidR="00103893">
        <w:rPr>
          <w:sz w:val="28"/>
          <w:szCs w:val="28"/>
          <w:lang w:val="ru-RU" w:eastAsia="ru-RU"/>
        </w:rPr>
        <w:t>34</w:t>
      </w:r>
      <w:r w:rsidRPr="008A52EA">
        <w:rPr>
          <w:sz w:val="28"/>
          <w:szCs w:val="28"/>
          <w:lang w:val="ru-RU" w:eastAsia="ru-RU"/>
        </w:rPr>
        <w:t xml:space="preserve"> факт</w:t>
      </w:r>
      <w:r w:rsidR="00103893">
        <w:rPr>
          <w:sz w:val="28"/>
          <w:szCs w:val="28"/>
          <w:lang w:val="ru-RU" w:eastAsia="ru-RU"/>
        </w:rPr>
        <w:t>и</w:t>
      </w:r>
      <w:r w:rsidRPr="008A52EA">
        <w:rPr>
          <w:sz w:val="28"/>
          <w:szCs w:val="28"/>
          <w:lang w:val="ru-RU" w:eastAsia="ru-RU"/>
        </w:rPr>
        <w:t xml:space="preserve"> скоєння домашнього насильства психологічного характеру, коли під час конфлікту були присутні діти. Здійснено оцінку </w:t>
      </w:r>
      <w:proofErr w:type="gramStart"/>
      <w:r w:rsidRPr="008A52EA">
        <w:rPr>
          <w:sz w:val="28"/>
          <w:szCs w:val="28"/>
          <w:lang w:val="ru-RU" w:eastAsia="ru-RU"/>
        </w:rPr>
        <w:t>р</w:t>
      </w:r>
      <w:proofErr w:type="gramEnd"/>
      <w:r w:rsidRPr="008A52EA">
        <w:rPr>
          <w:sz w:val="28"/>
          <w:szCs w:val="28"/>
          <w:lang w:val="ru-RU" w:eastAsia="ru-RU"/>
        </w:rPr>
        <w:t>івня безпеки дітей, проведено профілактичну та роз’яснювальну роботу з членами родини. За згодою батьків з дітьми працював психолог; батьки попереджені про наслідки та відповідальність за скоєння правопорушень та неналежне виконання батьківських обов’язкі</w:t>
      </w:r>
      <w:proofErr w:type="gramStart"/>
      <w:r w:rsidRPr="008A52EA">
        <w:rPr>
          <w:sz w:val="28"/>
          <w:szCs w:val="28"/>
          <w:lang w:val="ru-RU" w:eastAsia="ru-RU"/>
        </w:rPr>
        <w:t>в</w:t>
      </w:r>
      <w:proofErr w:type="gramEnd"/>
      <w:r w:rsidRPr="008A52EA">
        <w:rPr>
          <w:sz w:val="28"/>
          <w:szCs w:val="28"/>
          <w:lang w:val="ru-RU" w:eastAsia="ru-RU"/>
        </w:rPr>
        <w:t>.</w:t>
      </w:r>
    </w:p>
    <w:p w:rsidR="00E67D24" w:rsidRPr="008A52EA" w:rsidRDefault="00E67D24" w:rsidP="00C20B2C">
      <w:pPr>
        <w:tabs>
          <w:tab w:val="left" w:pos="6465"/>
        </w:tabs>
        <w:jc w:val="both"/>
        <w:rPr>
          <w:sz w:val="28"/>
          <w:szCs w:val="28"/>
        </w:rPr>
      </w:pPr>
      <w:r w:rsidRPr="008A52EA">
        <w:rPr>
          <w:sz w:val="28"/>
          <w:szCs w:val="28"/>
        </w:rPr>
        <w:t xml:space="preserve"> </w:t>
      </w:r>
      <w:r w:rsidR="00FD1ADF" w:rsidRPr="008A52EA">
        <w:rPr>
          <w:sz w:val="28"/>
          <w:szCs w:val="28"/>
        </w:rPr>
        <w:t xml:space="preserve">      </w:t>
      </w:r>
      <w:r w:rsidRPr="008A52EA">
        <w:rPr>
          <w:sz w:val="28"/>
          <w:szCs w:val="28"/>
        </w:rPr>
        <w:t xml:space="preserve">   За 2023 рік було проведено вісім засідань Комісії з питань захисту прав дитини виконавчого комітету Костянтинівської сільської ради, на яких було розглянуто наступні питання: про доцільність позбавлення батьківських прав, про визначення місця проживання, про встановлення опіки над дітьми-сиротами, п</w:t>
      </w:r>
      <w:r w:rsidRPr="008A52EA">
        <w:rPr>
          <w:rFonts w:cs="Tahoma"/>
          <w:kern w:val="3"/>
          <w:sz w:val="28"/>
          <w:szCs w:val="28"/>
          <w:lang w:eastAsia="ru-RU"/>
        </w:rPr>
        <w:t>ро надання статусу дитини, яка постраждала внаслідок воєнних дій та збройних конфліктів, про перегляд та затвердження індивідуальних планів</w:t>
      </w:r>
      <w:r w:rsidRPr="008A52EA">
        <w:rPr>
          <w:rFonts w:eastAsia="Calibri"/>
          <w:sz w:val="28"/>
          <w:szCs w:val="28"/>
        </w:rPr>
        <w:t xml:space="preserve"> соціального  захисту дітей-сиріт, та дітей позбавлених батьківського піклування про надання дозволів на вчинення правочину </w:t>
      </w:r>
      <w:r w:rsidRPr="008A52EA">
        <w:rPr>
          <w:sz w:val="28"/>
          <w:szCs w:val="28"/>
        </w:rPr>
        <w:t xml:space="preserve"> та ін.</w:t>
      </w:r>
    </w:p>
    <w:p w:rsidR="00E67D24" w:rsidRPr="008A52EA" w:rsidRDefault="00FD1ADF" w:rsidP="00E67D24">
      <w:pPr>
        <w:suppressAutoHyphens/>
        <w:ind w:right="-42"/>
        <w:jc w:val="both"/>
        <w:textAlignment w:val="baseline"/>
        <w:rPr>
          <w:sz w:val="28"/>
          <w:szCs w:val="28"/>
        </w:rPr>
      </w:pPr>
      <w:r w:rsidRPr="008A52EA">
        <w:rPr>
          <w:sz w:val="28"/>
          <w:szCs w:val="28"/>
        </w:rPr>
        <w:t xml:space="preserve">      </w:t>
      </w:r>
      <w:r w:rsidR="00E67D24" w:rsidRPr="008A52EA">
        <w:rPr>
          <w:sz w:val="28"/>
          <w:szCs w:val="28"/>
        </w:rPr>
        <w:t>Протягом звітного року службою у справах дітей було підготовлено на розгляд  виконавч</w:t>
      </w:r>
      <w:r w:rsidR="003B199A">
        <w:rPr>
          <w:sz w:val="28"/>
          <w:szCs w:val="28"/>
        </w:rPr>
        <w:t>ого комітету 26 проектів рішень</w:t>
      </w:r>
      <w:r w:rsidR="00E67D24" w:rsidRPr="008A52EA">
        <w:rPr>
          <w:sz w:val="28"/>
          <w:szCs w:val="28"/>
        </w:rPr>
        <w:t xml:space="preserve">. </w:t>
      </w:r>
    </w:p>
    <w:p w:rsidR="00E67D24" w:rsidRPr="008A52EA" w:rsidRDefault="00E67D24" w:rsidP="00E67D24">
      <w:pPr>
        <w:jc w:val="both"/>
        <w:rPr>
          <w:sz w:val="28"/>
          <w:szCs w:val="28"/>
        </w:rPr>
      </w:pPr>
      <w:r w:rsidRPr="008A52EA">
        <w:rPr>
          <w:sz w:val="28"/>
          <w:szCs w:val="28"/>
        </w:rPr>
        <w:t xml:space="preserve">     На підставі клопотання</w:t>
      </w:r>
      <w:r w:rsidRPr="008A52EA">
        <w:t xml:space="preserve"> </w:t>
      </w:r>
      <w:r w:rsidRPr="008A52EA">
        <w:rPr>
          <w:sz w:val="28"/>
          <w:szCs w:val="28"/>
        </w:rPr>
        <w:t>Служби у справах дітей Костянтинівської сільської ради відділом освіти, культури, молоді та спорту</w:t>
      </w:r>
      <w:r w:rsidRPr="008A52EA">
        <w:t xml:space="preserve"> </w:t>
      </w:r>
      <w:r w:rsidRPr="008A52EA">
        <w:rPr>
          <w:sz w:val="28"/>
          <w:szCs w:val="28"/>
        </w:rPr>
        <w:t>Костянтинівської сільської ради  передбачено кошти в місцевому бюджеті для здійснення видатків для виплати одноразової допомоги дітям-сиротам та дітям, позбавленим батьківського піклування, відповідно до чинного законодавства.</w:t>
      </w:r>
      <w:r w:rsidRPr="008A52EA">
        <w:t xml:space="preserve"> </w:t>
      </w:r>
      <w:r w:rsidRPr="008A52EA">
        <w:rPr>
          <w:sz w:val="28"/>
          <w:szCs w:val="28"/>
        </w:rPr>
        <w:t>У 2023 році одноразову допомогу виплачеано 5 дітям-сиротам та дітям позбавленим батьківського піклування.</w:t>
      </w:r>
    </w:p>
    <w:p w:rsidR="00E67D24" w:rsidRPr="008A52EA" w:rsidRDefault="00E67D24" w:rsidP="00E67D24">
      <w:pPr>
        <w:jc w:val="both"/>
        <w:rPr>
          <w:sz w:val="28"/>
          <w:szCs w:val="28"/>
        </w:rPr>
      </w:pPr>
      <w:r w:rsidRPr="008A52EA">
        <w:rPr>
          <w:sz w:val="28"/>
          <w:szCs w:val="28"/>
        </w:rPr>
        <w:t xml:space="preserve">    Службою у справах дітей Костянтинівської сільської ради  проводиться інформування громадськості з питань розвитку сімейних форм виховання дітей-сиріт та дітей, позбавлених батьківського піклування,</w:t>
      </w:r>
      <w:r w:rsidRPr="008A52EA">
        <w:t xml:space="preserve"> </w:t>
      </w:r>
      <w:r w:rsidRPr="008A52EA">
        <w:rPr>
          <w:sz w:val="28"/>
          <w:szCs w:val="28"/>
        </w:rPr>
        <w:t>патронату над дитиною, шляхом</w:t>
      </w:r>
      <w:r w:rsidRPr="008A52EA">
        <w:t xml:space="preserve"> </w:t>
      </w:r>
      <w:r w:rsidRPr="008A52EA">
        <w:rPr>
          <w:sz w:val="28"/>
          <w:szCs w:val="28"/>
        </w:rPr>
        <w:t>розміщення інформації на офіційному веб-сайті Костянтинівської сільської ради, розповсюдження інформаційних та довідкових матеріалів.</w:t>
      </w:r>
    </w:p>
    <w:p w:rsidR="00E67D24" w:rsidRPr="008A52EA" w:rsidRDefault="00E67D24" w:rsidP="00E67D24">
      <w:pPr>
        <w:tabs>
          <w:tab w:val="left" w:pos="6465"/>
        </w:tabs>
        <w:jc w:val="both"/>
        <w:rPr>
          <w:sz w:val="28"/>
          <w:szCs w:val="28"/>
        </w:rPr>
      </w:pPr>
    </w:p>
    <w:p w:rsidR="00E67D24" w:rsidRPr="008A52EA" w:rsidRDefault="00E67D24" w:rsidP="00C652AA">
      <w:pPr>
        <w:tabs>
          <w:tab w:val="left" w:pos="5655"/>
        </w:tabs>
        <w:rPr>
          <w:sz w:val="32"/>
          <w:szCs w:val="32"/>
        </w:rPr>
      </w:pPr>
    </w:p>
    <w:p w:rsidR="00990E1F" w:rsidRPr="008A52EA" w:rsidRDefault="00E67D24" w:rsidP="00E67D24">
      <w:pPr>
        <w:tabs>
          <w:tab w:val="left" w:pos="5655"/>
        </w:tabs>
        <w:rPr>
          <w:sz w:val="28"/>
          <w:szCs w:val="28"/>
        </w:rPr>
      </w:pPr>
      <w:r w:rsidRPr="008A52EA">
        <w:rPr>
          <w:sz w:val="28"/>
          <w:szCs w:val="28"/>
        </w:rPr>
        <w:t xml:space="preserve">Начальник Служби у справах дітей           </w:t>
      </w:r>
      <w:r w:rsidR="00A9202A" w:rsidRPr="008A52EA">
        <w:rPr>
          <w:sz w:val="28"/>
          <w:szCs w:val="28"/>
        </w:rPr>
        <w:t xml:space="preserve">  </w:t>
      </w:r>
      <w:r w:rsidRPr="008A52EA">
        <w:rPr>
          <w:sz w:val="28"/>
          <w:szCs w:val="28"/>
        </w:rPr>
        <w:t xml:space="preserve"> </w:t>
      </w:r>
      <w:r w:rsidR="00BA4A82">
        <w:rPr>
          <w:sz w:val="28"/>
          <w:szCs w:val="28"/>
        </w:rPr>
        <w:t xml:space="preserve">   </w:t>
      </w:r>
      <w:r w:rsidRPr="008A52EA">
        <w:rPr>
          <w:sz w:val="28"/>
          <w:szCs w:val="28"/>
        </w:rPr>
        <w:t xml:space="preserve">           Любов ДЖУЛАМАНОВА</w:t>
      </w:r>
    </w:p>
    <w:p w:rsidR="00990E1F" w:rsidRPr="008A52EA" w:rsidRDefault="00990E1F" w:rsidP="00990E1F">
      <w:pPr>
        <w:tabs>
          <w:tab w:val="left" w:pos="5655"/>
        </w:tabs>
        <w:jc w:val="center"/>
        <w:rPr>
          <w:sz w:val="28"/>
          <w:szCs w:val="28"/>
        </w:rPr>
      </w:pPr>
    </w:p>
    <w:p w:rsidR="00F12C76" w:rsidRPr="008A52EA" w:rsidRDefault="00F12C76"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6A306C" w:rsidRDefault="006A306C" w:rsidP="006C0B77">
      <w:pPr>
        <w:ind w:firstLine="709"/>
        <w:jc w:val="both"/>
      </w:pPr>
    </w:p>
    <w:p w:rsidR="0093528B" w:rsidRDefault="0093528B" w:rsidP="0093528B">
      <w:pPr>
        <w:shd w:val="clear" w:color="auto" w:fill="FFFFFF"/>
        <w:ind w:left="5670"/>
        <w:rPr>
          <w:bCs/>
          <w:sz w:val="24"/>
          <w:szCs w:val="24"/>
          <w:bdr w:val="none" w:sz="0" w:space="0" w:color="auto" w:frame="1"/>
          <w:lang w:eastAsia="ru-RU"/>
        </w:rPr>
      </w:pPr>
      <w:r>
        <w:rPr>
          <w:bCs/>
          <w:sz w:val="24"/>
          <w:szCs w:val="24"/>
          <w:bdr w:val="none" w:sz="0" w:space="0" w:color="auto" w:frame="1"/>
          <w:lang w:eastAsia="ru-RU"/>
        </w:rPr>
        <w:lastRenderedPageBreak/>
        <w:t>Додаток 2</w:t>
      </w:r>
    </w:p>
    <w:p w:rsidR="0093528B" w:rsidRDefault="0093528B" w:rsidP="0093528B">
      <w:pPr>
        <w:shd w:val="clear" w:color="auto" w:fill="FFFFFF"/>
        <w:ind w:left="5670"/>
        <w:rPr>
          <w:bCs/>
          <w:sz w:val="24"/>
          <w:szCs w:val="24"/>
          <w:bdr w:val="none" w:sz="0" w:space="0" w:color="auto" w:frame="1"/>
          <w:lang w:eastAsia="ru-RU"/>
        </w:rPr>
      </w:pPr>
      <w:r>
        <w:rPr>
          <w:bCs/>
          <w:sz w:val="24"/>
          <w:szCs w:val="24"/>
          <w:lang w:val="ru-RU" w:eastAsia="ru-RU"/>
        </w:rPr>
        <w:t xml:space="preserve">до </w:t>
      </w:r>
      <w:proofErr w:type="gramStart"/>
      <w:r>
        <w:rPr>
          <w:bCs/>
          <w:sz w:val="24"/>
          <w:szCs w:val="24"/>
          <w:lang w:val="ru-RU" w:eastAsia="ru-RU"/>
        </w:rPr>
        <w:t>р</w:t>
      </w:r>
      <w:proofErr w:type="gramEnd"/>
      <w:r>
        <w:rPr>
          <w:bCs/>
          <w:sz w:val="24"/>
          <w:szCs w:val="24"/>
          <w:lang w:val="ru-RU" w:eastAsia="ru-RU"/>
        </w:rPr>
        <w:t>ішення виконавчого комітету від 22.02.2024 № 31</w:t>
      </w:r>
      <w:r>
        <w:rPr>
          <w:bCs/>
          <w:sz w:val="24"/>
          <w:szCs w:val="24"/>
          <w:bdr w:val="none" w:sz="0" w:space="0" w:color="auto" w:frame="1"/>
          <w:lang w:eastAsia="ru-RU"/>
        </w:rPr>
        <w:t xml:space="preserve"> </w:t>
      </w:r>
    </w:p>
    <w:p w:rsidR="006A306C" w:rsidRDefault="006A306C" w:rsidP="006C0B77">
      <w:pPr>
        <w:ind w:firstLine="709"/>
        <w:jc w:val="both"/>
      </w:pPr>
    </w:p>
    <w:p w:rsidR="006A306C" w:rsidRDefault="006A306C" w:rsidP="006A306C">
      <w:pPr>
        <w:tabs>
          <w:tab w:val="left" w:pos="3544"/>
          <w:tab w:val="left" w:pos="6096"/>
        </w:tabs>
        <w:jc w:val="center"/>
        <w:rPr>
          <w:b/>
          <w:color w:val="000000"/>
          <w:sz w:val="28"/>
          <w:szCs w:val="28"/>
        </w:rPr>
      </w:pPr>
      <w:bookmarkStart w:id="4" w:name="_Hlk127255700"/>
      <w:r>
        <w:rPr>
          <w:b/>
          <w:color w:val="000000"/>
          <w:sz w:val="28"/>
          <w:szCs w:val="28"/>
        </w:rPr>
        <w:t>План роботи</w:t>
      </w:r>
    </w:p>
    <w:p w:rsidR="006A306C" w:rsidRDefault="006A306C" w:rsidP="006A306C">
      <w:pPr>
        <w:tabs>
          <w:tab w:val="left" w:pos="6096"/>
        </w:tabs>
        <w:jc w:val="center"/>
        <w:rPr>
          <w:b/>
          <w:color w:val="000000"/>
          <w:sz w:val="28"/>
          <w:szCs w:val="28"/>
        </w:rPr>
      </w:pPr>
      <w:r>
        <w:rPr>
          <w:b/>
          <w:color w:val="000000"/>
          <w:sz w:val="28"/>
          <w:szCs w:val="28"/>
        </w:rPr>
        <w:t>Служби у справах дітей</w:t>
      </w:r>
    </w:p>
    <w:p w:rsidR="006A306C" w:rsidRDefault="006A306C" w:rsidP="006A306C">
      <w:pPr>
        <w:tabs>
          <w:tab w:val="left" w:pos="6096"/>
        </w:tabs>
        <w:jc w:val="center"/>
        <w:rPr>
          <w:b/>
          <w:color w:val="000000"/>
          <w:sz w:val="28"/>
          <w:szCs w:val="28"/>
        </w:rPr>
      </w:pPr>
      <w:r>
        <w:rPr>
          <w:b/>
          <w:color w:val="000000"/>
          <w:sz w:val="28"/>
          <w:szCs w:val="28"/>
        </w:rPr>
        <w:t>Костянтинівської сільської ради на 2024 рік</w:t>
      </w:r>
    </w:p>
    <w:p w:rsidR="006A306C" w:rsidRPr="00C14CAB" w:rsidRDefault="006A306C" w:rsidP="006A306C">
      <w:pPr>
        <w:tabs>
          <w:tab w:val="left" w:pos="6096"/>
        </w:tabs>
        <w:jc w:val="center"/>
        <w:rPr>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5521"/>
        <w:gridCol w:w="1701"/>
        <w:gridCol w:w="1985"/>
      </w:tblGrid>
      <w:tr w:rsidR="006A306C" w:rsidRPr="00C14CAB" w:rsidTr="003B64A5">
        <w:trPr>
          <w:trHeight w:val="159"/>
        </w:trPr>
        <w:tc>
          <w:tcPr>
            <w:tcW w:w="824" w:type="dxa"/>
          </w:tcPr>
          <w:p w:rsidR="006A306C" w:rsidRPr="00C14CAB" w:rsidRDefault="006A306C" w:rsidP="00DE3995">
            <w:pPr>
              <w:tabs>
                <w:tab w:val="left" w:pos="6096"/>
              </w:tabs>
              <w:jc w:val="center"/>
              <w:rPr>
                <w:b/>
                <w:color w:val="000000"/>
                <w:sz w:val="28"/>
                <w:szCs w:val="28"/>
              </w:rPr>
            </w:pPr>
            <w:r w:rsidRPr="00C14CAB">
              <w:rPr>
                <w:b/>
                <w:color w:val="000000"/>
                <w:sz w:val="28"/>
                <w:szCs w:val="28"/>
              </w:rPr>
              <w:t>№№</w:t>
            </w:r>
          </w:p>
          <w:p w:rsidR="006A306C" w:rsidRPr="00C14CAB" w:rsidRDefault="006A306C" w:rsidP="00DE3995">
            <w:pPr>
              <w:tabs>
                <w:tab w:val="left" w:pos="6096"/>
              </w:tabs>
              <w:jc w:val="center"/>
              <w:rPr>
                <w:b/>
                <w:color w:val="000000"/>
                <w:sz w:val="28"/>
                <w:szCs w:val="28"/>
              </w:rPr>
            </w:pPr>
            <w:r w:rsidRPr="00C14CAB">
              <w:rPr>
                <w:b/>
                <w:color w:val="000000"/>
                <w:sz w:val="28"/>
                <w:szCs w:val="28"/>
              </w:rPr>
              <w:t>п/п</w:t>
            </w:r>
          </w:p>
        </w:tc>
        <w:tc>
          <w:tcPr>
            <w:tcW w:w="5521" w:type="dxa"/>
          </w:tcPr>
          <w:p w:rsidR="006A306C" w:rsidRPr="00C14CAB" w:rsidRDefault="006A306C" w:rsidP="00DE3995">
            <w:pPr>
              <w:tabs>
                <w:tab w:val="left" w:pos="6096"/>
              </w:tabs>
              <w:jc w:val="center"/>
              <w:rPr>
                <w:b/>
                <w:color w:val="000000"/>
                <w:sz w:val="28"/>
                <w:szCs w:val="28"/>
              </w:rPr>
            </w:pPr>
            <w:r w:rsidRPr="00C14CAB">
              <w:rPr>
                <w:b/>
                <w:bCs/>
                <w:color w:val="000000"/>
                <w:sz w:val="28"/>
                <w:szCs w:val="28"/>
              </w:rPr>
              <w:t>Назва заходу</w:t>
            </w:r>
          </w:p>
        </w:tc>
        <w:tc>
          <w:tcPr>
            <w:tcW w:w="1701" w:type="dxa"/>
          </w:tcPr>
          <w:p w:rsidR="006A306C" w:rsidRPr="00C14CAB" w:rsidRDefault="006A306C" w:rsidP="00DE3995">
            <w:pPr>
              <w:tabs>
                <w:tab w:val="left" w:pos="6096"/>
              </w:tabs>
              <w:jc w:val="center"/>
              <w:rPr>
                <w:b/>
                <w:color w:val="000000"/>
                <w:sz w:val="28"/>
                <w:szCs w:val="28"/>
              </w:rPr>
            </w:pPr>
            <w:r w:rsidRPr="00C14CAB">
              <w:rPr>
                <w:b/>
                <w:bCs/>
                <w:color w:val="000000"/>
                <w:sz w:val="28"/>
                <w:szCs w:val="28"/>
              </w:rPr>
              <w:t>Термін виконання</w:t>
            </w:r>
          </w:p>
        </w:tc>
        <w:tc>
          <w:tcPr>
            <w:tcW w:w="1985" w:type="dxa"/>
          </w:tcPr>
          <w:p w:rsidR="006A306C" w:rsidRPr="00C14CAB" w:rsidRDefault="006A306C" w:rsidP="00DE3995">
            <w:pPr>
              <w:tabs>
                <w:tab w:val="left" w:pos="6096"/>
              </w:tabs>
              <w:jc w:val="center"/>
              <w:rPr>
                <w:b/>
                <w:bCs/>
                <w:color w:val="000000"/>
                <w:sz w:val="28"/>
                <w:szCs w:val="28"/>
              </w:rPr>
            </w:pPr>
            <w:r w:rsidRPr="00C14CAB">
              <w:rPr>
                <w:b/>
                <w:bCs/>
                <w:color w:val="000000"/>
                <w:sz w:val="28"/>
                <w:szCs w:val="28"/>
              </w:rPr>
              <w:t>Відповідаль</w:t>
            </w:r>
            <w:r w:rsidR="00262B39">
              <w:rPr>
                <w:b/>
                <w:bCs/>
                <w:color w:val="000000"/>
                <w:sz w:val="28"/>
                <w:szCs w:val="28"/>
              </w:rPr>
              <w:t>-</w:t>
            </w:r>
            <w:r w:rsidRPr="00C14CAB">
              <w:rPr>
                <w:b/>
                <w:bCs/>
                <w:color w:val="000000"/>
                <w:sz w:val="28"/>
                <w:szCs w:val="28"/>
              </w:rPr>
              <w:t>ний</w:t>
            </w:r>
          </w:p>
          <w:p w:rsidR="006A306C" w:rsidRPr="00C14CAB" w:rsidRDefault="006A306C" w:rsidP="00DE3995">
            <w:pPr>
              <w:tabs>
                <w:tab w:val="left" w:pos="6096"/>
              </w:tabs>
              <w:jc w:val="center"/>
              <w:rPr>
                <w:b/>
                <w:color w:val="000000"/>
                <w:sz w:val="28"/>
                <w:szCs w:val="28"/>
              </w:rPr>
            </w:pPr>
          </w:p>
        </w:tc>
      </w:tr>
      <w:tr w:rsidR="006A306C" w:rsidRPr="00C14CAB" w:rsidTr="00262B39">
        <w:trPr>
          <w:trHeight w:val="159"/>
        </w:trPr>
        <w:tc>
          <w:tcPr>
            <w:tcW w:w="10031" w:type="dxa"/>
            <w:gridSpan w:val="4"/>
          </w:tcPr>
          <w:p w:rsidR="006A306C" w:rsidRDefault="006A306C" w:rsidP="00DE3995">
            <w:pPr>
              <w:tabs>
                <w:tab w:val="left" w:pos="6096"/>
              </w:tabs>
              <w:jc w:val="center"/>
              <w:rPr>
                <w:b/>
                <w:sz w:val="28"/>
                <w:szCs w:val="28"/>
              </w:rPr>
            </w:pPr>
            <w:r>
              <w:rPr>
                <w:b/>
                <w:sz w:val="28"/>
                <w:szCs w:val="28"/>
              </w:rPr>
              <w:t xml:space="preserve">1. </w:t>
            </w:r>
            <w:r w:rsidRPr="00A317DD">
              <w:rPr>
                <w:b/>
                <w:sz w:val="28"/>
                <w:szCs w:val="28"/>
              </w:rPr>
              <w:t>Організаційні заходи щодо захисту прав, свобод</w:t>
            </w:r>
          </w:p>
          <w:p w:rsidR="006A306C" w:rsidRPr="002A51D8" w:rsidRDefault="006A306C" w:rsidP="00DE3995">
            <w:pPr>
              <w:tabs>
                <w:tab w:val="left" w:pos="6096"/>
              </w:tabs>
              <w:jc w:val="center"/>
              <w:rPr>
                <w:b/>
                <w:color w:val="000000"/>
                <w:sz w:val="28"/>
                <w:szCs w:val="28"/>
              </w:rPr>
            </w:pPr>
            <w:r w:rsidRPr="00A317DD">
              <w:rPr>
                <w:b/>
                <w:sz w:val="28"/>
                <w:szCs w:val="28"/>
              </w:rPr>
              <w:t>та законних інтересів дітей</w:t>
            </w:r>
          </w:p>
          <w:p w:rsidR="006A306C" w:rsidRPr="00C14CAB" w:rsidRDefault="006A306C" w:rsidP="00DE3995">
            <w:pPr>
              <w:tabs>
                <w:tab w:val="left" w:pos="6096"/>
              </w:tabs>
              <w:ind w:left="502"/>
              <w:rPr>
                <w:b/>
                <w:color w:val="000000"/>
                <w:sz w:val="28"/>
                <w:szCs w:val="28"/>
              </w:rPr>
            </w:pPr>
          </w:p>
        </w:tc>
      </w:tr>
      <w:tr w:rsidR="006A306C" w:rsidRPr="00712033" w:rsidTr="003B64A5">
        <w:trPr>
          <w:trHeight w:val="854"/>
        </w:trPr>
        <w:tc>
          <w:tcPr>
            <w:tcW w:w="824" w:type="dxa"/>
          </w:tcPr>
          <w:p w:rsidR="006A306C" w:rsidRPr="00C14CAB" w:rsidRDefault="006A306C" w:rsidP="00DE3995">
            <w:pPr>
              <w:tabs>
                <w:tab w:val="left" w:pos="6096"/>
              </w:tabs>
              <w:ind w:left="142"/>
              <w:rPr>
                <w:b/>
                <w:color w:val="000000"/>
                <w:sz w:val="28"/>
                <w:szCs w:val="28"/>
              </w:rPr>
            </w:pPr>
            <w:r>
              <w:rPr>
                <w:b/>
                <w:color w:val="000000"/>
                <w:sz w:val="28"/>
                <w:szCs w:val="28"/>
              </w:rPr>
              <w:t>1.</w:t>
            </w:r>
          </w:p>
        </w:tc>
        <w:tc>
          <w:tcPr>
            <w:tcW w:w="5521" w:type="dxa"/>
          </w:tcPr>
          <w:p w:rsidR="006A306C" w:rsidRPr="009D5596" w:rsidRDefault="006A306C" w:rsidP="00DE3995">
            <w:pPr>
              <w:tabs>
                <w:tab w:val="left" w:pos="6096"/>
              </w:tabs>
              <w:ind w:left="-57" w:right="-38"/>
              <w:jc w:val="both"/>
              <w:rPr>
                <w:color w:val="000000"/>
                <w:sz w:val="28"/>
                <w:szCs w:val="28"/>
              </w:rPr>
            </w:pPr>
            <w:r w:rsidRPr="00C95848">
              <w:rPr>
                <w:bCs/>
                <w:sz w:val="28"/>
                <w:szCs w:val="28"/>
              </w:rPr>
              <w:t xml:space="preserve">Організація та участь у роботі комісії з питань захисту прав дитини </w:t>
            </w:r>
            <w:r>
              <w:rPr>
                <w:bCs/>
                <w:sz w:val="28"/>
                <w:szCs w:val="28"/>
              </w:rPr>
              <w:t xml:space="preserve">Костянтинівської сільської </w:t>
            </w:r>
            <w:r w:rsidRPr="00C95848">
              <w:rPr>
                <w:bCs/>
                <w:sz w:val="28"/>
                <w:szCs w:val="28"/>
              </w:rPr>
              <w:t>ради</w:t>
            </w:r>
            <w:r>
              <w:rPr>
                <w:bCs/>
                <w:sz w:val="28"/>
                <w:szCs w:val="28"/>
              </w:rPr>
              <w:t>.</w:t>
            </w:r>
          </w:p>
        </w:tc>
        <w:tc>
          <w:tcPr>
            <w:tcW w:w="1701" w:type="dxa"/>
          </w:tcPr>
          <w:p w:rsidR="006A306C" w:rsidRPr="00C95848" w:rsidRDefault="006A306C" w:rsidP="00DE3995">
            <w:pPr>
              <w:tabs>
                <w:tab w:val="left" w:pos="6096"/>
              </w:tabs>
              <w:rPr>
                <w:color w:val="000000"/>
                <w:sz w:val="28"/>
                <w:szCs w:val="28"/>
              </w:rPr>
            </w:pPr>
            <w:r w:rsidRPr="00C95848">
              <w:rPr>
                <w:bCs/>
                <w:sz w:val="28"/>
                <w:szCs w:val="28"/>
              </w:rPr>
              <w:t>Щомісячно та за потребою</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712033" w:rsidTr="003B64A5">
        <w:trPr>
          <w:trHeight w:val="1405"/>
        </w:trPr>
        <w:tc>
          <w:tcPr>
            <w:tcW w:w="824" w:type="dxa"/>
          </w:tcPr>
          <w:p w:rsidR="006A306C" w:rsidRPr="00C14CAB" w:rsidRDefault="006A306C" w:rsidP="006A306C">
            <w:pPr>
              <w:widowControl/>
              <w:numPr>
                <w:ilvl w:val="0"/>
                <w:numId w:val="2"/>
              </w:numPr>
              <w:tabs>
                <w:tab w:val="left" w:pos="6096"/>
              </w:tabs>
              <w:autoSpaceDE/>
              <w:autoSpaceDN/>
              <w:rPr>
                <w:b/>
                <w:color w:val="000000"/>
                <w:sz w:val="28"/>
                <w:szCs w:val="28"/>
              </w:rPr>
            </w:pPr>
          </w:p>
        </w:tc>
        <w:tc>
          <w:tcPr>
            <w:tcW w:w="5521" w:type="dxa"/>
          </w:tcPr>
          <w:p w:rsidR="006A306C" w:rsidRPr="009D5596" w:rsidRDefault="006A306C" w:rsidP="00DE3995">
            <w:pPr>
              <w:tabs>
                <w:tab w:val="left" w:pos="6096"/>
              </w:tabs>
              <w:jc w:val="both"/>
              <w:rPr>
                <w:bCs/>
                <w:sz w:val="28"/>
                <w:szCs w:val="28"/>
              </w:rPr>
            </w:pPr>
            <w:r w:rsidRPr="009D5596">
              <w:rPr>
                <w:bCs/>
                <w:sz w:val="28"/>
                <w:szCs w:val="28"/>
              </w:rPr>
              <w:t>Організація та проведення разом з іншими структурними підрозд</w:t>
            </w:r>
            <w:r>
              <w:rPr>
                <w:bCs/>
                <w:sz w:val="28"/>
                <w:szCs w:val="28"/>
              </w:rPr>
              <w:t>ілами виконавчого органу сільсько</w:t>
            </w:r>
            <w:r w:rsidRPr="009D5596">
              <w:rPr>
                <w:bCs/>
                <w:sz w:val="28"/>
                <w:szCs w:val="28"/>
              </w:rPr>
              <w:t>ї ради, уповноваженими підрозділами Національної поліції заходів щодо соціального захисту дітей, виявлення причин, що зумовлюють дитячу бездоглядність та безпритульність.</w:t>
            </w:r>
          </w:p>
        </w:tc>
        <w:tc>
          <w:tcPr>
            <w:tcW w:w="1701" w:type="dxa"/>
          </w:tcPr>
          <w:p w:rsidR="006A306C" w:rsidRPr="009D5596" w:rsidRDefault="006A306C" w:rsidP="00DE3995">
            <w:pPr>
              <w:tabs>
                <w:tab w:val="left" w:pos="6096"/>
              </w:tabs>
              <w:rPr>
                <w:bCs/>
                <w:sz w:val="28"/>
                <w:szCs w:val="28"/>
              </w:rPr>
            </w:pPr>
            <w:r w:rsidRPr="00C95848">
              <w:rPr>
                <w:bCs/>
                <w:sz w:val="28"/>
                <w:szCs w:val="28"/>
              </w:rPr>
              <w:t>Щомісячно</w:t>
            </w:r>
          </w:p>
        </w:tc>
        <w:tc>
          <w:tcPr>
            <w:tcW w:w="1985" w:type="dxa"/>
          </w:tcPr>
          <w:p w:rsidR="006A306C" w:rsidRPr="00232FC2" w:rsidRDefault="006A306C" w:rsidP="00DE3995">
            <w:pPr>
              <w:tabs>
                <w:tab w:val="left" w:pos="6096"/>
              </w:tabs>
              <w:rPr>
                <w:sz w:val="28"/>
                <w:szCs w:val="28"/>
              </w:rPr>
            </w:pPr>
            <w:r>
              <w:rPr>
                <w:bCs/>
                <w:sz w:val="28"/>
                <w:szCs w:val="28"/>
              </w:rPr>
              <w:t>Джуламанова Л.Л.</w:t>
            </w:r>
          </w:p>
        </w:tc>
      </w:tr>
      <w:tr w:rsidR="006A306C" w:rsidRPr="00712033" w:rsidTr="003B64A5">
        <w:trPr>
          <w:trHeight w:val="1423"/>
        </w:trPr>
        <w:tc>
          <w:tcPr>
            <w:tcW w:w="824" w:type="dxa"/>
          </w:tcPr>
          <w:p w:rsidR="006A306C" w:rsidRPr="00C14CAB" w:rsidRDefault="006A306C" w:rsidP="006A306C">
            <w:pPr>
              <w:widowControl/>
              <w:numPr>
                <w:ilvl w:val="0"/>
                <w:numId w:val="2"/>
              </w:numPr>
              <w:tabs>
                <w:tab w:val="left" w:pos="6096"/>
              </w:tabs>
              <w:autoSpaceDE/>
              <w:autoSpaceDN/>
              <w:rPr>
                <w:b/>
                <w:color w:val="000000"/>
                <w:sz w:val="28"/>
                <w:szCs w:val="28"/>
              </w:rPr>
            </w:pPr>
          </w:p>
        </w:tc>
        <w:tc>
          <w:tcPr>
            <w:tcW w:w="5521" w:type="dxa"/>
          </w:tcPr>
          <w:p w:rsidR="006A306C" w:rsidRPr="00A317DD" w:rsidRDefault="006A306C" w:rsidP="00DE3995">
            <w:pPr>
              <w:tabs>
                <w:tab w:val="left" w:pos="6096"/>
              </w:tabs>
              <w:jc w:val="both"/>
              <w:rPr>
                <w:bCs/>
                <w:sz w:val="28"/>
                <w:szCs w:val="28"/>
              </w:rPr>
            </w:pPr>
            <w:r>
              <w:rPr>
                <w:sz w:val="28"/>
                <w:szCs w:val="28"/>
              </w:rPr>
              <w:t xml:space="preserve">Організація та участь </w:t>
            </w:r>
            <w:r w:rsidRPr="00A317DD">
              <w:rPr>
                <w:sz w:val="28"/>
                <w:szCs w:val="28"/>
              </w:rPr>
              <w:t>у семінарах, нарадах з питань соціального захисту дітей, в тому числі дітей-сиріт, дітей, позбавлених батьківського піклування, запобігання дитячій бездоглядності та профілактики правопорушень серед них.</w:t>
            </w:r>
          </w:p>
        </w:tc>
        <w:tc>
          <w:tcPr>
            <w:tcW w:w="1701" w:type="dxa"/>
          </w:tcPr>
          <w:p w:rsidR="006A306C" w:rsidRPr="00A317DD" w:rsidRDefault="006A306C" w:rsidP="00DE3995">
            <w:pPr>
              <w:tabs>
                <w:tab w:val="left" w:pos="6096"/>
              </w:tabs>
              <w:rPr>
                <w:bCs/>
                <w:sz w:val="28"/>
                <w:szCs w:val="28"/>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712033" w:rsidTr="003B64A5">
        <w:trPr>
          <w:trHeight w:val="831"/>
        </w:trPr>
        <w:tc>
          <w:tcPr>
            <w:tcW w:w="824" w:type="dxa"/>
          </w:tcPr>
          <w:p w:rsidR="006A306C" w:rsidRPr="00C14CAB" w:rsidRDefault="006A306C" w:rsidP="006A306C">
            <w:pPr>
              <w:widowControl/>
              <w:numPr>
                <w:ilvl w:val="0"/>
                <w:numId w:val="2"/>
              </w:numPr>
              <w:tabs>
                <w:tab w:val="left" w:pos="6096"/>
              </w:tabs>
              <w:autoSpaceDE/>
              <w:autoSpaceDN/>
              <w:rPr>
                <w:b/>
                <w:color w:val="000000"/>
                <w:sz w:val="28"/>
                <w:szCs w:val="28"/>
              </w:rPr>
            </w:pPr>
          </w:p>
        </w:tc>
        <w:tc>
          <w:tcPr>
            <w:tcW w:w="5521" w:type="dxa"/>
          </w:tcPr>
          <w:p w:rsidR="006A306C" w:rsidRPr="009D5596" w:rsidRDefault="006A306C" w:rsidP="00DE3995">
            <w:pPr>
              <w:tabs>
                <w:tab w:val="left" w:pos="6096"/>
              </w:tabs>
              <w:ind w:left="-57" w:right="-38"/>
              <w:rPr>
                <w:sz w:val="28"/>
                <w:szCs w:val="28"/>
              </w:rPr>
            </w:pPr>
            <w:r w:rsidRPr="009D5596">
              <w:rPr>
                <w:sz w:val="28"/>
                <w:szCs w:val="28"/>
              </w:rPr>
              <w:t xml:space="preserve">Прийом  </w:t>
            </w:r>
            <w:r>
              <w:rPr>
                <w:sz w:val="28"/>
                <w:szCs w:val="28"/>
              </w:rPr>
              <w:t xml:space="preserve"> та розгляд звернень </w:t>
            </w:r>
            <w:r w:rsidRPr="009D5596">
              <w:rPr>
                <w:sz w:val="28"/>
                <w:szCs w:val="28"/>
              </w:rPr>
              <w:t>громадян з питань, що стосуються соціального захисту дітей</w:t>
            </w:r>
            <w:r>
              <w:rPr>
                <w:sz w:val="28"/>
                <w:szCs w:val="28"/>
              </w:rPr>
              <w:t>.</w:t>
            </w:r>
          </w:p>
        </w:tc>
        <w:tc>
          <w:tcPr>
            <w:tcW w:w="1701" w:type="dxa"/>
          </w:tcPr>
          <w:p w:rsidR="006A306C" w:rsidRPr="00542E11" w:rsidRDefault="006A306C" w:rsidP="00DE3995">
            <w:pPr>
              <w:tabs>
                <w:tab w:val="left" w:pos="6096"/>
              </w:tabs>
              <w:rPr>
                <w:color w:val="000000"/>
                <w:sz w:val="28"/>
                <w:szCs w:val="28"/>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712033" w:rsidTr="003B64A5">
        <w:trPr>
          <w:trHeight w:val="222"/>
        </w:trPr>
        <w:tc>
          <w:tcPr>
            <w:tcW w:w="824" w:type="dxa"/>
          </w:tcPr>
          <w:p w:rsidR="006A306C" w:rsidRPr="00C14CAB" w:rsidRDefault="006A306C" w:rsidP="006A306C">
            <w:pPr>
              <w:widowControl/>
              <w:numPr>
                <w:ilvl w:val="0"/>
                <w:numId w:val="2"/>
              </w:numPr>
              <w:tabs>
                <w:tab w:val="left" w:pos="6096"/>
              </w:tabs>
              <w:autoSpaceDE/>
              <w:autoSpaceDN/>
              <w:rPr>
                <w:b/>
                <w:color w:val="000000"/>
                <w:sz w:val="28"/>
                <w:szCs w:val="28"/>
              </w:rPr>
            </w:pPr>
          </w:p>
        </w:tc>
        <w:tc>
          <w:tcPr>
            <w:tcW w:w="5521" w:type="dxa"/>
          </w:tcPr>
          <w:p w:rsidR="006A306C" w:rsidRPr="008C53A5" w:rsidRDefault="006A306C" w:rsidP="00DE3995">
            <w:pPr>
              <w:tabs>
                <w:tab w:val="left" w:pos="6096"/>
              </w:tabs>
              <w:ind w:left="-57" w:right="-38"/>
              <w:rPr>
                <w:sz w:val="28"/>
                <w:szCs w:val="28"/>
              </w:rPr>
            </w:pPr>
            <w:r>
              <w:rPr>
                <w:sz w:val="28"/>
                <w:szCs w:val="28"/>
              </w:rPr>
              <w:t>Підготовка та подання статистичної звітності в установленому порядку.</w:t>
            </w:r>
          </w:p>
        </w:tc>
        <w:tc>
          <w:tcPr>
            <w:tcW w:w="1701" w:type="dxa"/>
          </w:tcPr>
          <w:p w:rsidR="006A306C" w:rsidRDefault="006A306C" w:rsidP="00DE3995">
            <w:pPr>
              <w:tabs>
                <w:tab w:val="left" w:pos="6096"/>
              </w:tabs>
              <w:rPr>
                <w:color w:val="000000"/>
                <w:sz w:val="28"/>
                <w:szCs w:val="28"/>
              </w:rPr>
            </w:pPr>
            <w:r>
              <w:rPr>
                <w:color w:val="000000"/>
                <w:sz w:val="28"/>
                <w:szCs w:val="28"/>
              </w:rPr>
              <w:t xml:space="preserve">Щоквартально, </w:t>
            </w:r>
          </w:p>
          <w:p w:rsidR="006A306C" w:rsidRPr="00C14CAB" w:rsidRDefault="006A306C" w:rsidP="00DE3995">
            <w:pPr>
              <w:tabs>
                <w:tab w:val="left" w:pos="6096"/>
              </w:tabs>
              <w:rPr>
                <w:color w:val="000000"/>
                <w:sz w:val="28"/>
                <w:szCs w:val="28"/>
              </w:rPr>
            </w:pPr>
            <w:r>
              <w:rPr>
                <w:color w:val="000000"/>
                <w:sz w:val="28"/>
                <w:szCs w:val="28"/>
              </w:rPr>
              <w:t>щорічно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262B39">
        <w:trPr>
          <w:trHeight w:val="159"/>
        </w:trPr>
        <w:tc>
          <w:tcPr>
            <w:tcW w:w="10031" w:type="dxa"/>
            <w:gridSpan w:val="4"/>
          </w:tcPr>
          <w:p w:rsidR="006A306C" w:rsidRDefault="006A306C" w:rsidP="00DE3995">
            <w:pPr>
              <w:tabs>
                <w:tab w:val="left" w:pos="6096"/>
              </w:tabs>
              <w:jc w:val="center"/>
              <w:rPr>
                <w:b/>
                <w:color w:val="000000"/>
                <w:sz w:val="28"/>
                <w:szCs w:val="28"/>
              </w:rPr>
            </w:pPr>
            <w:r w:rsidRPr="00335582">
              <w:rPr>
                <w:b/>
                <w:color w:val="000000"/>
                <w:sz w:val="28"/>
                <w:szCs w:val="28"/>
              </w:rPr>
              <w:t>2.  Розвиток сімейних форм виховання дітей</w:t>
            </w:r>
          </w:p>
          <w:p w:rsidR="006A306C" w:rsidRPr="00335582" w:rsidRDefault="006A306C" w:rsidP="00DE3995">
            <w:pPr>
              <w:tabs>
                <w:tab w:val="left" w:pos="6096"/>
              </w:tabs>
              <w:jc w:val="center"/>
              <w:rPr>
                <w:b/>
                <w:color w:val="000000"/>
                <w:sz w:val="28"/>
                <w:szCs w:val="28"/>
              </w:rPr>
            </w:pPr>
          </w:p>
        </w:tc>
      </w:tr>
      <w:tr w:rsidR="006A306C" w:rsidRPr="00C14CAB" w:rsidTr="003B64A5">
        <w:trPr>
          <w:trHeight w:val="1065"/>
        </w:trPr>
        <w:tc>
          <w:tcPr>
            <w:tcW w:w="824" w:type="dxa"/>
          </w:tcPr>
          <w:p w:rsidR="006A306C" w:rsidRPr="00A84358" w:rsidRDefault="006A306C" w:rsidP="006A306C">
            <w:pPr>
              <w:widowControl/>
              <w:numPr>
                <w:ilvl w:val="0"/>
                <w:numId w:val="3"/>
              </w:numPr>
              <w:tabs>
                <w:tab w:val="left" w:pos="6096"/>
              </w:tabs>
              <w:autoSpaceDE/>
              <w:autoSpaceDN/>
              <w:rPr>
                <w:b/>
                <w:i/>
                <w:color w:val="000000"/>
                <w:sz w:val="28"/>
                <w:szCs w:val="28"/>
              </w:rPr>
            </w:pPr>
          </w:p>
        </w:tc>
        <w:tc>
          <w:tcPr>
            <w:tcW w:w="5521" w:type="dxa"/>
          </w:tcPr>
          <w:p w:rsidR="006A306C" w:rsidRPr="00D11920" w:rsidRDefault="006A306C" w:rsidP="00DE3995">
            <w:pPr>
              <w:tabs>
                <w:tab w:val="left" w:pos="6096"/>
              </w:tabs>
              <w:rPr>
                <w:color w:val="000000"/>
                <w:sz w:val="28"/>
                <w:szCs w:val="28"/>
              </w:rPr>
            </w:pPr>
            <w:r>
              <w:rPr>
                <w:color w:val="000000"/>
                <w:sz w:val="28"/>
                <w:szCs w:val="28"/>
              </w:rPr>
              <w:t xml:space="preserve">Розробка, виготовлення та розповсюдження </w:t>
            </w:r>
            <w:r w:rsidRPr="00D11920">
              <w:rPr>
                <w:color w:val="000000"/>
                <w:sz w:val="28"/>
                <w:szCs w:val="28"/>
              </w:rPr>
              <w:t>інформаційно-просвітницьк</w:t>
            </w:r>
            <w:r>
              <w:rPr>
                <w:color w:val="000000"/>
                <w:sz w:val="28"/>
                <w:szCs w:val="28"/>
              </w:rPr>
              <w:t xml:space="preserve">ої </w:t>
            </w:r>
            <w:r w:rsidRPr="00D11920">
              <w:rPr>
                <w:color w:val="000000"/>
                <w:sz w:val="28"/>
                <w:szCs w:val="28"/>
              </w:rPr>
              <w:t xml:space="preserve"> </w:t>
            </w:r>
            <w:r>
              <w:rPr>
                <w:color w:val="000000"/>
                <w:sz w:val="28"/>
                <w:szCs w:val="28"/>
              </w:rPr>
              <w:t>продукції (буклети, листівки) серед жителів громади щодо популяризації сімейних форм виховання.</w:t>
            </w:r>
          </w:p>
        </w:tc>
        <w:tc>
          <w:tcPr>
            <w:tcW w:w="1701" w:type="dxa"/>
          </w:tcPr>
          <w:p w:rsidR="006A306C" w:rsidRPr="00C14CAB" w:rsidRDefault="006A306C" w:rsidP="00DE3995">
            <w:pPr>
              <w:tabs>
                <w:tab w:val="left" w:pos="6096"/>
              </w:tabs>
              <w:rPr>
                <w:color w:val="000000"/>
                <w:sz w:val="28"/>
                <w:szCs w:val="28"/>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36"/>
        </w:trPr>
        <w:tc>
          <w:tcPr>
            <w:tcW w:w="824" w:type="dxa"/>
          </w:tcPr>
          <w:p w:rsidR="006A306C" w:rsidRPr="00A84358" w:rsidRDefault="006A306C" w:rsidP="006A306C">
            <w:pPr>
              <w:widowControl/>
              <w:numPr>
                <w:ilvl w:val="0"/>
                <w:numId w:val="3"/>
              </w:numPr>
              <w:tabs>
                <w:tab w:val="left" w:pos="6096"/>
              </w:tabs>
              <w:autoSpaceDE/>
              <w:autoSpaceDN/>
              <w:rPr>
                <w:b/>
                <w:i/>
                <w:color w:val="000000"/>
                <w:sz w:val="28"/>
                <w:szCs w:val="28"/>
              </w:rPr>
            </w:pPr>
          </w:p>
        </w:tc>
        <w:tc>
          <w:tcPr>
            <w:tcW w:w="5521" w:type="dxa"/>
          </w:tcPr>
          <w:p w:rsidR="006A306C" w:rsidRPr="00C30952" w:rsidRDefault="006A306C" w:rsidP="00DE3995">
            <w:pPr>
              <w:tabs>
                <w:tab w:val="left" w:pos="6096"/>
              </w:tabs>
              <w:jc w:val="both"/>
              <w:rPr>
                <w:color w:val="000000"/>
                <w:sz w:val="28"/>
                <w:szCs w:val="28"/>
              </w:rPr>
            </w:pPr>
            <w:r>
              <w:rPr>
                <w:color w:val="000000"/>
                <w:sz w:val="28"/>
                <w:szCs w:val="28"/>
              </w:rPr>
              <w:t xml:space="preserve">Підготовка висновків про можливість громадян бути опікунами, піклувальниками, про доцільність (недоцільність) встановлення опіки, піклування. </w:t>
            </w:r>
          </w:p>
        </w:tc>
        <w:tc>
          <w:tcPr>
            <w:tcW w:w="1701" w:type="dxa"/>
          </w:tcPr>
          <w:p w:rsidR="006A306C" w:rsidRPr="00C14CAB" w:rsidRDefault="006A306C" w:rsidP="00DE3995">
            <w:pPr>
              <w:tabs>
                <w:tab w:val="left" w:pos="6096"/>
              </w:tabs>
              <w:rPr>
                <w:color w:val="000000"/>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24"/>
        </w:trPr>
        <w:tc>
          <w:tcPr>
            <w:tcW w:w="824" w:type="dxa"/>
          </w:tcPr>
          <w:p w:rsidR="006A306C" w:rsidRPr="00A84358" w:rsidRDefault="006A306C" w:rsidP="006A306C">
            <w:pPr>
              <w:widowControl/>
              <w:numPr>
                <w:ilvl w:val="0"/>
                <w:numId w:val="3"/>
              </w:numPr>
              <w:tabs>
                <w:tab w:val="left" w:pos="6096"/>
              </w:tabs>
              <w:autoSpaceDE/>
              <w:autoSpaceDN/>
              <w:rPr>
                <w:b/>
                <w:i/>
                <w:color w:val="000000"/>
                <w:sz w:val="28"/>
                <w:szCs w:val="28"/>
              </w:rPr>
            </w:pPr>
          </w:p>
        </w:tc>
        <w:tc>
          <w:tcPr>
            <w:tcW w:w="5521" w:type="dxa"/>
          </w:tcPr>
          <w:p w:rsidR="006A306C" w:rsidRPr="00C30952" w:rsidRDefault="006A306C" w:rsidP="00DE3995">
            <w:pPr>
              <w:tabs>
                <w:tab w:val="left" w:pos="6096"/>
              </w:tabs>
              <w:jc w:val="both"/>
              <w:rPr>
                <w:color w:val="000000"/>
                <w:sz w:val="28"/>
                <w:szCs w:val="28"/>
              </w:rPr>
            </w:pPr>
            <w:r w:rsidRPr="00C30952">
              <w:rPr>
                <w:color w:val="000000"/>
                <w:sz w:val="28"/>
                <w:szCs w:val="28"/>
              </w:rPr>
              <w:t xml:space="preserve">Здійснення контролю </w:t>
            </w:r>
            <w:r>
              <w:rPr>
                <w:color w:val="000000"/>
                <w:sz w:val="28"/>
                <w:szCs w:val="28"/>
              </w:rPr>
              <w:t>щодо забезпечення захисту особистих та майнових прав підопічних та прийомних дітей, дітей – вихованців, які проживають в сім’ях опікунів, піклувальників, прийомній сім'ї та дитячому будинку сімейного типу на території громади.</w:t>
            </w:r>
          </w:p>
        </w:tc>
        <w:tc>
          <w:tcPr>
            <w:tcW w:w="1701" w:type="dxa"/>
          </w:tcPr>
          <w:p w:rsidR="006A306C" w:rsidRPr="004A60E4" w:rsidRDefault="006A306C" w:rsidP="00DE3995">
            <w:pPr>
              <w:tabs>
                <w:tab w:val="left" w:pos="6096"/>
              </w:tabs>
              <w:rPr>
                <w:color w:val="000000"/>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262B39">
        <w:trPr>
          <w:trHeight w:val="159"/>
        </w:trPr>
        <w:tc>
          <w:tcPr>
            <w:tcW w:w="10031" w:type="dxa"/>
            <w:gridSpan w:val="4"/>
          </w:tcPr>
          <w:p w:rsidR="006A306C" w:rsidRDefault="006A306C" w:rsidP="00DE3995">
            <w:pPr>
              <w:tabs>
                <w:tab w:val="left" w:pos="6096"/>
              </w:tabs>
              <w:ind w:left="142"/>
              <w:jc w:val="center"/>
              <w:rPr>
                <w:b/>
                <w:color w:val="000000"/>
                <w:sz w:val="28"/>
                <w:szCs w:val="28"/>
              </w:rPr>
            </w:pPr>
            <w:r w:rsidRPr="00C30952">
              <w:rPr>
                <w:b/>
                <w:color w:val="000000"/>
                <w:sz w:val="28"/>
                <w:szCs w:val="28"/>
              </w:rPr>
              <w:t xml:space="preserve">3. </w:t>
            </w:r>
            <w:r>
              <w:rPr>
                <w:b/>
                <w:color w:val="000000"/>
                <w:sz w:val="28"/>
                <w:szCs w:val="28"/>
              </w:rPr>
              <w:t>Забезпечення соціального захисту дітей – сиріт та дітей, позбавлених батьківського піклування</w:t>
            </w:r>
          </w:p>
          <w:p w:rsidR="006A306C" w:rsidRPr="00C30952" w:rsidRDefault="006A306C" w:rsidP="00DE3995">
            <w:pPr>
              <w:tabs>
                <w:tab w:val="left" w:pos="6096"/>
              </w:tabs>
              <w:ind w:left="142"/>
              <w:jc w:val="center"/>
              <w:rPr>
                <w:b/>
                <w:color w:val="000000"/>
                <w:sz w:val="28"/>
                <w:szCs w:val="28"/>
              </w:rPr>
            </w:pPr>
          </w:p>
        </w:tc>
      </w:tr>
      <w:tr w:rsidR="006A306C" w:rsidRPr="00C14CAB" w:rsidTr="003B64A5">
        <w:trPr>
          <w:trHeight w:val="992"/>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Pr="00C30952" w:rsidRDefault="006A306C" w:rsidP="00DE3995">
            <w:pPr>
              <w:tabs>
                <w:tab w:val="left" w:pos="6096"/>
              </w:tabs>
              <w:jc w:val="both"/>
              <w:rPr>
                <w:color w:val="000000"/>
                <w:sz w:val="28"/>
                <w:szCs w:val="28"/>
              </w:rPr>
            </w:pPr>
            <w:r w:rsidRPr="00C30952">
              <w:rPr>
                <w:color w:val="000000"/>
                <w:sz w:val="28"/>
                <w:szCs w:val="28"/>
              </w:rPr>
              <w:t xml:space="preserve">Здійснення </w:t>
            </w:r>
            <w:r>
              <w:rPr>
                <w:color w:val="000000"/>
                <w:sz w:val="28"/>
                <w:szCs w:val="28"/>
              </w:rPr>
              <w:t>заходів щодо забезпечення захисту особистих та майнових прав дітей, які проживають на території громади.</w:t>
            </w:r>
          </w:p>
        </w:tc>
        <w:tc>
          <w:tcPr>
            <w:tcW w:w="1701" w:type="dxa"/>
          </w:tcPr>
          <w:p w:rsidR="006A306C" w:rsidRPr="00C30952" w:rsidRDefault="006A306C" w:rsidP="00DE3995">
            <w:pPr>
              <w:tabs>
                <w:tab w:val="left" w:pos="6096"/>
              </w:tabs>
              <w:rPr>
                <w:color w:val="000000"/>
                <w:sz w:val="28"/>
                <w:szCs w:val="28"/>
              </w:rPr>
            </w:pPr>
            <w:r>
              <w:rPr>
                <w:color w:val="000000"/>
                <w:sz w:val="28"/>
                <w:szCs w:val="28"/>
              </w:rPr>
              <w:t>П</w:t>
            </w:r>
            <w:r w:rsidRPr="00C30952">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851"/>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Pr="00D85D06" w:rsidRDefault="006A306C" w:rsidP="00DE3995">
            <w:pPr>
              <w:tabs>
                <w:tab w:val="left" w:pos="6096"/>
              </w:tabs>
              <w:jc w:val="both"/>
              <w:rPr>
                <w:sz w:val="28"/>
                <w:szCs w:val="28"/>
              </w:rPr>
            </w:pPr>
            <w:r>
              <w:rPr>
                <w:sz w:val="28"/>
                <w:szCs w:val="28"/>
              </w:rPr>
              <w:t>Ведення обліку</w:t>
            </w:r>
            <w:r w:rsidRPr="00D85D06">
              <w:rPr>
                <w:sz w:val="28"/>
                <w:szCs w:val="28"/>
              </w:rPr>
              <w:t xml:space="preserve"> дітей – сиріт та дітей, позбавлених батьківського піклування,</w:t>
            </w:r>
            <w:r>
              <w:rPr>
                <w:sz w:val="28"/>
                <w:szCs w:val="28"/>
              </w:rPr>
              <w:t xml:space="preserve"> дітей, влаштованих до прийомних сімей, дитячих будинків сімейного типу. </w:t>
            </w:r>
          </w:p>
        </w:tc>
        <w:tc>
          <w:tcPr>
            <w:tcW w:w="1701" w:type="dxa"/>
          </w:tcPr>
          <w:p w:rsidR="006A306C" w:rsidRPr="00C30952" w:rsidRDefault="006A306C" w:rsidP="00DE3995">
            <w:pPr>
              <w:tabs>
                <w:tab w:val="left" w:pos="6096"/>
              </w:tabs>
              <w:rPr>
                <w:b/>
                <w:color w:val="000000"/>
                <w:sz w:val="28"/>
                <w:szCs w:val="28"/>
              </w:rPr>
            </w:pPr>
            <w:r>
              <w:rPr>
                <w:color w:val="000000"/>
                <w:sz w:val="28"/>
                <w:szCs w:val="28"/>
              </w:rPr>
              <w:t>П</w:t>
            </w:r>
            <w:r w:rsidRPr="00C30952">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2110"/>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Pr="00C30952" w:rsidRDefault="006A306C" w:rsidP="00DE3995">
            <w:pPr>
              <w:tabs>
                <w:tab w:val="left" w:pos="6096"/>
              </w:tabs>
              <w:jc w:val="both"/>
              <w:rPr>
                <w:color w:val="000000"/>
                <w:sz w:val="28"/>
                <w:szCs w:val="28"/>
              </w:rPr>
            </w:pPr>
            <w:r>
              <w:rPr>
                <w:color w:val="000000"/>
                <w:sz w:val="28"/>
                <w:szCs w:val="28"/>
              </w:rPr>
              <w:t xml:space="preserve">Вжиття заходів щодо збереження закріпленого за дітьми житла, приватизації житла на ім’я  дітей та збереження за ними права користування житлом батьків, постановки на квартирний облік </w:t>
            </w:r>
            <w:r w:rsidRPr="00EB778D">
              <w:rPr>
                <w:color w:val="000000"/>
                <w:sz w:val="28"/>
                <w:szCs w:val="28"/>
              </w:rPr>
              <w:t>дітей – сиріт та дітей позбавлених батьківського пік</w:t>
            </w:r>
            <w:r>
              <w:rPr>
                <w:color w:val="000000"/>
                <w:sz w:val="28"/>
                <w:szCs w:val="28"/>
              </w:rPr>
              <w:t>лування, які досягли 16-річного віку та не мають житла на праві власності, на праві користування та тих, хто потребує поліпшення житлових умов.</w:t>
            </w:r>
          </w:p>
        </w:tc>
        <w:tc>
          <w:tcPr>
            <w:tcW w:w="1701" w:type="dxa"/>
          </w:tcPr>
          <w:p w:rsidR="006A306C" w:rsidRPr="00C30952"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400"/>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Default="006A306C" w:rsidP="00DE3995">
            <w:pPr>
              <w:tabs>
                <w:tab w:val="left" w:pos="6096"/>
              </w:tabs>
              <w:jc w:val="both"/>
              <w:rPr>
                <w:color w:val="000000"/>
                <w:sz w:val="28"/>
                <w:szCs w:val="28"/>
              </w:rPr>
            </w:pPr>
            <w:r>
              <w:rPr>
                <w:color w:val="000000"/>
                <w:sz w:val="28"/>
                <w:szCs w:val="28"/>
              </w:rPr>
              <w:t>Формування пропозицій щодо розподілу субвенції з державного бюджету місцевим бюджетам на будівництво</w:t>
            </w:r>
            <w:r w:rsidRPr="003840E3">
              <w:rPr>
                <w:color w:val="000000"/>
                <w:sz w:val="28"/>
                <w:szCs w:val="28"/>
              </w:rPr>
              <w:t>/</w:t>
            </w:r>
            <w:r>
              <w:rPr>
                <w:color w:val="000000"/>
                <w:sz w:val="28"/>
                <w:szCs w:val="28"/>
              </w:rPr>
              <w:t xml:space="preserve"> капітальний ремонт</w:t>
            </w:r>
            <w:r w:rsidRPr="003840E3">
              <w:rPr>
                <w:color w:val="000000"/>
                <w:sz w:val="28"/>
                <w:szCs w:val="28"/>
              </w:rPr>
              <w:t>/реконструкцію</w:t>
            </w:r>
            <w:r>
              <w:rPr>
                <w:color w:val="000000"/>
                <w:sz w:val="28"/>
                <w:szCs w:val="28"/>
              </w:rPr>
              <w:t xml:space="preserve"> малих групових будинків, будинків підтриманого проживання, придбання соціального житла </w:t>
            </w:r>
            <w:r w:rsidRPr="003840E3">
              <w:rPr>
                <w:sz w:val="28"/>
                <w:szCs w:val="28"/>
              </w:rPr>
              <w:t>для дітей-сиріт, дітей, позбавлених батьківського</w:t>
            </w:r>
            <w:r>
              <w:rPr>
                <w:sz w:val="28"/>
                <w:szCs w:val="28"/>
              </w:rPr>
              <w:t xml:space="preserve"> </w:t>
            </w:r>
            <w:r w:rsidRPr="006754E3">
              <w:rPr>
                <w:sz w:val="28"/>
                <w:szCs w:val="28"/>
              </w:rPr>
              <w:t>піклування, осіб з їх числа</w:t>
            </w:r>
            <w:r>
              <w:rPr>
                <w:sz w:val="28"/>
                <w:szCs w:val="28"/>
              </w:rPr>
              <w:t>.</w:t>
            </w:r>
          </w:p>
        </w:tc>
        <w:tc>
          <w:tcPr>
            <w:tcW w:w="1701" w:type="dxa"/>
          </w:tcPr>
          <w:p w:rsidR="006A306C" w:rsidRPr="00C30952" w:rsidRDefault="006A306C" w:rsidP="00DE3995">
            <w:pPr>
              <w:tabs>
                <w:tab w:val="left" w:pos="6096"/>
              </w:tabs>
              <w:rPr>
                <w:color w:val="000000"/>
                <w:sz w:val="28"/>
                <w:szCs w:val="28"/>
              </w:rPr>
            </w:pPr>
            <w:r w:rsidRPr="006754E3">
              <w:rPr>
                <w:sz w:val="28"/>
                <w:szCs w:val="28"/>
              </w:rPr>
              <w:t>Протягом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711"/>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Pr="006754E3" w:rsidRDefault="006A306C" w:rsidP="00DE3995">
            <w:pPr>
              <w:tabs>
                <w:tab w:val="left" w:pos="6096"/>
              </w:tabs>
              <w:jc w:val="both"/>
              <w:rPr>
                <w:color w:val="000000"/>
                <w:sz w:val="28"/>
                <w:szCs w:val="28"/>
              </w:rPr>
            </w:pPr>
            <w:r w:rsidRPr="006754E3">
              <w:rPr>
                <w:sz w:val="28"/>
                <w:szCs w:val="28"/>
              </w:rPr>
              <w:t>Представлення інтересів дітей-сиріт, дітей, позбавлених батьківського піклування, у судових засіданнях при розгляді кримінальних та цивільних справ щодо захисту їх прав.</w:t>
            </w:r>
          </w:p>
        </w:tc>
        <w:tc>
          <w:tcPr>
            <w:tcW w:w="1701" w:type="dxa"/>
          </w:tcPr>
          <w:p w:rsidR="006A306C" w:rsidRPr="006754E3" w:rsidRDefault="006A306C" w:rsidP="00DE3995">
            <w:pPr>
              <w:tabs>
                <w:tab w:val="left" w:pos="6096"/>
              </w:tabs>
              <w:rPr>
                <w:color w:val="000000"/>
                <w:sz w:val="28"/>
                <w:szCs w:val="28"/>
              </w:rPr>
            </w:pPr>
            <w:r w:rsidRPr="006754E3">
              <w:rPr>
                <w:sz w:val="28"/>
                <w:szCs w:val="28"/>
              </w:rPr>
              <w:t>Протягом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04"/>
        </w:trPr>
        <w:tc>
          <w:tcPr>
            <w:tcW w:w="824" w:type="dxa"/>
          </w:tcPr>
          <w:p w:rsidR="006A306C" w:rsidRPr="00A84358" w:rsidRDefault="006A306C" w:rsidP="006A306C">
            <w:pPr>
              <w:widowControl/>
              <w:numPr>
                <w:ilvl w:val="0"/>
                <w:numId w:val="4"/>
              </w:numPr>
              <w:tabs>
                <w:tab w:val="left" w:pos="6096"/>
              </w:tabs>
              <w:autoSpaceDE/>
              <w:autoSpaceDN/>
              <w:rPr>
                <w:b/>
                <w:i/>
                <w:color w:val="000000"/>
                <w:sz w:val="28"/>
                <w:szCs w:val="28"/>
              </w:rPr>
            </w:pPr>
          </w:p>
        </w:tc>
        <w:tc>
          <w:tcPr>
            <w:tcW w:w="5521" w:type="dxa"/>
          </w:tcPr>
          <w:p w:rsidR="006A306C" w:rsidRPr="006754E3" w:rsidRDefault="006A306C" w:rsidP="00DE3995">
            <w:pPr>
              <w:tabs>
                <w:tab w:val="left" w:pos="6096"/>
              </w:tabs>
              <w:jc w:val="both"/>
              <w:rPr>
                <w:sz w:val="28"/>
                <w:szCs w:val="28"/>
              </w:rPr>
            </w:pPr>
            <w:r>
              <w:rPr>
                <w:sz w:val="28"/>
                <w:szCs w:val="28"/>
              </w:rPr>
              <w:t>Перевірка умов проживання та виховання дітей у сім’ях опікунів, піклувальників.</w:t>
            </w:r>
          </w:p>
        </w:tc>
        <w:tc>
          <w:tcPr>
            <w:tcW w:w="1701" w:type="dxa"/>
          </w:tcPr>
          <w:p w:rsidR="006A306C" w:rsidRPr="00C30952" w:rsidRDefault="006A306C" w:rsidP="00DE3995">
            <w:pPr>
              <w:tabs>
                <w:tab w:val="left" w:pos="6096"/>
              </w:tabs>
              <w:rPr>
                <w:color w:val="000000"/>
                <w:sz w:val="28"/>
                <w:szCs w:val="28"/>
              </w:rPr>
            </w:pPr>
            <w:r w:rsidRPr="006754E3">
              <w:rPr>
                <w:sz w:val="28"/>
                <w:szCs w:val="28"/>
              </w:rPr>
              <w:t>Протягом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262B39">
        <w:trPr>
          <w:trHeight w:val="159"/>
        </w:trPr>
        <w:tc>
          <w:tcPr>
            <w:tcW w:w="10031" w:type="dxa"/>
            <w:gridSpan w:val="4"/>
          </w:tcPr>
          <w:p w:rsidR="006A306C" w:rsidRDefault="006A306C" w:rsidP="00DE3995">
            <w:pPr>
              <w:tabs>
                <w:tab w:val="left" w:pos="6096"/>
              </w:tabs>
              <w:ind w:left="502"/>
              <w:jc w:val="center"/>
              <w:rPr>
                <w:b/>
                <w:sz w:val="28"/>
                <w:szCs w:val="28"/>
              </w:rPr>
            </w:pPr>
            <w:r w:rsidRPr="00C30952">
              <w:rPr>
                <w:b/>
                <w:color w:val="000000"/>
                <w:sz w:val="28"/>
                <w:szCs w:val="28"/>
              </w:rPr>
              <w:t>4.</w:t>
            </w:r>
            <w:r>
              <w:t xml:space="preserve"> </w:t>
            </w:r>
            <w:r w:rsidRPr="005551F6">
              <w:rPr>
                <w:b/>
                <w:sz w:val="28"/>
                <w:szCs w:val="28"/>
              </w:rPr>
              <w:t>Здійснення заходів щодо забезпечення інтересів та захисту прав дітей</w:t>
            </w:r>
          </w:p>
          <w:p w:rsidR="006A306C" w:rsidRPr="004F0CA8" w:rsidRDefault="006A306C" w:rsidP="00DE3995">
            <w:pPr>
              <w:tabs>
                <w:tab w:val="left" w:pos="6096"/>
              </w:tabs>
              <w:ind w:left="502"/>
              <w:jc w:val="center"/>
              <w:rPr>
                <w:b/>
                <w:color w:val="000000"/>
                <w:sz w:val="28"/>
                <w:szCs w:val="28"/>
              </w:rPr>
            </w:pPr>
          </w:p>
        </w:tc>
      </w:tr>
      <w:tr w:rsidR="006A306C" w:rsidRPr="00C14CAB" w:rsidTr="003B64A5">
        <w:trPr>
          <w:trHeight w:val="848"/>
        </w:trPr>
        <w:tc>
          <w:tcPr>
            <w:tcW w:w="824" w:type="dxa"/>
          </w:tcPr>
          <w:p w:rsidR="006A306C" w:rsidRPr="00C30952" w:rsidRDefault="006A306C" w:rsidP="006A306C">
            <w:pPr>
              <w:widowControl/>
              <w:numPr>
                <w:ilvl w:val="0"/>
                <w:numId w:val="5"/>
              </w:numPr>
              <w:tabs>
                <w:tab w:val="left" w:pos="6096"/>
              </w:tabs>
              <w:autoSpaceDE/>
              <w:autoSpaceDN/>
              <w:rPr>
                <w:b/>
                <w:color w:val="000000"/>
                <w:sz w:val="28"/>
                <w:szCs w:val="28"/>
              </w:rPr>
            </w:pPr>
          </w:p>
        </w:tc>
        <w:tc>
          <w:tcPr>
            <w:tcW w:w="5521" w:type="dxa"/>
          </w:tcPr>
          <w:p w:rsidR="006A306C" w:rsidRPr="005551F6" w:rsidRDefault="006A306C" w:rsidP="00DE3995">
            <w:pPr>
              <w:tabs>
                <w:tab w:val="left" w:pos="6096"/>
              </w:tabs>
              <w:jc w:val="both"/>
              <w:rPr>
                <w:b/>
                <w:color w:val="000000"/>
                <w:sz w:val="28"/>
                <w:szCs w:val="28"/>
              </w:rPr>
            </w:pPr>
            <w:r w:rsidRPr="005551F6">
              <w:rPr>
                <w:sz w:val="28"/>
                <w:szCs w:val="28"/>
              </w:rPr>
              <w:t xml:space="preserve">Організація роботи щодо своєчасного виявлення та обліку дітей, які </w:t>
            </w:r>
            <w:r>
              <w:rPr>
                <w:sz w:val="28"/>
                <w:szCs w:val="28"/>
              </w:rPr>
              <w:t>перебувають</w:t>
            </w:r>
            <w:r w:rsidRPr="005551F6">
              <w:rPr>
                <w:sz w:val="28"/>
                <w:szCs w:val="28"/>
              </w:rPr>
              <w:t xml:space="preserve"> у складних життєвих обставинах.</w:t>
            </w:r>
          </w:p>
        </w:tc>
        <w:tc>
          <w:tcPr>
            <w:tcW w:w="1701" w:type="dxa"/>
          </w:tcPr>
          <w:p w:rsidR="006A306C" w:rsidRPr="00C30952" w:rsidRDefault="006A306C" w:rsidP="00DE3995">
            <w:pPr>
              <w:tabs>
                <w:tab w:val="left" w:pos="6096"/>
              </w:tabs>
              <w:rPr>
                <w:color w:val="000000"/>
                <w:sz w:val="28"/>
                <w:szCs w:val="28"/>
              </w:rPr>
            </w:pPr>
            <w:r>
              <w:rPr>
                <w:color w:val="000000"/>
                <w:sz w:val="28"/>
                <w:szCs w:val="28"/>
              </w:rPr>
              <w:t>П</w:t>
            </w:r>
            <w:r w:rsidRPr="00C30952">
              <w:rPr>
                <w:color w:val="000000"/>
                <w:sz w:val="28"/>
                <w:szCs w:val="28"/>
              </w:rPr>
              <w:t>ротягом  року</w:t>
            </w:r>
          </w:p>
        </w:tc>
        <w:tc>
          <w:tcPr>
            <w:tcW w:w="1985" w:type="dxa"/>
          </w:tcPr>
          <w:p w:rsidR="006A306C" w:rsidRPr="009D25B4" w:rsidRDefault="006A306C" w:rsidP="00DE3995">
            <w:pPr>
              <w:tabs>
                <w:tab w:val="left" w:pos="6096"/>
              </w:tabs>
              <w:rPr>
                <w:sz w:val="28"/>
                <w:szCs w:val="28"/>
              </w:rPr>
            </w:pPr>
            <w:r>
              <w:rPr>
                <w:bCs/>
                <w:sz w:val="28"/>
                <w:szCs w:val="28"/>
              </w:rPr>
              <w:t>Джуламанова Л.Л.</w:t>
            </w:r>
          </w:p>
        </w:tc>
      </w:tr>
      <w:tr w:rsidR="006A306C" w:rsidRPr="00C14CAB" w:rsidTr="003B64A5">
        <w:trPr>
          <w:trHeight w:val="847"/>
        </w:trPr>
        <w:tc>
          <w:tcPr>
            <w:tcW w:w="824" w:type="dxa"/>
          </w:tcPr>
          <w:p w:rsidR="006A306C" w:rsidRPr="00C30952" w:rsidRDefault="006A306C" w:rsidP="00DE3995">
            <w:pPr>
              <w:tabs>
                <w:tab w:val="left" w:pos="6096"/>
              </w:tabs>
              <w:ind w:left="142"/>
              <w:rPr>
                <w:b/>
                <w:color w:val="000000"/>
                <w:sz w:val="28"/>
                <w:szCs w:val="28"/>
              </w:rPr>
            </w:pPr>
            <w:r>
              <w:rPr>
                <w:b/>
                <w:color w:val="000000"/>
                <w:sz w:val="28"/>
                <w:szCs w:val="28"/>
              </w:rPr>
              <w:t>2.</w:t>
            </w:r>
          </w:p>
        </w:tc>
        <w:tc>
          <w:tcPr>
            <w:tcW w:w="5521" w:type="dxa"/>
          </w:tcPr>
          <w:p w:rsidR="006A306C" w:rsidRPr="005551F6" w:rsidRDefault="006A306C" w:rsidP="00DE3995">
            <w:pPr>
              <w:tabs>
                <w:tab w:val="left" w:pos="6096"/>
              </w:tabs>
              <w:jc w:val="both"/>
              <w:rPr>
                <w:color w:val="000000"/>
                <w:sz w:val="28"/>
                <w:szCs w:val="28"/>
              </w:rPr>
            </w:pPr>
            <w:r w:rsidRPr="005551F6">
              <w:rPr>
                <w:sz w:val="28"/>
                <w:szCs w:val="28"/>
              </w:rPr>
              <w:t>Забезпечення організації та проведення рейдів, з метою профілактики дитячої бездоглядності, безпритульності та запобігання правопорушенням серед дітей.</w:t>
            </w:r>
          </w:p>
        </w:tc>
        <w:tc>
          <w:tcPr>
            <w:tcW w:w="1701" w:type="dxa"/>
          </w:tcPr>
          <w:p w:rsidR="006A306C" w:rsidRPr="00C14CAB" w:rsidRDefault="006A306C" w:rsidP="00DE3995">
            <w:pPr>
              <w:tabs>
                <w:tab w:val="left" w:pos="6096"/>
              </w:tabs>
              <w:rPr>
                <w:color w:val="000000"/>
                <w:sz w:val="28"/>
                <w:szCs w:val="28"/>
              </w:rPr>
            </w:pPr>
            <w:r>
              <w:rPr>
                <w:color w:val="000000"/>
                <w:sz w:val="28"/>
                <w:szCs w:val="28"/>
              </w:rPr>
              <w:t>Щомісячно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844"/>
        </w:trPr>
        <w:tc>
          <w:tcPr>
            <w:tcW w:w="824" w:type="dxa"/>
          </w:tcPr>
          <w:p w:rsidR="006A306C" w:rsidRPr="00C30952" w:rsidRDefault="006A306C" w:rsidP="00DE3995">
            <w:pPr>
              <w:tabs>
                <w:tab w:val="left" w:pos="6096"/>
              </w:tabs>
              <w:ind w:left="142"/>
              <w:rPr>
                <w:b/>
                <w:color w:val="000000"/>
                <w:sz w:val="28"/>
                <w:szCs w:val="28"/>
              </w:rPr>
            </w:pPr>
            <w:r>
              <w:rPr>
                <w:b/>
                <w:color w:val="000000"/>
                <w:sz w:val="28"/>
                <w:szCs w:val="28"/>
              </w:rPr>
              <w:t>3.</w:t>
            </w:r>
          </w:p>
        </w:tc>
        <w:tc>
          <w:tcPr>
            <w:tcW w:w="5521" w:type="dxa"/>
          </w:tcPr>
          <w:p w:rsidR="006A306C" w:rsidRPr="005551F6" w:rsidRDefault="006A306C" w:rsidP="00DE3995">
            <w:pPr>
              <w:tabs>
                <w:tab w:val="left" w:pos="6096"/>
              </w:tabs>
              <w:jc w:val="both"/>
              <w:rPr>
                <w:color w:val="000000"/>
                <w:sz w:val="28"/>
                <w:szCs w:val="28"/>
              </w:rPr>
            </w:pPr>
            <w:r w:rsidRPr="00CA6D35">
              <w:rPr>
                <w:sz w:val="28"/>
                <w:szCs w:val="28"/>
              </w:rPr>
              <w:t>Вжиття заходів для збереження закріпленого за дітьми житла, приватизації житла на ім'я дітей та збереження за дітьми права користування житлом батьків.</w:t>
            </w:r>
          </w:p>
        </w:tc>
        <w:tc>
          <w:tcPr>
            <w:tcW w:w="1701" w:type="dxa"/>
          </w:tcPr>
          <w:p w:rsidR="006A306C" w:rsidRPr="00C14CAB"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D91555" w:rsidRDefault="006A306C" w:rsidP="00DE3995">
            <w:pPr>
              <w:tabs>
                <w:tab w:val="left" w:pos="6096"/>
              </w:tabs>
              <w:rPr>
                <w:sz w:val="28"/>
                <w:szCs w:val="28"/>
              </w:rPr>
            </w:pPr>
            <w:r>
              <w:rPr>
                <w:bCs/>
                <w:sz w:val="28"/>
                <w:szCs w:val="28"/>
              </w:rPr>
              <w:t>Джуламанова Л.Л.</w:t>
            </w:r>
          </w:p>
        </w:tc>
      </w:tr>
      <w:tr w:rsidR="006A306C" w:rsidRPr="00C14CAB" w:rsidTr="003B64A5">
        <w:trPr>
          <w:trHeight w:val="1126"/>
        </w:trPr>
        <w:tc>
          <w:tcPr>
            <w:tcW w:w="824" w:type="dxa"/>
          </w:tcPr>
          <w:p w:rsidR="006A306C" w:rsidRPr="00C30952" w:rsidRDefault="006A306C" w:rsidP="00DE3995">
            <w:pPr>
              <w:tabs>
                <w:tab w:val="left" w:pos="6096"/>
              </w:tabs>
              <w:ind w:left="142"/>
              <w:rPr>
                <w:b/>
                <w:color w:val="000000"/>
                <w:sz w:val="28"/>
                <w:szCs w:val="28"/>
              </w:rPr>
            </w:pPr>
            <w:r>
              <w:rPr>
                <w:b/>
                <w:color w:val="000000"/>
                <w:sz w:val="28"/>
                <w:szCs w:val="28"/>
              </w:rPr>
              <w:t>4.</w:t>
            </w:r>
          </w:p>
        </w:tc>
        <w:tc>
          <w:tcPr>
            <w:tcW w:w="5521" w:type="dxa"/>
          </w:tcPr>
          <w:p w:rsidR="006A306C" w:rsidRPr="00CA6D35" w:rsidRDefault="006A306C" w:rsidP="00DE3995">
            <w:pPr>
              <w:tabs>
                <w:tab w:val="left" w:pos="6096"/>
              </w:tabs>
              <w:ind w:left="-28"/>
              <w:jc w:val="both"/>
              <w:rPr>
                <w:color w:val="000000"/>
                <w:sz w:val="28"/>
                <w:szCs w:val="28"/>
              </w:rPr>
            </w:pPr>
            <w:r w:rsidRPr="00CA6D35">
              <w:rPr>
                <w:sz w:val="28"/>
                <w:szCs w:val="28"/>
              </w:rPr>
              <w:t>Вжиття заходів для збереження закріпленого за дітьми житла, приватизації житла на ім'я дітей та збереження за дітьми права користування житлом батьків.</w:t>
            </w:r>
          </w:p>
        </w:tc>
        <w:tc>
          <w:tcPr>
            <w:tcW w:w="1701" w:type="dxa"/>
          </w:tcPr>
          <w:p w:rsidR="006A306C" w:rsidRPr="00C14CAB"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2120"/>
        </w:trPr>
        <w:tc>
          <w:tcPr>
            <w:tcW w:w="824" w:type="dxa"/>
          </w:tcPr>
          <w:p w:rsidR="006A306C" w:rsidRPr="00CA6D35" w:rsidRDefault="006A306C" w:rsidP="00DE3995">
            <w:pPr>
              <w:tabs>
                <w:tab w:val="left" w:pos="6096"/>
              </w:tabs>
              <w:ind w:left="142"/>
              <w:rPr>
                <w:b/>
                <w:color w:val="000000"/>
                <w:sz w:val="28"/>
                <w:szCs w:val="28"/>
              </w:rPr>
            </w:pPr>
            <w:r w:rsidRPr="00CA6D35">
              <w:rPr>
                <w:b/>
                <w:color w:val="000000"/>
                <w:sz w:val="28"/>
                <w:szCs w:val="28"/>
              </w:rPr>
              <w:t>5.</w:t>
            </w:r>
          </w:p>
        </w:tc>
        <w:tc>
          <w:tcPr>
            <w:tcW w:w="5521" w:type="dxa"/>
          </w:tcPr>
          <w:p w:rsidR="006A306C" w:rsidRPr="00CA6D35" w:rsidRDefault="006A306C" w:rsidP="00DE3995">
            <w:pPr>
              <w:pStyle w:val="a7"/>
              <w:tabs>
                <w:tab w:val="left" w:pos="6096"/>
              </w:tabs>
              <w:spacing w:before="60" w:after="60"/>
              <w:jc w:val="both"/>
              <w:rPr>
                <w:rFonts w:ascii="Times New Roman" w:hAnsi="Times New Roman"/>
                <w:b w:val="0"/>
                <w:color w:val="000000"/>
                <w:sz w:val="28"/>
                <w:szCs w:val="28"/>
              </w:rPr>
            </w:pPr>
            <w:r w:rsidRPr="00CA6D35">
              <w:rPr>
                <w:rFonts w:ascii="Times New Roman" w:hAnsi="Times New Roman"/>
                <w:b w:val="0"/>
                <w:sz w:val="28"/>
                <w:szCs w:val="28"/>
              </w:rPr>
              <w:t>Здійснення діяльності, спрямованої на виявлення та усунення причин і умов, що сприяють вчиненню дітьми правопорушень, а також діяльність та позитивний вплив на поведінку окремих дітей в сім’ї, в установі чи організації незалежно від форм власності, за місцем проживання.</w:t>
            </w:r>
          </w:p>
        </w:tc>
        <w:tc>
          <w:tcPr>
            <w:tcW w:w="1701" w:type="dxa"/>
          </w:tcPr>
          <w:p w:rsidR="006A306C" w:rsidRPr="00C14CAB"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542"/>
        </w:trPr>
        <w:tc>
          <w:tcPr>
            <w:tcW w:w="824" w:type="dxa"/>
          </w:tcPr>
          <w:p w:rsidR="006A306C" w:rsidRPr="00CA6D35" w:rsidRDefault="006A306C" w:rsidP="00DE3995">
            <w:pPr>
              <w:tabs>
                <w:tab w:val="left" w:pos="6096"/>
              </w:tabs>
              <w:ind w:left="142"/>
              <w:rPr>
                <w:b/>
                <w:color w:val="000000"/>
                <w:sz w:val="28"/>
                <w:szCs w:val="28"/>
              </w:rPr>
            </w:pPr>
            <w:r w:rsidRPr="00CA6D35">
              <w:rPr>
                <w:b/>
                <w:color w:val="000000"/>
                <w:sz w:val="28"/>
                <w:szCs w:val="28"/>
              </w:rPr>
              <w:t>6.</w:t>
            </w:r>
          </w:p>
        </w:tc>
        <w:tc>
          <w:tcPr>
            <w:tcW w:w="5521" w:type="dxa"/>
          </w:tcPr>
          <w:p w:rsidR="006A306C" w:rsidRPr="00CA6D35" w:rsidRDefault="006A306C" w:rsidP="00DE3995">
            <w:pPr>
              <w:pStyle w:val="a7"/>
              <w:tabs>
                <w:tab w:val="left" w:pos="6096"/>
              </w:tabs>
              <w:spacing w:before="60" w:after="60"/>
              <w:jc w:val="both"/>
              <w:rPr>
                <w:rFonts w:ascii="Times New Roman" w:hAnsi="Times New Roman"/>
                <w:b w:val="0"/>
                <w:color w:val="000000"/>
                <w:sz w:val="28"/>
                <w:szCs w:val="28"/>
              </w:rPr>
            </w:pPr>
            <w:r w:rsidRPr="00D647CB">
              <w:rPr>
                <w:rFonts w:ascii="Times New Roman" w:hAnsi="Times New Roman"/>
                <w:b w:val="0"/>
                <w:color w:val="000000"/>
                <w:sz w:val="28"/>
                <w:szCs w:val="28"/>
              </w:rPr>
              <w:t>Порушення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tc>
        <w:tc>
          <w:tcPr>
            <w:tcW w:w="1701" w:type="dxa"/>
          </w:tcPr>
          <w:p w:rsidR="006A306C" w:rsidRPr="00C14CAB"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543"/>
        </w:trPr>
        <w:tc>
          <w:tcPr>
            <w:tcW w:w="824" w:type="dxa"/>
          </w:tcPr>
          <w:p w:rsidR="006A306C" w:rsidRPr="00CA6D35" w:rsidRDefault="006A306C" w:rsidP="00DE3995">
            <w:pPr>
              <w:tabs>
                <w:tab w:val="left" w:pos="6096"/>
              </w:tabs>
              <w:ind w:left="142"/>
              <w:rPr>
                <w:b/>
                <w:color w:val="000000"/>
                <w:sz w:val="28"/>
                <w:szCs w:val="28"/>
              </w:rPr>
            </w:pPr>
            <w:r w:rsidRPr="00CA6D35">
              <w:rPr>
                <w:b/>
                <w:color w:val="000000"/>
                <w:sz w:val="28"/>
                <w:szCs w:val="28"/>
              </w:rPr>
              <w:lastRenderedPageBreak/>
              <w:t>7.</w:t>
            </w:r>
          </w:p>
        </w:tc>
        <w:tc>
          <w:tcPr>
            <w:tcW w:w="5521" w:type="dxa"/>
          </w:tcPr>
          <w:p w:rsidR="006A306C" w:rsidRPr="00CA6D35" w:rsidRDefault="006A306C" w:rsidP="00DE3995">
            <w:pPr>
              <w:tabs>
                <w:tab w:val="left" w:pos="6096"/>
              </w:tabs>
              <w:jc w:val="both"/>
              <w:rPr>
                <w:color w:val="000000"/>
                <w:sz w:val="28"/>
                <w:szCs w:val="28"/>
              </w:rPr>
            </w:pPr>
            <w:r w:rsidRPr="00735C2A">
              <w:rPr>
                <w:sz w:val="28"/>
                <w:szCs w:val="28"/>
              </w:rPr>
              <w:t>Звернення до</w:t>
            </w:r>
            <w:r>
              <w:rPr>
                <w:sz w:val="28"/>
                <w:szCs w:val="28"/>
              </w:rPr>
              <w:t xml:space="preserve"> </w:t>
            </w:r>
            <w:r w:rsidRPr="00735C2A">
              <w:rPr>
                <w:sz w:val="28"/>
                <w:szCs w:val="28"/>
              </w:rPr>
              <w:t>суду з позовами про позбавлення батьківських прав або відібрання дітей без позбавлення батьківських прав у батьків, які не виконують батьківських обов’язків, а також у інших випадках,</w:t>
            </w:r>
            <w:r>
              <w:t xml:space="preserve"> </w:t>
            </w:r>
            <w:r w:rsidRPr="00735C2A">
              <w:rPr>
                <w:sz w:val="28"/>
                <w:szCs w:val="28"/>
              </w:rPr>
              <w:t>передбачених чинним законодавством України.</w:t>
            </w:r>
          </w:p>
        </w:tc>
        <w:tc>
          <w:tcPr>
            <w:tcW w:w="1701" w:type="dxa"/>
          </w:tcPr>
          <w:p w:rsidR="006A306C" w:rsidRPr="00823140" w:rsidRDefault="006A306C" w:rsidP="00DE3995">
            <w:pPr>
              <w:tabs>
                <w:tab w:val="left" w:pos="6096"/>
              </w:tabs>
              <w:rPr>
                <w:color w:val="000000"/>
                <w:sz w:val="28"/>
                <w:szCs w:val="28"/>
              </w:rPr>
            </w:pPr>
            <w:r>
              <w:rPr>
                <w:color w:val="000000"/>
                <w:sz w:val="28"/>
                <w:szCs w:val="28"/>
              </w:rPr>
              <w:t>За потреби</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825"/>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8.</w:t>
            </w:r>
          </w:p>
        </w:tc>
        <w:tc>
          <w:tcPr>
            <w:tcW w:w="5521" w:type="dxa"/>
          </w:tcPr>
          <w:p w:rsidR="006A306C" w:rsidRPr="00735C2A" w:rsidRDefault="006A306C" w:rsidP="00DE3995">
            <w:pPr>
              <w:tabs>
                <w:tab w:val="left" w:pos="6096"/>
              </w:tabs>
              <w:jc w:val="both"/>
              <w:rPr>
                <w:sz w:val="28"/>
                <w:szCs w:val="28"/>
              </w:rPr>
            </w:pPr>
            <w:r w:rsidRPr="00735C2A">
              <w:rPr>
                <w:sz w:val="28"/>
                <w:szCs w:val="28"/>
              </w:rPr>
              <w:t>Здійснення підготовки та подання до суду протоколів щодо притягнення до адміністративної відповідальності за невиконання рішення органу опіки та піклування щодо визначення способів участі у вихованні дитини та спілкуванні з нею того з батьків, хто проживає ок</w:t>
            </w:r>
            <w:r>
              <w:rPr>
                <w:sz w:val="28"/>
                <w:szCs w:val="28"/>
              </w:rPr>
              <w:t xml:space="preserve">ремо від дитини відповідно до ч. </w:t>
            </w:r>
            <w:r w:rsidRPr="00735C2A">
              <w:rPr>
                <w:sz w:val="28"/>
                <w:szCs w:val="28"/>
              </w:rPr>
              <w:t>ч. 5,</w:t>
            </w:r>
            <w:r>
              <w:rPr>
                <w:sz w:val="28"/>
                <w:szCs w:val="28"/>
              </w:rPr>
              <w:t xml:space="preserve"> </w:t>
            </w:r>
            <w:r w:rsidRPr="00735C2A">
              <w:rPr>
                <w:sz w:val="28"/>
                <w:szCs w:val="28"/>
              </w:rPr>
              <w:t>6 ст.</w:t>
            </w:r>
            <w:r>
              <w:rPr>
                <w:sz w:val="28"/>
                <w:szCs w:val="28"/>
              </w:rPr>
              <w:t xml:space="preserve"> </w:t>
            </w:r>
            <w:r w:rsidRPr="00735C2A">
              <w:rPr>
                <w:sz w:val="28"/>
                <w:szCs w:val="28"/>
              </w:rPr>
              <w:t xml:space="preserve">184 Кодексу України про адміністративні правопорушення. </w:t>
            </w:r>
          </w:p>
        </w:tc>
        <w:tc>
          <w:tcPr>
            <w:tcW w:w="1701" w:type="dxa"/>
          </w:tcPr>
          <w:p w:rsidR="006A306C" w:rsidRDefault="006A306C" w:rsidP="00DE3995">
            <w:pPr>
              <w:tabs>
                <w:tab w:val="left" w:pos="6096"/>
              </w:tabs>
              <w:rPr>
                <w:color w:val="000000"/>
                <w:sz w:val="28"/>
                <w:szCs w:val="28"/>
              </w:rPr>
            </w:pPr>
            <w:r>
              <w:rPr>
                <w:color w:val="000000"/>
                <w:sz w:val="28"/>
                <w:szCs w:val="28"/>
              </w:rPr>
              <w:t>За потреби</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42"/>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9.</w:t>
            </w:r>
          </w:p>
        </w:tc>
        <w:tc>
          <w:tcPr>
            <w:tcW w:w="5521" w:type="dxa"/>
          </w:tcPr>
          <w:p w:rsidR="006A306C" w:rsidRPr="00735C2A" w:rsidRDefault="006A306C" w:rsidP="00DE3995">
            <w:pPr>
              <w:tabs>
                <w:tab w:val="left" w:pos="6096"/>
              </w:tabs>
              <w:jc w:val="both"/>
              <w:rPr>
                <w:sz w:val="28"/>
                <w:szCs w:val="28"/>
              </w:rPr>
            </w:pPr>
            <w:r w:rsidRPr="002A51D8">
              <w:rPr>
                <w:sz w:val="28"/>
                <w:szCs w:val="28"/>
              </w:rPr>
              <w:t>Порушувати клопотання про притягнення батьків до адміністративної відповідальності за невикон</w:t>
            </w:r>
            <w:r w:rsidRPr="00735C2A">
              <w:rPr>
                <w:sz w:val="28"/>
                <w:szCs w:val="28"/>
              </w:rPr>
              <w:t>ання ними обов’язків щодо виховання дітей та вчинення насильства в сім’ї.</w:t>
            </w:r>
          </w:p>
        </w:tc>
        <w:tc>
          <w:tcPr>
            <w:tcW w:w="1701" w:type="dxa"/>
          </w:tcPr>
          <w:p w:rsidR="006A306C" w:rsidRDefault="006A306C" w:rsidP="00DE3995">
            <w:pPr>
              <w:tabs>
                <w:tab w:val="left" w:pos="6096"/>
              </w:tabs>
              <w:rPr>
                <w:color w:val="000000"/>
                <w:sz w:val="28"/>
                <w:szCs w:val="28"/>
              </w:rPr>
            </w:pPr>
            <w:r>
              <w:rPr>
                <w:color w:val="000000"/>
                <w:sz w:val="28"/>
                <w:szCs w:val="28"/>
              </w:rPr>
              <w:t>За потреби</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557"/>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15.</w:t>
            </w:r>
          </w:p>
        </w:tc>
        <w:tc>
          <w:tcPr>
            <w:tcW w:w="5521" w:type="dxa"/>
          </w:tcPr>
          <w:p w:rsidR="006A306C" w:rsidRPr="00874684" w:rsidRDefault="006A306C" w:rsidP="00DE3995">
            <w:pPr>
              <w:tabs>
                <w:tab w:val="left" w:pos="6096"/>
              </w:tabs>
              <w:jc w:val="both"/>
              <w:rPr>
                <w:sz w:val="28"/>
                <w:szCs w:val="28"/>
              </w:rPr>
            </w:pPr>
            <w:r w:rsidRPr="00874684">
              <w:rPr>
                <w:sz w:val="28"/>
                <w:szCs w:val="28"/>
              </w:rPr>
              <w:t>Проведення</w:t>
            </w:r>
            <w:r w:rsidRPr="00D11920">
              <w:rPr>
                <w:color w:val="000000"/>
                <w:sz w:val="28"/>
                <w:szCs w:val="28"/>
              </w:rPr>
              <w:t xml:space="preserve"> інформаційно-просвітницьких заходів</w:t>
            </w:r>
            <w:r w:rsidRPr="00874684">
              <w:rPr>
                <w:sz w:val="28"/>
                <w:szCs w:val="28"/>
              </w:rPr>
              <w:t xml:space="preserve"> </w:t>
            </w:r>
            <w:r>
              <w:rPr>
                <w:sz w:val="28"/>
                <w:szCs w:val="28"/>
              </w:rPr>
              <w:t xml:space="preserve">серед жителів </w:t>
            </w:r>
            <w:r w:rsidRPr="00874684">
              <w:rPr>
                <w:sz w:val="28"/>
                <w:szCs w:val="28"/>
              </w:rPr>
              <w:t>територіальної громади з питань прав та обов’язків батьків, підвищення обізнаності батьків щодо толерантності у стосунках з дітьми.</w:t>
            </w:r>
          </w:p>
        </w:tc>
        <w:tc>
          <w:tcPr>
            <w:tcW w:w="1701" w:type="dxa"/>
          </w:tcPr>
          <w:p w:rsidR="006A306C"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26"/>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16.</w:t>
            </w:r>
          </w:p>
        </w:tc>
        <w:tc>
          <w:tcPr>
            <w:tcW w:w="5521" w:type="dxa"/>
          </w:tcPr>
          <w:p w:rsidR="006A306C" w:rsidRPr="00874684" w:rsidRDefault="006A306C" w:rsidP="00DE3995">
            <w:pPr>
              <w:tabs>
                <w:tab w:val="left" w:pos="6096"/>
              </w:tabs>
              <w:jc w:val="both"/>
              <w:rPr>
                <w:sz w:val="28"/>
                <w:szCs w:val="28"/>
              </w:rPr>
            </w:pPr>
            <w:r w:rsidRPr="002F7E23">
              <w:rPr>
                <w:sz w:val="28"/>
                <w:szCs w:val="28"/>
              </w:rPr>
              <w:t>Проведення роботи серед батьків</w:t>
            </w:r>
            <w:r>
              <w:rPr>
                <w:sz w:val="28"/>
                <w:szCs w:val="28"/>
              </w:rPr>
              <w:t xml:space="preserve">, </w:t>
            </w:r>
            <w:r w:rsidRPr="002F7E23">
              <w:rPr>
                <w:sz w:val="28"/>
                <w:szCs w:val="28"/>
              </w:rPr>
              <w:t>за заявами яких діти перебувають у</w:t>
            </w:r>
            <w:r w:rsidRPr="002F7E23">
              <w:rPr>
                <w:sz w:val="28"/>
                <w:szCs w:val="28"/>
                <w:shd w:val="clear" w:color="auto" w:fill="FFFFFF"/>
              </w:rPr>
              <w:t xml:space="preserve"> закладах інституційного догляду та виховання дітей</w:t>
            </w:r>
            <w:r w:rsidRPr="002F7E23">
              <w:rPr>
                <w:sz w:val="28"/>
                <w:szCs w:val="28"/>
              </w:rPr>
              <w:t>,</w:t>
            </w:r>
            <w:r>
              <w:rPr>
                <w:sz w:val="28"/>
                <w:szCs w:val="28"/>
              </w:rPr>
              <w:t xml:space="preserve"> </w:t>
            </w:r>
            <w:r w:rsidRPr="002F7E23">
              <w:rPr>
                <w:sz w:val="28"/>
                <w:szCs w:val="28"/>
              </w:rPr>
              <w:t>що</w:t>
            </w:r>
            <w:r>
              <w:rPr>
                <w:sz w:val="28"/>
                <w:szCs w:val="28"/>
              </w:rPr>
              <w:t xml:space="preserve">до можливості повернення дітей </w:t>
            </w:r>
            <w:r w:rsidRPr="002F7E23">
              <w:rPr>
                <w:sz w:val="28"/>
                <w:szCs w:val="28"/>
              </w:rPr>
              <w:t xml:space="preserve">у біологічні родини. </w:t>
            </w:r>
          </w:p>
        </w:tc>
        <w:tc>
          <w:tcPr>
            <w:tcW w:w="1701" w:type="dxa"/>
          </w:tcPr>
          <w:p w:rsidR="006A306C" w:rsidRDefault="006A306C" w:rsidP="00DE3995">
            <w:pPr>
              <w:tabs>
                <w:tab w:val="left" w:pos="6096"/>
              </w:tabs>
              <w:rPr>
                <w:color w:val="000000"/>
                <w:sz w:val="28"/>
                <w:szCs w:val="28"/>
              </w:rPr>
            </w:pPr>
            <w:r>
              <w:rPr>
                <w:color w:val="000000"/>
                <w:sz w:val="28"/>
                <w:szCs w:val="28"/>
              </w:rPr>
              <w:t>Постійно</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830"/>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17.</w:t>
            </w:r>
          </w:p>
        </w:tc>
        <w:tc>
          <w:tcPr>
            <w:tcW w:w="5521" w:type="dxa"/>
          </w:tcPr>
          <w:p w:rsidR="006A306C" w:rsidRPr="00874684" w:rsidRDefault="006A306C" w:rsidP="00DE3995">
            <w:pPr>
              <w:tabs>
                <w:tab w:val="left" w:pos="6096"/>
              </w:tabs>
              <w:jc w:val="both"/>
              <w:rPr>
                <w:sz w:val="28"/>
                <w:szCs w:val="28"/>
              </w:rPr>
            </w:pPr>
            <w:r w:rsidRPr="00874684">
              <w:rPr>
                <w:sz w:val="28"/>
                <w:szCs w:val="28"/>
              </w:rPr>
              <w:t xml:space="preserve">Здійснення заходів щодо запобігання потрапляння дітей до </w:t>
            </w:r>
            <w:r>
              <w:rPr>
                <w:sz w:val="28"/>
                <w:szCs w:val="28"/>
                <w:shd w:val="clear" w:color="auto" w:fill="FFFFFF"/>
              </w:rPr>
              <w:t>закладів</w:t>
            </w:r>
            <w:r w:rsidRPr="002F7E23">
              <w:rPr>
                <w:sz w:val="28"/>
                <w:szCs w:val="28"/>
                <w:shd w:val="clear" w:color="auto" w:fill="FFFFFF"/>
              </w:rPr>
              <w:t xml:space="preserve"> інституційного догляду та виховання дітей</w:t>
            </w:r>
          </w:p>
        </w:tc>
        <w:tc>
          <w:tcPr>
            <w:tcW w:w="1701" w:type="dxa"/>
          </w:tcPr>
          <w:p w:rsidR="006A306C" w:rsidRDefault="006A306C" w:rsidP="00DE3995">
            <w:pPr>
              <w:tabs>
                <w:tab w:val="left" w:pos="6096"/>
              </w:tabs>
              <w:rPr>
                <w:color w:val="000000"/>
                <w:sz w:val="28"/>
                <w:szCs w:val="28"/>
              </w:rPr>
            </w:pPr>
            <w:r>
              <w:rPr>
                <w:color w:val="000000"/>
                <w:sz w:val="28"/>
                <w:szCs w:val="28"/>
              </w:rPr>
              <w:t>Протягом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559"/>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18.</w:t>
            </w:r>
          </w:p>
        </w:tc>
        <w:tc>
          <w:tcPr>
            <w:tcW w:w="5521" w:type="dxa"/>
          </w:tcPr>
          <w:p w:rsidR="006A306C" w:rsidRPr="00874684" w:rsidRDefault="006A306C" w:rsidP="00DE3995">
            <w:pPr>
              <w:tabs>
                <w:tab w:val="left" w:pos="6096"/>
              </w:tabs>
              <w:jc w:val="both"/>
              <w:rPr>
                <w:sz w:val="28"/>
                <w:szCs w:val="28"/>
              </w:rPr>
            </w:pPr>
            <w:r w:rsidRPr="00874684">
              <w:rPr>
                <w:sz w:val="28"/>
                <w:szCs w:val="28"/>
              </w:rPr>
              <w:t>Здійснення заходів щодо захисту прав внутрішньо-переміщених дітей.</w:t>
            </w:r>
          </w:p>
        </w:tc>
        <w:tc>
          <w:tcPr>
            <w:tcW w:w="1701" w:type="dxa"/>
          </w:tcPr>
          <w:p w:rsidR="006A306C" w:rsidRDefault="006A306C" w:rsidP="00DE3995">
            <w:pPr>
              <w:tabs>
                <w:tab w:val="left" w:pos="6096"/>
              </w:tabs>
              <w:rPr>
                <w:color w:val="000000"/>
                <w:sz w:val="28"/>
                <w:szCs w:val="28"/>
              </w:rPr>
            </w:pPr>
            <w:r>
              <w:rPr>
                <w:color w:val="000000"/>
                <w:sz w:val="28"/>
                <w:szCs w:val="28"/>
              </w:rPr>
              <w:t xml:space="preserve">Протягом </w:t>
            </w:r>
            <w:r w:rsidRPr="00C14CAB">
              <w:rPr>
                <w:color w:val="000000"/>
                <w:sz w:val="28"/>
                <w:szCs w:val="28"/>
              </w:rPr>
              <w:t>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31"/>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t>19.</w:t>
            </w:r>
          </w:p>
        </w:tc>
        <w:tc>
          <w:tcPr>
            <w:tcW w:w="5521" w:type="dxa"/>
          </w:tcPr>
          <w:p w:rsidR="006A306C" w:rsidRPr="00DF07E4" w:rsidRDefault="006A306C" w:rsidP="00DE3995">
            <w:pPr>
              <w:tabs>
                <w:tab w:val="left" w:pos="6096"/>
              </w:tabs>
              <w:jc w:val="both"/>
              <w:rPr>
                <w:sz w:val="28"/>
                <w:szCs w:val="28"/>
              </w:rPr>
            </w:pPr>
            <w:r w:rsidRPr="00DF07E4">
              <w:rPr>
                <w:sz w:val="28"/>
                <w:szCs w:val="28"/>
              </w:rPr>
              <w:t>Здійснювати заходи щодо попередження насильства у сім'ї або реальної загрози його вчинення, надання необхідної допомоги дітям, які по</w:t>
            </w:r>
            <w:r>
              <w:rPr>
                <w:sz w:val="28"/>
                <w:szCs w:val="28"/>
              </w:rPr>
              <w:t>страждали</w:t>
            </w:r>
            <w:r w:rsidRPr="00DF07E4">
              <w:rPr>
                <w:sz w:val="28"/>
                <w:szCs w:val="28"/>
              </w:rPr>
              <w:t xml:space="preserve"> від насильства у сім'ї.</w:t>
            </w:r>
          </w:p>
        </w:tc>
        <w:tc>
          <w:tcPr>
            <w:tcW w:w="1701" w:type="dxa"/>
          </w:tcPr>
          <w:p w:rsidR="006A306C" w:rsidRDefault="006A306C" w:rsidP="00DE3995">
            <w:pPr>
              <w:tabs>
                <w:tab w:val="left" w:pos="6096"/>
              </w:tabs>
              <w:rPr>
                <w:color w:val="000000"/>
                <w:sz w:val="28"/>
                <w:szCs w:val="28"/>
              </w:rPr>
            </w:pPr>
            <w:r>
              <w:rPr>
                <w:color w:val="000000"/>
                <w:sz w:val="28"/>
                <w:szCs w:val="28"/>
              </w:rPr>
              <w:t xml:space="preserve">Протягом </w:t>
            </w:r>
            <w:r w:rsidRPr="00C14CAB">
              <w:rPr>
                <w:color w:val="000000"/>
                <w:sz w:val="28"/>
                <w:szCs w:val="28"/>
              </w:rPr>
              <w:t>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1122"/>
        </w:trPr>
        <w:tc>
          <w:tcPr>
            <w:tcW w:w="824" w:type="dxa"/>
          </w:tcPr>
          <w:p w:rsidR="006A306C" w:rsidRPr="00735C2A" w:rsidRDefault="006A306C" w:rsidP="00DE3995">
            <w:pPr>
              <w:tabs>
                <w:tab w:val="left" w:pos="6096"/>
              </w:tabs>
              <w:ind w:left="142"/>
              <w:rPr>
                <w:b/>
                <w:color w:val="000000"/>
                <w:sz w:val="28"/>
                <w:szCs w:val="28"/>
              </w:rPr>
            </w:pPr>
            <w:r>
              <w:rPr>
                <w:b/>
                <w:color w:val="000000"/>
                <w:sz w:val="28"/>
                <w:szCs w:val="28"/>
              </w:rPr>
              <w:lastRenderedPageBreak/>
              <w:t>20.</w:t>
            </w:r>
          </w:p>
        </w:tc>
        <w:tc>
          <w:tcPr>
            <w:tcW w:w="5521" w:type="dxa"/>
          </w:tcPr>
          <w:p w:rsidR="006A306C" w:rsidRPr="00A317DD" w:rsidRDefault="006A306C" w:rsidP="00DE3995">
            <w:pPr>
              <w:tabs>
                <w:tab w:val="left" w:pos="6096"/>
              </w:tabs>
              <w:jc w:val="both"/>
              <w:rPr>
                <w:sz w:val="28"/>
                <w:szCs w:val="28"/>
              </w:rPr>
            </w:pPr>
            <w:r w:rsidRPr="00A317DD">
              <w:rPr>
                <w:sz w:val="28"/>
                <w:szCs w:val="28"/>
              </w:rPr>
              <w:t>Здійснювати заходи щодо попередження торгівлі дітьми або реальної загрози його вчинення, надання необхідної допомоги дітям, які потерпіли від торгівлі людьми</w:t>
            </w:r>
            <w:r>
              <w:rPr>
                <w:sz w:val="28"/>
                <w:szCs w:val="28"/>
              </w:rPr>
              <w:t>.</w:t>
            </w:r>
          </w:p>
        </w:tc>
        <w:tc>
          <w:tcPr>
            <w:tcW w:w="1701" w:type="dxa"/>
          </w:tcPr>
          <w:p w:rsidR="006A306C" w:rsidRDefault="006A306C" w:rsidP="00DE3995">
            <w:pPr>
              <w:tabs>
                <w:tab w:val="left" w:pos="6096"/>
              </w:tabs>
              <w:rPr>
                <w:color w:val="000000"/>
                <w:sz w:val="28"/>
                <w:szCs w:val="28"/>
              </w:rPr>
            </w:pPr>
            <w:r>
              <w:rPr>
                <w:color w:val="000000"/>
                <w:sz w:val="28"/>
                <w:szCs w:val="28"/>
              </w:rPr>
              <w:t xml:space="preserve">Протягом </w:t>
            </w:r>
            <w:r w:rsidRPr="00C14CAB">
              <w:rPr>
                <w:color w:val="000000"/>
                <w:sz w:val="28"/>
                <w:szCs w:val="28"/>
              </w:rPr>
              <w:t>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262B39">
        <w:trPr>
          <w:trHeight w:val="159"/>
        </w:trPr>
        <w:tc>
          <w:tcPr>
            <w:tcW w:w="10031" w:type="dxa"/>
            <w:gridSpan w:val="4"/>
          </w:tcPr>
          <w:p w:rsidR="006A306C" w:rsidRDefault="006A306C" w:rsidP="00DE3995">
            <w:pPr>
              <w:tabs>
                <w:tab w:val="left" w:pos="6096"/>
              </w:tabs>
              <w:ind w:left="502"/>
              <w:jc w:val="center"/>
              <w:rPr>
                <w:b/>
                <w:sz w:val="28"/>
                <w:szCs w:val="28"/>
              </w:rPr>
            </w:pPr>
            <w:r>
              <w:rPr>
                <w:b/>
                <w:sz w:val="28"/>
                <w:szCs w:val="28"/>
              </w:rPr>
              <w:t>5.</w:t>
            </w:r>
            <w:r w:rsidRPr="002376FC">
              <w:rPr>
                <w:b/>
                <w:sz w:val="28"/>
                <w:szCs w:val="28"/>
              </w:rPr>
              <w:t>Організаційно-методична робота, навчання кадрів, вивчення і розп</w:t>
            </w:r>
            <w:r w:rsidRPr="00E97E53">
              <w:rPr>
                <w:b/>
                <w:sz w:val="28"/>
                <w:szCs w:val="28"/>
              </w:rPr>
              <w:t>овсюдження передового досвіду роботи</w:t>
            </w:r>
          </w:p>
          <w:p w:rsidR="006A306C" w:rsidRPr="000A182F" w:rsidRDefault="006A306C" w:rsidP="00DE3995">
            <w:pPr>
              <w:tabs>
                <w:tab w:val="left" w:pos="6096"/>
              </w:tabs>
              <w:ind w:left="502"/>
              <w:rPr>
                <w:b/>
                <w:color w:val="000000"/>
                <w:sz w:val="28"/>
                <w:szCs w:val="28"/>
              </w:rPr>
            </w:pPr>
          </w:p>
        </w:tc>
      </w:tr>
      <w:tr w:rsidR="006A306C" w:rsidRPr="00C14CAB" w:rsidTr="003B64A5">
        <w:trPr>
          <w:trHeight w:val="551"/>
        </w:trPr>
        <w:tc>
          <w:tcPr>
            <w:tcW w:w="824" w:type="dxa"/>
          </w:tcPr>
          <w:p w:rsidR="006A306C" w:rsidRPr="00A84358" w:rsidRDefault="006A306C" w:rsidP="006A306C">
            <w:pPr>
              <w:widowControl/>
              <w:numPr>
                <w:ilvl w:val="0"/>
                <w:numId w:val="6"/>
              </w:numPr>
              <w:tabs>
                <w:tab w:val="left" w:pos="6096"/>
              </w:tabs>
              <w:autoSpaceDE/>
              <w:autoSpaceDN/>
              <w:rPr>
                <w:b/>
                <w:i/>
                <w:color w:val="000000"/>
                <w:sz w:val="28"/>
                <w:szCs w:val="28"/>
              </w:rPr>
            </w:pPr>
          </w:p>
        </w:tc>
        <w:tc>
          <w:tcPr>
            <w:tcW w:w="5521" w:type="dxa"/>
          </w:tcPr>
          <w:p w:rsidR="006A306C" w:rsidRPr="00E97E53" w:rsidRDefault="006A306C" w:rsidP="00DE3995">
            <w:pPr>
              <w:tabs>
                <w:tab w:val="left" w:pos="6096"/>
              </w:tabs>
              <w:jc w:val="both"/>
              <w:rPr>
                <w:color w:val="000000"/>
                <w:sz w:val="28"/>
                <w:szCs w:val="28"/>
              </w:rPr>
            </w:pPr>
            <w:r w:rsidRPr="00E97E53">
              <w:rPr>
                <w:sz w:val="28"/>
                <w:szCs w:val="28"/>
              </w:rPr>
              <w:t>Надання методичної, консультаційної допомоги громадянам з питань опіки та піклування, розвитку альтернативних сімейних форм виховання та захисту законних прав та інтересів дітей.</w:t>
            </w:r>
          </w:p>
        </w:tc>
        <w:tc>
          <w:tcPr>
            <w:tcW w:w="1701" w:type="dxa"/>
          </w:tcPr>
          <w:p w:rsidR="006A306C" w:rsidRPr="00C14CAB" w:rsidRDefault="006A306C" w:rsidP="00DE3995">
            <w:pPr>
              <w:tabs>
                <w:tab w:val="left" w:pos="6096"/>
              </w:tabs>
              <w:rPr>
                <w:color w:val="000000"/>
                <w:sz w:val="28"/>
                <w:szCs w:val="28"/>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3B64A5">
        <w:trPr>
          <w:trHeight w:val="2131"/>
        </w:trPr>
        <w:tc>
          <w:tcPr>
            <w:tcW w:w="824" w:type="dxa"/>
          </w:tcPr>
          <w:p w:rsidR="006A306C" w:rsidRPr="00A84358" w:rsidRDefault="006A306C" w:rsidP="006A306C">
            <w:pPr>
              <w:widowControl/>
              <w:numPr>
                <w:ilvl w:val="0"/>
                <w:numId w:val="6"/>
              </w:numPr>
              <w:tabs>
                <w:tab w:val="left" w:pos="6096"/>
              </w:tabs>
              <w:autoSpaceDE/>
              <w:autoSpaceDN/>
              <w:rPr>
                <w:b/>
                <w:i/>
                <w:color w:val="000000"/>
                <w:sz w:val="28"/>
                <w:szCs w:val="28"/>
              </w:rPr>
            </w:pPr>
          </w:p>
        </w:tc>
        <w:tc>
          <w:tcPr>
            <w:tcW w:w="5521" w:type="dxa"/>
          </w:tcPr>
          <w:p w:rsidR="006A306C" w:rsidRPr="00D85D06" w:rsidRDefault="006A306C" w:rsidP="00DE3995">
            <w:pPr>
              <w:tabs>
                <w:tab w:val="left" w:pos="6096"/>
              </w:tabs>
              <w:rPr>
                <w:sz w:val="28"/>
                <w:szCs w:val="28"/>
              </w:rPr>
            </w:pPr>
            <w:r w:rsidRPr="00D85D06">
              <w:rPr>
                <w:sz w:val="28"/>
                <w:szCs w:val="28"/>
              </w:rPr>
              <w:t xml:space="preserve">Висвітлення </w:t>
            </w:r>
            <w:r>
              <w:rPr>
                <w:sz w:val="28"/>
                <w:szCs w:val="28"/>
              </w:rPr>
              <w:t xml:space="preserve">на Веб-сайті Костянтинівської </w:t>
            </w:r>
            <w:r w:rsidRPr="00D85D06">
              <w:rPr>
                <w:sz w:val="28"/>
                <w:szCs w:val="28"/>
              </w:rPr>
              <w:t>ТГ основних заходів, проведених службою у справах дітей</w:t>
            </w:r>
            <w:r>
              <w:rPr>
                <w:sz w:val="28"/>
                <w:szCs w:val="28"/>
              </w:rPr>
              <w:t xml:space="preserve"> щодо:</w:t>
            </w:r>
          </w:p>
          <w:p w:rsidR="006A306C" w:rsidRDefault="006A306C" w:rsidP="00DE3995">
            <w:pPr>
              <w:tabs>
                <w:tab w:val="left" w:pos="6096"/>
              </w:tabs>
              <w:jc w:val="both"/>
              <w:rPr>
                <w:sz w:val="28"/>
                <w:szCs w:val="28"/>
              </w:rPr>
            </w:pPr>
            <w:r>
              <w:rPr>
                <w:sz w:val="28"/>
                <w:szCs w:val="28"/>
              </w:rPr>
              <w:t>-</w:t>
            </w:r>
            <w:r w:rsidRPr="00F52952">
              <w:rPr>
                <w:sz w:val="28"/>
                <w:szCs w:val="28"/>
              </w:rPr>
              <w:t xml:space="preserve"> попередження раннього соціального сирітства; </w:t>
            </w:r>
          </w:p>
          <w:p w:rsidR="006A306C" w:rsidRDefault="006A306C" w:rsidP="00DE3995">
            <w:pPr>
              <w:tabs>
                <w:tab w:val="left" w:pos="6096"/>
              </w:tabs>
              <w:jc w:val="both"/>
              <w:rPr>
                <w:sz w:val="28"/>
                <w:szCs w:val="28"/>
              </w:rPr>
            </w:pPr>
            <w:r>
              <w:rPr>
                <w:sz w:val="28"/>
                <w:szCs w:val="28"/>
              </w:rPr>
              <w:t>-</w:t>
            </w:r>
            <w:r w:rsidRPr="00F52952">
              <w:rPr>
                <w:sz w:val="28"/>
                <w:szCs w:val="28"/>
              </w:rPr>
              <w:t xml:space="preserve"> профілактики правопорушень та дитячої бездоглядності; </w:t>
            </w:r>
          </w:p>
          <w:p w:rsidR="006A306C" w:rsidRDefault="006A306C" w:rsidP="00DE3995">
            <w:pPr>
              <w:tabs>
                <w:tab w:val="left" w:pos="6096"/>
              </w:tabs>
              <w:jc w:val="both"/>
            </w:pPr>
            <w:r>
              <w:rPr>
                <w:sz w:val="28"/>
                <w:szCs w:val="28"/>
              </w:rPr>
              <w:t>-</w:t>
            </w:r>
            <w:r w:rsidRPr="00F52952">
              <w:rPr>
                <w:sz w:val="28"/>
                <w:szCs w:val="28"/>
              </w:rPr>
              <w:t xml:space="preserve"> популяризації сімейних форм влаштування дітей;</w:t>
            </w:r>
            <w:r w:rsidRPr="00F52952">
              <w:t xml:space="preserve"> </w:t>
            </w:r>
          </w:p>
          <w:p w:rsidR="006A306C" w:rsidRPr="00F52952" w:rsidRDefault="006A306C" w:rsidP="00DE3995">
            <w:pPr>
              <w:tabs>
                <w:tab w:val="left" w:pos="6096"/>
              </w:tabs>
              <w:jc w:val="both"/>
              <w:rPr>
                <w:color w:val="000000"/>
                <w:sz w:val="28"/>
                <w:szCs w:val="28"/>
              </w:rPr>
            </w:pPr>
            <w:r>
              <w:t>-</w:t>
            </w:r>
            <w:r w:rsidRPr="00F52952">
              <w:t xml:space="preserve"> </w:t>
            </w:r>
            <w:r w:rsidRPr="00F52952">
              <w:rPr>
                <w:sz w:val="28"/>
                <w:szCs w:val="28"/>
              </w:rPr>
              <w:t>створення патронатних сімей.</w:t>
            </w:r>
          </w:p>
        </w:tc>
        <w:tc>
          <w:tcPr>
            <w:tcW w:w="1701" w:type="dxa"/>
          </w:tcPr>
          <w:p w:rsidR="006A306C" w:rsidRPr="00C14CAB" w:rsidRDefault="006A306C" w:rsidP="00DE3995">
            <w:pPr>
              <w:tabs>
                <w:tab w:val="left" w:pos="6096"/>
              </w:tabs>
              <w:rPr>
                <w:color w:val="000000"/>
                <w:sz w:val="28"/>
                <w:szCs w:val="28"/>
              </w:rPr>
            </w:pPr>
            <w:r>
              <w:rPr>
                <w:color w:val="000000"/>
                <w:sz w:val="28"/>
                <w:szCs w:val="28"/>
              </w:rPr>
              <w:t>П</w:t>
            </w:r>
            <w:r w:rsidRPr="00C14CAB">
              <w:rPr>
                <w:color w:val="000000"/>
                <w:sz w:val="28"/>
                <w:szCs w:val="28"/>
              </w:rPr>
              <w:t>ротягом року</w:t>
            </w:r>
          </w:p>
        </w:tc>
        <w:tc>
          <w:tcPr>
            <w:tcW w:w="1985" w:type="dxa"/>
          </w:tcPr>
          <w:p w:rsidR="006A306C" w:rsidRPr="007208CA" w:rsidRDefault="006A306C" w:rsidP="00DE3995">
            <w:pPr>
              <w:tabs>
                <w:tab w:val="left" w:pos="6096"/>
              </w:tabs>
            </w:pPr>
            <w:r>
              <w:rPr>
                <w:bCs/>
                <w:sz w:val="28"/>
                <w:szCs w:val="28"/>
              </w:rPr>
              <w:t>Джуламанова Л.Л.</w:t>
            </w:r>
          </w:p>
        </w:tc>
      </w:tr>
      <w:tr w:rsidR="006A306C" w:rsidRPr="00C14CAB" w:rsidTr="00262B39">
        <w:trPr>
          <w:trHeight w:val="591"/>
        </w:trPr>
        <w:tc>
          <w:tcPr>
            <w:tcW w:w="10031" w:type="dxa"/>
            <w:gridSpan w:val="4"/>
          </w:tcPr>
          <w:p w:rsidR="006A306C" w:rsidRPr="000A182F" w:rsidRDefault="006A306C" w:rsidP="00DE3995">
            <w:pPr>
              <w:tabs>
                <w:tab w:val="left" w:pos="6096"/>
              </w:tabs>
              <w:jc w:val="center"/>
              <w:rPr>
                <w:b/>
                <w:i/>
                <w:color w:val="000000"/>
                <w:sz w:val="28"/>
                <w:szCs w:val="28"/>
              </w:rPr>
            </w:pPr>
            <w:r w:rsidRPr="00A6140A">
              <w:rPr>
                <w:b/>
                <w:color w:val="000000"/>
                <w:sz w:val="28"/>
                <w:szCs w:val="28"/>
              </w:rPr>
              <w:t xml:space="preserve">6. </w:t>
            </w:r>
            <w:r w:rsidRPr="00D85D06">
              <w:rPr>
                <w:b/>
                <w:sz w:val="28"/>
                <w:szCs w:val="28"/>
              </w:rPr>
              <w:t>Організація та проведення заходів</w:t>
            </w:r>
          </w:p>
        </w:tc>
      </w:tr>
      <w:tr w:rsidR="006A306C" w:rsidRPr="00C14CAB" w:rsidTr="003B64A5">
        <w:trPr>
          <w:trHeight w:val="378"/>
        </w:trPr>
        <w:tc>
          <w:tcPr>
            <w:tcW w:w="824" w:type="dxa"/>
          </w:tcPr>
          <w:p w:rsidR="006A306C" w:rsidRPr="00A84358" w:rsidRDefault="006A306C" w:rsidP="006A306C">
            <w:pPr>
              <w:widowControl/>
              <w:numPr>
                <w:ilvl w:val="0"/>
                <w:numId w:val="7"/>
              </w:numPr>
              <w:tabs>
                <w:tab w:val="left" w:pos="6096"/>
              </w:tabs>
              <w:autoSpaceDE/>
              <w:autoSpaceDN/>
              <w:rPr>
                <w:b/>
                <w:i/>
                <w:color w:val="000000"/>
                <w:sz w:val="28"/>
                <w:szCs w:val="28"/>
              </w:rPr>
            </w:pPr>
          </w:p>
        </w:tc>
        <w:tc>
          <w:tcPr>
            <w:tcW w:w="5521" w:type="dxa"/>
          </w:tcPr>
          <w:p w:rsidR="006A306C" w:rsidRDefault="006A306C" w:rsidP="00DE3995">
            <w:pPr>
              <w:tabs>
                <w:tab w:val="left" w:pos="6096"/>
              </w:tabs>
              <w:jc w:val="both"/>
              <w:rPr>
                <w:sz w:val="28"/>
                <w:szCs w:val="28"/>
              </w:rPr>
            </w:pPr>
            <w:r w:rsidRPr="00D85D06">
              <w:rPr>
                <w:sz w:val="28"/>
                <w:szCs w:val="28"/>
              </w:rPr>
              <w:t xml:space="preserve">3 нагоди Міжнародного дня захисту дітей: </w:t>
            </w:r>
          </w:p>
          <w:p w:rsidR="006A306C" w:rsidRPr="00A65DB2" w:rsidRDefault="006A306C" w:rsidP="00DE3995">
            <w:pPr>
              <w:tabs>
                <w:tab w:val="left" w:pos="906"/>
                <w:tab w:val="left" w:pos="6096"/>
              </w:tabs>
              <w:jc w:val="both"/>
              <w:rPr>
                <w:sz w:val="28"/>
                <w:szCs w:val="28"/>
              </w:rPr>
            </w:pPr>
            <w:r w:rsidRPr="00A65DB2">
              <w:rPr>
                <w:rFonts w:eastAsia="Calibri"/>
                <w:sz w:val="28"/>
                <w:szCs w:val="28"/>
              </w:rPr>
              <w:t xml:space="preserve">- вручення подарунків дітям, які </w:t>
            </w:r>
            <w:r>
              <w:rPr>
                <w:rFonts w:eastAsia="Calibri"/>
                <w:sz w:val="28"/>
                <w:szCs w:val="28"/>
              </w:rPr>
              <w:t xml:space="preserve">перебувають </w:t>
            </w:r>
            <w:r w:rsidRPr="00A65DB2">
              <w:rPr>
                <w:rFonts w:eastAsia="Calibri"/>
                <w:sz w:val="28"/>
                <w:szCs w:val="28"/>
              </w:rPr>
              <w:t>у складних життєвих обставинах, дітям-сиротам та дітям, позбавленим батьківського піклування;</w:t>
            </w:r>
          </w:p>
          <w:p w:rsidR="006A306C" w:rsidRDefault="006A306C" w:rsidP="00DE3995">
            <w:pPr>
              <w:tabs>
                <w:tab w:val="left" w:pos="6096"/>
              </w:tabs>
              <w:jc w:val="both"/>
              <w:rPr>
                <w:rFonts w:eastAsia="Calibri"/>
                <w:sz w:val="28"/>
                <w:szCs w:val="28"/>
              </w:rPr>
            </w:pPr>
            <w:r w:rsidRPr="00A65DB2">
              <w:rPr>
                <w:rFonts w:eastAsia="Calibri"/>
                <w:sz w:val="28"/>
                <w:szCs w:val="28"/>
              </w:rPr>
              <w:t>- проведення інших культурно</w:t>
            </w:r>
            <w:r>
              <w:rPr>
                <w:rFonts w:eastAsia="Calibri"/>
                <w:sz w:val="28"/>
                <w:szCs w:val="28"/>
              </w:rPr>
              <w:t xml:space="preserve"> </w:t>
            </w:r>
            <w:r w:rsidRPr="00A65DB2">
              <w:rPr>
                <w:rFonts w:eastAsia="Calibri"/>
                <w:sz w:val="28"/>
                <w:szCs w:val="28"/>
              </w:rPr>
              <w:t>- масових заходів для дітей зазначених категорій</w:t>
            </w:r>
            <w:r w:rsidRPr="009B3444">
              <w:rPr>
                <w:rFonts w:eastAsia="Calibri"/>
                <w:sz w:val="28"/>
                <w:szCs w:val="28"/>
              </w:rPr>
              <w:t>;</w:t>
            </w:r>
          </w:p>
          <w:p w:rsidR="006A306C" w:rsidRPr="00EF6B2D" w:rsidRDefault="006A306C" w:rsidP="00DE3995">
            <w:pPr>
              <w:tabs>
                <w:tab w:val="left" w:pos="6096"/>
              </w:tabs>
              <w:jc w:val="both"/>
              <w:rPr>
                <w:color w:val="000000"/>
                <w:sz w:val="28"/>
                <w:szCs w:val="28"/>
              </w:rPr>
            </w:pPr>
            <w:r>
              <w:rPr>
                <w:rFonts w:eastAsia="Calibri"/>
                <w:sz w:val="28"/>
                <w:szCs w:val="28"/>
              </w:rPr>
              <w:t>- розміщення інформації з даної тематики на доступних інформаційних ресурсах.</w:t>
            </w:r>
          </w:p>
        </w:tc>
        <w:tc>
          <w:tcPr>
            <w:tcW w:w="1701" w:type="dxa"/>
          </w:tcPr>
          <w:p w:rsidR="006A306C" w:rsidRPr="00C14CAB" w:rsidRDefault="006A306C" w:rsidP="00DE3995">
            <w:pPr>
              <w:tabs>
                <w:tab w:val="left" w:pos="6096"/>
              </w:tabs>
              <w:rPr>
                <w:color w:val="000000"/>
                <w:sz w:val="28"/>
                <w:szCs w:val="28"/>
              </w:rPr>
            </w:pPr>
            <w:r>
              <w:rPr>
                <w:color w:val="000000"/>
                <w:sz w:val="28"/>
                <w:szCs w:val="28"/>
              </w:rPr>
              <w:t>Червень</w:t>
            </w:r>
          </w:p>
        </w:tc>
        <w:tc>
          <w:tcPr>
            <w:tcW w:w="1985" w:type="dxa"/>
          </w:tcPr>
          <w:p w:rsidR="006A306C" w:rsidRPr="00846F5C" w:rsidRDefault="006A306C" w:rsidP="00DE3995">
            <w:pPr>
              <w:tabs>
                <w:tab w:val="left" w:pos="6096"/>
              </w:tabs>
              <w:rPr>
                <w:bCs/>
                <w:sz w:val="28"/>
                <w:szCs w:val="28"/>
              </w:rPr>
            </w:pPr>
            <w:r>
              <w:rPr>
                <w:bCs/>
                <w:sz w:val="28"/>
                <w:szCs w:val="28"/>
              </w:rPr>
              <w:t>Джуламанова Л.Л.</w:t>
            </w:r>
          </w:p>
        </w:tc>
      </w:tr>
      <w:tr w:rsidR="006A306C" w:rsidRPr="00C14CAB" w:rsidTr="003B64A5">
        <w:trPr>
          <w:trHeight w:val="1333"/>
        </w:trPr>
        <w:tc>
          <w:tcPr>
            <w:tcW w:w="824" w:type="dxa"/>
          </w:tcPr>
          <w:p w:rsidR="006A306C" w:rsidRPr="002C558E" w:rsidRDefault="006A306C" w:rsidP="006A306C">
            <w:pPr>
              <w:widowControl/>
              <w:numPr>
                <w:ilvl w:val="0"/>
                <w:numId w:val="7"/>
              </w:numPr>
              <w:tabs>
                <w:tab w:val="left" w:pos="6096"/>
              </w:tabs>
              <w:autoSpaceDE/>
              <w:autoSpaceDN/>
              <w:rPr>
                <w:b/>
                <w:i/>
                <w:color w:val="000000"/>
              </w:rPr>
            </w:pPr>
          </w:p>
        </w:tc>
        <w:tc>
          <w:tcPr>
            <w:tcW w:w="5521" w:type="dxa"/>
          </w:tcPr>
          <w:p w:rsidR="006A306C" w:rsidRPr="009B3444" w:rsidRDefault="006A306C" w:rsidP="00DE3995">
            <w:pPr>
              <w:tabs>
                <w:tab w:val="left" w:pos="6096"/>
              </w:tabs>
              <w:jc w:val="both"/>
              <w:rPr>
                <w:sz w:val="28"/>
                <w:szCs w:val="28"/>
              </w:rPr>
            </w:pPr>
            <w:r w:rsidRPr="009B3444">
              <w:rPr>
                <w:sz w:val="28"/>
                <w:szCs w:val="28"/>
              </w:rPr>
              <w:t xml:space="preserve">До Дня Святого Миколая, </w:t>
            </w:r>
            <w:r w:rsidRPr="009B3444">
              <w:rPr>
                <w:rFonts w:eastAsia="Calibri"/>
                <w:sz w:val="28"/>
                <w:szCs w:val="28"/>
              </w:rPr>
              <w:t>Новорічних та Різдвяних свят</w:t>
            </w:r>
            <w:r w:rsidRPr="009B3444">
              <w:rPr>
                <w:sz w:val="28"/>
                <w:szCs w:val="28"/>
              </w:rPr>
              <w:t xml:space="preserve">: </w:t>
            </w:r>
          </w:p>
          <w:p w:rsidR="006A306C" w:rsidRPr="009B3444" w:rsidRDefault="006A306C" w:rsidP="00DE3995">
            <w:pPr>
              <w:tabs>
                <w:tab w:val="left" w:pos="1035"/>
                <w:tab w:val="left" w:pos="6096"/>
              </w:tabs>
              <w:ind w:left="34"/>
              <w:jc w:val="both"/>
              <w:rPr>
                <w:sz w:val="28"/>
                <w:szCs w:val="28"/>
              </w:rPr>
            </w:pPr>
            <w:r w:rsidRPr="009B3444">
              <w:rPr>
                <w:rFonts w:eastAsia="Calibri"/>
                <w:sz w:val="28"/>
                <w:szCs w:val="28"/>
              </w:rPr>
              <w:t>- вручення подарунків дітям, що виховуються в сім’ях, які перебувають в</w:t>
            </w:r>
            <w:r>
              <w:rPr>
                <w:rFonts w:eastAsia="Calibri"/>
                <w:sz w:val="28"/>
                <w:szCs w:val="28"/>
              </w:rPr>
              <w:t xml:space="preserve"> складних життєвих обставинах; </w:t>
            </w:r>
            <w:r w:rsidRPr="009B3444">
              <w:rPr>
                <w:rFonts w:eastAsia="Calibri"/>
                <w:sz w:val="28"/>
                <w:szCs w:val="28"/>
              </w:rPr>
              <w:t>дітям-сиротам та дітям, позбавленим батьківського піклування;</w:t>
            </w:r>
          </w:p>
          <w:p w:rsidR="006A306C" w:rsidRDefault="006A306C" w:rsidP="00DE3995">
            <w:pPr>
              <w:tabs>
                <w:tab w:val="left" w:pos="6096"/>
              </w:tabs>
              <w:jc w:val="both"/>
              <w:rPr>
                <w:rFonts w:eastAsia="Calibri"/>
                <w:sz w:val="28"/>
                <w:szCs w:val="28"/>
              </w:rPr>
            </w:pPr>
            <w:r w:rsidRPr="009B3444">
              <w:rPr>
                <w:rFonts w:eastAsia="Calibri"/>
                <w:sz w:val="28"/>
                <w:szCs w:val="28"/>
              </w:rPr>
              <w:t>- проведення інших культурно - масових заходів для дітей зазначених категорій;</w:t>
            </w:r>
          </w:p>
          <w:p w:rsidR="006A306C" w:rsidRPr="009B3444" w:rsidRDefault="006A306C" w:rsidP="00DE3995">
            <w:pPr>
              <w:tabs>
                <w:tab w:val="left" w:pos="6096"/>
              </w:tabs>
              <w:jc w:val="both"/>
              <w:rPr>
                <w:sz w:val="28"/>
                <w:szCs w:val="28"/>
              </w:rPr>
            </w:pPr>
            <w:r>
              <w:rPr>
                <w:rFonts w:eastAsia="Calibri"/>
                <w:sz w:val="28"/>
                <w:szCs w:val="28"/>
              </w:rPr>
              <w:t>- розміщення інформації з даної тематики на доступних інформаційних ресурсах.</w:t>
            </w:r>
          </w:p>
        </w:tc>
        <w:tc>
          <w:tcPr>
            <w:tcW w:w="1701" w:type="dxa"/>
          </w:tcPr>
          <w:p w:rsidR="006A306C" w:rsidRDefault="006A306C" w:rsidP="00DE3995">
            <w:pPr>
              <w:tabs>
                <w:tab w:val="left" w:pos="6096"/>
              </w:tabs>
              <w:rPr>
                <w:color w:val="000000"/>
                <w:sz w:val="28"/>
                <w:szCs w:val="28"/>
              </w:rPr>
            </w:pPr>
            <w:r>
              <w:rPr>
                <w:color w:val="000000"/>
                <w:sz w:val="28"/>
                <w:szCs w:val="28"/>
              </w:rPr>
              <w:t>Грудень</w:t>
            </w:r>
          </w:p>
        </w:tc>
        <w:tc>
          <w:tcPr>
            <w:tcW w:w="1985" w:type="dxa"/>
          </w:tcPr>
          <w:p w:rsidR="006A306C" w:rsidRDefault="006A306C" w:rsidP="00DE3995">
            <w:pPr>
              <w:tabs>
                <w:tab w:val="left" w:pos="6096"/>
              </w:tabs>
              <w:rPr>
                <w:bCs/>
                <w:sz w:val="28"/>
                <w:szCs w:val="28"/>
              </w:rPr>
            </w:pPr>
            <w:r>
              <w:rPr>
                <w:bCs/>
                <w:sz w:val="28"/>
                <w:szCs w:val="28"/>
              </w:rPr>
              <w:t>Джуламанова Л.Л.</w:t>
            </w:r>
          </w:p>
        </w:tc>
      </w:tr>
    </w:tbl>
    <w:p w:rsidR="006A306C" w:rsidRDefault="006A306C" w:rsidP="006A306C">
      <w:pPr>
        <w:tabs>
          <w:tab w:val="left" w:pos="2700"/>
          <w:tab w:val="left" w:pos="6096"/>
        </w:tabs>
        <w:rPr>
          <w:b/>
          <w:color w:val="000000"/>
          <w:sz w:val="28"/>
          <w:szCs w:val="28"/>
        </w:rPr>
      </w:pPr>
    </w:p>
    <w:p w:rsidR="006A306C" w:rsidRDefault="006A306C" w:rsidP="006A306C">
      <w:pPr>
        <w:tabs>
          <w:tab w:val="left" w:pos="2700"/>
          <w:tab w:val="left" w:pos="6096"/>
        </w:tabs>
        <w:rPr>
          <w:b/>
          <w:color w:val="000000"/>
          <w:sz w:val="28"/>
          <w:szCs w:val="28"/>
        </w:rPr>
      </w:pPr>
      <w:r>
        <w:rPr>
          <w:b/>
          <w:color w:val="000000"/>
          <w:sz w:val="28"/>
          <w:szCs w:val="28"/>
        </w:rPr>
        <w:lastRenderedPageBreak/>
        <w:t xml:space="preserve">  </w:t>
      </w:r>
    </w:p>
    <w:p w:rsidR="006A306C" w:rsidRPr="004D219A" w:rsidRDefault="006A306C" w:rsidP="006A306C">
      <w:pPr>
        <w:tabs>
          <w:tab w:val="left" w:pos="2700"/>
          <w:tab w:val="left" w:pos="6096"/>
        </w:tabs>
        <w:rPr>
          <w:bCs/>
          <w:sz w:val="28"/>
          <w:szCs w:val="28"/>
        </w:rPr>
      </w:pPr>
      <w:r>
        <w:rPr>
          <w:b/>
          <w:color w:val="000000"/>
          <w:sz w:val="28"/>
          <w:szCs w:val="28"/>
        </w:rPr>
        <w:t xml:space="preserve">  </w:t>
      </w:r>
      <w:r w:rsidRPr="004D219A">
        <w:rPr>
          <w:bCs/>
          <w:color w:val="000000"/>
          <w:sz w:val="28"/>
          <w:szCs w:val="28"/>
        </w:rPr>
        <w:t xml:space="preserve">Начальник </w:t>
      </w:r>
    </w:p>
    <w:p w:rsidR="006A306C" w:rsidRPr="00120A1A" w:rsidRDefault="006A306C" w:rsidP="006A306C">
      <w:pPr>
        <w:tabs>
          <w:tab w:val="left" w:pos="2700"/>
          <w:tab w:val="left" w:pos="6096"/>
        </w:tabs>
        <w:rPr>
          <w:sz w:val="28"/>
          <w:szCs w:val="28"/>
        </w:rPr>
      </w:pPr>
      <w:r>
        <w:rPr>
          <w:sz w:val="28"/>
          <w:szCs w:val="28"/>
        </w:rPr>
        <w:t xml:space="preserve">  </w:t>
      </w:r>
      <w:r w:rsidR="003B64A5">
        <w:rPr>
          <w:sz w:val="28"/>
          <w:szCs w:val="28"/>
        </w:rPr>
        <w:t>С</w:t>
      </w:r>
      <w:r>
        <w:rPr>
          <w:sz w:val="28"/>
          <w:szCs w:val="28"/>
        </w:rPr>
        <w:t xml:space="preserve">лужби у справах дітей           </w:t>
      </w:r>
      <w:r w:rsidR="003B64A5">
        <w:rPr>
          <w:sz w:val="28"/>
          <w:szCs w:val="28"/>
        </w:rPr>
        <w:t xml:space="preserve"> </w:t>
      </w:r>
      <w:r>
        <w:rPr>
          <w:sz w:val="28"/>
          <w:szCs w:val="28"/>
        </w:rPr>
        <w:t xml:space="preserve">                                 Любов ДЖУЛАМАНОВА     </w:t>
      </w:r>
      <w:bookmarkEnd w:id="4"/>
    </w:p>
    <w:p w:rsidR="006A306C" w:rsidRDefault="006A306C" w:rsidP="006A306C">
      <w:pPr>
        <w:ind w:right="849" w:firstLine="709"/>
        <w:jc w:val="both"/>
      </w:pPr>
    </w:p>
    <w:sectPr w:rsidR="006A306C"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F30"/>
    <w:multiLevelType w:val="hybridMultilevel"/>
    <w:tmpl w:val="6B6A38CE"/>
    <w:lvl w:ilvl="0" w:tplc="177401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7A2A8E"/>
    <w:multiLevelType w:val="hybridMultilevel"/>
    <w:tmpl w:val="A0D20E7C"/>
    <w:lvl w:ilvl="0" w:tplc="E9865806">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2B50D36"/>
    <w:multiLevelType w:val="hybridMultilevel"/>
    <w:tmpl w:val="11207AD8"/>
    <w:lvl w:ilvl="0" w:tplc="ADE48C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02102"/>
    <w:multiLevelType w:val="hybridMultilevel"/>
    <w:tmpl w:val="F0DE33B4"/>
    <w:lvl w:ilvl="0" w:tplc="EC2AC05E">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75C5B"/>
    <w:multiLevelType w:val="hybridMultilevel"/>
    <w:tmpl w:val="F0DE33B4"/>
    <w:lvl w:ilvl="0" w:tplc="EC2AC05E">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521CD"/>
    <w:multiLevelType w:val="hybridMultilevel"/>
    <w:tmpl w:val="A54036F8"/>
    <w:lvl w:ilvl="0" w:tplc="56FC5BFE">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D602695"/>
    <w:multiLevelType w:val="hybridMultilevel"/>
    <w:tmpl w:val="B1603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3F2D65"/>
    <w:rsid w:val="00001B41"/>
    <w:rsid w:val="00082980"/>
    <w:rsid w:val="000940EE"/>
    <w:rsid w:val="0010206B"/>
    <w:rsid w:val="00103893"/>
    <w:rsid w:val="001250E1"/>
    <w:rsid w:val="00152CD3"/>
    <w:rsid w:val="00262B39"/>
    <w:rsid w:val="0039064B"/>
    <w:rsid w:val="003B199A"/>
    <w:rsid w:val="003B64A5"/>
    <w:rsid w:val="003E2773"/>
    <w:rsid w:val="003F2D65"/>
    <w:rsid w:val="00406A70"/>
    <w:rsid w:val="004157A9"/>
    <w:rsid w:val="00485490"/>
    <w:rsid w:val="004A3253"/>
    <w:rsid w:val="005E28E1"/>
    <w:rsid w:val="00660214"/>
    <w:rsid w:val="006A306C"/>
    <w:rsid w:val="006B1764"/>
    <w:rsid w:val="006C0B77"/>
    <w:rsid w:val="0075093B"/>
    <w:rsid w:val="00767CEF"/>
    <w:rsid w:val="008242FF"/>
    <w:rsid w:val="0083631C"/>
    <w:rsid w:val="00870751"/>
    <w:rsid w:val="008A52EA"/>
    <w:rsid w:val="008C1405"/>
    <w:rsid w:val="008C3E82"/>
    <w:rsid w:val="00922C48"/>
    <w:rsid w:val="0093528B"/>
    <w:rsid w:val="00990E1F"/>
    <w:rsid w:val="00A65940"/>
    <w:rsid w:val="00A73010"/>
    <w:rsid w:val="00A9202A"/>
    <w:rsid w:val="00A94CDC"/>
    <w:rsid w:val="00AD4F05"/>
    <w:rsid w:val="00B64B39"/>
    <w:rsid w:val="00B915B7"/>
    <w:rsid w:val="00BA4A82"/>
    <w:rsid w:val="00C20B2C"/>
    <w:rsid w:val="00C604A3"/>
    <w:rsid w:val="00C652AA"/>
    <w:rsid w:val="00CF16E6"/>
    <w:rsid w:val="00E67D24"/>
    <w:rsid w:val="00EA59DF"/>
    <w:rsid w:val="00EE4070"/>
    <w:rsid w:val="00EE5C6D"/>
    <w:rsid w:val="00EF35A8"/>
    <w:rsid w:val="00F02B1D"/>
    <w:rsid w:val="00F12C76"/>
    <w:rsid w:val="00FD1ADF"/>
    <w:rsid w:val="00FE5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0E1F"/>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next w:val="a"/>
    <w:link w:val="30"/>
    <w:semiHidden/>
    <w:unhideWhenUsed/>
    <w:qFormat/>
    <w:rsid w:val="00990E1F"/>
    <w:pPr>
      <w:keepNext/>
      <w:widowControl/>
      <w:autoSpaceDE/>
      <w:autoSpaceDN/>
      <w:outlineLvl w:val="2"/>
    </w:pPr>
    <w:rPr>
      <w:rFonts w:eastAsia="SimSu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0E1F"/>
    <w:rPr>
      <w:rFonts w:ascii="Times New Roman" w:eastAsia="SimSun" w:hAnsi="Times New Roman" w:cs="Times New Roman"/>
      <w:sz w:val="32"/>
      <w:szCs w:val="20"/>
      <w:lang w:val="uk-UA" w:eastAsia="ru-RU"/>
    </w:rPr>
  </w:style>
  <w:style w:type="character" w:customStyle="1" w:styleId="a3">
    <w:name w:val="Абзац списка Знак"/>
    <w:link w:val="a4"/>
    <w:uiPriority w:val="34"/>
    <w:locked/>
    <w:rsid w:val="00990E1F"/>
    <w:rPr>
      <w:rFonts w:ascii="Times New Roman" w:eastAsia="Times New Roman" w:hAnsi="Times New Roman" w:cs="Times New Roman"/>
      <w:lang w:val="uk-UA"/>
    </w:rPr>
  </w:style>
  <w:style w:type="paragraph" w:styleId="a4">
    <w:name w:val="List Paragraph"/>
    <w:basedOn w:val="a"/>
    <w:link w:val="a3"/>
    <w:uiPriority w:val="34"/>
    <w:qFormat/>
    <w:rsid w:val="00990E1F"/>
  </w:style>
  <w:style w:type="paragraph" w:styleId="a5">
    <w:name w:val="Balloon Text"/>
    <w:basedOn w:val="a"/>
    <w:link w:val="a6"/>
    <w:uiPriority w:val="99"/>
    <w:semiHidden/>
    <w:unhideWhenUsed/>
    <w:rsid w:val="008C3E82"/>
    <w:rPr>
      <w:rFonts w:ascii="Tahoma" w:hAnsi="Tahoma" w:cs="Tahoma"/>
      <w:sz w:val="16"/>
      <w:szCs w:val="16"/>
    </w:rPr>
  </w:style>
  <w:style w:type="character" w:customStyle="1" w:styleId="a6">
    <w:name w:val="Текст выноски Знак"/>
    <w:basedOn w:val="a0"/>
    <w:link w:val="a5"/>
    <w:uiPriority w:val="99"/>
    <w:semiHidden/>
    <w:rsid w:val="008C3E82"/>
    <w:rPr>
      <w:rFonts w:ascii="Tahoma" w:eastAsia="Times New Roman" w:hAnsi="Tahoma" w:cs="Tahoma"/>
      <w:sz w:val="16"/>
      <w:szCs w:val="16"/>
      <w:lang w:val="uk-UA"/>
    </w:rPr>
  </w:style>
  <w:style w:type="paragraph" w:customStyle="1" w:styleId="a7">
    <w:name w:val="Назва документа"/>
    <w:basedOn w:val="a"/>
    <w:next w:val="a"/>
    <w:rsid w:val="006A306C"/>
    <w:pPr>
      <w:keepNext/>
      <w:keepLines/>
      <w:widowControl/>
      <w:autoSpaceDE/>
      <w:autoSpaceDN/>
      <w:spacing w:before="240" w:after="240"/>
      <w:jc w:val="center"/>
    </w:pPr>
    <w:rPr>
      <w:rFonts w:ascii="Antiqua" w:hAnsi="Antiqua"/>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790169820">
      <w:bodyDiv w:val="1"/>
      <w:marLeft w:val="0"/>
      <w:marRight w:val="0"/>
      <w:marTop w:val="0"/>
      <w:marBottom w:val="0"/>
      <w:divBdr>
        <w:top w:val="none" w:sz="0" w:space="0" w:color="auto"/>
        <w:left w:val="none" w:sz="0" w:space="0" w:color="auto"/>
        <w:bottom w:val="none" w:sz="0" w:space="0" w:color="auto"/>
        <w:right w:val="none" w:sz="0" w:space="0" w:color="auto"/>
      </w:divBdr>
    </w:div>
    <w:div w:id="1088961966">
      <w:bodyDiv w:val="1"/>
      <w:marLeft w:val="0"/>
      <w:marRight w:val="0"/>
      <w:marTop w:val="0"/>
      <w:marBottom w:val="0"/>
      <w:divBdr>
        <w:top w:val="none" w:sz="0" w:space="0" w:color="auto"/>
        <w:left w:val="none" w:sz="0" w:space="0" w:color="auto"/>
        <w:bottom w:val="none" w:sz="0" w:space="0" w:color="auto"/>
        <w:right w:val="none" w:sz="0" w:space="0" w:color="auto"/>
      </w:divBdr>
    </w:div>
    <w:div w:id="1283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cp:lastPrinted>2024-02-06T13:46:00Z</cp:lastPrinted>
  <dcterms:created xsi:type="dcterms:W3CDTF">2023-02-13T13:19:00Z</dcterms:created>
  <dcterms:modified xsi:type="dcterms:W3CDTF">2024-02-23T12:11:00Z</dcterms:modified>
</cp:coreProperties>
</file>