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52" w:rsidRPr="00707703" w:rsidRDefault="00707703" w:rsidP="007077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0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="00F04952" w:rsidRPr="0070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ЗАТВЕРДЖЕНО </w:t>
      </w:r>
    </w:p>
    <w:p w:rsidR="00F04952" w:rsidRPr="00707703" w:rsidRDefault="00F04952" w:rsidP="007077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07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Сільський голова ___________А. ПАЄНТКО</w:t>
      </w:r>
    </w:p>
    <w:p w:rsidR="00F04952" w:rsidRDefault="00F04952" w:rsidP="007077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E84D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F04952" w:rsidRDefault="00F04952" w:rsidP="00F049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04952" w:rsidRPr="00A410E7" w:rsidRDefault="00F04952" w:rsidP="00F049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ЛАН РОБОТИ</w:t>
      </w:r>
    </w:p>
    <w:p w:rsidR="00F04952" w:rsidRPr="00E84D92" w:rsidRDefault="00F04952" w:rsidP="00F049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8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Новопетрівського</w:t>
      </w:r>
      <w:proofErr w:type="spellEnd"/>
      <w:r w:rsidRPr="00E8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Pr="00E8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старостинського</w:t>
      </w:r>
      <w:proofErr w:type="spellEnd"/>
      <w:r w:rsidRPr="00E8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округу</w:t>
      </w:r>
    </w:p>
    <w:p w:rsidR="00F04952" w:rsidRPr="00E84D92" w:rsidRDefault="00F04952" w:rsidP="00F0495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E8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Костянтин</w:t>
      </w:r>
      <w:r w:rsidR="0068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івської</w:t>
      </w:r>
      <w:proofErr w:type="spellEnd"/>
      <w:r w:rsidR="0068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="0068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сільської</w:t>
      </w:r>
      <w:proofErr w:type="spellEnd"/>
      <w:r w:rsidR="0068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ради на 202</w:t>
      </w:r>
      <w:r w:rsidR="00F25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E8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E8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E8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ік</w:t>
      </w:r>
      <w:proofErr w:type="spellEnd"/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8"/>
        <w:gridCol w:w="3461"/>
        <w:gridCol w:w="649"/>
        <w:gridCol w:w="1134"/>
        <w:gridCol w:w="141"/>
        <w:gridCol w:w="93"/>
        <w:gridCol w:w="1467"/>
        <w:gridCol w:w="142"/>
        <w:gridCol w:w="992"/>
        <w:gridCol w:w="142"/>
        <w:gridCol w:w="1417"/>
        <w:gridCol w:w="142"/>
        <w:gridCol w:w="853"/>
        <w:gridCol w:w="4817"/>
      </w:tblGrid>
      <w:tr w:rsidR="00F04952" w:rsidRPr="007E3F53" w:rsidTr="000143AF">
        <w:trPr>
          <w:trHeight w:val="166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tabs>
                <w:tab w:val="left" w:pos="56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 напрямів та заходів Програми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Строки виконання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Виконавці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Орієнтовні обсяги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фінанс.ресурсів</w:t>
            </w:r>
            <w:proofErr w:type="spellEnd"/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Джерела фінансування</w:t>
            </w: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Очікувані результати</w:t>
            </w:r>
          </w:p>
        </w:tc>
      </w:tr>
      <w:tr w:rsidR="00F04952" w:rsidRPr="007E3F53" w:rsidTr="000143AF">
        <w:trPr>
          <w:trHeight w:val="43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І. Загально-організаційні заходи</w:t>
            </w:r>
          </w:p>
        </w:tc>
      </w:tr>
      <w:tr w:rsidR="00F04952" w:rsidRPr="007E3F53" w:rsidTr="000143AF">
        <w:trPr>
          <w:trHeight w:val="16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68621A" w:rsidP="000143AF">
            <w:pPr>
              <w:tabs>
                <w:tab w:val="left" w:pos="5640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Зустріч</w:t>
            </w:r>
            <w:r w:rsidR="00F04952"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старости з керівниками установ, місцевими депутатами, активістами села  з метою визначення основних пріоритетних напрямів розвитку населених пунктів.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кер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установ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b/>
                <w:sz w:val="24"/>
                <w:szCs w:val="24"/>
                <w:lang w:val="ru-RU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Вивчення проблемних питань та пріоритетних завдань </w:t>
            </w:r>
            <w:r w:rsidRPr="007E3F5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B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 w:rsidRPr="00CB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шляхів</w:t>
            </w:r>
            <w:proofErr w:type="spellEnd"/>
            <w:r w:rsidRPr="00CB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CB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6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подолання</w:t>
            </w:r>
            <w:proofErr w:type="spellEnd"/>
            <w:r w:rsidRPr="007E3F53">
              <w:rPr>
                <w:sz w:val="24"/>
                <w:szCs w:val="24"/>
                <w:lang w:val="ru-RU"/>
              </w:rPr>
              <w:t>.</w:t>
            </w: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7E3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бговорення</w:t>
            </w:r>
            <w:proofErr w:type="spellEnd"/>
            <w:r w:rsidRPr="007E3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перспективного плану </w:t>
            </w:r>
            <w:proofErr w:type="spellStart"/>
            <w:r w:rsidRPr="007E3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 w:rsidR="00F250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F25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3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F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952" w:rsidRPr="007E3F53" w:rsidTr="000143AF">
        <w:trPr>
          <w:trHeight w:val="145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Загальні збори жителів  щодо обговорення плану соціально-економічного розвитку території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старостинського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округу.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 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Депутати,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керівні органи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Врахування наданих  пропозицій щодо розроблення нових проектів з благоустрою та розвитку населених пунктів. Розгляд нагальних питань жителів округу</w:t>
            </w: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Аналіз підсумків виконаних зобов’язань. </w:t>
            </w: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Аналіз результативності участі округу у розвитку ТГ.</w:t>
            </w:r>
          </w:p>
        </w:tc>
      </w:tr>
      <w:tr w:rsidR="00F04952" w:rsidRPr="007E3F53" w:rsidTr="000143AF">
        <w:trPr>
          <w:trHeight w:val="135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68621A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r w:rsidR="00F04952"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 Ради соціального розвитку села, органу самоорганізації населення.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лютий-березень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Староста,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депутати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Вивчення потреб жителів при  складанні плану соціально-економічного розвитку територій.  </w:t>
            </w: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Визначення питань фінансування. Затвердження плану соціально-економічного та культурного розвитку сіл </w:t>
            </w:r>
            <w:proofErr w:type="spellStart"/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Новопетрівське</w:t>
            </w:r>
            <w:proofErr w:type="spellEnd"/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та Зайве.</w:t>
            </w:r>
          </w:p>
        </w:tc>
      </w:tr>
      <w:tr w:rsidR="00F04952" w:rsidRPr="007E3F53" w:rsidTr="000143AF">
        <w:trPr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68621A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Поновлення роботи </w:t>
            </w:r>
            <w:r w:rsidR="00F04952"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молодіжної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лютий-</w:t>
            </w:r>
            <w:proofErr w:type="spellEnd"/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депутати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Планування та проведення робочих нарад та засідань молодіжної ради.</w:t>
            </w:r>
            <w:r w:rsidR="00686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Визначення напрямків її діяльності.</w:t>
            </w:r>
          </w:p>
        </w:tc>
      </w:tr>
      <w:tr w:rsidR="00F04952" w:rsidRPr="007E3F53" w:rsidTr="000143AF">
        <w:trPr>
          <w:trHeight w:val="351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Інформування населення  про хід виконання плану розвитку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старостинського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округу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депутати, керівні органи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Доведення до населення інформації</w:t>
            </w:r>
            <w:r w:rsidR="00686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4952" w:rsidRPr="007E3F53" w:rsidTr="000143AF">
        <w:trPr>
          <w:trHeight w:val="7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545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ІІ.</w:t>
            </w:r>
            <w:r w:rsidR="0068621A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</w:t>
            </w:r>
            <w:r w:rsidRPr="007E3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Фінансово-бюджетна діяльність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Внесення пропозицій щодо бюджету громади в частині фінансування програм, що реалізуються на території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старостинського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округу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Внесення пропозицій щодо бюджету громади в частині фінансування програм, що реалізуються на території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старостинського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округу.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За графіком проведення сесій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Староста,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депутати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Врахування потреб населення 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Контроль за  сплатою податків  суб’єктами оподаткування на території, підпорядкованій старості.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Постійно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Забезпечення виконання дохідної частини  бюджету</w:t>
            </w:r>
          </w:p>
        </w:tc>
      </w:tr>
      <w:tr w:rsidR="00F04952" w:rsidRPr="007E3F53" w:rsidTr="000143AF">
        <w:trPr>
          <w:trHeight w:val="60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Здійснення заходів щодо залучення інвестиційних надходжень до бюджету громади.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Староста, депутати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Покращення можливостей вирішення місцевим програм.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Залучення нових суб’єктів підприємництва на територію округу та забезпечення їх реєстрації на відповідній території.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постійно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Депутати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Збільшення доходів до бюджету, покращення надання послуг, створення нових робочих місць.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Забезпечення участі членів гро</w:t>
            </w:r>
            <w:r w:rsidR="00F250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мади у   спів фінансування  </w:t>
            </w:r>
            <w:proofErr w:type="spellStart"/>
            <w:r w:rsidR="00F250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проє</w:t>
            </w: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ктів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що реалізуються на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старостинському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окрузі.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Постійно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Депутати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Рада соціального розвитку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 потребою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Місцевий бюджет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Забезпечення розробки та здійснення проектів.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Інформування мешканців сіл щодо наповнення бюджету, реалізацію проектів  та результати контролю витрат.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Постійно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депутати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---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Доведення інформації до населення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ІІІ. Забезпечення соціально-економічного  розвитку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старостинського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окр</w:t>
            </w: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угу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 у </w:t>
            </w:r>
            <w:proofErr w:type="spellStart"/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старостинському</w:t>
            </w:r>
            <w:proofErr w:type="spellEnd"/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окрузі  місцевих програм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Депутати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Місцевий бюджет 100%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Передбачення надходження та витрат коштів бюджету громади і їх раціональне використання</w:t>
            </w: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52" w:rsidRPr="007E3F53" w:rsidTr="000143AF">
        <w:trPr>
          <w:trHeight w:val="169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Залучення коштів на капітальний ремонт  вул.. Набережній та провулку Бузький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ІІ квартал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Обл. бюджет,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. бюджет,  </w:t>
            </w:r>
          </w:p>
          <w:p w:rsidR="00F04952" w:rsidRPr="007E3F53" w:rsidRDefault="00F04952" w:rsidP="000143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інші джерела не заборонені законодавством</w:t>
            </w:r>
          </w:p>
          <w:p w:rsidR="00F04952" w:rsidRPr="007E3F53" w:rsidRDefault="00F04952" w:rsidP="000143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52" w:rsidRDefault="00F04952" w:rsidP="000143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благоустрою населеного пункту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Залученн</w:t>
            </w:r>
            <w:r w:rsidR="006862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я коштів на   виготовлення  </w:t>
            </w:r>
            <w:proofErr w:type="spellStart"/>
            <w:r w:rsidR="006862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проє</w:t>
            </w: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кту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« Капітальний  ремонт дороги»   по вул.. Могили Петра   в  с.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Новопетрівське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Миколаївського району Миколаївської області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червень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визначено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Обл. бюджет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місц.бюджет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</w:t>
            </w:r>
          </w:p>
          <w:p w:rsidR="00F04952" w:rsidRPr="007E3F53" w:rsidRDefault="00F04952" w:rsidP="000143AF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благоустрою населеного пункту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Залученн</w:t>
            </w:r>
            <w:r w:rsidR="006862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я коштів на   виготовлення  </w:t>
            </w:r>
            <w:proofErr w:type="spellStart"/>
            <w:r w:rsidR="006862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проє</w:t>
            </w: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кту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« Капітальний  ремонт дороги»  по вул.. Першотравневій в с.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Новопетрівське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Миколаївського району Миколаївської області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Червень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Обл. бюджет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бюджет,</w:t>
            </w:r>
          </w:p>
          <w:p w:rsidR="00F04952" w:rsidRPr="007E3F53" w:rsidRDefault="00F04952" w:rsidP="000143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благоустрою населених пунктів</w:t>
            </w:r>
          </w:p>
        </w:tc>
      </w:tr>
      <w:tr w:rsidR="00F04952" w:rsidRPr="007E3F53" w:rsidTr="000143AF">
        <w:trPr>
          <w:trHeight w:val="160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5070" w:rsidRPr="007E3F53" w:rsidRDefault="0068621A" w:rsidP="00F250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>Грейд</w:t>
            </w:r>
            <w:r w:rsidR="00F04952" w:rsidRPr="007E3F53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>ування</w:t>
            </w:r>
            <w:proofErr w:type="spellEnd"/>
            <w:r w:rsidR="00F04952" w:rsidRPr="007E3F53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  дорожнього покриття в с. </w:t>
            </w:r>
            <w:proofErr w:type="spellStart"/>
            <w:r w:rsidR="00F04952" w:rsidRPr="007E3F53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>Новопетрівське</w:t>
            </w:r>
            <w:proofErr w:type="spellEnd"/>
            <w:r w:rsidR="00F04952" w:rsidRPr="007E3F53">
              <w:rPr>
                <w:rFonts w:ascii="Times New Roman" w:hAnsi="Times New Roman" w:cs="Times New Roman"/>
                <w:color w:val="1D1D1B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квітень, жовтень 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  <w:p w:rsidR="00F04952" w:rsidRPr="007E3F53" w:rsidRDefault="00F04952" w:rsidP="000143A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бюджет,</w:t>
            </w:r>
          </w:p>
          <w:p w:rsidR="00F04952" w:rsidRPr="007E3F53" w:rsidRDefault="00F04952" w:rsidP="000143AF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благоустрою та стану комунальних доріг населених пунктів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F04952" w:rsidRPr="007E3F53" w:rsidTr="000143AF">
        <w:trPr>
          <w:trHeight w:val="164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Здійснення реконструкції  порогу</w:t>
            </w:r>
          </w:p>
          <w:p w:rsidR="00F04952" w:rsidRPr="007E3F53" w:rsidRDefault="00F04952" w:rsidP="00F250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Новопетрівського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СБК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Липень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бюджет,</w:t>
            </w:r>
          </w:p>
          <w:p w:rsidR="00F04952" w:rsidRPr="007E3F53" w:rsidRDefault="00F04952" w:rsidP="000143AF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благоустрою населеного пункту</w:t>
            </w:r>
          </w:p>
        </w:tc>
      </w:tr>
      <w:tr w:rsidR="00F04952" w:rsidRPr="007E3F53" w:rsidTr="000143AF">
        <w:trPr>
          <w:trHeight w:val="154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Встановлення ог</w:t>
            </w:r>
            <w:r w:rsidR="006862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орожі  біля </w:t>
            </w:r>
            <w:proofErr w:type="spellStart"/>
            <w:r w:rsidR="006862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Новопетрівського</w:t>
            </w:r>
            <w:proofErr w:type="spellEnd"/>
            <w:r w:rsidR="006862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ліцею</w:t>
            </w: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 с.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Новопетрівське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серпень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керівник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бюджет,</w:t>
            </w:r>
          </w:p>
          <w:p w:rsidR="00F04952" w:rsidRPr="007E3F53" w:rsidRDefault="00F04952" w:rsidP="000143AF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Встановлення огорожі з метою упорядкування території та забезпечення безпеки дітей. </w:t>
            </w:r>
          </w:p>
        </w:tc>
      </w:tr>
      <w:tr w:rsidR="00F04952" w:rsidRPr="007E3F53" w:rsidTr="000143AF">
        <w:trPr>
          <w:trHeight w:val="17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Проведення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вулично-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освітлювальної мережі по вулицях Набережній,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Словянській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, 8 Березня, Космонавтів  в с.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Новопетрівське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Травень-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серпень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бюджет,</w:t>
            </w:r>
          </w:p>
          <w:p w:rsidR="00F04952" w:rsidRPr="007E3F53" w:rsidRDefault="00F04952" w:rsidP="000143AF">
            <w:pPr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21A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Освітлення вулиць в нічний час та попередження </w:t>
            </w:r>
          </w:p>
          <w:p w:rsidR="00F04952" w:rsidRPr="007E3F53" w:rsidRDefault="00F04952" w:rsidP="0068621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правопорушень.</w:t>
            </w:r>
          </w:p>
        </w:tc>
      </w:tr>
      <w:tr w:rsidR="00F04952" w:rsidRPr="007E3F53" w:rsidTr="000143AF">
        <w:trPr>
          <w:trHeight w:val="17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pStyle w:val="a5"/>
              <w:tabs>
                <w:tab w:val="left" w:pos="1708"/>
              </w:tabs>
              <w:jc w:val="left"/>
              <w:rPr>
                <w:b w:val="0"/>
                <w:sz w:val="24"/>
                <w:szCs w:val="24"/>
              </w:rPr>
            </w:pPr>
          </w:p>
          <w:p w:rsidR="00F04952" w:rsidRPr="007E3F53" w:rsidRDefault="00F04952" w:rsidP="000143AF">
            <w:pPr>
              <w:pStyle w:val="a5"/>
              <w:tabs>
                <w:tab w:val="left" w:pos="1708"/>
              </w:tabs>
              <w:jc w:val="left"/>
              <w:rPr>
                <w:b w:val="0"/>
                <w:sz w:val="24"/>
                <w:szCs w:val="24"/>
              </w:rPr>
            </w:pPr>
            <w:r w:rsidRPr="007E3F53">
              <w:rPr>
                <w:b w:val="0"/>
                <w:sz w:val="24"/>
                <w:szCs w:val="24"/>
              </w:rPr>
              <w:t xml:space="preserve">Ремонт асфальтного покриття прилеглої </w:t>
            </w:r>
            <w:r w:rsidR="0068621A">
              <w:rPr>
                <w:b w:val="0"/>
                <w:sz w:val="24"/>
                <w:szCs w:val="24"/>
              </w:rPr>
              <w:t xml:space="preserve">території  </w:t>
            </w:r>
            <w:proofErr w:type="spellStart"/>
            <w:r w:rsidR="0068621A">
              <w:rPr>
                <w:b w:val="0"/>
                <w:sz w:val="24"/>
                <w:szCs w:val="24"/>
              </w:rPr>
              <w:t>Новопетрівського</w:t>
            </w:r>
            <w:proofErr w:type="spellEnd"/>
            <w:r w:rsidR="0068621A">
              <w:rPr>
                <w:b w:val="0"/>
                <w:sz w:val="24"/>
                <w:szCs w:val="24"/>
              </w:rPr>
              <w:t xml:space="preserve"> ліцею</w:t>
            </w:r>
            <w:r w:rsidRPr="007E3F53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68621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півріччя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Староста,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депутати, 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дирекція ЗЗСО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Залучення  спонсорської та благодійної допомоги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Покращення благоустрою прилеглої території школи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ІV. Інвестиційно-проектна діяльність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7E3F53">
              <w:rPr>
                <w:color w:val="1D1D1B"/>
                <w:bdr w:val="none" w:sz="0" w:space="0" w:color="auto" w:frame="1"/>
                <w:shd w:val="clear" w:color="auto" w:fill="FFFFFF"/>
              </w:rPr>
              <w:t>Приймання участі в розробках різних інвестиційних проектів.</w:t>
            </w: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Залучення коштів на виготовлення та реалізацію  проектів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Березень – грудень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Місцевий бюджет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благоустрою населених пунктів</w:t>
            </w:r>
          </w:p>
        </w:tc>
      </w:tr>
      <w:tr w:rsidR="00F04952" w:rsidRPr="007E3F53" w:rsidTr="000143AF">
        <w:trPr>
          <w:trHeight w:val="1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Залуч</w:t>
            </w:r>
            <w:r w:rsidR="006862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ення коштів на виготовлення </w:t>
            </w:r>
            <w:proofErr w:type="spellStart"/>
            <w:r w:rsidR="0068621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проє</w:t>
            </w: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кту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«Капітальний ремонт даху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Новопетрівського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СБК » </w:t>
            </w: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Квітень  - грудень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керівник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бюджет,</w:t>
            </w:r>
          </w:p>
          <w:p w:rsidR="00F04952" w:rsidRPr="007E3F53" w:rsidRDefault="00F04952" w:rsidP="000143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</w:t>
            </w:r>
          </w:p>
          <w:p w:rsidR="00F04952" w:rsidRPr="007E3F53" w:rsidRDefault="00F04952" w:rsidP="000143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умов для розвитку культури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</w:t>
            </w: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иготовлення проекту «Реконструкція системи водопостачання та заміна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башень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»</w:t>
            </w: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в с.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Новопетрівське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Квітень  - грудень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голова ГО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бюджет,</w:t>
            </w:r>
          </w:p>
          <w:p w:rsidR="00F04952" w:rsidRPr="007E3F53" w:rsidRDefault="00F04952" w:rsidP="000143A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інші джерела, не заборонені з</w:t>
            </w:r>
          </w:p>
          <w:p w:rsidR="00F04952" w:rsidRPr="007E3F53" w:rsidRDefault="00F04952" w:rsidP="000143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законодавством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послуг для населення  з водопостачання.</w:t>
            </w: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68621A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проє</w:t>
            </w:r>
            <w:r w:rsidR="00F04952"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кту</w:t>
            </w:r>
            <w:proofErr w:type="spellEnd"/>
            <w:r w:rsidR="00F04952"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«Капітал</w:t>
            </w:r>
            <w:r w:rsidR="00F049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ь</w:t>
            </w:r>
            <w:r w:rsidR="00F250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ний ремонт даху </w:t>
            </w:r>
            <w:proofErr w:type="spellStart"/>
            <w:r w:rsidR="00F250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Новопетрівського</w:t>
            </w:r>
            <w:proofErr w:type="spellEnd"/>
            <w:r w:rsidR="00F250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ліцею</w:t>
            </w:r>
            <w:r w:rsidR="00F04952"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»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Квітень  - грудень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керівник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Місцевий бюджет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умов для розвитку освіти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Default="00F04952" w:rsidP="000143AF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V. Моніторинг за станом довкілля, об’єктів інфраструктури, громадського правопорядку</w:t>
            </w:r>
          </w:p>
        </w:tc>
      </w:tr>
      <w:tr w:rsidR="00F04952" w:rsidRPr="007E3F53" w:rsidTr="000143AF">
        <w:trPr>
          <w:trHeight w:val="136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Здійснення  благоустрою населених пунктів шляхом проведення акцій  «Місячника чистоти»,  «Чисте довкілля» та суботників.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березень-листопад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керівники установ, депутати, активісти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Місцевий бюджет,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благоустрою населених пунктів</w:t>
            </w: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952" w:rsidRPr="007E3F53" w:rsidTr="000143AF">
        <w:trPr>
          <w:trHeight w:val="134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Утримання  в чистоті  та в належному стані дитячих майданчиків,  скверів, зупинок, центральної площі,  території кладовищ та інших місць громадського користування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952" w:rsidRPr="007E3F53" w:rsidRDefault="00F04952" w:rsidP="000143A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Покращення рівня благоустрою села.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Висадження зелених насаджень та квітів.</w:t>
            </w: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Проведення заходів по боротьбі з карантинними бур’янами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Квітень-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жовтень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керівники установ, депутати громадськість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Місцевий бюджет,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екологічного стану та озеленення сіл</w:t>
            </w: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Поточний ремонт бюджетних установ, забезпечення орг. технікою, канц..товарами</w:t>
            </w: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Травень-вересень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Керівники установ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ab/>
              <w:t>по потребі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Зміцнення матеріальної бази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установ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Заміна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лампочок,</w:t>
            </w: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 прожекторів , відновлення ліхтарних ліній, поточний ремонт</w:t>
            </w:r>
          </w:p>
          <w:p w:rsidR="00F04952" w:rsidRPr="007E3F53" w:rsidRDefault="00F04952" w:rsidP="000143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вулично-освітлювальної мережі.</w:t>
            </w:r>
          </w:p>
          <w:p w:rsidR="00F04952" w:rsidRPr="007E3F53" w:rsidRDefault="00F04952" w:rsidP="000143A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Староста,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електрик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Покращення освітлення вулиць у нічний та вечірній час. Попередження правопорушень.</w:t>
            </w:r>
          </w:p>
          <w:p w:rsidR="00F04952" w:rsidRPr="007E3F53" w:rsidRDefault="00F04952" w:rsidP="000143AF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52" w:rsidRPr="007E3F53" w:rsidRDefault="00F04952" w:rsidP="000143AF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організації подвірного вивозу сміття</w:t>
            </w: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Староста, депутати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Попередження стихійних звалищ сміття. </w:t>
            </w: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Залучення  мешканців до укладення договорів по збору ТПВ.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Забезпечення поточного ремонту та утримання доріг в зимовий період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Староста, керівники підприємств, депутати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Покращення стану доріг.</w:t>
            </w:r>
          </w:p>
        </w:tc>
      </w:tr>
      <w:tr w:rsidR="00F04952" w:rsidRPr="007E3F53" w:rsidTr="000143AF">
        <w:trPr>
          <w:trHeight w:val="141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pStyle w:val="a5"/>
              <w:tabs>
                <w:tab w:val="left" w:pos="1708"/>
              </w:tabs>
              <w:jc w:val="left"/>
              <w:rPr>
                <w:b w:val="0"/>
                <w:sz w:val="24"/>
                <w:szCs w:val="24"/>
              </w:rPr>
            </w:pPr>
            <w:r w:rsidRPr="007E3F53">
              <w:rPr>
                <w:b w:val="0"/>
                <w:sz w:val="24"/>
                <w:szCs w:val="24"/>
              </w:rPr>
              <w:t>Будівництво захисної споруди (</w:t>
            </w:r>
            <w:proofErr w:type="spellStart"/>
            <w:r w:rsidRPr="007E3F53">
              <w:rPr>
                <w:b w:val="0"/>
                <w:sz w:val="24"/>
                <w:szCs w:val="24"/>
              </w:rPr>
              <w:t>електрощитової</w:t>
            </w:r>
            <w:proofErr w:type="spellEnd"/>
            <w:r w:rsidRPr="007E3F53">
              <w:rPr>
                <w:b w:val="0"/>
                <w:sz w:val="24"/>
                <w:szCs w:val="24"/>
              </w:rPr>
              <w:t xml:space="preserve">) біля свердловини  в с. </w:t>
            </w:r>
            <w:proofErr w:type="spellStart"/>
            <w:r w:rsidRPr="007E3F53">
              <w:rPr>
                <w:b w:val="0"/>
                <w:sz w:val="24"/>
                <w:szCs w:val="24"/>
              </w:rPr>
              <w:t>Новопетрівське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Квітень-травень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Староста, голова 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Не визначено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Кошти водокористувачів, спонсорська допомога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Покращення послуг з  водопостачання населенню.</w:t>
            </w: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pStyle w:val="a5"/>
              <w:tabs>
                <w:tab w:val="left" w:pos="1708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952" w:rsidRPr="007E3F53" w:rsidTr="000143A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VI. Моніторинг за станом дотримання прав і законних інтересів жителів сіл  у сфері  соціального захисту, освіти, культури, спорту, реалізації права на медичну допомогу</w:t>
            </w:r>
          </w:p>
        </w:tc>
      </w:tr>
      <w:tr w:rsidR="00F04952" w:rsidRPr="007E3F53" w:rsidTr="000143AF">
        <w:trPr>
          <w:trHeight w:val="85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Здійснення прийому громадян та забезпечення їх прав і законних інтересів 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Згідно графіка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діловод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Забезпечення рівних прав та свобод громадян СО</w:t>
            </w:r>
          </w:p>
        </w:tc>
      </w:tr>
      <w:tr w:rsidR="00F04952" w:rsidRPr="007E3F53" w:rsidTr="000143AF">
        <w:trPr>
          <w:trHeight w:val="70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Default="00F04952" w:rsidP="000143A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Складання:</w:t>
            </w:r>
          </w:p>
          <w:p w:rsidR="000143AF" w:rsidRDefault="000143AF" w:rsidP="000143A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- списків ВПО;</w:t>
            </w:r>
          </w:p>
          <w:p w:rsidR="000143AF" w:rsidRPr="007E3F53" w:rsidRDefault="000143AF" w:rsidP="000143A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- Списків ві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йськовослужбовців</w:t>
            </w: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-  списків пільгової категорії населення;</w:t>
            </w: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-   списків дітей-інвалідів, дітей-сиріт та дітей, які позбавлені батьківського піклування</w:t>
            </w: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;         </w:t>
            </w:r>
          </w:p>
          <w:p w:rsidR="00F04952" w:rsidRPr="007E3F53" w:rsidRDefault="00F04952" w:rsidP="00F04952">
            <w:pPr>
              <w:pStyle w:val="a7"/>
              <w:numPr>
                <w:ilvl w:val="0"/>
                <w:numId w:val="1"/>
              </w:numPr>
              <w:ind w:left="175" w:hanging="142"/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  <w:t>списків одиноких   та одиноко проживаючих мешканців.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діловод, фахівці соціального захисту, соціальних служб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sz w:val="24"/>
                <w:szCs w:val="24"/>
              </w:rPr>
              <w:t>Не  потребує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Удосконалення механізмів адресної підтримки незахищених верств населення.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F04952" w:rsidRPr="007E3F53" w:rsidTr="000143AF">
        <w:trPr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Виявлення осіб, які опинилися в складних життєвих обставинах та потребують натуральної та матеріальної допомоги, надання </w:t>
            </w:r>
          </w:p>
          <w:p w:rsidR="000143AF" w:rsidRDefault="00F04952" w:rsidP="000143A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допомоги в оформленні документів</w:t>
            </w:r>
            <w:r w:rsidR="000143A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.</w:t>
            </w:r>
          </w:p>
          <w:p w:rsidR="000143AF" w:rsidRDefault="000143AF" w:rsidP="000143A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</w:p>
          <w:p w:rsidR="000143AF" w:rsidRDefault="000143AF" w:rsidP="000143A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lastRenderedPageBreak/>
              <w:t>Надання гуманітарної допомоги у вигляді продуктів харчування, засобів гігієни ВПО, особам,</w:t>
            </w: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 які опинилися в складних життєвих обставинах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, малозабезпеченим, багатодітним сім’ям, та ін.. незахищеним верствам населення. </w:t>
            </w: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    по потребі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Староста, діловод, фахівці соціального захисту, соціальних </w:t>
            </w: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служб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4952" w:rsidRPr="007E3F53" w:rsidRDefault="00F04952" w:rsidP="000143AF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 потребує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Підтримка незахищених верств населення.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F04952" w:rsidRPr="007E3F53" w:rsidTr="000143AF">
        <w:trPr>
          <w:trHeight w:val="1416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Здійснення контролю за виконанням батьківськ</w:t>
            </w:r>
            <w:r w:rsidR="000143A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их обов’язків  в  сім’ях, які опинилися в СЖО.</w:t>
            </w: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 потребі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діловод, фахівець соціальної служби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4952" w:rsidRPr="007E3F53" w:rsidRDefault="00F04952" w:rsidP="000143A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sz w:val="24"/>
                <w:szCs w:val="24"/>
              </w:rPr>
              <w:t>Не  потребує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Покращення захисту прав дітей</w:t>
            </w:r>
          </w:p>
        </w:tc>
      </w:tr>
      <w:tr w:rsidR="00F04952" w:rsidRPr="007E3F53" w:rsidTr="000143AF">
        <w:trPr>
          <w:trHeight w:val="1445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>Сприяння виділенню цільової адресної допомоги окремим категоріям населення</w:t>
            </w: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 потребі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діловод, фахівці соціального захисту, соціальних служб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Удосконалення механізмів адресної підтримки незахищених верств населення.</w:t>
            </w: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F04952" w:rsidRPr="007E3F53" w:rsidTr="000143AF">
        <w:trPr>
          <w:trHeight w:val="1971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Співпраця з закладами освіти щодо контролю за відвідуванням дітей шкільного та дошкільного віку навчальних закладів </w:t>
            </w: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 Залучення дітей  до участі  в  гуртках народно</w:t>
            </w:r>
            <w:r w:rsidR="000143A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ї творчості та спортивних секціях, у культурно-просвітницьких заходах, що проводяться </w:t>
            </w: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143AF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сільською бібліотекою-філією. </w:t>
            </w:r>
            <w:r w:rsidRPr="007E3F53"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  <w:t xml:space="preserve">            </w:t>
            </w:r>
          </w:p>
          <w:p w:rsidR="00F04952" w:rsidRPr="007E3F53" w:rsidRDefault="00F04952" w:rsidP="000143AF">
            <w:pPr>
              <w:spacing w:line="360" w:lineRule="atLeast"/>
              <w:rPr>
                <w:rFonts w:ascii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0143AF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</w:t>
            </w:r>
            <w:r w:rsidR="00F04952"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 потребі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Староста, діловод, фахівці соціального захисту, соціальних служб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04952" w:rsidRPr="007E3F53" w:rsidRDefault="00F04952" w:rsidP="000143AF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sz w:val="24"/>
                <w:szCs w:val="24"/>
              </w:rPr>
              <w:t>Не  потребує фінансування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-------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Організація дозвілля та відпочинку  дітей , запобігання  правопорушень.</w:t>
            </w:r>
          </w:p>
        </w:tc>
      </w:tr>
      <w:tr w:rsidR="00F04952" w:rsidRPr="007E3F53" w:rsidTr="000143AF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Проведення культурно масових  та спортивних заходів. </w:t>
            </w: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Організація проведення, пам’ятних дат,  традиційних свят, ювілейних заходів.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За планом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Староста,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Директор СБК,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Депутати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Місцевий бюджет,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Розвиток культурного рівня жителів та гостей громади.</w:t>
            </w: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Заохочення людей до позитивного спілкування.</w:t>
            </w: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Спонукання молоді до здорового способу життя та не виїздити на постійне місце життя за межі сіл.</w:t>
            </w:r>
          </w:p>
        </w:tc>
      </w:tr>
      <w:tr w:rsidR="00F04952" w:rsidRPr="007E3F53" w:rsidTr="000143AF">
        <w:trPr>
          <w:trHeight w:val="125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F25070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Контроль  виконання заходів щодо боротьби з  </w:t>
            </w: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COVID</w:t>
            </w: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-19, забезпечення </w:t>
            </w:r>
            <w:r w:rsidR="00F250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</w:t>
            </w:r>
            <w:r w:rsidR="000143A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езінфікуючими</w:t>
            </w: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засобами та засобами індивідуального захисту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  <w:t>Постійно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0143AF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Староста , керівники </w:t>
            </w:r>
            <w:r w:rsidR="00F04952"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установ та закладів. ПП </w:t>
            </w:r>
            <w:proofErr w:type="spellStart"/>
            <w:r w:rsidR="00F04952"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ФОП</w:t>
            </w:r>
            <w:proofErr w:type="spellEnd"/>
            <w:r w:rsidR="00F04952"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0143AF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</w:t>
            </w:r>
            <w:r w:rsidR="00F04952"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 потребі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Місцевий бюджет,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Попередження захворювань населення </w:t>
            </w:r>
          </w:p>
          <w:p w:rsidR="00F04952" w:rsidRPr="007E3F53" w:rsidRDefault="00F04952" w:rsidP="00014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на </w:t>
            </w: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en-US"/>
              </w:rPr>
              <w:t>COVID</w:t>
            </w:r>
            <w:r w:rsidRPr="007E3F5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-19,</w:t>
            </w:r>
          </w:p>
        </w:tc>
      </w:tr>
      <w:tr w:rsidR="000143AF" w:rsidRPr="000143AF" w:rsidTr="000143AF">
        <w:trPr>
          <w:trHeight w:val="125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AF" w:rsidRPr="007E3F53" w:rsidRDefault="000143AF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AF" w:rsidRPr="007E3F53" w:rsidRDefault="000143AF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Співпраця з Миколаївською обласною організацією Червоного Хреста. Сприяння у проведенні прийомів лікарями жителів округу. 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AF" w:rsidRPr="007E3F53" w:rsidRDefault="000143AF" w:rsidP="000143AF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Постійно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AF" w:rsidRPr="007E3F53" w:rsidRDefault="000143AF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Староста</w:t>
            </w: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AF" w:rsidRPr="007E3F53" w:rsidRDefault="000143AF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sz w:val="24"/>
                <w:szCs w:val="24"/>
              </w:rPr>
              <w:t>Не  потребує фінансування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AF" w:rsidRPr="007E3F53" w:rsidRDefault="00707703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5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AF" w:rsidRDefault="00707703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медичного обслуговування населення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округу. Профілактика захворювань. </w:t>
            </w:r>
          </w:p>
          <w:p w:rsidR="00707703" w:rsidRPr="007E3F53" w:rsidRDefault="00707703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Психологічна підтримка. </w:t>
            </w:r>
          </w:p>
        </w:tc>
      </w:tr>
      <w:tr w:rsidR="00F04952" w:rsidRPr="00F25070" w:rsidTr="000143AF">
        <w:trPr>
          <w:trHeight w:val="44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7703" w:rsidRDefault="00707703" w:rsidP="000143AF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</w:p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7E3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VII.Взаємодія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з громадськими організаціями та об’єднаннями, які діють на території </w:t>
            </w:r>
            <w:proofErr w:type="spellStart"/>
            <w:r w:rsidRPr="007E3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старостинського</w:t>
            </w:r>
            <w:proofErr w:type="spellEnd"/>
            <w:r w:rsidRPr="007E3F53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 xml:space="preserve"> округу та іншими суб’єктами</w:t>
            </w:r>
          </w:p>
        </w:tc>
      </w:tr>
      <w:tr w:rsidR="00F04952" w:rsidRPr="007E3F53" w:rsidTr="000143AF">
        <w:trPr>
          <w:trHeight w:val="15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Взаємодія з благод</w:t>
            </w:r>
            <w:r w:rsidR="00F25070">
              <w:rPr>
                <w:rFonts w:ascii="Times New Roman" w:hAnsi="Times New Roman" w:cs="Times New Roman"/>
                <w:sz w:val="24"/>
                <w:szCs w:val="24"/>
              </w:rPr>
              <w:t>ійними організаціями</w:t>
            </w: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щодо надан</w:t>
            </w:r>
            <w:r w:rsidR="00707703">
              <w:rPr>
                <w:rFonts w:ascii="Times New Roman" w:hAnsi="Times New Roman" w:cs="Times New Roman"/>
                <w:sz w:val="24"/>
                <w:szCs w:val="24"/>
              </w:rPr>
              <w:t>ня натуральної допомоги одиноким</w:t>
            </w: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мешканцям похилого віку</w:t>
            </w:r>
            <w:r w:rsidR="00707703">
              <w:rPr>
                <w:rFonts w:ascii="Times New Roman" w:hAnsi="Times New Roman" w:cs="Times New Roman"/>
                <w:sz w:val="24"/>
                <w:szCs w:val="24"/>
              </w:rPr>
              <w:t>, які потребують допомоги.</w:t>
            </w:r>
          </w:p>
        </w:tc>
        <w:tc>
          <w:tcPr>
            <w:tcW w:w="201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Староста, 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Голова ГО,</w:t>
            </w:r>
          </w:p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фахівець соц.. роботи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Благодійна допомога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 Покращення  умов проживання малозабезпечених громадян похилого віку.</w:t>
            </w:r>
          </w:p>
        </w:tc>
      </w:tr>
      <w:tr w:rsidR="00F04952" w:rsidRPr="007E3F53" w:rsidTr="000143AF">
        <w:trPr>
          <w:trHeight w:val="15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tabs>
                <w:tab w:val="left" w:pos="5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Співпраця з ГО водокористувачів «Наяда НП».</w:t>
            </w: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Староста,</w:t>
            </w:r>
          </w:p>
          <w:p w:rsidR="00F04952" w:rsidRPr="007E3F53" w:rsidRDefault="00F04952" w:rsidP="000143AF">
            <w:pPr>
              <w:tabs>
                <w:tab w:val="left" w:pos="1359"/>
              </w:tabs>
              <w:ind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>Голова ГО «Наяда НП»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04952" w:rsidRPr="007E3F53" w:rsidRDefault="00F04952" w:rsidP="000143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04952" w:rsidRPr="007E3F53" w:rsidRDefault="00F04952" w:rsidP="0001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F53"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 послуг населенню у сфері водопостачання. </w:t>
            </w:r>
            <w:r w:rsidR="00707703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покращенню матеріально-технічної бази ГО. </w:t>
            </w: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52" w:rsidRPr="007E3F53" w:rsidRDefault="00F04952" w:rsidP="00014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52" w:rsidRPr="00AA2193" w:rsidRDefault="00F04952" w:rsidP="00F04952">
      <w:pPr>
        <w:tabs>
          <w:tab w:val="left" w:pos="5640"/>
        </w:tabs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F04952" w:rsidRPr="00AA2193" w:rsidRDefault="00F04952" w:rsidP="00F04952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AA219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F04952" w:rsidRPr="000F3749" w:rsidRDefault="00F04952" w:rsidP="00F0495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A2193">
        <w:rPr>
          <w:rFonts w:ascii="Times New Roman" w:hAnsi="Times New Roman" w:cs="Times New Roman"/>
          <w:sz w:val="26"/>
          <w:szCs w:val="26"/>
        </w:rPr>
        <w:t xml:space="preserve">Староста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A2193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  <w:lang w:val="uk-UA"/>
        </w:rPr>
        <w:t>ітлана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ГРИЩЕНКО</w:t>
      </w:r>
    </w:p>
    <w:p w:rsidR="00F04952" w:rsidRPr="00AA2193" w:rsidRDefault="00F04952" w:rsidP="00F04952">
      <w:pPr>
        <w:rPr>
          <w:rFonts w:ascii="Times New Roman" w:hAnsi="Times New Roman" w:cs="Times New Roman"/>
          <w:sz w:val="26"/>
          <w:szCs w:val="26"/>
        </w:rPr>
      </w:pPr>
    </w:p>
    <w:p w:rsidR="00F04952" w:rsidRPr="00AA2193" w:rsidRDefault="00F04952" w:rsidP="00F04952">
      <w:pPr>
        <w:rPr>
          <w:rFonts w:ascii="Times New Roman" w:hAnsi="Times New Roman" w:cs="Times New Roman"/>
          <w:sz w:val="26"/>
          <w:szCs w:val="26"/>
        </w:rPr>
      </w:pPr>
    </w:p>
    <w:p w:rsidR="00CD6FAD" w:rsidRDefault="00CD6FAD"/>
    <w:sectPr w:rsidR="00CD6FAD" w:rsidSect="000143A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F0CCD"/>
    <w:multiLevelType w:val="hybridMultilevel"/>
    <w:tmpl w:val="07CEC2B0"/>
    <w:lvl w:ilvl="0" w:tplc="5AFA885E">
      <w:start w:val="9"/>
      <w:numFmt w:val="bullet"/>
      <w:lvlText w:val="-"/>
      <w:lvlJc w:val="left"/>
      <w:pPr>
        <w:ind w:left="39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952"/>
    <w:rsid w:val="000143AF"/>
    <w:rsid w:val="002338ED"/>
    <w:rsid w:val="002A341B"/>
    <w:rsid w:val="00302A95"/>
    <w:rsid w:val="0068621A"/>
    <w:rsid w:val="00707703"/>
    <w:rsid w:val="00C472BE"/>
    <w:rsid w:val="00CB66E6"/>
    <w:rsid w:val="00CD6FAD"/>
    <w:rsid w:val="00F04952"/>
    <w:rsid w:val="00F2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F04952"/>
    <w:pPr>
      <w:spacing w:after="0" w:line="240" w:lineRule="auto"/>
    </w:pPr>
    <w:rPr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F049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Название Знак"/>
    <w:basedOn w:val="a0"/>
    <w:link w:val="a5"/>
    <w:rsid w:val="00F04952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List Paragraph"/>
    <w:basedOn w:val="a"/>
    <w:uiPriority w:val="34"/>
    <w:qFormat/>
    <w:rsid w:val="00F049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2023-02-22T09:23:00Z</cp:lastPrinted>
  <dcterms:created xsi:type="dcterms:W3CDTF">2023-02-13T08:12:00Z</dcterms:created>
  <dcterms:modified xsi:type="dcterms:W3CDTF">2024-02-09T07:22:00Z</dcterms:modified>
</cp:coreProperties>
</file>