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37" w:rsidRPr="000230BA" w:rsidRDefault="001E4337" w:rsidP="007F5A24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337" w:rsidRDefault="001E4337" w:rsidP="001E433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08545038" wp14:editId="259617DD">
            <wp:extent cx="450215" cy="614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37" w:rsidRPr="007F64BF" w:rsidRDefault="001E4337" w:rsidP="001E433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1E4337" w:rsidRPr="007F64BF" w:rsidRDefault="001E4337" w:rsidP="001E433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1E4337" w:rsidRPr="007F64BF" w:rsidRDefault="001E4337" w:rsidP="001E4337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1E4337" w:rsidRPr="006F2036" w:rsidRDefault="001E4337" w:rsidP="001E4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337" w:rsidRPr="000B55AB" w:rsidRDefault="001E4337" w:rsidP="001E4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72F9">
        <w:rPr>
          <w:rFonts w:ascii="Times New Roman" w:eastAsia="Times New Roman" w:hAnsi="Times New Roman"/>
          <w:b/>
          <w:sz w:val="28"/>
          <w:szCs w:val="28"/>
          <w:lang w:eastAsia="ru-RU"/>
        </w:rPr>
        <w:t>178</w:t>
      </w:r>
    </w:p>
    <w:p w:rsidR="001E4337" w:rsidRPr="006F2036" w:rsidRDefault="001E4337" w:rsidP="001E433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від </w:t>
      </w:r>
      <w:r>
        <w:rPr>
          <w:rFonts w:ascii="Times New Roman" w:hAnsi="Times New Roman"/>
          <w:sz w:val="28"/>
          <w:szCs w:val="28"/>
        </w:rPr>
        <w:t xml:space="preserve">17 червня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1E4337" w:rsidRPr="006F2036" w:rsidRDefault="001E4337" w:rsidP="001E433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E4337" w:rsidRPr="00601ED1" w:rsidRDefault="001E4337" w:rsidP="001E4337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1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затвердження висновку про доцільність призначення </w:t>
      </w:r>
      <w:r w:rsidR="0066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01E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XXXXX</w:t>
      </w:r>
      <w:r w:rsidR="00601ED1" w:rsidRPr="00601E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1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опікуном особи, яка потребує опіки </w:t>
      </w:r>
      <w:r w:rsidR="00601E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XXXX</w:t>
      </w:r>
    </w:p>
    <w:p w:rsidR="001E4337" w:rsidRPr="006F2036" w:rsidRDefault="001E4337" w:rsidP="001E4337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1E4337" w:rsidRPr="00601ED1" w:rsidRDefault="001E4337" w:rsidP="001E4337">
      <w:pPr>
        <w:pStyle w:val="a3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426062"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z w:val="28"/>
        </w:rPr>
        <w:t xml:space="preserve">ся гр. Трофименко Катерина Леонідівна 09.04.1991 р., яка зареєстрована </w:t>
      </w:r>
      <w:r w:rsidR="00426062">
        <w:rPr>
          <w:rFonts w:ascii="Times New Roman" w:hAnsi="Times New Roman"/>
          <w:sz w:val="28"/>
        </w:rPr>
        <w:t xml:space="preserve">в с. </w:t>
      </w:r>
      <w:proofErr w:type="spellStart"/>
      <w:r w:rsidR="004260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Гур’ївка</w:t>
      </w:r>
      <w:proofErr w:type="spellEnd"/>
      <w:r w:rsidR="004260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Миколаївський район,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Миколаївська область </w:t>
      </w:r>
      <w:r>
        <w:rPr>
          <w:rFonts w:ascii="Times New Roman" w:hAnsi="Times New Roman"/>
          <w:sz w:val="28"/>
        </w:rPr>
        <w:t xml:space="preserve">із заявою про надання висновку про доцільність призначення її опікуном над особою, який потребує опіки </w:t>
      </w:r>
      <w:r w:rsidR="00601ED1">
        <w:rPr>
          <w:rFonts w:ascii="Times New Roman" w:hAnsi="Times New Roman"/>
          <w:sz w:val="28"/>
          <w:lang w:val="en-US"/>
        </w:rPr>
        <w:t>XXXXXX</w:t>
      </w:r>
    </w:p>
    <w:p w:rsidR="001E4337" w:rsidRPr="00EC4D31" w:rsidRDefault="001E4337" w:rsidP="001E4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№34/166/131/88, ст. 241 Цивільно-процесуального Кодексу України, виконавчий комітет Костянтинівської сільської ради</w:t>
      </w:r>
    </w:p>
    <w:p w:rsidR="001E4337" w:rsidRPr="006F2036" w:rsidRDefault="001E4337" w:rsidP="001E433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E4337" w:rsidRPr="00990003" w:rsidRDefault="001E4337" w:rsidP="001E4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1E4337" w:rsidRPr="006F2036" w:rsidRDefault="001E4337" w:rsidP="001E43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337" w:rsidRDefault="001E4337" w:rsidP="001E4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</w:t>
      </w:r>
      <w:r w:rsidRPr="006563E2">
        <w:rPr>
          <w:rFonts w:ascii="Times New Roman" w:hAnsi="Times New Roman"/>
          <w:bCs/>
          <w:sz w:val="28"/>
          <w:szCs w:val="28"/>
        </w:rPr>
        <w:t>про доцільність призначення</w:t>
      </w:r>
      <w:r w:rsidRPr="00CE4E87">
        <w:rPr>
          <w:rFonts w:ascii="Times New Roman" w:hAnsi="Times New Roman"/>
          <w:sz w:val="28"/>
        </w:rPr>
        <w:t xml:space="preserve"> </w:t>
      </w:r>
      <w:r w:rsidR="00601ED1">
        <w:rPr>
          <w:rFonts w:ascii="Times New Roman" w:hAnsi="Times New Roman"/>
          <w:sz w:val="28"/>
          <w:lang w:val="en-US"/>
        </w:rPr>
        <w:t>XXXXX</w:t>
      </w:r>
      <w:r w:rsidR="00601ED1" w:rsidRPr="00601ED1">
        <w:rPr>
          <w:rFonts w:ascii="Times New Roman" w:hAnsi="Times New Roman"/>
          <w:sz w:val="28"/>
        </w:rPr>
        <w:t xml:space="preserve"> </w:t>
      </w:r>
      <w:r w:rsidRPr="006563E2">
        <w:rPr>
          <w:rFonts w:ascii="Times New Roman" w:hAnsi="Times New Roman"/>
          <w:bCs/>
          <w:sz w:val="28"/>
          <w:szCs w:val="28"/>
        </w:rPr>
        <w:t>опікуном особи, як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6563E2">
        <w:rPr>
          <w:rFonts w:ascii="Times New Roman" w:hAnsi="Times New Roman"/>
          <w:bCs/>
          <w:sz w:val="28"/>
          <w:szCs w:val="28"/>
        </w:rPr>
        <w:t xml:space="preserve"> потребує опіки</w:t>
      </w:r>
      <w:r w:rsidRPr="00AA1E91">
        <w:rPr>
          <w:rFonts w:ascii="Times New Roman" w:hAnsi="Times New Roman"/>
          <w:sz w:val="28"/>
        </w:rPr>
        <w:t xml:space="preserve"> </w:t>
      </w:r>
      <w:r w:rsidR="00601ED1">
        <w:rPr>
          <w:rFonts w:ascii="Times New Roman" w:hAnsi="Times New Roman"/>
          <w:sz w:val="28"/>
          <w:lang w:val="en-US"/>
        </w:rPr>
        <w:t>XXXXXX</w:t>
      </w:r>
      <w:r w:rsidR="00601ED1" w:rsidRPr="00601E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1E4337" w:rsidRPr="00601ED1" w:rsidRDefault="001E4337" w:rsidP="001E4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r w:rsidR="00601ED1">
        <w:rPr>
          <w:rFonts w:ascii="Times New Roman" w:hAnsi="Times New Roman"/>
          <w:sz w:val="28"/>
          <w:szCs w:val="28"/>
          <w:lang w:val="en-US"/>
        </w:rPr>
        <w:t>XXXXX</w:t>
      </w:r>
      <w:r w:rsidR="00601ED1" w:rsidRPr="00601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опікуном </w:t>
      </w:r>
      <w:r w:rsidR="00601ED1">
        <w:rPr>
          <w:rFonts w:ascii="Times New Roman" w:hAnsi="Times New Roman"/>
          <w:sz w:val="28"/>
          <w:szCs w:val="28"/>
          <w:lang w:val="en-US"/>
        </w:rPr>
        <w:t>XXXXX</w:t>
      </w:r>
      <w:bookmarkStart w:id="0" w:name="_GoBack"/>
      <w:bookmarkEnd w:id="0"/>
    </w:p>
    <w:p w:rsidR="001E4337" w:rsidRDefault="001E4337" w:rsidP="001E43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онтроль за виконанням даного рішення покласти на першого заступника сільського голови Ніну РЕВТУ.</w:t>
      </w:r>
    </w:p>
    <w:p w:rsidR="001E4337" w:rsidRDefault="001E4337" w:rsidP="001E4337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7C" w:rsidRPr="00426062" w:rsidRDefault="001E4337" w:rsidP="00426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sectPr w:rsidR="005D597C" w:rsidRPr="0042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7"/>
    <w:rsid w:val="000772F9"/>
    <w:rsid w:val="001E4337"/>
    <w:rsid w:val="00295B75"/>
    <w:rsid w:val="00426062"/>
    <w:rsid w:val="0052533E"/>
    <w:rsid w:val="005D597C"/>
    <w:rsid w:val="00601ED1"/>
    <w:rsid w:val="006608E6"/>
    <w:rsid w:val="007F5A24"/>
    <w:rsid w:val="008D540E"/>
    <w:rsid w:val="00A41FF9"/>
    <w:rsid w:val="00B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1D3C"/>
  <w15:chartTrackingRefBased/>
  <w15:docId w15:val="{FDB32226-B641-48A2-AF07-4698AF51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33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33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link w:val="a5"/>
    <w:qFormat/>
    <w:rsid w:val="001E433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1E4337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39"/>
    <w:rsid w:val="001E4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4337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uk-UA"/>
    </w:rPr>
  </w:style>
  <w:style w:type="numbering" w:customStyle="1" w:styleId="WW8Num2">
    <w:name w:val="WW8Num2"/>
    <w:basedOn w:val="a2"/>
    <w:rsid w:val="001E4337"/>
    <w:pPr>
      <w:numPr>
        <w:numId w:val="1"/>
      </w:numPr>
    </w:pPr>
  </w:style>
  <w:style w:type="table" w:customStyle="1" w:styleId="1">
    <w:name w:val="Сетка таблицы1"/>
    <w:basedOn w:val="a1"/>
    <w:next w:val="a6"/>
    <w:uiPriority w:val="39"/>
    <w:rsid w:val="001E4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A2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6541B0-3125-4CD2-9806-EA35860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2024-06-21T05:49:00Z</cp:lastPrinted>
  <dcterms:created xsi:type="dcterms:W3CDTF">2024-06-18T07:27:00Z</dcterms:created>
  <dcterms:modified xsi:type="dcterms:W3CDTF">2024-06-25T12:16:00Z</dcterms:modified>
</cp:coreProperties>
</file>