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C61E38">
        <w:rPr>
          <w:b/>
          <w:sz w:val="28"/>
          <w:szCs w:val="28"/>
        </w:rPr>
        <w:t>35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7A4961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2653A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5F194F">
        <w:rPr>
          <w:sz w:val="28"/>
          <w:szCs w:val="28"/>
        </w:rPr>
        <w:t xml:space="preserve"> 2024 року                                     ХХ</w:t>
      </w:r>
      <w:r w:rsidR="00266B0F"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="00266B0F"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F3D39">
      <w:pPr>
        <w:tabs>
          <w:tab w:val="left" w:pos="3969"/>
        </w:tabs>
        <w:spacing w:line="268" w:lineRule="auto"/>
        <w:ind w:left="-5" w:right="4535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 xml:space="preserve">Про  затвердження технічної документації із землеустрою щодо інвентаризації земельної ділянки, яка перебуває у користуванні на умовах оренди </w:t>
      </w:r>
      <w:r w:rsidR="00357261" w:rsidRPr="005F194F">
        <w:rPr>
          <w:sz w:val="28"/>
          <w:szCs w:val="28"/>
        </w:rPr>
        <w:t>гр. Личка А.П. та поновлення договору оренди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F1184F">
        <w:rPr>
          <w:sz w:val="28"/>
          <w:szCs w:val="28"/>
        </w:rPr>
        <w:t xml:space="preserve">, </w:t>
      </w:r>
      <w:r w:rsidR="00F1184F" w:rsidRPr="005F194F">
        <w:rPr>
          <w:sz w:val="28"/>
          <w:szCs w:val="28"/>
        </w:rPr>
        <w:t>126</w:t>
      </w:r>
      <w:r w:rsidR="00F1184F" w:rsidRPr="005F194F">
        <w:rPr>
          <w:sz w:val="28"/>
          <w:szCs w:val="28"/>
          <w:vertAlign w:val="superscript"/>
        </w:rPr>
        <w:t>1</w:t>
      </w:r>
      <w:r w:rsidR="00F1184F" w:rsidRPr="005F194F">
        <w:rPr>
          <w:sz w:val="28"/>
          <w:szCs w:val="28"/>
        </w:rPr>
        <w:t xml:space="preserve">, 186 </w:t>
      </w:r>
      <w:r w:rsidRPr="005F194F">
        <w:rPr>
          <w:sz w:val="28"/>
          <w:szCs w:val="28"/>
        </w:rPr>
        <w:t xml:space="preserve"> Земельного кодексу України, ст. 25, 35, 36,</w:t>
      </w:r>
      <w:r w:rsidR="00357261" w:rsidRPr="005F194F">
        <w:rPr>
          <w:sz w:val="28"/>
          <w:szCs w:val="28"/>
        </w:rPr>
        <w:t xml:space="preserve">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ст. 32</w:t>
      </w:r>
      <w:r w:rsidR="00357261" w:rsidRPr="005F194F">
        <w:rPr>
          <w:sz w:val="28"/>
          <w:szCs w:val="28"/>
          <w:vertAlign w:val="superscript"/>
        </w:rPr>
        <w:t>2</w:t>
      </w:r>
      <w:r w:rsidR="00357261" w:rsidRPr="005F194F">
        <w:rPr>
          <w:sz w:val="28"/>
          <w:szCs w:val="28"/>
        </w:rPr>
        <w:t>, 33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5F194F">
        <w:rPr>
          <w:sz w:val="28"/>
          <w:szCs w:val="28"/>
          <w:lang w:val="uk-UA" w:eastAsia="uk-UA"/>
        </w:rPr>
        <w:t xml:space="preserve">Затвердити технічну документацію із землеустрою щодо інвентаризації земельної ділянки комунальної власності, яка перебуває у користуванні на умовах оренди </w:t>
      </w:r>
      <w:r w:rsidR="00357261" w:rsidRPr="005F194F">
        <w:rPr>
          <w:sz w:val="28"/>
          <w:szCs w:val="28"/>
          <w:lang w:val="uk-UA" w:eastAsia="uk-UA"/>
        </w:rPr>
        <w:t xml:space="preserve">у </w:t>
      </w:r>
      <w:r w:rsidR="00357261" w:rsidRPr="005F194F">
        <w:rPr>
          <w:sz w:val="28"/>
          <w:szCs w:val="28"/>
          <w:lang w:val="uk-UA"/>
        </w:rPr>
        <w:t xml:space="preserve">громадянина України Личка Анатолія Павловича відповідно договору оренди, зареєстрованого </w:t>
      </w:r>
      <w:r w:rsidR="00120870">
        <w:rPr>
          <w:sz w:val="28"/>
          <w:szCs w:val="28"/>
          <w:lang w:val="en-US"/>
        </w:rPr>
        <w:t>XXXX</w:t>
      </w:r>
      <w:r w:rsidR="00357261" w:rsidRPr="005F194F">
        <w:rPr>
          <w:sz w:val="28"/>
          <w:szCs w:val="28"/>
          <w:lang w:val="uk-UA"/>
        </w:rPr>
        <w:t xml:space="preserve"> р. за №</w:t>
      </w:r>
      <w:r w:rsidR="00120870">
        <w:rPr>
          <w:sz w:val="28"/>
          <w:szCs w:val="28"/>
          <w:lang w:val="en-US"/>
        </w:rPr>
        <w:t>XXXX</w:t>
      </w:r>
      <w:r w:rsidR="00357261" w:rsidRPr="005F194F">
        <w:rPr>
          <w:sz w:val="28"/>
          <w:szCs w:val="28"/>
          <w:lang w:val="uk-UA"/>
        </w:rPr>
        <w:t xml:space="preserve">, </w:t>
      </w:r>
      <w:r w:rsidRPr="005F194F">
        <w:rPr>
          <w:sz w:val="28"/>
          <w:szCs w:val="28"/>
          <w:lang w:val="uk-UA" w:eastAsia="uk-UA"/>
        </w:rPr>
        <w:t xml:space="preserve"> для ведення </w:t>
      </w:r>
      <w:r w:rsidR="00357261" w:rsidRPr="005F194F">
        <w:rPr>
          <w:sz w:val="28"/>
          <w:szCs w:val="28"/>
          <w:lang w:val="uk-UA" w:eastAsia="uk-UA"/>
        </w:rPr>
        <w:t>фермерського</w:t>
      </w:r>
      <w:r w:rsidRPr="005F194F">
        <w:rPr>
          <w:sz w:val="28"/>
          <w:szCs w:val="28"/>
          <w:lang w:val="uk-UA" w:eastAsia="uk-UA"/>
        </w:rPr>
        <w:t xml:space="preserve"> господарства загальною площею </w:t>
      </w:r>
      <w:r w:rsidR="00120870">
        <w:rPr>
          <w:sz w:val="28"/>
          <w:szCs w:val="28"/>
          <w:lang w:val="en-US" w:eastAsia="uk-UA"/>
        </w:rPr>
        <w:t>XXXX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 </w:t>
      </w:r>
      <w:r w:rsidR="00120870">
        <w:rPr>
          <w:sz w:val="28"/>
          <w:szCs w:val="28"/>
          <w:lang w:val="en-US" w:eastAsia="uk-UA"/>
        </w:rPr>
        <w:t>XXXX</w:t>
      </w:r>
      <w:bookmarkStart w:id="1" w:name="_GoBack"/>
      <w:bookmarkEnd w:id="1"/>
      <w:r w:rsidR="005F194F" w:rsidRPr="005F194F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 та відповідно до висновку сертифікованого інженера-землевпорядника змінити угіддя з «пасовищ» на «ріллю».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 xml:space="preserve">сти угоду про поновлення договору оренди </w:t>
      </w:r>
      <w:r w:rsidR="005F194F"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lastRenderedPageBreak/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B4C3B"/>
    <w:rsid w:val="000C2612"/>
    <w:rsid w:val="000E1C7A"/>
    <w:rsid w:val="000E7192"/>
    <w:rsid w:val="000F456B"/>
    <w:rsid w:val="00104857"/>
    <w:rsid w:val="00120870"/>
    <w:rsid w:val="00136B80"/>
    <w:rsid w:val="00190292"/>
    <w:rsid w:val="001E768A"/>
    <w:rsid w:val="001F3D39"/>
    <w:rsid w:val="00252B26"/>
    <w:rsid w:val="002537ED"/>
    <w:rsid w:val="00266B0F"/>
    <w:rsid w:val="00292979"/>
    <w:rsid w:val="002C1E6E"/>
    <w:rsid w:val="00300B4F"/>
    <w:rsid w:val="00357261"/>
    <w:rsid w:val="0036193B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7D30"/>
    <w:rsid w:val="00681EEC"/>
    <w:rsid w:val="007035B8"/>
    <w:rsid w:val="00752FF7"/>
    <w:rsid w:val="007942B8"/>
    <w:rsid w:val="007A4961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2653A"/>
    <w:rsid w:val="00C33503"/>
    <w:rsid w:val="00C525E9"/>
    <w:rsid w:val="00C61E38"/>
    <w:rsid w:val="00C71689"/>
    <w:rsid w:val="00C82375"/>
    <w:rsid w:val="00C84296"/>
    <w:rsid w:val="00C94E7B"/>
    <w:rsid w:val="00CA7F07"/>
    <w:rsid w:val="00D12141"/>
    <w:rsid w:val="00D1387D"/>
    <w:rsid w:val="00D619C4"/>
    <w:rsid w:val="00DA1584"/>
    <w:rsid w:val="00DB6C4A"/>
    <w:rsid w:val="00E316BC"/>
    <w:rsid w:val="00E4740A"/>
    <w:rsid w:val="00E56D3D"/>
    <w:rsid w:val="00E64E5F"/>
    <w:rsid w:val="00E82C50"/>
    <w:rsid w:val="00E85480"/>
    <w:rsid w:val="00EE0FE4"/>
    <w:rsid w:val="00EF06B2"/>
    <w:rsid w:val="00EF6CBA"/>
    <w:rsid w:val="00F1184F"/>
    <w:rsid w:val="00F26B3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C459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2024-06-03T07:58:00Z</cp:lastPrinted>
  <dcterms:created xsi:type="dcterms:W3CDTF">2024-09-06T06:12:00Z</dcterms:created>
  <dcterms:modified xsi:type="dcterms:W3CDTF">2024-09-23T07:38:00Z</dcterms:modified>
</cp:coreProperties>
</file>