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64E" w:rsidRPr="00276917" w:rsidRDefault="007A664E" w:rsidP="007A664E">
      <w:pPr>
        <w:spacing w:after="0" w:line="240" w:lineRule="auto"/>
        <w:jc w:val="center"/>
        <w:rPr>
          <w:rStyle w:val="rvts0"/>
          <w:b/>
          <w:sz w:val="28"/>
          <w:szCs w:val="28"/>
        </w:rPr>
      </w:pPr>
    </w:p>
    <w:p w:rsidR="007A664E" w:rsidRPr="009329EE" w:rsidRDefault="007A664E" w:rsidP="007A66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29EE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</w:t>
      </w:r>
    </w:p>
    <w:p w:rsidR="007A664E" w:rsidRPr="009329EE" w:rsidRDefault="007A664E" w:rsidP="0027691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proofErr w:type="spellStart"/>
      <w:r w:rsidRPr="009329EE">
        <w:rPr>
          <w:rFonts w:ascii="Times New Roman" w:hAnsi="Times New Roman" w:cs="Times New Roman"/>
          <w:bCs/>
          <w:sz w:val="28"/>
          <w:szCs w:val="28"/>
        </w:rPr>
        <w:t>технічних</w:t>
      </w:r>
      <w:proofErr w:type="spellEnd"/>
      <w:r w:rsidRPr="009329EE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9329EE">
        <w:rPr>
          <w:rFonts w:ascii="Times New Roman" w:hAnsi="Times New Roman" w:cs="Times New Roman"/>
          <w:bCs/>
          <w:sz w:val="28"/>
          <w:szCs w:val="28"/>
        </w:rPr>
        <w:t>якісних</w:t>
      </w:r>
      <w:proofErr w:type="spellEnd"/>
      <w:r w:rsidRPr="009329EE">
        <w:rPr>
          <w:rFonts w:ascii="Times New Roman" w:hAnsi="Times New Roman" w:cs="Times New Roman"/>
          <w:bCs/>
          <w:sz w:val="28"/>
          <w:szCs w:val="28"/>
        </w:rPr>
        <w:t xml:space="preserve"> характеристик </w:t>
      </w:r>
      <w:bookmarkStart w:id="0" w:name="_Hlk162529321"/>
      <w:bookmarkStart w:id="1" w:name="_Hlk141433761"/>
      <w:bookmarkStart w:id="2" w:name="_Hlk162529198"/>
      <w:r w:rsidR="000540B1" w:rsidRPr="009329EE">
        <w:rPr>
          <w:rFonts w:ascii="Times New Roman" w:hAnsi="Times New Roman" w:cs="Times New Roman"/>
          <w:b/>
          <w:sz w:val="28"/>
          <w:szCs w:val="28"/>
        </w:rPr>
        <w:t>ДК 021:2015: 091</w:t>
      </w:r>
      <w:r w:rsidR="00B45D4A" w:rsidRPr="009329E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F491F" w:rsidRPr="009329E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540B1" w:rsidRPr="009329EE">
        <w:rPr>
          <w:rFonts w:ascii="Times New Roman" w:hAnsi="Times New Roman" w:cs="Times New Roman"/>
          <w:b/>
          <w:sz w:val="28"/>
          <w:szCs w:val="28"/>
        </w:rPr>
        <w:t>000-</w:t>
      </w:r>
      <w:r w:rsidR="00CF491F" w:rsidRPr="009329E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540B1" w:rsidRPr="009329EE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2837B9" w:rsidRPr="009329EE">
        <w:rPr>
          <w:rFonts w:ascii="Times New Roman" w:hAnsi="Times New Roman" w:cs="Times New Roman"/>
          <w:b/>
          <w:sz w:val="28"/>
          <w:szCs w:val="28"/>
          <w:lang w:val="uk-UA"/>
        </w:rPr>
        <w:t>Природний газ</w:t>
      </w:r>
      <w:bookmarkEnd w:id="0"/>
      <w:r w:rsidRPr="009329E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End w:id="1"/>
      <w:r w:rsidR="00CF491F" w:rsidRPr="009329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40B1" w:rsidRPr="009329EE">
        <w:rPr>
          <w:rFonts w:ascii="Times New Roman" w:hAnsi="Times New Roman" w:cs="Times New Roman"/>
          <w:b/>
          <w:sz w:val="28"/>
          <w:szCs w:val="28"/>
          <w:lang w:val="uk-UA"/>
        </w:rPr>
        <w:t>091</w:t>
      </w:r>
      <w:r w:rsidR="002837B9" w:rsidRPr="009329E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F491F" w:rsidRPr="009329E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540B1" w:rsidRPr="009329EE">
        <w:rPr>
          <w:rFonts w:ascii="Times New Roman" w:hAnsi="Times New Roman" w:cs="Times New Roman"/>
          <w:b/>
          <w:sz w:val="28"/>
          <w:szCs w:val="28"/>
          <w:lang w:val="uk-UA"/>
        </w:rPr>
        <w:t>000-</w:t>
      </w:r>
      <w:r w:rsidR="00CF491F" w:rsidRPr="009329E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540B1" w:rsidRPr="009329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 </w:t>
      </w:r>
      <w:r w:rsidR="00146E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Природний газ </w:t>
      </w:r>
      <w:bookmarkStart w:id="3" w:name="_GoBack"/>
      <w:bookmarkEnd w:id="3"/>
      <w:r w:rsidR="001342F0" w:rsidRPr="009329E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9329EE">
        <w:rPr>
          <w:rFonts w:ascii="Times New Roman" w:hAnsi="Times New Roman" w:cs="Times New Roman"/>
          <w:b/>
          <w:color w:val="000000"/>
          <w:sz w:val="28"/>
          <w:szCs w:val="28"/>
        </w:rPr>
        <w:t>а ДК 021:2015 «</w:t>
      </w:r>
      <w:proofErr w:type="spellStart"/>
      <w:r w:rsidRPr="009329EE">
        <w:rPr>
          <w:rFonts w:ascii="Times New Roman" w:hAnsi="Times New Roman" w:cs="Times New Roman"/>
          <w:b/>
          <w:color w:val="000000"/>
          <w:sz w:val="28"/>
          <w:szCs w:val="28"/>
        </w:rPr>
        <w:t>Єдиний</w:t>
      </w:r>
      <w:proofErr w:type="spellEnd"/>
      <w:r w:rsidRPr="009329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29EE">
        <w:rPr>
          <w:rFonts w:ascii="Times New Roman" w:hAnsi="Times New Roman" w:cs="Times New Roman"/>
          <w:b/>
          <w:color w:val="000000"/>
          <w:sz w:val="28"/>
          <w:szCs w:val="28"/>
        </w:rPr>
        <w:t>закупівельний</w:t>
      </w:r>
      <w:proofErr w:type="spellEnd"/>
      <w:r w:rsidRPr="009329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словник»</w:t>
      </w:r>
      <w:bookmarkEnd w:id="2"/>
      <w:r w:rsidRPr="009329E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329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9EE">
        <w:rPr>
          <w:rFonts w:ascii="Times New Roman" w:hAnsi="Times New Roman" w:cs="Times New Roman"/>
          <w:bCs/>
          <w:sz w:val="28"/>
          <w:szCs w:val="28"/>
        </w:rPr>
        <w:t>розмір</w:t>
      </w:r>
      <w:proofErr w:type="spellEnd"/>
      <w:r w:rsidR="002837B9" w:rsidRPr="009329EE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9329EE">
        <w:rPr>
          <w:rFonts w:ascii="Times New Roman" w:hAnsi="Times New Roman" w:cs="Times New Roman"/>
          <w:bCs/>
          <w:sz w:val="28"/>
          <w:szCs w:val="28"/>
        </w:rPr>
        <w:t xml:space="preserve"> бюджетного </w:t>
      </w:r>
      <w:proofErr w:type="spellStart"/>
      <w:r w:rsidRPr="009329EE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Pr="009329E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329EE">
        <w:rPr>
          <w:rFonts w:ascii="Times New Roman" w:hAnsi="Times New Roman" w:cs="Times New Roman"/>
          <w:bCs/>
          <w:sz w:val="28"/>
          <w:szCs w:val="28"/>
        </w:rPr>
        <w:t>очікуваної</w:t>
      </w:r>
      <w:proofErr w:type="spellEnd"/>
      <w:r w:rsidRPr="009329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9EE">
        <w:rPr>
          <w:rFonts w:ascii="Times New Roman" w:hAnsi="Times New Roman" w:cs="Times New Roman"/>
          <w:bCs/>
          <w:sz w:val="28"/>
          <w:szCs w:val="28"/>
        </w:rPr>
        <w:t>вартості</w:t>
      </w:r>
      <w:proofErr w:type="spellEnd"/>
      <w:r w:rsidRPr="009329EE">
        <w:rPr>
          <w:rFonts w:ascii="Times New Roman" w:hAnsi="Times New Roman" w:cs="Times New Roman"/>
          <w:bCs/>
          <w:sz w:val="28"/>
          <w:szCs w:val="28"/>
        </w:rPr>
        <w:t xml:space="preserve"> предмета </w:t>
      </w:r>
      <w:proofErr w:type="spellStart"/>
      <w:r w:rsidRPr="009329EE">
        <w:rPr>
          <w:rFonts w:ascii="Times New Roman" w:hAnsi="Times New Roman" w:cs="Times New Roman"/>
          <w:bCs/>
          <w:sz w:val="28"/>
          <w:szCs w:val="28"/>
        </w:rPr>
        <w:t>закупівлі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оприлюднюється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постанови КМУ № 710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11.10.2016 «Про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ефективне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змінами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))</w:t>
      </w:r>
    </w:p>
    <w:p w:rsidR="00276917" w:rsidRPr="009329EE" w:rsidRDefault="00276917" w:rsidP="00276917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7A664E" w:rsidRPr="009329EE" w:rsidRDefault="007A664E" w:rsidP="0027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Найменування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місцезнаходження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ідентифікаційний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код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замовника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Єдиному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державному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реєстрі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юридичних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осіб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фізичних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осіб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підприємців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формувань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>категорія</w:t>
      </w:r>
      <w:proofErr w:type="spellEnd"/>
      <w:r w:rsidRPr="009329EE">
        <w:rPr>
          <w:rStyle w:val="a3"/>
          <w:rFonts w:ascii="Times New Roman" w:hAnsi="Times New Roman" w:cs="Times New Roman"/>
          <w:bCs/>
          <w:sz w:val="28"/>
          <w:szCs w:val="28"/>
        </w:rPr>
        <w:t xml:space="preserve">: </w:t>
      </w:r>
      <w:r w:rsidR="00CF491F" w:rsidRPr="009329E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Костянтинівська </w:t>
      </w:r>
      <w:proofErr w:type="gramStart"/>
      <w:r w:rsidR="00CF491F" w:rsidRPr="009329E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сільська </w:t>
      </w:r>
      <w:r w:rsidR="00276917" w:rsidRPr="009329E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рад</w:t>
      </w:r>
      <w:r w:rsidR="00CF491F" w:rsidRPr="009329E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proofErr w:type="gramEnd"/>
      <w:r w:rsidRPr="009329EE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76917" w:rsidRPr="009329E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Миколаївська</w:t>
      </w:r>
      <w:r w:rsidRPr="009329EE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область, </w:t>
      </w:r>
      <w:r w:rsidR="00276917" w:rsidRPr="009329E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Миколаївський </w:t>
      </w:r>
      <w:r w:rsidRPr="009329EE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район, село </w:t>
      </w:r>
      <w:r w:rsidR="00276917" w:rsidRPr="009329E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Костянтинівка</w:t>
      </w:r>
      <w:r w:rsidRPr="009329EE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29EE">
        <w:rPr>
          <w:rStyle w:val="a3"/>
          <w:rFonts w:ascii="Times New Roman" w:hAnsi="Times New Roman" w:cs="Times New Roman"/>
          <w:b/>
          <w:bCs/>
          <w:sz w:val="28"/>
          <w:szCs w:val="28"/>
        </w:rPr>
        <w:t>вулиця</w:t>
      </w:r>
      <w:proofErr w:type="spellEnd"/>
      <w:r w:rsidRPr="009329EE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6917" w:rsidRPr="009329E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Гагаріна,2</w:t>
      </w:r>
      <w:r w:rsidR="00B05596" w:rsidRPr="009329E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9329EE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код ЄДРПОУ </w:t>
      </w:r>
      <w:r w:rsidR="00CF491F" w:rsidRPr="009329EE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20902743</w:t>
      </w:r>
      <w:r w:rsidRPr="009329EE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орган </w:t>
      </w:r>
      <w:proofErr w:type="spellStart"/>
      <w:r w:rsidRPr="009329EE">
        <w:rPr>
          <w:rStyle w:val="a3"/>
          <w:rFonts w:ascii="Times New Roman" w:hAnsi="Times New Roman" w:cs="Times New Roman"/>
          <w:b/>
          <w:bCs/>
          <w:sz w:val="28"/>
          <w:szCs w:val="28"/>
        </w:rPr>
        <w:t>місцевого</w:t>
      </w:r>
      <w:proofErr w:type="spellEnd"/>
      <w:r w:rsidRPr="009329EE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29EE">
        <w:rPr>
          <w:rStyle w:val="a3"/>
          <w:rFonts w:ascii="Times New Roman" w:hAnsi="Times New Roman" w:cs="Times New Roman"/>
          <w:b/>
          <w:bCs/>
          <w:sz w:val="28"/>
          <w:szCs w:val="28"/>
        </w:rPr>
        <w:t>самоврядування</w:t>
      </w:r>
      <w:proofErr w:type="spellEnd"/>
      <w:r w:rsidRPr="009329EE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86345" w:rsidRPr="009329EE" w:rsidRDefault="007A664E" w:rsidP="00EF6668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proofErr w:type="spellStart"/>
      <w:r w:rsidRPr="009329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Назва</w:t>
      </w:r>
      <w:proofErr w:type="spellEnd"/>
      <w:r w:rsidRPr="009329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предмета </w:t>
      </w:r>
      <w:proofErr w:type="spellStart"/>
      <w:r w:rsidRPr="009329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закупівлі</w:t>
      </w:r>
      <w:proofErr w:type="spellEnd"/>
      <w:r w:rsidRPr="009329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зазначенням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коду за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Єдиним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закупівельним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словником (у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поділу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лоти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зазначатися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стосовно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кожного лота) та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відповідних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класифікаторів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закупівлі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закупівлі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лотів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(за </w:t>
      </w:r>
      <w:proofErr w:type="spellStart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9329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32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9329EE">
        <w:rPr>
          <w:rFonts w:ascii="Times New Roman" w:hAnsi="Times New Roman" w:cs="Times New Roman"/>
          <w:sz w:val="28"/>
          <w:szCs w:val="28"/>
        </w:rPr>
        <w:t xml:space="preserve"> </w:t>
      </w:r>
      <w:r w:rsidRPr="00932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40B1" w:rsidRPr="009329EE">
        <w:rPr>
          <w:rFonts w:ascii="Times New Roman" w:hAnsi="Times New Roman" w:cs="Times New Roman"/>
          <w:sz w:val="28"/>
          <w:szCs w:val="28"/>
        </w:rPr>
        <w:t>ДК 021:2015: 091</w:t>
      </w:r>
      <w:r w:rsidR="002837B9" w:rsidRPr="009329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491F" w:rsidRPr="009329EE">
        <w:rPr>
          <w:rFonts w:ascii="Times New Roman" w:hAnsi="Times New Roman" w:cs="Times New Roman"/>
          <w:sz w:val="28"/>
          <w:szCs w:val="28"/>
        </w:rPr>
        <w:t>3</w:t>
      </w:r>
      <w:r w:rsidR="000540B1" w:rsidRPr="009329EE">
        <w:rPr>
          <w:rFonts w:ascii="Times New Roman" w:hAnsi="Times New Roman" w:cs="Times New Roman"/>
          <w:sz w:val="28"/>
          <w:szCs w:val="28"/>
        </w:rPr>
        <w:t>000-</w:t>
      </w:r>
      <w:r w:rsidR="00CF491F" w:rsidRPr="009329E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540B1" w:rsidRPr="009329EE">
        <w:rPr>
          <w:rFonts w:ascii="Times New Roman" w:hAnsi="Times New Roman" w:cs="Times New Roman"/>
          <w:sz w:val="28"/>
          <w:szCs w:val="28"/>
        </w:rPr>
        <w:t xml:space="preserve"> -  </w:t>
      </w:r>
      <w:r w:rsidR="002837B9" w:rsidRPr="009329EE">
        <w:rPr>
          <w:rFonts w:ascii="Times New Roman" w:hAnsi="Times New Roman" w:cs="Times New Roman"/>
          <w:sz w:val="28"/>
          <w:szCs w:val="28"/>
          <w:lang w:val="uk-UA"/>
        </w:rPr>
        <w:t>Природний газ</w:t>
      </w:r>
      <w:r w:rsidR="000540B1" w:rsidRPr="009329EE">
        <w:rPr>
          <w:rFonts w:ascii="Times New Roman" w:hAnsi="Times New Roman" w:cs="Times New Roman"/>
          <w:sz w:val="28"/>
          <w:szCs w:val="28"/>
        </w:rPr>
        <w:t xml:space="preserve">, </w:t>
      </w:r>
      <w:r w:rsidR="000540B1" w:rsidRPr="009329EE">
        <w:rPr>
          <w:rFonts w:ascii="Times New Roman" w:hAnsi="Times New Roman" w:cs="Times New Roman"/>
          <w:sz w:val="28"/>
          <w:szCs w:val="28"/>
          <w:lang w:val="uk-UA"/>
        </w:rPr>
        <w:t>091</w:t>
      </w:r>
      <w:r w:rsidR="002837B9" w:rsidRPr="009329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4FED" w:rsidRPr="009329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540B1" w:rsidRPr="009329EE">
        <w:rPr>
          <w:rFonts w:ascii="Times New Roman" w:hAnsi="Times New Roman" w:cs="Times New Roman"/>
          <w:sz w:val="28"/>
          <w:szCs w:val="28"/>
          <w:lang w:val="uk-UA"/>
        </w:rPr>
        <w:t>000-</w:t>
      </w:r>
      <w:r w:rsidR="006E4FED" w:rsidRPr="009329E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540B1" w:rsidRPr="009329EE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6E4FED" w:rsidRPr="009329EE">
        <w:rPr>
          <w:rFonts w:ascii="Times New Roman" w:hAnsi="Times New Roman" w:cs="Times New Roman"/>
          <w:sz w:val="28"/>
          <w:szCs w:val="28"/>
          <w:lang w:val="uk-UA"/>
        </w:rPr>
        <w:t>Природний газ</w:t>
      </w:r>
      <w:r w:rsidR="000540B1" w:rsidRPr="009329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540B1" w:rsidRPr="009329EE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0540B1" w:rsidRPr="009329EE">
        <w:rPr>
          <w:rFonts w:ascii="Times New Roman" w:hAnsi="Times New Roman" w:cs="Times New Roman"/>
          <w:color w:val="000000"/>
          <w:sz w:val="28"/>
          <w:szCs w:val="28"/>
        </w:rPr>
        <w:t>а ДК 021:2015 «</w:t>
      </w:r>
      <w:proofErr w:type="spellStart"/>
      <w:r w:rsidR="000540B1" w:rsidRPr="009329EE">
        <w:rPr>
          <w:rFonts w:ascii="Times New Roman" w:hAnsi="Times New Roman" w:cs="Times New Roman"/>
          <w:color w:val="000000"/>
          <w:sz w:val="28"/>
          <w:szCs w:val="28"/>
        </w:rPr>
        <w:t>Єдиний</w:t>
      </w:r>
      <w:proofErr w:type="spellEnd"/>
      <w:r w:rsidR="000540B1" w:rsidRPr="00932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540B1" w:rsidRPr="009329EE">
        <w:rPr>
          <w:rFonts w:ascii="Times New Roman" w:hAnsi="Times New Roman" w:cs="Times New Roman"/>
          <w:color w:val="000000"/>
          <w:sz w:val="28"/>
          <w:szCs w:val="28"/>
        </w:rPr>
        <w:t>закупівельний</w:t>
      </w:r>
      <w:proofErr w:type="spellEnd"/>
      <w:r w:rsidR="000540B1" w:rsidRPr="009329EE">
        <w:rPr>
          <w:rFonts w:ascii="Times New Roman" w:hAnsi="Times New Roman" w:cs="Times New Roman"/>
          <w:color w:val="000000"/>
          <w:sz w:val="28"/>
          <w:szCs w:val="28"/>
        </w:rPr>
        <w:t xml:space="preserve"> словник»/ </w:t>
      </w:r>
      <w:r w:rsidRPr="009329EE">
        <w:rPr>
          <w:rFonts w:ascii="Times New Roman" w:hAnsi="Times New Roman" w:cs="Times New Roman"/>
          <w:sz w:val="28"/>
          <w:szCs w:val="28"/>
        </w:rPr>
        <w:t xml:space="preserve">Вид та </w:t>
      </w:r>
      <w:proofErr w:type="spellStart"/>
      <w:r w:rsidRPr="009329EE">
        <w:rPr>
          <w:rFonts w:ascii="Times New Roman" w:hAnsi="Times New Roman" w:cs="Times New Roman"/>
          <w:sz w:val="28"/>
          <w:szCs w:val="28"/>
        </w:rPr>
        <w:t>ідентифікатор</w:t>
      </w:r>
      <w:proofErr w:type="spellEnd"/>
      <w:r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9EE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9EE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9329EE">
        <w:rPr>
          <w:rFonts w:ascii="Times New Roman" w:hAnsi="Times New Roman" w:cs="Times New Roman"/>
          <w:bCs/>
          <w:sz w:val="28"/>
          <w:szCs w:val="28"/>
        </w:rPr>
        <w:t>:</w:t>
      </w:r>
      <w:r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9EE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9329EE">
        <w:rPr>
          <w:rFonts w:ascii="Times New Roman" w:hAnsi="Times New Roman" w:cs="Times New Roman"/>
          <w:sz w:val="28"/>
          <w:szCs w:val="28"/>
        </w:rPr>
        <w:t xml:space="preserve"> торги з </w:t>
      </w:r>
      <w:proofErr w:type="spellStart"/>
      <w:r w:rsidRPr="009329EE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9329EE">
        <w:rPr>
          <w:rFonts w:ascii="Times New Roman" w:hAnsi="Times New Roman" w:cs="Times New Roman"/>
          <w:sz w:val="28"/>
          <w:szCs w:val="28"/>
        </w:rPr>
        <w:t>,</w:t>
      </w:r>
      <w:r w:rsidR="00EF6668" w:rsidRPr="009329EE">
        <w:rPr>
          <w:rFonts w:ascii="Times New Roman" w:hAnsi="Times New Roman" w:cs="Times New Roman"/>
          <w:sz w:val="28"/>
          <w:szCs w:val="28"/>
        </w:rPr>
        <w:t xml:space="preserve"> </w:t>
      </w:r>
      <w:r w:rsidRPr="009329EE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329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4FED" w:rsidRPr="009329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UA-2024-10-11-003952-a</w:t>
      </w:r>
    </w:p>
    <w:p w:rsidR="00E26EBD" w:rsidRPr="009329EE" w:rsidRDefault="007A664E" w:rsidP="00E26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29EE">
        <w:rPr>
          <w:rFonts w:ascii="Times New Roman" w:hAnsi="Times New Roman" w:cs="Times New Roman"/>
          <w:b/>
          <w:sz w:val="28"/>
          <w:szCs w:val="28"/>
        </w:rPr>
        <w:t>Очікувана</w:t>
      </w:r>
      <w:proofErr w:type="spellEnd"/>
      <w:r w:rsidRPr="009329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9EE">
        <w:rPr>
          <w:rFonts w:ascii="Times New Roman" w:hAnsi="Times New Roman" w:cs="Times New Roman"/>
          <w:b/>
          <w:sz w:val="28"/>
          <w:szCs w:val="28"/>
        </w:rPr>
        <w:t>вартість</w:t>
      </w:r>
      <w:proofErr w:type="spellEnd"/>
      <w:r w:rsidRPr="009329E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9329EE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9329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9EE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9329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9EE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9329EE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9329EE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9329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329EE">
        <w:rPr>
          <w:rFonts w:ascii="Times New Roman" w:hAnsi="Times New Roman" w:cs="Times New Roman"/>
          <w:sz w:val="28"/>
          <w:szCs w:val="28"/>
        </w:rPr>
        <w:t xml:space="preserve"> </w:t>
      </w:r>
      <w:r w:rsidR="006E4FED" w:rsidRPr="009329EE">
        <w:rPr>
          <w:rFonts w:ascii="Times New Roman" w:hAnsi="Times New Roman" w:cs="Times New Roman"/>
          <w:sz w:val="28"/>
          <w:szCs w:val="28"/>
          <w:lang w:val="uk-UA"/>
        </w:rPr>
        <w:t>162 300,00</w:t>
      </w:r>
      <w:r w:rsidRPr="009329EE">
        <w:rPr>
          <w:rFonts w:ascii="Times New Roman" w:hAnsi="Times New Roman" w:cs="Times New Roman"/>
          <w:sz w:val="28"/>
          <w:szCs w:val="28"/>
        </w:rPr>
        <w:t xml:space="preserve"> грн. </w:t>
      </w:r>
      <w:r w:rsidR="00912070" w:rsidRPr="009329EE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очікуваної вартості </w:t>
      </w:r>
      <w:r w:rsidR="000540B1" w:rsidRPr="009329EE">
        <w:rPr>
          <w:rFonts w:ascii="Times New Roman" w:hAnsi="Times New Roman" w:cs="Times New Roman"/>
          <w:sz w:val="28"/>
          <w:szCs w:val="28"/>
        </w:rPr>
        <w:t xml:space="preserve">ДК 021:2015: </w:t>
      </w:r>
      <w:r w:rsidR="006E4FED" w:rsidRPr="009329EE">
        <w:rPr>
          <w:rFonts w:ascii="Times New Roman" w:hAnsi="Times New Roman" w:cs="Times New Roman"/>
          <w:sz w:val="28"/>
          <w:szCs w:val="28"/>
        </w:rPr>
        <w:t>091</w:t>
      </w:r>
      <w:r w:rsidR="006E4FED" w:rsidRPr="009329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4FED" w:rsidRPr="009329EE">
        <w:rPr>
          <w:rFonts w:ascii="Times New Roman" w:hAnsi="Times New Roman" w:cs="Times New Roman"/>
          <w:sz w:val="28"/>
          <w:szCs w:val="28"/>
        </w:rPr>
        <w:t>3000-</w:t>
      </w:r>
      <w:r w:rsidR="006E4FED" w:rsidRPr="009329E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E4FED" w:rsidRPr="009329EE">
        <w:rPr>
          <w:rFonts w:ascii="Times New Roman" w:hAnsi="Times New Roman" w:cs="Times New Roman"/>
          <w:sz w:val="28"/>
          <w:szCs w:val="28"/>
        </w:rPr>
        <w:t xml:space="preserve"> -  </w:t>
      </w:r>
      <w:r w:rsidR="006E4FED" w:rsidRPr="009329EE">
        <w:rPr>
          <w:rFonts w:ascii="Times New Roman" w:hAnsi="Times New Roman" w:cs="Times New Roman"/>
          <w:sz w:val="28"/>
          <w:szCs w:val="28"/>
          <w:lang w:val="uk-UA"/>
        </w:rPr>
        <w:t xml:space="preserve">Природний газ </w:t>
      </w:r>
      <w:r w:rsidR="00912070" w:rsidRPr="009329EE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</w:t>
      </w:r>
      <w:r w:rsidR="00E26EBD" w:rsidRPr="009329EE">
        <w:rPr>
          <w:rFonts w:ascii="Times New Roman" w:hAnsi="Times New Roman" w:cs="Times New Roman"/>
          <w:sz w:val="28"/>
          <w:szCs w:val="28"/>
          <w:lang w:val="uk-UA"/>
        </w:rPr>
        <w:t>при визначенні очікуваної вартості враховано постанову Кабінету Міністрів України № 957</w:t>
      </w:r>
      <w:r w:rsidR="00E26EBD" w:rsidRPr="009329EE">
        <w:rPr>
          <w:rFonts w:ascii="Times New Roman" w:hAnsi="Times New Roman" w:cs="Times New Roman"/>
          <w:sz w:val="28"/>
          <w:szCs w:val="28"/>
        </w:rPr>
        <w:t> </w:t>
      </w:r>
      <w:r w:rsidR="00E26EBD" w:rsidRPr="009329EE">
        <w:rPr>
          <w:rFonts w:ascii="Times New Roman" w:hAnsi="Times New Roman" w:cs="Times New Roman"/>
          <w:sz w:val="28"/>
          <w:szCs w:val="28"/>
          <w:lang w:val="uk-UA"/>
        </w:rPr>
        <w:t xml:space="preserve"> « Про внесення змін до постанови Кабінету Міністрів України від 19 липня 2022 р. № 812», якою </w:t>
      </w:r>
      <w:r w:rsidR="00E26EBD" w:rsidRPr="009329E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подовжено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постанови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  19.07 2022 р. № 812 «Про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покладення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ринку природного газу для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загальносуспільних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ринку природного газу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природного газу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виробникам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бюджетним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установам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) до «30» </w:t>
      </w:r>
      <w:proofErr w:type="spellStart"/>
      <w:r w:rsidR="00E26EBD" w:rsidRPr="009329EE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E26EBD" w:rsidRPr="009329EE">
        <w:rPr>
          <w:rFonts w:ascii="Times New Roman" w:hAnsi="Times New Roman" w:cs="Times New Roman"/>
          <w:sz w:val="28"/>
          <w:szCs w:val="28"/>
        </w:rPr>
        <w:t xml:space="preserve"> 2025 року.</w:t>
      </w:r>
    </w:p>
    <w:p w:rsidR="00E26EBD" w:rsidRPr="009329EE" w:rsidRDefault="00E26EBD" w:rsidP="00E26EBD">
      <w:pPr>
        <w:pStyle w:val="ab"/>
        <w:spacing w:after="240" w:afterAutospacing="0"/>
        <w:rPr>
          <w:sz w:val="28"/>
          <w:szCs w:val="28"/>
          <w:lang w:val="uk-UA"/>
        </w:rPr>
      </w:pPr>
      <w:r w:rsidRPr="009329EE">
        <w:rPr>
          <w:sz w:val="28"/>
          <w:szCs w:val="28"/>
        </w:rPr>
        <w:t xml:space="preserve">Пунктом 6 </w:t>
      </w:r>
      <w:proofErr w:type="spellStart"/>
      <w:r w:rsidRPr="009329EE">
        <w:rPr>
          <w:sz w:val="28"/>
          <w:szCs w:val="28"/>
        </w:rPr>
        <w:t>цього</w:t>
      </w:r>
      <w:proofErr w:type="spellEnd"/>
      <w:r w:rsidRPr="009329EE">
        <w:rPr>
          <w:sz w:val="28"/>
          <w:szCs w:val="28"/>
        </w:rPr>
        <w:t xml:space="preserve"> </w:t>
      </w:r>
      <w:proofErr w:type="spellStart"/>
      <w:r w:rsidRPr="009329EE">
        <w:rPr>
          <w:sz w:val="28"/>
          <w:szCs w:val="28"/>
        </w:rPr>
        <w:t>Положення</w:t>
      </w:r>
      <w:proofErr w:type="spellEnd"/>
      <w:r w:rsidRPr="009329EE">
        <w:rPr>
          <w:sz w:val="28"/>
          <w:szCs w:val="28"/>
        </w:rPr>
        <w:t xml:space="preserve"> </w:t>
      </w:r>
      <w:proofErr w:type="spellStart"/>
      <w:r w:rsidRPr="009329EE">
        <w:rPr>
          <w:sz w:val="28"/>
          <w:szCs w:val="28"/>
        </w:rPr>
        <w:t>визначено</w:t>
      </w:r>
      <w:proofErr w:type="spellEnd"/>
      <w:r w:rsidRPr="009329EE">
        <w:rPr>
          <w:sz w:val="28"/>
          <w:szCs w:val="28"/>
        </w:rPr>
        <w:t xml:space="preserve"> </w:t>
      </w:r>
      <w:proofErr w:type="spellStart"/>
      <w:r w:rsidRPr="009329EE">
        <w:rPr>
          <w:sz w:val="28"/>
          <w:szCs w:val="28"/>
        </w:rPr>
        <w:t>що</w:t>
      </w:r>
      <w:proofErr w:type="spellEnd"/>
      <w:r w:rsidRPr="009329EE">
        <w:rPr>
          <w:sz w:val="28"/>
          <w:szCs w:val="28"/>
        </w:rPr>
        <w:t xml:space="preserve"> ТОВ “</w:t>
      </w:r>
      <w:proofErr w:type="spellStart"/>
      <w:r w:rsidRPr="009329EE">
        <w:rPr>
          <w:sz w:val="28"/>
          <w:szCs w:val="28"/>
        </w:rPr>
        <w:t>Газопостачальна</w:t>
      </w:r>
      <w:proofErr w:type="spellEnd"/>
      <w:r w:rsidRPr="009329EE">
        <w:rPr>
          <w:sz w:val="28"/>
          <w:szCs w:val="28"/>
        </w:rPr>
        <w:t xml:space="preserve"> </w:t>
      </w:r>
      <w:proofErr w:type="spellStart"/>
      <w:r w:rsidRPr="009329EE">
        <w:rPr>
          <w:sz w:val="28"/>
          <w:szCs w:val="28"/>
        </w:rPr>
        <w:t>компанія</w:t>
      </w:r>
      <w:proofErr w:type="spellEnd"/>
      <w:r w:rsidRPr="009329EE">
        <w:rPr>
          <w:sz w:val="28"/>
          <w:szCs w:val="28"/>
        </w:rPr>
        <w:t xml:space="preserve"> “Нафтогаз Трейдинг” </w:t>
      </w:r>
      <w:proofErr w:type="spellStart"/>
      <w:r w:rsidRPr="009329EE">
        <w:rPr>
          <w:sz w:val="28"/>
          <w:szCs w:val="28"/>
        </w:rPr>
        <w:t>постачає</w:t>
      </w:r>
      <w:proofErr w:type="spellEnd"/>
      <w:r w:rsidRPr="009329EE">
        <w:rPr>
          <w:sz w:val="28"/>
          <w:szCs w:val="28"/>
        </w:rPr>
        <w:t xml:space="preserve"> з 1 вересня 2022 р. по 30 </w:t>
      </w:r>
      <w:proofErr w:type="spellStart"/>
      <w:proofErr w:type="gramStart"/>
      <w:r w:rsidRPr="009329EE">
        <w:rPr>
          <w:sz w:val="28"/>
          <w:szCs w:val="28"/>
        </w:rPr>
        <w:t>квітня</w:t>
      </w:r>
      <w:proofErr w:type="spellEnd"/>
      <w:r w:rsidRPr="009329EE">
        <w:rPr>
          <w:sz w:val="28"/>
          <w:szCs w:val="28"/>
        </w:rPr>
        <w:t xml:space="preserve">  2025</w:t>
      </w:r>
      <w:proofErr w:type="gramEnd"/>
      <w:r w:rsidRPr="009329EE">
        <w:rPr>
          <w:sz w:val="28"/>
          <w:szCs w:val="28"/>
        </w:rPr>
        <w:t xml:space="preserve"> р. (</w:t>
      </w:r>
      <w:proofErr w:type="spellStart"/>
      <w:r w:rsidRPr="009329EE">
        <w:rPr>
          <w:sz w:val="28"/>
          <w:szCs w:val="28"/>
        </w:rPr>
        <w:t>включно</w:t>
      </w:r>
      <w:proofErr w:type="spellEnd"/>
      <w:r w:rsidRPr="009329EE">
        <w:rPr>
          <w:sz w:val="28"/>
          <w:szCs w:val="28"/>
        </w:rPr>
        <w:t xml:space="preserve">) </w:t>
      </w:r>
      <w:proofErr w:type="spellStart"/>
      <w:r w:rsidRPr="009329EE">
        <w:rPr>
          <w:sz w:val="28"/>
          <w:szCs w:val="28"/>
        </w:rPr>
        <w:t>природний</w:t>
      </w:r>
      <w:proofErr w:type="spellEnd"/>
      <w:r w:rsidRPr="009329EE">
        <w:rPr>
          <w:sz w:val="28"/>
          <w:szCs w:val="28"/>
        </w:rPr>
        <w:t xml:space="preserve"> газ </w:t>
      </w:r>
      <w:proofErr w:type="spellStart"/>
      <w:r w:rsidRPr="009329EE">
        <w:rPr>
          <w:sz w:val="28"/>
          <w:szCs w:val="28"/>
        </w:rPr>
        <w:t>бюджетним</w:t>
      </w:r>
      <w:proofErr w:type="spellEnd"/>
      <w:r w:rsidRPr="009329EE">
        <w:rPr>
          <w:sz w:val="28"/>
          <w:szCs w:val="28"/>
        </w:rPr>
        <w:t xml:space="preserve"> </w:t>
      </w:r>
      <w:proofErr w:type="spellStart"/>
      <w:r w:rsidRPr="009329EE">
        <w:rPr>
          <w:sz w:val="28"/>
          <w:szCs w:val="28"/>
        </w:rPr>
        <w:t>установам</w:t>
      </w:r>
      <w:proofErr w:type="spellEnd"/>
      <w:r w:rsidRPr="009329EE">
        <w:rPr>
          <w:sz w:val="28"/>
          <w:szCs w:val="28"/>
        </w:rPr>
        <w:t xml:space="preserve">, за </w:t>
      </w:r>
      <w:proofErr w:type="spellStart"/>
      <w:r w:rsidRPr="009329EE">
        <w:rPr>
          <w:sz w:val="28"/>
          <w:szCs w:val="28"/>
        </w:rPr>
        <w:t>ціною</w:t>
      </w:r>
      <w:proofErr w:type="spellEnd"/>
      <w:r w:rsidRPr="009329EE">
        <w:rPr>
          <w:sz w:val="28"/>
          <w:szCs w:val="28"/>
        </w:rPr>
        <w:t xml:space="preserve">, </w:t>
      </w:r>
      <w:proofErr w:type="spellStart"/>
      <w:r w:rsidRPr="009329EE">
        <w:rPr>
          <w:sz w:val="28"/>
          <w:szCs w:val="28"/>
        </w:rPr>
        <w:t>що</w:t>
      </w:r>
      <w:proofErr w:type="spellEnd"/>
      <w:r w:rsidRPr="009329EE">
        <w:rPr>
          <w:sz w:val="28"/>
          <w:szCs w:val="28"/>
        </w:rPr>
        <w:t xml:space="preserve"> становить 16 390 </w:t>
      </w:r>
      <w:proofErr w:type="spellStart"/>
      <w:r w:rsidRPr="009329EE">
        <w:rPr>
          <w:sz w:val="28"/>
          <w:szCs w:val="28"/>
        </w:rPr>
        <w:t>гривень</w:t>
      </w:r>
      <w:proofErr w:type="spellEnd"/>
      <w:r w:rsidRPr="009329EE">
        <w:rPr>
          <w:sz w:val="28"/>
          <w:szCs w:val="28"/>
        </w:rPr>
        <w:t xml:space="preserve"> з </w:t>
      </w:r>
      <w:proofErr w:type="spellStart"/>
      <w:r w:rsidRPr="009329EE">
        <w:rPr>
          <w:sz w:val="28"/>
          <w:szCs w:val="28"/>
        </w:rPr>
        <w:t>урахуванням</w:t>
      </w:r>
      <w:proofErr w:type="spellEnd"/>
      <w:r w:rsidRPr="009329EE">
        <w:rPr>
          <w:sz w:val="28"/>
          <w:szCs w:val="28"/>
        </w:rPr>
        <w:t xml:space="preserve"> </w:t>
      </w:r>
      <w:proofErr w:type="spellStart"/>
      <w:r w:rsidRPr="009329EE">
        <w:rPr>
          <w:sz w:val="28"/>
          <w:szCs w:val="28"/>
        </w:rPr>
        <w:t>податку</w:t>
      </w:r>
      <w:proofErr w:type="spellEnd"/>
      <w:r w:rsidRPr="009329EE">
        <w:rPr>
          <w:sz w:val="28"/>
          <w:szCs w:val="28"/>
        </w:rPr>
        <w:t xml:space="preserve"> на </w:t>
      </w:r>
      <w:proofErr w:type="spellStart"/>
      <w:r w:rsidRPr="009329EE">
        <w:rPr>
          <w:sz w:val="28"/>
          <w:szCs w:val="28"/>
        </w:rPr>
        <w:t>додану</w:t>
      </w:r>
      <w:proofErr w:type="spellEnd"/>
      <w:r w:rsidRPr="009329EE">
        <w:rPr>
          <w:sz w:val="28"/>
          <w:szCs w:val="28"/>
        </w:rPr>
        <w:t xml:space="preserve"> </w:t>
      </w:r>
      <w:proofErr w:type="spellStart"/>
      <w:r w:rsidRPr="009329EE">
        <w:rPr>
          <w:sz w:val="28"/>
          <w:szCs w:val="28"/>
        </w:rPr>
        <w:t>вартість</w:t>
      </w:r>
      <w:proofErr w:type="spellEnd"/>
      <w:r w:rsidRPr="009329EE">
        <w:rPr>
          <w:sz w:val="28"/>
          <w:szCs w:val="28"/>
        </w:rPr>
        <w:t xml:space="preserve"> за 1000 куб. </w:t>
      </w:r>
      <w:proofErr w:type="spellStart"/>
      <w:r w:rsidRPr="009329EE">
        <w:rPr>
          <w:sz w:val="28"/>
          <w:szCs w:val="28"/>
        </w:rPr>
        <w:t>метрів</w:t>
      </w:r>
      <w:proofErr w:type="spellEnd"/>
      <w:r w:rsidRPr="009329EE">
        <w:rPr>
          <w:sz w:val="28"/>
          <w:szCs w:val="28"/>
        </w:rPr>
        <w:t xml:space="preserve"> газу (без </w:t>
      </w:r>
      <w:proofErr w:type="spellStart"/>
      <w:r w:rsidRPr="009329EE">
        <w:rPr>
          <w:sz w:val="28"/>
          <w:szCs w:val="28"/>
        </w:rPr>
        <w:t>урахування</w:t>
      </w:r>
      <w:proofErr w:type="spellEnd"/>
      <w:r w:rsidRPr="009329EE">
        <w:rPr>
          <w:sz w:val="28"/>
          <w:szCs w:val="28"/>
        </w:rPr>
        <w:t xml:space="preserve"> тарифу на </w:t>
      </w:r>
      <w:proofErr w:type="spellStart"/>
      <w:r w:rsidRPr="009329EE">
        <w:rPr>
          <w:sz w:val="28"/>
          <w:szCs w:val="28"/>
        </w:rPr>
        <w:t>послуги</w:t>
      </w:r>
      <w:proofErr w:type="spellEnd"/>
      <w:r w:rsidRPr="009329EE">
        <w:rPr>
          <w:sz w:val="28"/>
          <w:szCs w:val="28"/>
        </w:rPr>
        <w:t xml:space="preserve"> з </w:t>
      </w:r>
      <w:proofErr w:type="spellStart"/>
      <w:r w:rsidRPr="009329EE">
        <w:rPr>
          <w:sz w:val="28"/>
          <w:szCs w:val="28"/>
        </w:rPr>
        <w:t>транспортування</w:t>
      </w:r>
      <w:proofErr w:type="spellEnd"/>
      <w:r w:rsidRPr="009329EE">
        <w:rPr>
          <w:sz w:val="28"/>
          <w:szCs w:val="28"/>
        </w:rPr>
        <w:t xml:space="preserve"> природного газу для точки </w:t>
      </w:r>
      <w:proofErr w:type="spellStart"/>
      <w:r w:rsidRPr="009329EE">
        <w:rPr>
          <w:sz w:val="28"/>
          <w:szCs w:val="28"/>
        </w:rPr>
        <w:t>виходу</w:t>
      </w:r>
      <w:proofErr w:type="spellEnd"/>
      <w:r w:rsidRPr="009329EE">
        <w:rPr>
          <w:sz w:val="28"/>
          <w:szCs w:val="28"/>
        </w:rPr>
        <w:t xml:space="preserve"> та </w:t>
      </w:r>
      <w:proofErr w:type="spellStart"/>
      <w:r w:rsidRPr="009329EE">
        <w:rPr>
          <w:sz w:val="28"/>
          <w:szCs w:val="28"/>
        </w:rPr>
        <w:t>коефіцієнта</w:t>
      </w:r>
      <w:proofErr w:type="spellEnd"/>
      <w:r w:rsidRPr="009329EE">
        <w:rPr>
          <w:sz w:val="28"/>
          <w:szCs w:val="28"/>
        </w:rPr>
        <w:t xml:space="preserve">, </w:t>
      </w:r>
      <w:proofErr w:type="spellStart"/>
      <w:r w:rsidRPr="009329EE">
        <w:rPr>
          <w:sz w:val="28"/>
          <w:szCs w:val="28"/>
        </w:rPr>
        <w:t>який</w:t>
      </w:r>
      <w:proofErr w:type="spellEnd"/>
      <w:r w:rsidRPr="009329EE">
        <w:rPr>
          <w:sz w:val="28"/>
          <w:szCs w:val="28"/>
        </w:rPr>
        <w:t xml:space="preserve"> </w:t>
      </w:r>
      <w:proofErr w:type="spellStart"/>
      <w:r w:rsidRPr="009329EE">
        <w:rPr>
          <w:sz w:val="28"/>
          <w:szCs w:val="28"/>
        </w:rPr>
        <w:t>застосовується</w:t>
      </w:r>
      <w:proofErr w:type="spellEnd"/>
      <w:r w:rsidRPr="009329EE">
        <w:rPr>
          <w:sz w:val="28"/>
          <w:szCs w:val="28"/>
        </w:rPr>
        <w:t xml:space="preserve"> у </w:t>
      </w:r>
      <w:proofErr w:type="spellStart"/>
      <w:r w:rsidRPr="009329EE">
        <w:rPr>
          <w:sz w:val="28"/>
          <w:szCs w:val="28"/>
        </w:rPr>
        <w:t>разі</w:t>
      </w:r>
      <w:proofErr w:type="spellEnd"/>
      <w:r w:rsidRPr="009329EE">
        <w:rPr>
          <w:sz w:val="28"/>
          <w:szCs w:val="28"/>
        </w:rPr>
        <w:t xml:space="preserve"> </w:t>
      </w:r>
      <w:proofErr w:type="spellStart"/>
      <w:r w:rsidRPr="009329EE">
        <w:rPr>
          <w:sz w:val="28"/>
          <w:szCs w:val="28"/>
        </w:rPr>
        <w:t>замовлення</w:t>
      </w:r>
      <w:proofErr w:type="spellEnd"/>
      <w:r w:rsidRPr="009329EE">
        <w:rPr>
          <w:sz w:val="28"/>
          <w:szCs w:val="28"/>
        </w:rPr>
        <w:t xml:space="preserve"> </w:t>
      </w:r>
      <w:proofErr w:type="spellStart"/>
      <w:r w:rsidRPr="009329EE">
        <w:rPr>
          <w:sz w:val="28"/>
          <w:szCs w:val="28"/>
        </w:rPr>
        <w:t>потужності</w:t>
      </w:r>
      <w:proofErr w:type="spellEnd"/>
      <w:r w:rsidRPr="009329EE">
        <w:rPr>
          <w:sz w:val="28"/>
          <w:szCs w:val="28"/>
        </w:rPr>
        <w:t xml:space="preserve"> на </w:t>
      </w:r>
      <w:proofErr w:type="spellStart"/>
      <w:r w:rsidRPr="009329EE">
        <w:rPr>
          <w:sz w:val="28"/>
          <w:szCs w:val="28"/>
        </w:rPr>
        <w:t>добу</w:t>
      </w:r>
      <w:proofErr w:type="spellEnd"/>
      <w:r w:rsidRPr="009329EE">
        <w:rPr>
          <w:sz w:val="28"/>
          <w:szCs w:val="28"/>
        </w:rPr>
        <w:t xml:space="preserve"> наперед).</w:t>
      </w:r>
      <w:r w:rsidRPr="009329EE">
        <w:rPr>
          <w:sz w:val="28"/>
          <w:szCs w:val="28"/>
          <w:lang w:val="uk-UA"/>
        </w:rPr>
        <w:t xml:space="preserve"> З урахуванням тарифу на послуги транспортування та коефіцієнту, який застосовується при замовленні потужності на добу наперед, ціна газу за 1000 </w:t>
      </w:r>
      <w:proofErr w:type="spellStart"/>
      <w:r w:rsidRPr="009329EE">
        <w:rPr>
          <w:sz w:val="28"/>
          <w:szCs w:val="28"/>
          <w:lang w:val="uk-UA"/>
        </w:rPr>
        <w:t>куб.м.становить</w:t>
      </w:r>
      <w:proofErr w:type="spellEnd"/>
      <w:r w:rsidRPr="009329EE">
        <w:rPr>
          <w:sz w:val="28"/>
          <w:szCs w:val="28"/>
          <w:lang w:val="uk-UA"/>
        </w:rPr>
        <w:t xml:space="preserve"> 16553,89</w:t>
      </w:r>
      <w:r w:rsidR="009329EE" w:rsidRPr="009329EE">
        <w:rPr>
          <w:sz w:val="28"/>
          <w:szCs w:val="28"/>
          <w:lang w:val="uk-UA"/>
        </w:rPr>
        <w:t xml:space="preserve"> </w:t>
      </w:r>
      <w:r w:rsidRPr="009329EE">
        <w:rPr>
          <w:sz w:val="28"/>
          <w:szCs w:val="28"/>
          <w:lang w:val="uk-UA"/>
        </w:rPr>
        <w:t>грн. з ПДВ</w:t>
      </w:r>
    </w:p>
    <w:p w:rsidR="009329EE" w:rsidRDefault="009329EE" w:rsidP="007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A664E" w:rsidRPr="009329EE" w:rsidRDefault="007A664E" w:rsidP="007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proofErr w:type="spellStart"/>
      <w:r w:rsidRPr="009329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Розмір</w:t>
      </w:r>
      <w:proofErr w:type="spellEnd"/>
      <w:r w:rsidRPr="009329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бюджетного </w:t>
      </w:r>
      <w:proofErr w:type="spellStart"/>
      <w:r w:rsidRPr="009329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призначення</w:t>
      </w:r>
      <w:proofErr w:type="spellEnd"/>
      <w:r w:rsidRPr="009329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9329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E4FED" w:rsidRPr="009329E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162 300,00</w:t>
      </w:r>
      <w:r w:rsidRPr="009329E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грн.</w:t>
      </w:r>
    </w:p>
    <w:p w:rsidR="007A664E" w:rsidRPr="009329EE" w:rsidRDefault="007A664E" w:rsidP="007A66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9EE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9329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9EE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9329E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9329EE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9329EE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 </w:t>
      </w:r>
      <w:proofErr w:type="spellStart"/>
      <w:r w:rsidRPr="009329EE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9329E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26EBD" w:rsidRPr="009329EE" w:rsidRDefault="00E26EBD" w:rsidP="00E26E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5201"/>
      </w:tblGrid>
      <w:tr w:rsidR="00E26EBD" w:rsidRPr="009329EE" w:rsidTr="00E26EBD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9329EE" w:rsidRDefault="00E26EBD" w:rsidP="00E26E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eastAsia="ru-RU"/>
              </w:rPr>
            </w:pPr>
            <w:proofErr w:type="spellStart"/>
            <w:r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Назва</w:t>
            </w:r>
            <w:proofErr w:type="spellEnd"/>
            <w:r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предмета </w:t>
            </w:r>
            <w:proofErr w:type="spellStart"/>
            <w:r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закупівлі</w:t>
            </w:r>
            <w:proofErr w:type="spellEnd"/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9329EE" w:rsidRDefault="00E26EBD" w:rsidP="00E2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uk-UA" w:eastAsia="ru-RU"/>
              </w:rPr>
            </w:pPr>
            <w:r w:rsidRPr="009329E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Природний газ</w:t>
            </w:r>
          </w:p>
        </w:tc>
      </w:tr>
      <w:tr w:rsidR="00E26EBD" w:rsidRPr="009329EE" w:rsidTr="00E26EBD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9329EE" w:rsidRDefault="00E26EBD" w:rsidP="00E2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Код ДК 021:2015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BD" w:rsidRPr="009329EE" w:rsidRDefault="009329EE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329EE"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 w:rsidRPr="00932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329EE">
              <w:rPr>
                <w:rFonts w:ascii="Times New Roman" w:hAnsi="Times New Roman" w:cs="Times New Roman"/>
                <w:sz w:val="28"/>
                <w:szCs w:val="28"/>
              </w:rPr>
              <w:t>3000-</w:t>
            </w:r>
            <w:r w:rsidRPr="00932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329EE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932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Природний газ</w:t>
            </w:r>
          </w:p>
        </w:tc>
      </w:tr>
      <w:tr w:rsidR="00E26EBD" w:rsidRPr="009329EE" w:rsidTr="00E26EBD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9329EE" w:rsidRDefault="00E26EBD" w:rsidP="00E2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proofErr w:type="spellStart"/>
            <w:r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Обсяг</w:t>
            </w:r>
            <w:proofErr w:type="spellEnd"/>
            <w:r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поставки товару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9329EE" w:rsidRDefault="009329EE" w:rsidP="00E2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 w:eastAsia="ru-RU"/>
              </w:rPr>
            </w:pPr>
            <w:r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 w:eastAsia="ru-RU"/>
              </w:rPr>
              <w:t>98</w:t>
            </w:r>
            <w:r w:rsidR="00E26EBD"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 w:eastAsia="ru-RU"/>
              </w:rPr>
              <w:t xml:space="preserve">00 </w:t>
            </w:r>
            <w:proofErr w:type="spellStart"/>
            <w:r w:rsidR="00E26EBD"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 w:eastAsia="ru-RU"/>
              </w:rPr>
              <w:t>м.куб</w:t>
            </w:r>
            <w:proofErr w:type="spellEnd"/>
          </w:p>
        </w:tc>
      </w:tr>
      <w:tr w:rsidR="00E26EBD" w:rsidRPr="009329EE" w:rsidTr="00E26EBD"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9329EE" w:rsidRDefault="00E26EBD" w:rsidP="00E2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 w:eastAsia="ru-RU"/>
              </w:rPr>
            </w:pPr>
            <w:r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Строк </w:t>
            </w:r>
            <w:proofErr w:type="spellStart"/>
            <w:r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надання</w:t>
            </w:r>
            <w:proofErr w:type="spellEnd"/>
            <w:r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proofErr w:type="spellStart"/>
            <w:r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послуг</w:t>
            </w:r>
            <w:proofErr w:type="spellEnd"/>
            <w:r w:rsidRPr="009329E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 </w:t>
            </w:r>
          </w:p>
        </w:tc>
        <w:tc>
          <w:tcPr>
            <w:tcW w:w="2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D" w:rsidRPr="009329EE" w:rsidRDefault="00E26EBD" w:rsidP="00E2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329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31.12.2024 року</w:t>
            </w:r>
          </w:p>
        </w:tc>
      </w:tr>
    </w:tbl>
    <w:p w:rsidR="00E26EBD" w:rsidRPr="009329EE" w:rsidRDefault="00E26EBD" w:rsidP="00E26E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E26EBD" w:rsidRPr="009329EE" w:rsidRDefault="00E26EBD" w:rsidP="00E26EBD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4"/>
          <w:sz w:val="28"/>
          <w:szCs w:val="28"/>
          <w:lang w:eastAsia="ru-RU"/>
        </w:rPr>
      </w:pPr>
    </w:p>
    <w:p w:rsidR="00E26EBD" w:rsidRPr="009329EE" w:rsidRDefault="00E26EBD" w:rsidP="00E26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4"/>
          <w:sz w:val="28"/>
          <w:szCs w:val="28"/>
          <w:lang w:eastAsia="ru-RU"/>
        </w:rPr>
      </w:pPr>
      <w:r w:rsidRPr="009329EE">
        <w:rPr>
          <w:rFonts w:ascii="Times New Roman" w:eastAsia="Times New Roman" w:hAnsi="Times New Roman" w:cs="Times New Roman"/>
          <w:b/>
          <w:caps/>
          <w:color w:val="000000"/>
          <w:spacing w:val="-4"/>
          <w:sz w:val="28"/>
          <w:szCs w:val="28"/>
          <w:lang w:eastAsia="ru-RU"/>
        </w:rPr>
        <w:t xml:space="preserve">Технічна специфікація                      </w:t>
      </w:r>
    </w:p>
    <w:p w:rsidR="00E26EBD" w:rsidRPr="009329EE" w:rsidRDefault="009329EE" w:rsidP="00E26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pacing w:val="-4"/>
          <w:sz w:val="28"/>
          <w:szCs w:val="28"/>
          <w:lang w:val="uk-UA" w:eastAsia="ru-RU"/>
        </w:rPr>
      </w:pPr>
      <w:r w:rsidRPr="009329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9329EE">
        <w:rPr>
          <w:rFonts w:ascii="Times New Roman" w:hAnsi="Times New Roman" w:cs="Times New Roman"/>
          <w:b/>
          <w:sz w:val="28"/>
          <w:szCs w:val="28"/>
        </w:rPr>
        <w:t>091</w:t>
      </w:r>
      <w:r w:rsidRPr="009329E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329EE">
        <w:rPr>
          <w:rFonts w:ascii="Times New Roman" w:hAnsi="Times New Roman" w:cs="Times New Roman"/>
          <w:b/>
          <w:sz w:val="28"/>
          <w:szCs w:val="28"/>
        </w:rPr>
        <w:t>3000-</w:t>
      </w:r>
      <w:r w:rsidRPr="009329E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329EE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9329EE">
        <w:rPr>
          <w:rFonts w:ascii="Times New Roman" w:hAnsi="Times New Roman" w:cs="Times New Roman"/>
          <w:b/>
          <w:sz w:val="28"/>
          <w:szCs w:val="28"/>
          <w:lang w:val="uk-UA"/>
        </w:rPr>
        <w:t>Природний газ</w:t>
      </w:r>
      <w:r w:rsidR="00E26EBD" w:rsidRPr="009329E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E26EBD" w:rsidRPr="009329EE">
        <w:rPr>
          <w:rFonts w:ascii="Times New Roman" w:eastAsia="Calibri" w:hAnsi="Times New Roman" w:cs="Times New Roman"/>
          <w:sz w:val="28"/>
          <w:szCs w:val="28"/>
          <w:lang w:val="uk-UA"/>
        </w:rPr>
        <w:t>(подається учасником на фірмовому бланку учасника, в разі його наявності)</w:t>
      </w:r>
    </w:p>
    <w:p w:rsidR="00E26EBD" w:rsidRPr="009329EE" w:rsidRDefault="00E26EBD" w:rsidP="00E26EBD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4"/>
          <w:sz w:val="28"/>
          <w:szCs w:val="28"/>
          <w:lang w:val="uk-UA" w:eastAsia="ru-RU"/>
        </w:rPr>
      </w:pPr>
    </w:p>
    <w:p w:rsidR="00E26EBD" w:rsidRPr="009329EE" w:rsidRDefault="00E26EBD" w:rsidP="00E26E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29EE">
        <w:rPr>
          <w:rFonts w:ascii="Times New Roman" w:eastAsia="Calibri" w:hAnsi="Times New Roman" w:cs="Times New Roman"/>
          <w:sz w:val="28"/>
          <w:szCs w:val="28"/>
          <w:lang w:val="uk-UA"/>
        </w:rPr>
        <w:t>Обсяг постачання (помісячний):</w:t>
      </w:r>
    </w:p>
    <w:p w:rsidR="00E26EBD" w:rsidRPr="009329EE" w:rsidRDefault="00E26EBD" w:rsidP="00E26E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270"/>
        <w:gridCol w:w="1095"/>
        <w:gridCol w:w="1358"/>
        <w:gridCol w:w="1097"/>
        <w:gridCol w:w="1146"/>
        <w:gridCol w:w="1120"/>
        <w:gridCol w:w="930"/>
      </w:tblGrid>
      <w:tr w:rsidR="00E26EBD" w:rsidRPr="009329EE" w:rsidTr="00E26EBD">
        <w:trPr>
          <w:trHeight w:val="321"/>
        </w:trPr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9329EE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9329EE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Обсяг</w:t>
            </w: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9329EE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9329EE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Обсяг</w:t>
            </w: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9329EE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6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9329EE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Обсяг</w:t>
            </w: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9329EE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  <w:hideMark/>
          </w:tcPr>
          <w:p w:rsidR="00E26EBD" w:rsidRPr="009329EE" w:rsidRDefault="00E26EBD" w:rsidP="00E26E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Обсяг</w:t>
            </w:r>
          </w:p>
        </w:tc>
      </w:tr>
      <w:tr w:rsidR="00E26EBD" w:rsidRPr="009329EE" w:rsidTr="009329EE"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6EBD" w:rsidRPr="009329EE" w:rsidTr="009329EE"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9329EE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4300</w:t>
            </w: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6EBD" w:rsidRPr="009329EE" w:rsidTr="009329EE"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6EBD" w:rsidRPr="009329EE" w:rsidRDefault="009329EE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5500</w:t>
            </w: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26EBD" w:rsidRPr="009329EE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6EBD" w:rsidRPr="009329EE" w:rsidTr="00E26EBD">
        <w:trPr>
          <w:trHeight w:val="267"/>
        </w:trPr>
        <w:tc>
          <w:tcPr>
            <w:tcW w:w="618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26EBD" w:rsidRPr="009329EE" w:rsidRDefault="009329EE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329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980</w:t>
            </w:r>
            <w:r w:rsidR="00E26EBD" w:rsidRPr="009329E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3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9329EE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9329EE" w:rsidRDefault="00E26EBD" w:rsidP="00E26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9329EE" w:rsidRDefault="00E26EBD" w:rsidP="00E2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25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6EBD" w:rsidRPr="009329EE" w:rsidRDefault="00E26EBD" w:rsidP="00E26E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6EBD" w:rsidRPr="009329EE" w:rsidTr="00E26EBD">
        <w:trPr>
          <w:trHeight w:val="395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FFFFFF"/>
            <w:hideMark/>
          </w:tcPr>
          <w:p w:rsidR="00E26EBD" w:rsidRPr="009329EE" w:rsidRDefault="00E26EBD" w:rsidP="009329E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ВСЬОГО за </w:t>
            </w:r>
            <w:r w:rsidR="009329EE"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листопад</w:t>
            </w:r>
            <w:r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грудень</w:t>
            </w:r>
            <w:proofErr w:type="spellEnd"/>
            <w:r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2024 р.: </w:t>
            </w:r>
            <w:r w:rsidR="009329EE"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98</w:t>
            </w:r>
            <w:r w:rsidRPr="009329E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00 куб. м.</w:t>
            </w:r>
          </w:p>
        </w:tc>
      </w:tr>
    </w:tbl>
    <w:p w:rsidR="00E26EBD" w:rsidRPr="009329EE" w:rsidRDefault="00E26EBD" w:rsidP="00E26E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6EBD" w:rsidRPr="009329EE" w:rsidRDefault="00E26EBD" w:rsidP="00E26E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6EBD" w:rsidRPr="009329EE" w:rsidRDefault="00E26EBD" w:rsidP="00E26E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29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Режим використання природного газу протягом розрахункового періоду (в </w:t>
      </w:r>
      <w:proofErr w:type="spellStart"/>
      <w:r w:rsidRPr="009329EE">
        <w:rPr>
          <w:rFonts w:ascii="Times New Roman" w:eastAsia="Calibri" w:hAnsi="Times New Roman" w:cs="Times New Roman"/>
          <w:sz w:val="28"/>
          <w:szCs w:val="28"/>
          <w:lang w:val="uk-UA"/>
        </w:rPr>
        <w:t>т.ч</w:t>
      </w:r>
      <w:proofErr w:type="spellEnd"/>
      <w:r w:rsidRPr="009329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добове використання) Споживач визначає самостійно в залежності від своїх власних потреб. </w:t>
      </w:r>
    </w:p>
    <w:p w:rsidR="00E26EBD" w:rsidRPr="009329EE" w:rsidRDefault="00E26EBD" w:rsidP="00E26E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329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За розрахункову одиницю газу приймається один метр кубічний (м3), приведений до стандартних умов: температура (t) 293,18 К (20оС), тиск газу (Р) 101,325 кПа (760 мм </w:t>
      </w:r>
      <w:proofErr w:type="spellStart"/>
      <w:r w:rsidRPr="009329EE">
        <w:rPr>
          <w:rFonts w:ascii="Times New Roman" w:eastAsia="Calibri" w:hAnsi="Times New Roman" w:cs="Times New Roman"/>
          <w:sz w:val="28"/>
          <w:szCs w:val="28"/>
          <w:lang w:val="uk-UA"/>
        </w:rPr>
        <w:t>рт</w:t>
      </w:r>
      <w:proofErr w:type="spellEnd"/>
      <w:r w:rsidRPr="009329EE">
        <w:rPr>
          <w:rFonts w:ascii="Times New Roman" w:eastAsia="Calibri" w:hAnsi="Times New Roman" w:cs="Times New Roman"/>
          <w:sz w:val="28"/>
          <w:szCs w:val="28"/>
          <w:lang w:val="uk-UA"/>
        </w:rPr>
        <w:t>. ст.).</w:t>
      </w:r>
    </w:p>
    <w:p w:rsidR="00E26EBD" w:rsidRPr="009329EE" w:rsidRDefault="00E26EBD" w:rsidP="00E26E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9329EE">
        <w:rPr>
          <w:rFonts w:ascii="Times New Roman" w:eastAsia="Calibri" w:hAnsi="Times New Roman" w:cs="Times New Roman"/>
          <w:sz w:val="28"/>
          <w:szCs w:val="28"/>
          <w:lang w:val="uk-UA"/>
        </w:rPr>
        <w:t>3. Фізико-хімічні показники природного газу, який передається Постачальником Споживачеві у пунктах приймання-передачі, повинні відповідати вимогам, визначеним розділом ІІІ Кодексу ГТС та Кодексом ГРМ.</w:t>
      </w:r>
    </w:p>
    <w:p w:rsidR="00E26EBD" w:rsidRPr="009329EE" w:rsidRDefault="00E26EBD" w:rsidP="00E26EB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E26EBD" w:rsidRPr="009329EE" w:rsidRDefault="00E26EBD" w:rsidP="00E26EBD">
      <w:p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9329EE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Постачання природного газу, його технічні та якісні характеристики повинні відповідати нормам чинного законодавства України:</w:t>
      </w:r>
    </w:p>
    <w:p w:rsidR="00E26EBD" w:rsidRPr="009329EE" w:rsidRDefault="00E26EBD" w:rsidP="00E26EBD">
      <w:pPr>
        <w:numPr>
          <w:ilvl w:val="0"/>
          <w:numId w:val="3"/>
        </w:num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9329EE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Закону України «Про ринок природного газу» № 329-VIII від 09.04.2015 (зі змінами);</w:t>
      </w:r>
    </w:p>
    <w:p w:rsidR="00E26EBD" w:rsidRPr="009329EE" w:rsidRDefault="00E26EBD" w:rsidP="00E26EBD">
      <w:pPr>
        <w:numPr>
          <w:ilvl w:val="0"/>
          <w:numId w:val="3"/>
        </w:num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9329EE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 (зі змінами);</w:t>
      </w:r>
    </w:p>
    <w:p w:rsidR="00E26EBD" w:rsidRPr="009329EE" w:rsidRDefault="00E26EBD" w:rsidP="00E26EBD">
      <w:pPr>
        <w:numPr>
          <w:ilvl w:val="0"/>
          <w:numId w:val="3"/>
        </w:num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9329EE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lastRenderedPageBreak/>
        <w:t>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(зі змінами);</w:t>
      </w:r>
    </w:p>
    <w:p w:rsidR="00E26EBD" w:rsidRPr="009329EE" w:rsidRDefault="00E26EBD" w:rsidP="00E26EBD">
      <w:pPr>
        <w:numPr>
          <w:ilvl w:val="0"/>
          <w:numId w:val="3"/>
        </w:num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9329EE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 (зі змінами);</w:t>
      </w:r>
    </w:p>
    <w:p w:rsidR="00E26EBD" w:rsidRPr="009329EE" w:rsidRDefault="00E26EBD" w:rsidP="00E26EBD">
      <w:pPr>
        <w:numPr>
          <w:ilvl w:val="0"/>
          <w:numId w:val="3"/>
        </w:num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9329EE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іншим нормативно-правовим актам, прийнятим на виконання Закону України «Про ринок природного газу».</w:t>
      </w:r>
    </w:p>
    <w:p w:rsidR="00E26EBD" w:rsidRPr="009329EE" w:rsidRDefault="00E26EBD" w:rsidP="00E26EBD">
      <w:p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left="1" w:hangingChars="1" w:hanging="3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highlight w:val="white"/>
          <w:lang w:val="uk-UA"/>
        </w:rPr>
      </w:pPr>
      <w:r w:rsidRPr="009329EE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ab/>
      </w:r>
    </w:p>
    <w:p w:rsidR="00E26EBD" w:rsidRPr="009329EE" w:rsidRDefault="00E26EBD" w:rsidP="009329EE">
      <w:pPr>
        <w:tabs>
          <w:tab w:val="left" w:pos="284"/>
          <w:tab w:val="left" w:pos="993"/>
          <w:tab w:val="left" w:pos="156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329E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val="uk-UA"/>
        </w:rPr>
        <w:tab/>
      </w:r>
      <w:r w:rsidRPr="009329EE">
        <w:rPr>
          <w:rFonts w:ascii="Times New Roman" w:eastAsia="Times New Roman" w:hAnsi="Times New Roman" w:cs="Times New Roman"/>
          <w:position w:val="-1"/>
          <w:sz w:val="28"/>
          <w:szCs w:val="28"/>
          <w:highlight w:val="white"/>
          <w:lang w:val="uk-UA"/>
        </w:rPr>
        <w:tab/>
      </w:r>
    </w:p>
    <w:p w:rsidR="00E26EBD" w:rsidRPr="00E26EBD" w:rsidRDefault="00E26EBD" w:rsidP="00E26EBD">
      <w:pPr>
        <w:spacing w:after="0" w:line="240" w:lineRule="auto"/>
        <w:jc w:val="right"/>
        <w:rPr>
          <w:rFonts w:ascii="Times New Roman" w:eastAsia="Arial" w:hAnsi="Times New Roman" w:cs="Arial"/>
          <w:b/>
          <w:color w:val="000000"/>
          <w:sz w:val="24"/>
          <w:szCs w:val="24"/>
          <w:lang w:val="uk-UA"/>
        </w:rPr>
      </w:pPr>
    </w:p>
    <w:p w:rsidR="00E26EBD" w:rsidRPr="00E26EBD" w:rsidRDefault="00E26EBD" w:rsidP="00E26EB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86345" w:rsidRPr="00E26EBD" w:rsidRDefault="00D86345" w:rsidP="00D8634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7A664E" w:rsidRPr="00E26EBD" w:rsidRDefault="007A664E" w:rsidP="00D86345">
      <w:pPr>
        <w:spacing w:after="0" w:line="240" w:lineRule="auto"/>
        <w:jc w:val="right"/>
        <w:rPr>
          <w:lang w:val="uk-UA"/>
        </w:rPr>
      </w:pPr>
    </w:p>
    <w:sectPr w:rsidR="007A664E" w:rsidRPr="00E2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4B11"/>
    <w:multiLevelType w:val="multilevel"/>
    <w:tmpl w:val="38A0C9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07A7068"/>
    <w:multiLevelType w:val="hybridMultilevel"/>
    <w:tmpl w:val="311EC3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EA7424A"/>
    <w:multiLevelType w:val="hybridMultilevel"/>
    <w:tmpl w:val="9974625C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EC"/>
    <w:rsid w:val="000540B1"/>
    <w:rsid w:val="001342F0"/>
    <w:rsid w:val="00146E53"/>
    <w:rsid w:val="00220A3F"/>
    <w:rsid w:val="00276917"/>
    <w:rsid w:val="002837B9"/>
    <w:rsid w:val="00286241"/>
    <w:rsid w:val="00304920"/>
    <w:rsid w:val="00362A82"/>
    <w:rsid w:val="003A5099"/>
    <w:rsid w:val="00443B02"/>
    <w:rsid w:val="00542AEC"/>
    <w:rsid w:val="0057252F"/>
    <w:rsid w:val="005D5466"/>
    <w:rsid w:val="0063569D"/>
    <w:rsid w:val="006B663E"/>
    <w:rsid w:val="006E4FED"/>
    <w:rsid w:val="007477A9"/>
    <w:rsid w:val="007A664E"/>
    <w:rsid w:val="008D3ED8"/>
    <w:rsid w:val="00912070"/>
    <w:rsid w:val="009329EE"/>
    <w:rsid w:val="009470EB"/>
    <w:rsid w:val="009957C1"/>
    <w:rsid w:val="00A118B9"/>
    <w:rsid w:val="00A47F8C"/>
    <w:rsid w:val="00A83D08"/>
    <w:rsid w:val="00B05596"/>
    <w:rsid w:val="00B24897"/>
    <w:rsid w:val="00B45D4A"/>
    <w:rsid w:val="00B946E1"/>
    <w:rsid w:val="00C407CA"/>
    <w:rsid w:val="00C445C2"/>
    <w:rsid w:val="00C92991"/>
    <w:rsid w:val="00CF491F"/>
    <w:rsid w:val="00D86345"/>
    <w:rsid w:val="00E26EBD"/>
    <w:rsid w:val="00EF6668"/>
    <w:rsid w:val="00FA23AD"/>
    <w:rsid w:val="00F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5B36"/>
  <w15:chartTrackingRefBased/>
  <w15:docId w15:val="{7E674F96-4AFA-4615-BC1C-B2479E83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540B1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7A664E"/>
  </w:style>
  <w:style w:type="table" w:customStyle="1" w:styleId="3">
    <w:name w:val="3"/>
    <w:basedOn w:val="a1"/>
    <w:rsid w:val="007A664E"/>
    <w:pPr>
      <w:spacing w:line="256" w:lineRule="auto"/>
    </w:pPr>
    <w:rPr>
      <w:rFonts w:ascii="Calibri" w:eastAsia="Calibri" w:hAnsi="Calibri" w:cs="Calibri"/>
      <w:lang w:val="uk-UA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3">
    <w:name w:val="Emphasis"/>
    <w:basedOn w:val="a0"/>
    <w:uiPriority w:val="20"/>
    <w:qFormat/>
    <w:rsid w:val="007A664E"/>
    <w:rPr>
      <w:i/>
      <w:iCs/>
    </w:rPr>
  </w:style>
  <w:style w:type="character" w:customStyle="1" w:styleId="js-apiid">
    <w:name w:val="js-apiid"/>
    <w:basedOn w:val="a0"/>
    <w:rsid w:val="001342F0"/>
  </w:style>
  <w:style w:type="paragraph" w:customStyle="1" w:styleId="1">
    <w:name w:val="Обычный1"/>
    <w:qFormat/>
    <w:rsid w:val="0063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Нет"/>
    <w:rsid w:val="0063569D"/>
  </w:style>
  <w:style w:type="character" w:customStyle="1" w:styleId="20">
    <w:name w:val="Заголовок 2 Знак"/>
    <w:basedOn w:val="a0"/>
    <w:link w:val="2"/>
    <w:rsid w:val="000540B1"/>
    <w:rPr>
      <w:rFonts w:ascii="Cambria" w:eastAsia="Calibri" w:hAnsi="Cambria" w:cs="Times New Roman"/>
      <w:b/>
      <w:bCs/>
      <w:i/>
      <w:iCs/>
      <w:sz w:val="28"/>
      <w:szCs w:val="28"/>
      <w:lang w:val="uk-UA"/>
    </w:rPr>
  </w:style>
  <w:style w:type="paragraph" w:styleId="a5">
    <w:name w:val="No Spacing"/>
    <w:link w:val="a6"/>
    <w:qFormat/>
    <w:rsid w:val="000540B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0">
    <w:name w:val="Абзац списка1"/>
    <w:basedOn w:val="a"/>
    <w:rsid w:val="000540B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Список уровня 2,название табл/рис,заголовок 1.1,AC List 01"/>
    <w:basedOn w:val="a"/>
    <w:link w:val="a8"/>
    <w:uiPriority w:val="34"/>
    <w:qFormat/>
    <w:rsid w:val="000540B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Без интервала Знак"/>
    <w:link w:val="a5"/>
    <w:uiPriority w:val="1"/>
    <w:locked/>
    <w:rsid w:val="000540B1"/>
    <w:rPr>
      <w:rFonts w:ascii="Calibri" w:eastAsia="Calibri" w:hAnsi="Calibri" w:cs="Times New Roman"/>
      <w:lang w:val="uk-UA"/>
    </w:rPr>
  </w:style>
  <w:style w:type="paragraph" w:customStyle="1" w:styleId="Standard">
    <w:name w:val="Standard"/>
    <w:rsid w:val="000540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character" w:customStyle="1" w:styleId="a8">
    <w:name w:val="Абзац списка Знак"/>
    <w:aliases w:val="Список уровня 2 Знак,название табл/рис Знак,заголовок 1.1 Знак,AC List 01 Знак"/>
    <w:link w:val="a7"/>
    <w:uiPriority w:val="34"/>
    <w:rsid w:val="000540B1"/>
    <w:rPr>
      <w:rFonts w:ascii="Calibri" w:eastAsia="Calibri" w:hAnsi="Calibri" w:cs="Times New Roman"/>
      <w:lang w:val="uk-UA"/>
    </w:rPr>
  </w:style>
  <w:style w:type="character" w:styleId="a9">
    <w:name w:val="Subtle Emphasis"/>
    <w:uiPriority w:val="19"/>
    <w:qFormat/>
    <w:rsid w:val="000540B1"/>
    <w:rPr>
      <w:i/>
      <w:iCs/>
      <w:color w:val="404040"/>
    </w:rPr>
  </w:style>
  <w:style w:type="character" w:styleId="aa">
    <w:name w:val="Hyperlink"/>
    <w:basedOn w:val="a0"/>
    <w:uiPriority w:val="99"/>
    <w:semiHidden/>
    <w:unhideWhenUsed/>
    <w:rsid w:val="00D86345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E2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4</cp:revision>
  <cp:lastPrinted>2024-09-30T12:40:00Z</cp:lastPrinted>
  <dcterms:created xsi:type="dcterms:W3CDTF">2024-10-15T11:10:00Z</dcterms:created>
  <dcterms:modified xsi:type="dcterms:W3CDTF">2024-10-15T11:34:00Z</dcterms:modified>
</cp:coreProperties>
</file>