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F6" w:rsidRPr="007F64BF" w:rsidRDefault="005455F6" w:rsidP="005455F6">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7615186C" wp14:editId="2256DED2">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rsidR="005455F6" w:rsidRPr="0002402D" w:rsidRDefault="005455F6" w:rsidP="005455F6">
      <w:pPr>
        <w:spacing w:after="0" w:line="240" w:lineRule="auto"/>
        <w:jc w:val="center"/>
        <w:rPr>
          <w:rFonts w:ascii="Times New Roman" w:hAnsi="Times New Roman"/>
          <w:b/>
          <w:sz w:val="28"/>
          <w:szCs w:val="28"/>
        </w:rPr>
      </w:pPr>
      <w:r w:rsidRPr="0002402D">
        <w:rPr>
          <w:rFonts w:ascii="Times New Roman" w:hAnsi="Times New Roman"/>
          <w:b/>
          <w:sz w:val="28"/>
          <w:szCs w:val="28"/>
        </w:rPr>
        <w:t>Костянтинівська сільська рада</w:t>
      </w:r>
    </w:p>
    <w:p w:rsidR="005455F6" w:rsidRPr="0002402D" w:rsidRDefault="005455F6" w:rsidP="005455F6">
      <w:pPr>
        <w:spacing w:after="0" w:line="240" w:lineRule="auto"/>
        <w:jc w:val="center"/>
        <w:rPr>
          <w:rFonts w:ascii="Times New Roman" w:hAnsi="Times New Roman"/>
          <w:b/>
          <w:sz w:val="28"/>
          <w:szCs w:val="28"/>
        </w:rPr>
      </w:pPr>
      <w:r w:rsidRPr="0002402D">
        <w:rPr>
          <w:rFonts w:ascii="Times New Roman" w:hAnsi="Times New Roman"/>
          <w:b/>
          <w:sz w:val="28"/>
          <w:szCs w:val="28"/>
        </w:rPr>
        <w:t>Миколаївського району Миколаївської області</w:t>
      </w:r>
    </w:p>
    <w:p w:rsidR="005455F6" w:rsidRPr="0002402D" w:rsidRDefault="005455F6" w:rsidP="005455F6">
      <w:pPr>
        <w:spacing w:after="0" w:line="240" w:lineRule="auto"/>
        <w:jc w:val="center"/>
        <w:rPr>
          <w:rFonts w:ascii="Times New Roman" w:hAnsi="Times New Roman"/>
          <w:b/>
          <w:sz w:val="28"/>
          <w:szCs w:val="28"/>
          <w:u w:val="single"/>
        </w:rPr>
      </w:pPr>
      <w:r w:rsidRPr="0002402D">
        <w:rPr>
          <w:rFonts w:ascii="Times New Roman" w:hAnsi="Times New Roman"/>
          <w:b/>
          <w:sz w:val="28"/>
          <w:szCs w:val="28"/>
          <w:u w:val="single"/>
        </w:rPr>
        <w:t>_______________________________________________________</w:t>
      </w:r>
    </w:p>
    <w:p w:rsidR="005455F6" w:rsidRPr="00737AB5" w:rsidRDefault="005455F6" w:rsidP="005455F6">
      <w:pPr>
        <w:spacing w:after="0" w:line="240" w:lineRule="auto"/>
        <w:jc w:val="center"/>
        <w:rPr>
          <w:rFonts w:ascii="Times New Roman" w:hAnsi="Times New Roman"/>
          <w:b/>
          <w:sz w:val="24"/>
          <w:szCs w:val="28"/>
          <w:u w:val="single"/>
        </w:rPr>
      </w:pPr>
    </w:p>
    <w:p w:rsidR="005455F6" w:rsidRPr="00B1174F" w:rsidRDefault="005455F6" w:rsidP="005455F6">
      <w:pPr>
        <w:spacing w:after="0" w:line="240" w:lineRule="auto"/>
        <w:jc w:val="center"/>
        <w:rPr>
          <w:rFonts w:ascii="Times New Roman" w:hAnsi="Times New Roman"/>
          <w:b/>
          <w:sz w:val="28"/>
          <w:szCs w:val="28"/>
        </w:rPr>
      </w:pPr>
      <w:r w:rsidRPr="00B1174F">
        <w:rPr>
          <w:rFonts w:ascii="Times New Roman" w:hAnsi="Times New Roman"/>
          <w:b/>
          <w:sz w:val="28"/>
          <w:szCs w:val="28"/>
        </w:rPr>
        <w:t xml:space="preserve">Р І Ш Е Н </w:t>
      </w:r>
      <w:proofErr w:type="spellStart"/>
      <w:r w:rsidRPr="00B1174F">
        <w:rPr>
          <w:rFonts w:ascii="Times New Roman" w:hAnsi="Times New Roman"/>
          <w:b/>
          <w:sz w:val="28"/>
          <w:szCs w:val="28"/>
        </w:rPr>
        <w:t>Н</w:t>
      </w:r>
      <w:proofErr w:type="spellEnd"/>
      <w:r w:rsidRPr="00B1174F">
        <w:rPr>
          <w:rFonts w:ascii="Times New Roman" w:hAnsi="Times New Roman"/>
          <w:b/>
          <w:sz w:val="28"/>
          <w:szCs w:val="28"/>
        </w:rPr>
        <w:t xml:space="preserve"> Я №</w:t>
      </w:r>
      <w:r>
        <w:rPr>
          <w:rFonts w:ascii="Times New Roman" w:hAnsi="Times New Roman"/>
          <w:b/>
          <w:sz w:val="28"/>
          <w:szCs w:val="28"/>
        </w:rPr>
        <w:t xml:space="preserve"> </w:t>
      </w:r>
      <w:r w:rsidR="00D64FE9">
        <w:rPr>
          <w:rFonts w:ascii="Times New Roman" w:hAnsi="Times New Roman"/>
          <w:b/>
          <w:sz w:val="28"/>
          <w:szCs w:val="28"/>
        </w:rPr>
        <w:t>7</w:t>
      </w:r>
    </w:p>
    <w:p w:rsidR="005455F6" w:rsidRPr="00B1174F" w:rsidRDefault="005455F6" w:rsidP="005455F6">
      <w:pPr>
        <w:spacing w:after="0" w:line="240" w:lineRule="auto"/>
        <w:jc w:val="center"/>
        <w:rPr>
          <w:rFonts w:ascii="Times New Roman" w:hAnsi="Times New Roman"/>
          <w:b/>
          <w:sz w:val="28"/>
          <w:szCs w:val="28"/>
        </w:rPr>
      </w:pPr>
    </w:p>
    <w:p w:rsidR="005455F6" w:rsidRPr="00B1174F" w:rsidRDefault="005455F6" w:rsidP="005455F6">
      <w:pPr>
        <w:spacing w:after="0" w:line="240" w:lineRule="auto"/>
        <w:rPr>
          <w:rFonts w:ascii="Times New Roman" w:hAnsi="Times New Roman"/>
          <w:sz w:val="28"/>
          <w:szCs w:val="28"/>
        </w:rPr>
      </w:pPr>
      <w:r w:rsidRPr="00B1174F">
        <w:rPr>
          <w:rFonts w:ascii="Times New Roman" w:hAnsi="Times New Roman"/>
          <w:sz w:val="28"/>
          <w:szCs w:val="28"/>
        </w:rPr>
        <w:t xml:space="preserve"> </w:t>
      </w:r>
      <w:r>
        <w:rPr>
          <w:rFonts w:ascii="Times New Roman" w:hAnsi="Times New Roman"/>
          <w:sz w:val="28"/>
          <w:szCs w:val="28"/>
        </w:rPr>
        <w:t>07</w:t>
      </w:r>
      <w:r w:rsidRPr="00B1174F">
        <w:rPr>
          <w:rFonts w:ascii="Times New Roman" w:hAnsi="Times New Roman"/>
          <w:sz w:val="28"/>
          <w:szCs w:val="28"/>
        </w:rPr>
        <w:t xml:space="preserve"> </w:t>
      </w:r>
      <w:r>
        <w:rPr>
          <w:rFonts w:ascii="Times New Roman" w:hAnsi="Times New Roman"/>
          <w:sz w:val="28"/>
          <w:szCs w:val="28"/>
        </w:rPr>
        <w:t>листопада</w:t>
      </w:r>
      <w:r w:rsidRPr="00B1174F">
        <w:rPr>
          <w:rFonts w:ascii="Times New Roman" w:hAnsi="Times New Roman"/>
          <w:sz w:val="28"/>
          <w:szCs w:val="28"/>
        </w:rPr>
        <w:t xml:space="preserve"> 20</w:t>
      </w:r>
      <w:r>
        <w:rPr>
          <w:rFonts w:ascii="Times New Roman" w:hAnsi="Times New Roman"/>
          <w:sz w:val="28"/>
          <w:szCs w:val="28"/>
        </w:rPr>
        <w:t>24</w:t>
      </w:r>
      <w:r w:rsidRPr="00B1174F">
        <w:rPr>
          <w:rFonts w:ascii="Times New Roman" w:hAnsi="Times New Roman"/>
          <w:sz w:val="28"/>
          <w:szCs w:val="28"/>
        </w:rPr>
        <w:t xml:space="preserve"> року                                      </w:t>
      </w:r>
      <w:r>
        <w:rPr>
          <w:rFonts w:ascii="Times New Roman" w:hAnsi="Times New Roman"/>
          <w:sz w:val="28"/>
          <w:szCs w:val="28"/>
        </w:rPr>
        <w:t>ХХ</w:t>
      </w:r>
      <w:r w:rsidR="00D10A38">
        <w:rPr>
          <w:rFonts w:ascii="Times New Roman" w:hAnsi="Times New Roman"/>
          <w:sz w:val="28"/>
          <w:szCs w:val="28"/>
          <w:lang w:val="en-US"/>
        </w:rPr>
        <w:t>V</w:t>
      </w:r>
      <w:r>
        <w:rPr>
          <w:rFonts w:ascii="Times New Roman" w:hAnsi="Times New Roman"/>
          <w:sz w:val="28"/>
          <w:szCs w:val="28"/>
        </w:rPr>
        <w:t>ІІ</w:t>
      </w:r>
      <w:r w:rsidR="00D10A38">
        <w:rPr>
          <w:rFonts w:ascii="Times New Roman" w:hAnsi="Times New Roman"/>
          <w:sz w:val="28"/>
          <w:szCs w:val="28"/>
        </w:rPr>
        <w:t>І</w:t>
      </w:r>
      <w:r w:rsidRPr="00B1174F">
        <w:rPr>
          <w:rFonts w:ascii="Times New Roman" w:hAnsi="Times New Roman"/>
          <w:sz w:val="28"/>
          <w:szCs w:val="28"/>
        </w:rPr>
        <w:t xml:space="preserve"> сесія </w:t>
      </w:r>
      <w:r>
        <w:rPr>
          <w:rFonts w:ascii="Times New Roman" w:hAnsi="Times New Roman"/>
          <w:sz w:val="28"/>
          <w:szCs w:val="28"/>
        </w:rPr>
        <w:t xml:space="preserve">восьмого </w:t>
      </w:r>
      <w:r w:rsidRPr="00B1174F">
        <w:rPr>
          <w:rFonts w:ascii="Times New Roman" w:hAnsi="Times New Roman"/>
          <w:sz w:val="28"/>
          <w:szCs w:val="28"/>
        </w:rPr>
        <w:t>скликання</w:t>
      </w:r>
    </w:p>
    <w:p w:rsidR="005455F6" w:rsidRPr="00B1174F" w:rsidRDefault="005455F6" w:rsidP="005455F6">
      <w:pPr>
        <w:spacing w:after="0" w:line="240" w:lineRule="auto"/>
        <w:rPr>
          <w:rFonts w:ascii="Times New Roman" w:hAnsi="Times New Roman"/>
          <w:sz w:val="28"/>
          <w:szCs w:val="28"/>
        </w:rPr>
      </w:pPr>
      <w:r w:rsidRPr="00B1174F">
        <w:rPr>
          <w:rFonts w:ascii="Times New Roman" w:hAnsi="Times New Roman"/>
          <w:sz w:val="28"/>
          <w:szCs w:val="28"/>
        </w:rPr>
        <w:t xml:space="preserve">с. Костянтинівка     </w:t>
      </w:r>
    </w:p>
    <w:p w:rsidR="005455F6" w:rsidRPr="00EC4D31" w:rsidRDefault="005455F6" w:rsidP="005455F6">
      <w:pPr>
        <w:spacing w:after="0" w:line="240" w:lineRule="auto"/>
        <w:rPr>
          <w:rFonts w:ascii="Times New Roman" w:hAnsi="Times New Roman"/>
          <w:sz w:val="28"/>
          <w:szCs w:val="28"/>
        </w:rPr>
      </w:pPr>
    </w:p>
    <w:p w:rsidR="005455F6" w:rsidRPr="00EC4D31" w:rsidRDefault="005455F6" w:rsidP="005455F6">
      <w:pPr>
        <w:spacing w:after="0" w:line="240" w:lineRule="auto"/>
        <w:ind w:right="4535"/>
        <w:rPr>
          <w:rFonts w:ascii="Times New Roman" w:hAnsi="Times New Roman"/>
          <w:sz w:val="28"/>
          <w:szCs w:val="28"/>
        </w:rPr>
      </w:pPr>
      <w:r w:rsidRPr="00601B09">
        <w:rPr>
          <w:rFonts w:ascii="Times New Roman" w:hAnsi="Times New Roman"/>
          <w:sz w:val="28"/>
          <w:szCs w:val="28"/>
          <w:lang w:val="ru-RU"/>
        </w:rPr>
        <w:t xml:space="preserve">Про </w:t>
      </w:r>
      <w:proofErr w:type="spellStart"/>
      <w:r>
        <w:rPr>
          <w:rFonts w:ascii="Times New Roman" w:hAnsi="Times New Roman"/>
          <w:sz w:val="28"/>
          <w:szCs w:val="28"/>
          <w:lang w:val="ru-RU"/>
        </w:rPr>
        <w:t>Звернення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депутатів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Костянтинівської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сільської</w:t>
      </w:r>
      <w:proofErr w:type="spellEnd"/>
      <w:r>
        <w:rPr>
          <w:rFonts w:ascii="Times New Roman" w:hAnsi="Times New Roman"/>
          <w:sz w:val="28"/>
          <w:szCs w:val="28"/>
          <w:lang w:val="ru-RU"/>
        </w:rPr>
        <w:t xml:space="preserve"> ради восьмого </w:t>
      </w:r>
      <w:proofErr w:type="spellStart"/>
      <w:r>
        <w:rPr>
          <w:rFonts w:ascii="Times New Roman" w:hAnsi="Times New Roman"/>
          <w:sz w:val="28"/>
          <w:szCs w:val="28"/>
          <w:lang w:val="ru-RU"/>
        </w:rPr>
        <w:t>скликання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підтримки</w:t>
      </w:r>
      <w:proofErr w:type="spellEnd"/>
      <w:r>
        <w:rPr>
          <w:rFonts w:ascii="Times New Roman" w:hAnsi="Times New Roman"/>
          <w:sz w:val="28"/>
          <w:szCs w:val="28"/>
          <w:lang w:val="ru-RU"/>
        </w:rPr>
        <w:t xml:space="preserve"> </w:t>
      </w:r>
      <w:r>
        <w:rPr>
          <w:rFonts w:ascii="Times New Roman" w:hAnsi="Times New Roman" w:cs="Times New Roman"/>
          <w:bCs/>
          <w:sz w:val="28"/>
          <w:szCs w:val="28"/>
        </w:rPr>
        <w:t>Плану перемоги, представленого Президентом України Володимиром Зеленським</w:t>
      </w:r>
    </w:p>
    <w:p w:rsidR="005455F6" w:rsidRDefault="005455F6" w:rsidP="005455F6">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p>
    <w:p w:rsidR="005455F6" w:rsidRPr="00346B57" w:rsidRDefault="005455F6" w:rsidP="005455F6">
      <w:pPr>
        <w:spacing w:after="0" w:line="240" w:lineRule="auto"/>
        <w:ind w:firstLine="708"/>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rPr>
        <w:t xml:space="preserve">З метою реалізації заходів щодо завершення війни в Україні  та </w:t>
      </w:r>
      <w:proofErr w:type="spellStart"/>
      <w:r>
        <w:rPr>
          <w:rFonts w:ascii="Times New Roman" w:hAnsi="Times New Roman"/>
          <w:sz w:val="28"/>
          <w:szCs w:val="28"/>
        </w:rPr>
        <w:t>безпекових</w:t>
      </w:r>
      <w:proofErr w:type="spellEnd"/>
      <w:r>
        <w:rPr>
          <w:rFonts w:ascii="Times New Roman" w:hAnsi="Times New Roman"/>
          <w:sz w:val="28"/>
          <w:szCs w:val="28"/>
        </w:rPr>
        <w:t xml:space="preserve"> гарантій, враховуючи рішення Миколаївської обласної ради від 31.10.2024 р. №1 «</w:t>
      </w:r>
      <w:r w:rsidRPr="005455F6">
        <w:rPr>
          <w:rFonts w:ascii="Times New Roman" w:hAnsi="Times New Roman"/>
          <w:sz w:val="28"/>
          <w:szCs w:val="28"/>
        </w:rPr>
        <w:t xml:space="preserve">Про </w:t>
      </w:r>
      <w:r>
        <w:rPr>
          <w:rFonts w:ascii="Times New Roman" w:hAnsi="Times New Roman"/>
          <w:sz w:val="28"/>
          <w:szCs w:val="28"/>
        </w:rPr>
        <w:t>З</w:t>
      </w:r>
      <w:r w:rsidRPr="005455F6">
        <w:rPr>
          <w:rFonts w:ascii="Times New Roman" w:hAnsi="Times New Roman"/>
          <w:sz w:val="28"/>
          <w:szCs w:val="28"/>
        </w:rPr>
        <w:t xml:space="preserve">вернення депутатів </w:t>
      </w:r>
      <w:r>
        <w:rPr>
          <w:rFonts w:ascii="Times New Roman" w:hAnsi="Times New Roman"/>
          <w:sz w:val="28"/>
          <w:szCs w:val="28"/>
        </w:rPr>
        <w:t>Миколаївської обласної</w:t>
      </w:r>
      <w:r w:rsidRPr="005455F6">
        <w:rPr>
          <w:rFonts w:ascii="Times New Roman" w:hAnsi="Times New Roman"/>
          <w:sz w:val="28"/>
          <w:szCs w:val="28"/>
        </w:rPr>
        <w:t xml:space="preserve"> ради восьмого скликання щодо підтримки </w:t>
      </w:r>
      <w:r>
        <w:rPr>
          <w:rFonts w:ascii="Times New Roman" w:hAnsi="Times New Roman" w:cs="Times New Roman"/>
          <w:bCs/>
          <w:sz w:val="28"/>
          <w:szCs w:val="28"/>
        </w:rPr>
        <w:t>Плану перемоги, представленого Президентом України Володимиром Зеленським»,</w:t>
      </w:r>
      <w:r>
        <w:rPr>
          <w:rFonts w:ascii="Times New Roman" w:hAnsi="Times New Roman"/>
          <w:sz w:val="28"/>
          <w:szCs w:val="28"/>
        </w:rPr>
        <w:t xml:space="preserve"> в</w:t>
      </w:r>
      <w:r w:rsidRPr="00601B09">
        <w:rPr>
          <w:rFonts w:ascii="Times New Roman" w:hAnsi="Times New Roman"/>
          <w:sz w:val="28"/>
          <w:szCs w:val="28"/>
        </w:rPr>
        <w:t xml:space="preserve">ідповідно до статті 26 Закону України «Про місцеве самоврядування в Україні», </w:t>
      </w:r>
      <w:r w:rsidRPr="0053788D">
        <w:rPr>
          <w:rFonts w:ascii="Times New Roman" w:eastAsia="Times New Roman" w:hAnsi="Times New Roman"/>
          <w:bCs/>
          <w:sz w:val="28"/>
          <w:szCs w:val="28"/>
          <w:bdr w:val="none" w:sz="0" w:space="0" w:color="auto" w:frame="1"/>
          <w:lang w:eastAsia="ru-RU"/>
        </w:rPr>
        <w:t>Костянтинівська сільська рада</w:t>
      </w:r>
    </w:p>
    <w:p w:rsidR="005455F6" w:rsidRPr="00EC4D31" w:rsidRDefault="005455F6" w:rsidP="005455F6">
      <w:pPr>
        <w:spacing w:after="0" w:line="240" w:lineRule="auto"/>
        <w:rPr>
          <w:rFonts w:ascii="Times New Roman" w:hAnsi="Times New Roman"/>
          <w:sz w:val="28"/>
          <w:szCs w:val="28"/>
        </w:rPr>
      </w:pPr>
    </w:p>
    <w:p w:rsidR="005455F6" w:rsidRPr="00990003" w:rsidRDefault="005455F6" w:rsidP="005455F6">
      <w:pPr>
        <w:spacing w:after="0" w:line="240" w:lineRule="auto"/>
        <w:rPr>
          <w:rFonts w:ascii="Times New Roman" w:hAnsi="Times New Roman"/>
          <w:sz w:val="28"/>
          <w:szCs w:val="28"/>
        </w:rPr>
      </w:pPr>
      <w:r w:rsidRPr="00990003">
        <w:rPr>
          <w:rFonts w:ascii="Times New Roman" w:hAnsi="Times New Roman"/>
          <w:sz w:val="28"/>
          <w:szCs w:val="28"/>
        </w:rPr>
        <w:t>ВИРІШИ</w:t>
      </w:r>
      <w:r>
        <w:rPr>
          <w:rFonts w:ascii="Times New Roman" w:hAnsi="Times New Roman"/>
          <w:sz w:val="28"/>
          <w:szCs w:val="28"/>
        </w:rPr>
        <w:t>ЛА</w:t>
      </w:r>
      <w:r w:rsidRPr="00990003">
        <w:rPr>
          <w:rFonts w:ascii="Times New Roman" w:hAnsi="Times New Roman"/>
          <w:sz w:val="28"/>
          <w:szCs w:val="28"/>
        </w:rPr>
        <w:t>:</w:t>
      </w:r>
    </w:p>
    <w:p w:rsidR="005455F6" w:rsidRPr="00EC4D31" w:rsidRDefault="005455F6" w:rsidP="005455F6">
      <w:pPr>
        <w:spacing w:after="0" w:line="240" w:lineRule="auto"/>
        <w:rPr>
          <w:rFonts w:ascii="Times New Roman" w:hAnsi="Times New Roman"/>
          <w:sz w:val="28"/>
          <w:szCs w:val="28"/>
        </w:rPr>
      </w:pPr>
    </w:p>
    <w:p w:rsidR="005455F6" w:rsidRPr="00601B09" w:rsidRDefault="005455F6" w:rsidP="005455F6">
      <w:pPr>
        <w:numPr>
          <w:ilvl w:val="0"/>
          <w:numId w:val="1"/>
        </w:numPr>
        <w:tabs>
          <w:tab w:val="clear" w:pos="720"/>
          <w:tab w:val="num" w:pos="360"/>
        </w:tabs>
        <w:spacing w:after="0" w:line="240" w:lineRule="auto"/>
        <w:ind w:left="0" w:right="-1" w:firstLine="0"/>
        <w:jc w:val="both"/>
        <w:rPr>
          <w:rFonts w:ascii="Times New Roman" w:hAnsi="Times New Roman"/>
          <w:sz w:val="28"/>
          <w:szCs w:val="28"/>
          <w:lang w:val="ru-RU"/>
        </w:rPr>
      </w:pPr>
      <w:proofErr w:type="spellStart"/>
      <w:r>
        <w:rPr>
          <w:rFonts w:ascii="Times New Roman" w:hAnsi="Times New Roman"/>
          <w:sz w:val="28"/>
          <w:szCs w:val="28"/>
          <w:lang w:val="ru-RU"/>
        </w:rPr>
        <w:t>Ухвалити</w:t>
      </w:r>
      <w:proofErr w:type="spellEnd"/>
      <w:r w:rsidRPr="005455F6">
        <w:rPr>
          <w:rFonts w:ascii="Times New Roman" w:hAnsi="Times New Roman"/>
          <w:sz w:val="28"/>
          <w:szCs w:val="28"/>
          <w:lang w:val="ru-RU"/>
        </w:rPr>
        <w:t xml:space="preserve"> </w:t>
      </w:r>
      <w:proofErr w:type="spellStart"/>
      <w:r>
        <w:rPr>
          <w:rFonts w:ascii="Times New Roman" w:hAnsi="Times New Roman"/>
          <w:sz w:val="28"/>
          <w:szCs w:val="28"/>
          <w:lang w:val="ru-RU"/>
        </w:rPr>
        <w:t>Звернення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депутатів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Костянтинівської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сільської</w:t>
      </w:r>
      <w:proofErr w:type="spellEnd"/>
      <w:r>
        <w:rPr>
          <w:rFonts w:ascii="Times New Roman" w:hAnsi="Times New Roman"/>
          <w:sz w:val="28"/>
          <w:szCs w:val="28"/>
          <w:lang w:val="ru-RU"/>
        </w:rPr>
        <w:t xml:space="preserve"> ради восьмого </w:t>
      </w:r>
      <w:proofErr w:type="spellStart"/>
      <w:r>
        <w:rPr>
          <w:rFonts w:ascii="Times New Roman" w:hAnsi="Times New Roman"/>
          <w:sz w:val="28"/>
          <w:szCs w:val="28"/>
          <w:lang w:val="ru-RU"/>
        </w:rPr>
        <w:t>скликання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підтримки</w:t>
      </w:r>
      <w:proofErr w:type="spellEnd"/>
      <w:r>
        <w:rPr>
          <w:rFonts w:ascii="Times New Roman" w:hAnsi="Times New Roman"/>
          <w:sz w:val="28"/>
          <w:szCs w:val="28"/>
          <w:lang w:val="ru-RU"/>
        </w:rPr>
        <w:t xml:space="preserve"> </w:t>
      </w:r>
      <w:r>
        <w:rPr>
          <w:rFonts w:ascii="Times New Roman" w:hAnsi="Times New Roman" w:cs="Times New Roman"/>
          <w:bCs/>
          <w:sz w:val="28"/>
          <w:szCs w:val="28"/>
        </w:rPr>
        <w:t>Плану перемоги, представленого Президентом України Володимиром Зеленським, що додається.</w:t>
      </w:r>
    </w:p>
    <w:p w:rsidR="005455F6" w:rsidRPr="005455F6" w:rsidRDefault="005455F6" w:rsidP="005455F6">
      <w:pPr>
        <w:pStyle w:val="a8"/>
        <w:numPr>
          <w:ilvl w:val="0"/>
          <w:numId w:val="1"/>
        </w:numPr>
        <w:tabs>
          <w:tab w:val="clear" w:pos="720"/>
          <w:tab w:val="num" w:pos="360"/>
          <w:tab w:val="left" w:pos="5245"/>
        </w:tabs>
        <w:spacing w:after="0" w:line="240" w:lineRule="auto"/>
        <w:ind w:left="0" w:firstLine="0"/>
        <w:jc w:val="both"/>
        <w:rPr>
          <w:rFonts w:ascii="Times New Roman" w:hAnsi="Times New Roman" w:cs="Times New Roman"/>
          <w:bCs/>
          <w:sz w:val="28"/>
          <w:szCs w:val="28"/>
        </w:rPr>
      </w:pPr>
      <w:proofErr w:type="spellStart"/>
      <w:r w:rsidRPr="005455F6">
        <w:rPr>
          <w:rFonts w:ascii="Times New Roman" w:hAnsi="Times New Roman"/>
          <w:sz w:val="28"/>
          <w:szCs w:val="28"/>
          <w:lang w:val="ru-RU"/>
        </w:rPr>
        <w:t>Загальному</w:t>
      </w:r>
      <w:proofErr w:type="spellEnd"/>
      <w:r w:rsidRPr="005455F6">
        <w:rPr>
          <w:rFonts w:ascii="Times New Roman" w:hAnsi="Times New Roman"/>
          <w:sz w:val="28"/>
          <w:szCs w:val="28"/>
          <w:lang w:val="ru-RU"/>
        </w:rPr>
        <w:t xml:space="preserve"> </w:t>
      </w:r>
      <w:proofErr w:type="spellStart"/>
      <w:r w:rsidRPr="005455F6">
        <w:rPr>
          <w:rFonts w:ascii="Times New Roman" w:hAnsi="Times New Roman"/>
          <w:sz w:val="28"/>
          <w:szCs w:val="28"/>
          <w:lang w:val="ru-RU"/>
        </w:rPr>
        <w:t>відділу</w:t>
      </w:r>
      <w:proofErr w:type="spellEnd"/>
      <w:r w:rsidRPr="005455F6">
        <w:rPr>
          <w:rFonts w:ascii="Times New Roman" w:hAnsi="Times New Roman"/>
          <w:sz w:val="28"/>
          <w:szCs w:val="28"/>
          <w:lang w:val="ru-RU"/>
        </w:rPr>
        <w:t xml:space="preserve"> </w:t>
      </w:r>
      <w:proofErr w:type="spellStart"/>
      <w:r w:rsidRPr="005455F6">
        <w:rPr>
          <w:rFonts w:ascii="Times New Roman" w:hAnsi="Times New Roman"/>
          <w:sz w:val="28"/>
          <w:szCs w:val="28"/>
          <w:lang w:val="ru-RU"/>
        </w:rPr>
        <w:t>сільської</w:t>
      </w:r>
      <w:proofErr w:type="spellEnd"/>
      <w:r w:rsidRPr="005455F6">
        <w:rPr>
          <w:rFonts w:ascii="Times New Roman" w:hAnsi="Times New Roman"/>
          <w:sz w:val="28"/>
          <w:szCs w:val="28"/>
          <w:lang w:val="ru-RU"/>
        </w:rPr>
        <w:t xml:space="preserve"> ради </w:t>
      </w:r>
      <w:r w:rsidRPr="005455F6">
        <w:rPr>
          <w:rFonts w:ascii="Times New Roman" w:hAnsi="Times New Roman" w:cs="Times New Roman"/>
          <w:bCs/>
          <w:sz w:val="28"/>
          <w:szCs w:val="28"/>
        </w:rPr>
        <w:t xml:space="preserve">направити прийняте рішення разом з додатком за належністю та оприлюднити його </w:t>
      </w:r>
      <w:proofErr w:type="gramStart"/>
      <w:r w:rsidRPr="005455F6">
        <w:rPr>
          <w:rStyle w:val="2"/>
          <w:rFonts w:eastAsiaTheme="minorHAnsi"/>
          <w:color w:val="000000"/>
        </w:rPr>
        <w:t>в порядку</w:t>
      </w:r>
      <w:proofErr w:type="gramEnd"/>
      <w:r w:rsidRPr="005455F6">
        <w:rPr>
          <w:rStyle w:val="2"/>
          <w:rFonts w:eastAsiaTheme="minorHAnsi"/>
          <w:color w:val="000000"/>
        </w:rPr>
        <w:t xml:space="preserve">, визначеному Регламентом </w:t>
      </w:r>
      <w:r>
        <w:rPr>
          <w:rStyle w:val="2"/>
          <w:rFonts w:eastAsiaTheme="minorHAnsi"/>
          <w:color w:val="000000"/>
        </w:rPr>
        <w:t>Костянтинівської сільської</w:t>
      </w:r>
      <w:r w:rsidRPr="005455F6">
        <w:rPr>
          <w:rStyle w:val="2"/>
          <w:rFonts w:eastAsiaTheme="minorHAnsi"/>
          <w:color w:val="000000"/>
        </w:rPr>
        <w:t xml:space="preserve"> ради</w:t>
      </w:r>
      <w:r w:rsidRPr="005455F6">
        <w:rPr>
          <w:rFonts w:ascii="Times New Roman" w:hAnsi="Times New Roman" w:cs="Times New Roman"/>
          <w:bCs/>
          <w:sz w:val="28"/>
          <w:szCs w:val="28"/>
        </w:rPr>
        <w:t>.</w:t>
      </w:r>
    </w:p>
    <w:p w:rsidR="001176D9" w:rsidRPr="00A67616" w:rsidRDefault="005455F6" w:rsidP="001176D9">
      <w:pPr>
        <w:pStyle w:val="paragraph"/>
        <w:numPr>
          <w:ilvl w:val="0"/>
          <w:numId w:val="1"/>
        </w:numPr>
        <w:tabs>
          <w:tab w:val="clear" w:pos="720"/>
          <w:tab w:val="left" w:pos="0"/>
          <w:tab w:val="left" w:pos="142"/>
          <w:tab w:val="left" w:pos="426"/>
        </w:tabs>
        <w:spacing w:before="0" w:beforeAutospacing="0" w:after="0" w:afterAutospacing="0"/>
        <w:ind w:left="0" w:firstLine="0"/>
        <w:jc w:val="both"/>
        <w:textAlignment w:val="baseline"/>
        <w:rPr>
          <w:sz w:val="28"/>
          <w:szCs w:val="28"/>
        </w:rPr>
      </w:pPr>
      <w:r w:rsidRPr="001176D9">
        <w:rPr>
          <w:sz w:val="28"/>
          <w:szCs w:val="28"/>
        </w:rPr>
        <w:t xml:space="preserve">Контроль за </w:t>
      </w:r>
      <w:proofErr w:type="spellStart"/>
      <w:r w:rsidRPr="001176D9">
        <w:rPr>
          <w:sz w:val="28"/>
          <w:szCs w:val="28"/>
        </w:rPr>
        <w:t>виконанням</w:t>
      </w:r>
      <w:proofErr w:type="spellEnd"/>
      <w:r w:rsidRPr="001176D9">
        <w:rPr>
          <w:sz w:val="28"/>
          <w:szCs w:val="28"/>
        </w:rPr>
        <w:t xml:space="preserve"> </w:t>
      </w:r>
      <w:proofErr w:type="spellStart"/>
      <w:r w:rsidRPr="001176D9">
        <w:rPr>
          <w:sz w:val="28"/>
          <w:szCs w:val="28"/>
        </w:rPr>
        <w:t>даного</w:t>
      </w:r>
      <w:proofErr w:type="spellEnd"/>
      <w:r w:rsidRPr="001176D9">
        <w:rPr>
          <w:sz w:val="28"/>
          <w:szCs w:val="28"/>
        </w:rPr>
        <w:t xml:space="preserve"> </w:t>
      </w:r>
      <w:proofErr w:type="spellStart"/>
      <w:r w:rsidRPr="001176D9">
        <w:rPr>
          <w:sz w:val="28"/>
          <w:szCs w:val="28"/>
        </w:rPr>
        <w:t>рішення</w:t>
      </w:r>
      <w:proofErr w:type="spellEnd"/>
      <w:r w:rsidRPr="001176D9">
        <w:rPr>
          <w:sz w:val="28"/>
          <w:szCs w:val="28"/>
        </w:rPr>
        <w:t xml:space="preserve"> </w:t>
      </w:r>
      <w:proofErr w:type="spellStart"/>
      <w:r w:rsidRPr="001176D9">
        <w:rPr>
          <w:sz w:val="28"/>
          <w:szCs w:val="28"/>
        </w:rPr>
        <w:t>покласти</w:t>
      </w:r>
      <w:proofErr w:type="spellEnd"/>
      <w:r w:rsidRPr="001176D9">
        <w:rPr>
          <w:sz w:val="28"/>
          <w:szCs w:val="28"/>
        </w:rPr>
        <w:t xml:space="preserve"> на </w:t>
      </w:r>
      <w:r w:rsidR="001176D9" w:rsidRPr="00A67616">
        <w:rPr>
          <w:rStyle w:val="normaltextrun"/>
          <w:sz w:val="28"/>
          <w:szCs w:val="28"/>
          <w:lang w:val="uk-UA"/>
        </w:rPr>
        <w:t>постійну комісію з питань прав людини, законності, депутатської діяльності, етики, гуманітарних питань та регламенту (</w:t>
      </w:r>
      <w:r w:rsidR="001176D9">
        <w:rPr>
          <w:rStyle w:val="normaltextrun"/>
          <w:sz w:val="28"/>
          <w:szCs w:val="28"/>
          <w:lang w:val="uk-UA"/>
        </w:rPr>
        <w:t>г</w:t>
      </w:r>
      <w:r w:rsidR="001176D9" w:rsidRPr="00A67616">
        <w:rPr>
          <w:rStyle w:val="normaltextrun"/>
          <w:sz w:val="28"/>
          <w:szCs w:val="28"/>
          <w:lang w:val="uk-UA"/>
        </w:rPr>
        <w:t>олова постійної комісії – </w:t>
      </w:r>
      <w:proofErr w:type="spellStart"/>
      <w:r w:rsidR="001176D9" w:rsidRPr="00A67616">
        <w:rPr>
          <w:rStyle w:val="normaltextrun"/>
          <w:iCs/>
          <w:sz w:val="28"/>
          <w:szCs w:val="28"/>
          <w:lang w:val="uk-UA"/>
        </w:rPr>
        <w:t>Юхненко</w:t>
      </w:r>
      <w:proofErr w:type="spellEnd"/>
      <w:r w:rsidR="001176D9" w:rsidRPr="00A67616">
        <w:rPr>
          <w:rStyle w:val="normaltextrun"/>
          <w:iCs/>
          <w:sz w:val="28"/>
          <w:szCs w:val="28"/>
          <w:lang w:val="uk-UA"/>
        </w:rPr>
        <w:t xml:space="preserve"> Валерій Захарович</w:t>
      </w:r>
      <w:r w:rsidR="001176D9">
        <w:rPr>
          <w:rStyle w:val="normaltextrun"/>
          <w:iCs/>
          <w:sz w:val="28"/>
          <w:szCs w:val="28"/>
          <w:lang w:val="uk-UA"/>
        </w:rPr>
        <w:t>)</w:t>
      </w:r>
      <w:r w:rsidR="001176D9" w:rsidRPr="00A67616">
        <w:rPr>
          <w:sz w:val="28"/>
          <w:szCs w:val="28"/>
        </w:rPr>
        <w:t>.</w:t>
      </w:r>
    </w:p>
    <w:p w:rsidR="005455F6" w:rsidRDefault="005455F6" w:rsidP="001176D9">
      <w:pPr>
        <w:spacing w:after="0" w:line="240" w:lineRule="auto"/>
        <w:ind w:right="-1"/>
        <w:jc w:val="both"/>
        <w:rPr>
          <w:rFonts w:ascii="Times New Roman" w:hAnsi="Times New Roman"/>
          <w:sz w:val="28"/>
          <w:szCs w:val="28"/>
          <w:lang w:val="ru-RU"/>
        </w:rPr>
      </w:pPr>
    </w:p>
    <w:p w:rsidR="001176D9" w:rsidRPr="001176D9" w:rsidRDefault="001176D9" w:rsidP="001176D9">
      <w:pPr>
        <w:spacing w:after="0" w:line="240" w:lineRule="auto"/>
        <w:ind w:right="-1"/>
        <w:jc w:val="both"/>
        <w:rPr>
          <w:rFonts w:ascii="Times New Roman" w:hAnsi="Times New Roman"/>
          <w:sz w:val="28"/>
          <w:szCs w:val="28"/>
        </w:rPr>
      </w:pPr>
    </w:p>
    <w:tbl>
      <w:tblPr>
        <w:tblW w:w="9356" w:type="dxa"/>
        <w:tblCellSpacing w:w="7" w:type="dxa"/>
        <w:tblCellMar>
          <w:left w:w="0" w:type="dxa"/>
          <w:right w:w="0" w:type="dxa"/>
        </w:tblCellMar>
        <w:tblLook w:val="04A0" w:firstRow="1" w:lastRow="0" w:firstColumn="1" w:lastColumn="0" w:noHBand="0" w:noVBand="1"/>
      </w:tblPr>
      <w:tblGrid>
        <w:gridCol w:w="9356"/>
      </w:tblGrid>
      <w:tr w:rsidR="005455F6" w:rsidRPr="00601B09" w:rsidTr="00666CBF">
        <w:trPr>
          <w:tblCellSpacing w:w="7" w:type="dxa"/>
        </w:trPr>
        <w:tc>
          <w:tcPr>
            <w:tcW w:w="9328" w:type="dxa"/>
            <w:vAlign w:val="center"/>
            <w:hideMark/>
          </w:tcPr>
          <w:p w:rsidR="005455F6" w:rsidRPr="00601B09" w:rsidRDefault="005455F6" w:rsidP="00666CBF">
            <w:pPr>
              <w:spacing w:after="0" w:line="240" w:lineRule="auto"/>
              <w:ind w:right="-1150"/>
              <w:rPr>
                <w:rFonts w:ascii="Times New Roman" w:hAnsi="Times New Roman"/>
                <w:sz w:val="28"/>
                <w:szCs w:val="28"/>
                <w:lang w:val="ru-RU"/>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Pr>
                <w:rFonts w:ascii="Times New Roman" w:hAnsi="Times New Roman"/>
                <w:sz w:val="28"/>
                <w:szCs w:val="28"/>
              </w:rPr>
              <w:t xml:space="preserve">                                                           </w:t>
            </w:r>
            <w:r w:rsidRPr="00CC512B">
              <w:rPr>
                <w:rFonts w:ascii="Times New Roman" w:hAnsi="Times New Roman"/>
                <w:sz w:val="28"/>
                <w:szCs w:val="28"/>
              </w:rPr>
              <w:t>Антон ПАЄНТКО</w:t>
            </w:r>
          </w:p>
        </w:tc>
      </w:tr>
    </w:tbl>
    <w:p w:rsidR="005455F6" w:rsidRDefault="005455F6" w:rsidP="005455F6">
      <w:pPr>
        <w:pStyle w:val="a6"/>
        <w:spacing w:line="360" w:lineRule="auto"/>
        <w:ind w:left="567"/>
        <w:rPr>
          <w:sz w:val="22"/>
          <w:szCs w:val="22"/>
        </w:rPr>
      </w:pPr>
    </w:p>
    <w:p w:rsidR="005455F6" w:rsidRDefault="005455F6" w:rsidP="005455F6">
      <w:pPr>
        <w:spacing w:after="0" w:line="240" w:lineRule="auto"/>
        <w:contextualSpacing/>
        <w:jc w:val="center"/>
        <w:rPr>
          <w:rFonts w:ascii="Times New Roman" w:hAnsi="Times New Roman" w:cs="Times New Roman"/>
          <w:b/>
          <w:bCs/>
          <w:sz w:val="28"/>
          <w:szCs w:val="28"/>
        </w:rPr>
      </w:pPr>
    </w:p>
    <w:p w:rsidR="001176D9" w:rsidRDefault="001176D9" w:rsidP="005455F6">
      <w:pPr>
        <w:tabs>
          <w:tab w:val="left" w:pos="4536"/>
        </w:tabs>
        <w:spacing w:after="0" w:line="240" w:lineRule="auto"/>
        <w:ind w:left="4536"/>
        <w:contextualSpacing/>
        <w:rPr>
          <w:rFonts w:ascii="Times New Roman" w:hAnsi="Times New Roman" w:cs="Times New Roman"/>
          <w:b/>
          <w:bCs/>
          <w:sz w:val="28"/>
          <w:szCs w:val="28"/>
        </w:rPr>
      </w:pPr>
    </w:p>
    <w:p w:rsidR="001176D9" w:rsidRDefault="001176D9" w:rsidP="005455F6">
      <w:pPr>
        <w:tabs>
          <w:tab w:val="left" w:pos="4536"/>
        </w:tabs>
        <w:spacing w:after="0" w:line="240" w:lineRule="auto"/>
        <w:ind w:left="4536"/>
        <w:contextualSpacing/>
        <w:rPr>
          <w:rFonts w:ascii="Times New Roman" w:hAnsi="Times New Roman" w:cs="Times New Roman"/>
          <w:b/>
          <w:bCs/>
          <w:sz w:val="28"/>
          <w:szCs w:val="28"/>
        </w:rPr>
      </w:pPr>
    </w:p>
    <w:p w:rsidR="001176D9" w:rsidRDefault="001176D9" w:rsidP="005455F6">
      <w:pPr>
        <w:tabs>
          <w:tab w:val="left" w:pos="4536"/>
        </w:tabs>
        <w:spacing w:after="0" w:line="240" w:lineRule="auto"/>
        <w:ind w:left="4536"/>
        <w:contextualSpacing/>
        <w:rPr>
          <w:rFonts w:ascii="Times New Roman" w:hAnsi="Times New Roman" w:cs="Times New Roman"/>
          <w:b/>
          <w:bCs/>
          <w:sz w:val="28"/>
          <w:szCs w:val="28"/>
        </w:rPr>
      </w:pPr>
    </w:p>
    <w:p w:rsidR="001176D9" w:rsidRDefault="001176D9" w:rsidP="005455F6">
      <w:pPr>
        <w:tabs>
          <w:tab w:val="left" w:pos="4536"/>
        </w:tabs>
        <w:spacing w:after="0" w:line="240" w:lineRule="auto"/>
        <w:ind w:left="4536"/>
        <w:contextualSpacing/>
        <w:rPr>
          <w:rFonts w:ascii="Times New Roman" w:hAnsi="Times New Roman" w:cs="Times New Roman"/>
          <w:b/>
          <w:bCs/>
          <w:sz w:val="28"/>
          <w:szCs w:val="28"/>
        </w:rPr>
      </w:pPr>
    </w:p>
    <w:p w:rsidR="001176D9" w:rsidRDefault="001176D9" w:rsidP="005455F6">
      <w:pPr>
        <w:tabs>
          <w:tab w:val="left" w:pos="4536"/>
        </w:tabs>
        <w:spacing w:after="0" w:line="240" w:lineRule="auto"/>
        <w:ind w:left="4536"/>
        <w:contextualSpacing/>
        <w:rPr>
          <w:rFonts w:ascii="Times New Roman" w:hAnsi="Times New Roman" w:cs="Times New Roman"/>
          <w:b/>
          <w:bCs/>
          <w:sz w:val="28"/>
          <w:szCs w:val="28"/>
        </w:rPr>
      </w:pPr>
    </w:p>
    <w:p w:rsidR="001176D9" w:rsidRDefault="001176D9" w:rsidP="005455F6">
      <w:pPr>
        <w:tabs>
          <w:tab w:val="left" w:pos="4536"/>
        </w:tabs>
        <w:spacing w:after="0" w:line="240" w:lineRule="auto"/>
        <w:ind w:left="4536"/>
        <w:contextualSpacing/>
        <w:rPr>
          <w:rFonts w:ascii="Times New Roman" w:hAnsi="Times New Roman" w:cs="Times New Roman"/>
          <w:bCs/>
          <w:sz w:val="28"/>
          <w:szCs w:val="28"/>
        </w:rPr>
      </w:pPr>
      <w:r>
        <w:rPr>
          <w:rFonts w:ascii="Times New Roman" w:hAnsi="Times New Roman" w:cs="Times New Roman"/>
          <w:bCs/>
          <w:sz w:val="28"/>
          <w:szCs w:val="28"/>
        </w:rPr>
        <w:lastRenderedPageBreak/>
        <w:t xml:space="preserve">Додаток </w:t>
      </w:r>
    </w:p>
    <w:p w:rsidR="001176D9" w:rsidRDefault="001176D9" w:rsidP="005455F6">
      <w:pPr>
        <w:tabs>
          <w:tab w:val="left" w:pos="4536"/>
        </w:tabs>
        <w:spacing w:after="0" w:line="240" w:lineRule="auto"/>
        <w:ind w:left="4536"/>
        <w:contextualSpacing/>
        <w:rPr>
          <w:rFonts w:ascii="Times New Roman" w:hAnsi="Times New Roman" w:cs="Times New Roman"/>
          <w:bCs/>
          <w:sz w:val="28"/>
          <w:szCs w:val="28"/>
        </w:rPr>
      </w:pPr>
      <w:r>
        <w:rPr>
          <w:rFonts w:ascii="Times New Roman" w:hAnsi="Times New Roman" w:cs="Times New Roman"/>
          <w:bCs/>
          <w:sz w:val="28"/>
          <w:szCs w:val="28"/>
        </w:rPr>
        <w:t xml:space="preserve">до рішення сільської ради </w:t>
      </w:r>
    </w:p>
    <w:p w:rsidR="005455F6" w:rsidRPr="001176D9" w:rsidRDefault="001176D9" w:rsidP="005455F6">
      <w:pPr>
        <w:tabs>
          <w:tab w:val="left" w:pos="4536"/>
        </w:tabs>
        <w:spacing w:after="0" w:line="240" w:lineRule="auto"/>
        <w:ind w:left="4536"/>
        <w:contextualSpacing/>
        <w:rPr>
          <w:rFonts w:ascii="Times New Roman" w:hAnsi="Times New Roman" w:cs="Times New Roman"/>
          <w:bCs/>
          <w:sz w:val="28"/>
          <w:szCs w:val="28"/>
        </w:rPr>
      </w:pPr>
      <w:r>
        <w:rPr>
          <w:rFonts w:ascii="Times New Roman" w:hAnsi="Times New Roman" w:cs="Times New Roman"/>
          <w:bCs/>
          <w:sz w:val="28"/>
          <w:szCs w:val="28"/>
        </w:rPr>
        <w:t xml:space="preserve">від 07.11.2024 № </w:t>
      </w:r>
      <w:r w:rsidR="00D64FE9">
        <w:rPr>
          <w:rFonts w:ascii="Times New Roman" w:hAnsi="Times New Roman" w:cs="Times New Roman"/>
          <w:bCs/>
          <w:sz w:val="28"/>
          <w:szCs w:val="28"/>
        </w:rPr>
        <w:t>7</w:t>
      </w:r>
    </w:p>
    <w:p w:rsidR="005455F6" w:rsidRDefault="005455F6" w:rsidP="005455F6">
      <w:pPr>
        <w:spacing w:after="0" w:line="240" w:lineRule="auto"/>
        <w:ind w:left="5103"/>
        <w:contextualSpacing/>
        <w:rPr>
          <w:rFonts w:ascii="Times New Roman" w:hAnsi="Times New Roman" w:cs="Times New Roman"/>
          <w:b/>
          <w:bCs/>
          <w:i/>
          <w:iCs/>
          <w:sz w:val="16"/>
          <w:szCs w:val="16"/>
        </w:rPr>
      </w:pPr>
    </w:p>
    <w:p w:rsidR="005455F6" w:rsidRDefault="005455F6" w:rsidP="005455F6">
      <w:pPr>
        <w:spacing w:after="0" w:line="240" w:lineRule="auto"/>
        <w:contextualSpacing/>
        <w:rPr>
          <w:rFonts w:ascii="Times New Roman" w:hAnsi="Times New Roman" w:cs="Times New Roman"/>
          <w:b/>
          <w:bCs/>
          <w:sz w:val="28"/>
          <w:szCs w:val="28"/>
        </w:rPr>
      </w:pPr>
    </w:p>
    <w:p w:rsidR="005455F6" w:rsidRDefault="005455F6" w:rsidP="005455F6">
      <w:pPr>
        <w:spacing w:after="0" w:line="240" w:lineRule="auto"/>
        <w:contextualSpacing/>
        <w:jc w:val="center"/>
        <w:rPr>
          <w:rFonts w:ascii="Times New Roman" w:hAnsi="Times New Roman" w:cs="Times New Roman"/>
          <w:b/>
          <w:bCs/>
          <w:sz w:val="28"/>
          <w:szCs w:val="28"/>
        </w:rPr>
      </w:pPr>
    </w:p>
    <w:p w:rsidR="005455F6" w:rsidRDefault="005455F6" w:rsidP="005455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ЗВЕРНЕННЯ</w:t>
      </w:r>
    </w:p>
    <w:p w:rsidR="005455F6" w:rsidRDefault="005455F6" w:rsidP="005455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депутатів </w:t>
      </w:r>
      <w:r w:rsidR="001176D9">
        <w:rPr>
          <w:rFonts w:ascii="Times New Roman" w:hAnsi="Times New Roman" w:cs="Times New Roman"/>
          <w:b/>
          <w:bCs/>
          <w:sz w:val="28"/>
          <w:szCs w:val="28"/>
        </w:rPr>
        <w:t>Костянтинівської сільської</w:t>
      </w:r>
      <w:r>
        <w:rPr>
          <w:rFonts w:ascii="Times New Roman" w:hAnsi="Times New Roman" w:cs="Times New Roman"/>
          <w:b/>
          <w:bCs/>
          <w:sz w:val="28"/>
          <w:szCs w:val="28"/>
        </w:rPr>
        <w:t xml:space="preserve"> ради </w:t>
      </w:r>
      <w:r w:rsidR="001176D9">
        <w:rPr>
          <w:rFonts w:ascii="Times New Roman" w:hAnsi="Times New Roman" w:cs="Times New Roman"/>
          <w:b/>
          <w:bCs/>
          <w:sz w:val="28"/>
          <w:szCs w:val="28"/>
        </w:rPr>
        <w:t>восьмого</w:t>
      </w:r>
      <w:r>
        <w:rPr>
          <w:rFonts w:ascii="Times New Roman" w:hAnsi="Times New Roman" w:cs="Times New Roman"/>
          <w:b/>
          <w:bCs/>
          <w:sz w:val="28"/>
          <w:szCs w:val="28"/>
        </w:rPr>
        <w:t xml:space="preserve"> скликання</w:t>
      </w:r>
    </w:p>
    <w:p w:rsidR="005455F6" w:rsidRDefault="005455F6" w:rsidP="005455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щодо підтримки Плану перемоги, </w:t>
      </w:r>
    </w:p>
    <w:p w:rsidR="005455F6" w:rsidRDefault="005455F6" w:rsidP="005455F6">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представленого Президентом України Володимиром Зеленським</w:t>
      </w:r>
    </w:p>
    <w:p w:rsidR="005455F6" w:rsidRDefault="005455F6" w:rsidP="005455F6">
      <w:pPr>
        <w:spacing w:after="0" w:line="240" w:lineRule="auto"/>
        <w:contextualSpacing/>
        <w:jc w:val="both"/>
        <w:rPr>
          <w:rFonts w:ascii="Times New Roman" w:hAnsi="Times New Roman" w:cs="Times New Roman"/>
          <w:sz w:val="28"/>
          <w:szCs w:val="28"/>
        </w:rPr>
      </w:pP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Україна переживає один із найскладніших періодів своєї історії. Понад 10 років триває агресія Російської Федерації, а з лютого 2022 року – повномасштабна кровопролитна війна, яка вже забрала тисячі життів. Українці продовжують боротися за власне право на волю та свої конституційні свободи, за свою мову та традиції, за незалежність своєї держави. </w:t>
      </w:r>
    </w:p>
    <w:p w:rsidR="005455F6" w:rsidRDefault="005455F6" w:rsidP="005455F6">
      <w:pPr>
        <w:spacing w:after="0" w:line="240" w:lineRule="auto"/>
        <w:ind w:firstLine="567"/>
        <w:contextualSpacing/>
        <w:jc w:val="both"/>
        <w:rPr>
          <w:rFonts w:ascii="Times New Roman" w:hAnsi="Times New Roman" w:cs="Times New Roman"/>
          <w:sz w:val="28"/>
          <w:szCs w:val="28"/>
        </w:rPr>
      </w:pP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Нещодавно Президент України Володимир Зеленський представив у Верховній Раді план Перемоги України. Також основні етапи плану Перемоги були презентовані на засіданні Ради Європи, Сполученим Штатам Америки і ряду європейських країн, які є найважливішими союзниками України. Уся світова спільнота почула прагнення України до справедливого завершення війни та зрозуміла необхідність єдності та взаємодопомоги для досягнення такої мети. </w:t>
      </w: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План Перемоги – це перелік заходів, які мають переломити хід війни та встановити справедливий мир. Це не лише план Перемоги для України, але й гарантія мирного життя та стабільності для усіх країн Європи, гарантія збереження міжнародного права.</w:t>
      </w:r>
    </w:p>
    <w:p w:rsidR="005455F6" w:rsidRDefault="005455F6" w:rsidP="005455F6">
      <w:pPr>
        <w:spacing w:after="0" w:line="240" w:lineRule="auto"/>
        <w:ind w:firstLine="567"/>
        <w:contextualSpacing/>
        <w:jc w:val="both"/>
        <w:rPr>
          <w:rFonts w:ascii="Times New Roman" w:hAnsi="Times New Roman" w:cs="Times New Roman"/>
          <w:sz w:val="28"/>
          <w:szCs w:val="28"/>
        </w:rPr>
      </w:pP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Перший пункт Плану встановлює світовий геополітичний баланс і передбачає запрошення України до НАТО. Його виконання стане фундаментом для довготривалого миру та зведе нанівець розрахунки російського диктатора щодо домінування сили над правом. Український народ продемонстрував світові приклади мужності, стійкості, сміливості, кмітливості та єдності перед жорстоким ворогом, що </w:t>
      </w:r>
      <w:proofErr w:type="spellStart"/>
      <w:r>
        <w:rPr>
          <w:rFonts w:ascii="Times New Roman" w:hAnsi="Times New Roman" w:cs="Times New Roman"/>
          <w:sz w:val="28"/>
          <w:szCs w:val="28"/>
        </w:rPr>
        <w:t>чисельно</w:t>
      </w:r>
      <w:proofErr w:type="spellEnd"/>
      <w:r>
        <w:rPr>
          <w:rFonts w:ascii="Times New Roman" w:hAnsi="Times New Roman" w:cs="Times New Roman"/>
          <w:sz w:val="28"/>
          <w:szCs w:val="28"/>
        </w:rPr>
        <w:t xml:space="preserve"> переважає. Українці можуть захищати себе та інші демократичні нації. Для України питання вступу до НАТО означає майбутнє, пов’язане з євроінтеграцією та утвердженням демократії. </w:t>
      </w:r>
    </w:p>
    <w:p w:rsidR="005455F6" w:rsidRDefault="005455F6" w:rsidP="005455F6">
      <w:pPr>
        <w:spacing w:after="0" w:line="240" w:lineRule="auto"/>
        <w:ind w:firstLine="567"/>
        <w:contextualSpacing/>
        <w:jc w:val="both"/>
        <w:rPr>
          <w:rFonts w:ascii="Times New Roman" w:hAnsi="Times New Roman" w:cs="Times New Roman"/>
          <w:sz w:val="28"/>
          <w:szCs w:val="28"/>
        </w:rPr>
      </w:pP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Другий пункт – це незворотне зміцнення української оборони у боротьбі проти агресора, захист наших позицій на полі бою в Україні й водночас обов’язкове повернення війни на територію </w:t>
      </w:r>
      <w:proofErr w:type="spellStart"/>
      <w:r>
        <w:rPr>
          <w:rFonts w:ascii="Times New Roman" w:hAnsi="Times New Roman" w:cs="Times New Roman"/>
          <w:sz w:val="28"/>
          <w:szCs w:val="28"/>
        </w:rPr>
        <w:t>росії</w:t>
      </w:r>
      <w:proofErr w:type="spellEnd"/>
      <w:r>
        <w:rPr>
          <w:rFonts w:ascii="Times New Roman" w:hAnsi="Times New Roman" w:cs="Times New Roman"/>
          <w:sz w:val="28"/>
          <w:szCs w:val="28"/>
        </w:rPr>
        <w:t xml:space="preserve">. Він, зокрема, передбачає посилення українських позицій і знищення наступального потенціалу </w:t>
      </w:r>
      <w:proofErr w:type="spellStart"/>
      <w:r>
        <w:rPr>
          <w:rFonts w:ascii="Times New Roman" w:hAnsi="Times New Roman" w:cs="Times New Roman"/>
          <w:sz w:val="28"/>
          <w:szCs w:val="28"/>
        </w:rPr>
        <w:t>росії</w:t>
      </w:r>
      <w:proofErr w:type="spellEnd"/>
      <w:r>
        <w:rPr>
          <w:rFonts w:ascii="Times New Roman" w:hAnsi="Times New Roman" w:cs="Times New Roman"/>
          <w:sz w:val="28"/>
          <w:szCs w:val="28"/>
        </w:rPr>
        <w:t xml:space="preserve"> на окупованій території, посилення ППО, спільне з партнерами збиття російських </w:t>
      </w:r>
      <w:proofErr w:type="spellStart"/>
      <w:r>
        <w:rPr>
          <w:rFonts w:ascii="Times New Roman" w:hAnsi="Times New Roman" w:cs="Times New Roman"/>
          <w:sz w:val="28"/>
          <w:szCs w:val="28"/>
        </w:rPr>
        <w:t>дронів</w:t>
      </w:r>
      <w:proofErr w:type="spellEnd"/>
      <w:r>
        <w:rPr>
          <w:rFonts w:ascii="Times New Roman" w:hAnsi="Times New Roman" w:cs="Times New Roman"/>
          <w:sz w:val="28"/>
          <w:szCs w:val="28"/>
        </w:rPr>
        <w:t xml:space="preserve"> і ракет, інвестиції в українське оборонне виробництво, зняття обмежень на застосування далекобійної зброї, надання відповідних далекобійних можливостей і супутникових даних та інформації від розвідок у реальному часі.</w:t>
      </w:r>
    </w:p>
    <w:p w:rsidR="005455F6" w:rsidRDefault="005455F6" w:rsidP="005455F6">
      <w:pPr>
        <w:spacing w:after="0" w:line="240" w:lineRule="auto"/>
        <w:ind w:firstLine="567"/>
        <w:contextualSpacing/>
        <w:jc w:val="both"/>
        <w:rPr>
          <w:rFonts w:ascii="Times New Roman" w:hAnsi="Times New Roman" w:cs="Times New Roman"/>
          <w:sz w:val="28"/>
          <w:szCs w:val="28"/>
        </w:rPr>
      </w:pP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Третій пункт Плану передбачає розміщення на території України комплексного неядерного стратегічного пакету стримування, який буде достатнім для захисту країни від будь-якої воєнної загрози з боку агресора.</w:t>
      </w: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Потенціал України у виробництві енергії та продовольства є стратегічним важелем у цій війні, що робить важливим четвертий пункт Плану, який базується на спільному з стратегічними партнерами захисті наявних у країні критичних ресурсів, спільного інвестування та використання відповідного економічного потенціалу.</w:t>
      </w: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П’ятий пункт стосується </w:t>
      </w:r>
      <w:proofErr w:type="spellStart"/>
      <w:r>
        <w:rPr>
          <w:rFonts w:ascii="Times New Roman" w:hAnsi="Times New Roman" w:cs="Times New Roman"/>
          <w:sz w:val="28"/>
          <w:szCs w:val="28"/>
        </w:rPr>
        <w:t>безпекових</w:t>
      </w:r>
      <w:proofErr w:type="spellEnd"/>
      <w:r>
        <w:rPr>
          <w:rFonts w:ascii="Times New Roman" w:hAnsi="Times New Roman" w:cs="Times New Roman"/>
          <w:sz w:val="28"/>
          <w:szCs w:val="28"/>
        </w:rPr>
        <w:t xml:space="preserve"> питань у післявоєнний період. Україна матиме один із найбільш досвідчених та великих військових контингентів у Європі. Українці володітимуть реальним досвідом ведення сучасної війни із застосуванням західної зброї та взаємодії з військовими НАТО.</w:t>
      </w: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Українці, як ніхто інший, прагнуть миру, тому представлений План перемоги, в першу чергу, закликає міжнародних партнерів підтримати Україну, оскільки від його успіху залежить майбутнє Європи і світу. Україна прагне чесного і справедливого миру, а не територіальних поступок чи «замороження» війни. Лише такий мир продемонструє усім авторитарним диктаторам, що час загарбницьких воєн минув і що демократичний світ здатен захищати свої цінності. </w:t>
      </w:r>
    </w:p>
    <w:p w:rsidR="005455F6" w:rsidRDefault="005455F6" w:rsidP="005455F6">
      <w:pPr>
        <w:spacing w:after="0" w:line="240" w:lineRule="auto"/>
        <w:ind w:firstLine="567"/>
        <w:contextualSpacing/>
        <w:jc w:val="both"/>
        <w:rPr>
          <w:rFonts w:ascii="Times New Roman" w:hAnsi="Times New Roman" w:cs="Times New Roman"/>
          <w:sz w:val="28"/>
          <w:szCs w:val="28"/>
        </w:rPr>
      </w:pP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Коли підступний і жорстокий ворог намагається знищити нас і нашу країну, розколоти суспільство, застосовує шантаж, погрози та дезінформацію на міжнародній арені, ми маємо бути як ніколи згуртованими, об’єднаними навколо однієї мети – це наша спільна Перемога і справедливий мир.</w:t>
      </w:r>
    </w:p>
    <w:p w:rsidR="005455F6" w:rsidRDefault="005455F6" w:rsidP="005455F6">
      <w:pPr>
        <w:shd w:val="clear" w:color="auto" w:fill="FFFFFF"/>
        <w:spacing w:after="0" w:line="240" w:lineRule="auto"/>
        <w:ind w:firstLine="567"/>
        <w:contextualSpacing/>
        <w:jc w:val="both"/>
        <w:rPr>
          <w:rFonts w:ascii="Times New Roman" w:hAnsi="Times New Roman" w:cs="Times New Roman"/>
          <w:sz w:val="28"/>
          <w:szCs w:val="28"/>
        </w:rPr>
      </w:pP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Ми, депутати </w:t>
      </w:r>
      <w:r w:rsidR="001176D9">
        <w:rPr>
          <w:rFonts w:ascii="Times New Roman" w:hAnsi="Times New Roman" w:cs="Times New Roman"/>
          <w:sz w:val="28"/>
          <w:szCs w:val="28"/>
        </w:rPr>
        <w:t>Костянтинівської сільської</w:t>
      </w:r>
      <w:r>
        <w:rPr>
          <w:rFonts w:ascii="Times New Roman" w:hAnsi="Times New Roman" w:cs="Times New Roman"/>
          <w:sz w:val="28"/>
          <w:szCs w:val="28"/>
        </w:rPr>
        <w:t xml:space="preserve"> ради, цілковито підтримуємо План перемоги, представлений Президентом України Володимиром Зеленським.</w:t>
      </w: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Щиро сподіваємося, що він буде підтриманий партнерами і повністю реалізований. Діяти спільними зусиллями потрібно вже зараз!</w:t>
      </w:r>
    </w:p>
    <w:p w:rsidR="005455F6" w:rsidRDefault="005455F6" w:rsidP="005455F6">
      <w:pPr>
        <w:spacing w:after="0" w:line="240" w:lineRule="auto"/>
        <w:ind w:firstLine="567"/>
        <w:contextualSpacing/>
        <w:jc w:val="both"/>
        <w:rPr>
          <w:rFonts w:ascii="Times New Roman" w:hAnsi="Times New Roman" w:cs="Times New Roman"/>
          <w:sz w:val="28"/>
          <w:szCs w:val="28"/>
        </w:rPr>
      </w:pPr>
    </w:p>
    <w:p w:rsidR="005455F6" w:rsidRDefault="005455F6" w:rsidP="005455F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Віримо в Перемогу!</w:t>
      </w:r>
    </w:p>
    <w:p w:rsidR="005455F6" w:rsidRDefault="005455F6" w:rsidP="005455F6">
      <w:pPr>
        <w:spacing w:after="0" w:line="240" w:lineRule="auto"/>
        <w:jc w:val="right"/>
        <w:rPr>
          <w:rFonts w:ascii="Times New Roman" w:eastAsia="Times New Roman" w:hAnsi="Times New Roman" w:cs="Times New Roman"/>
          <w:sz w:val="28"/>
          <w:szCs w:val="28"/>
          <w:lang w:eastAsia="ru-RU"/>
        </w:rPr>
      </w:pPr>
    </w:p>
    <w:p w:rsidR="005455F6" w:rsidRDefault="005455F6" w:rsidP="005455F6">
      <w:pPr>
        <w:spacing w:after="0" w:line="240" w:lineRule="auto"/>
        <w:rPr>
          <w:rFonts w:ascii="Times New Roman" w:eastAsia="Times New Roman" w:hAnsi="Times New Roman" w:cs="Times New Roman"/>
          <w:b/>
          <w:sz w:val="28"/>
          <w:szCs w:val="28"/>
          <w:lang w:eastAsia="ru-RU"/>
        </w:rPr>
      </w:pPr>
    </w:p>
    <w:p w:rsidR="00E50EFA" w:rsidRDefault="001176D9" w:rsidP="00E50EFA">
      <w:pPr>
        <w:tabs>
          <w:tab w:val="left" w:pos="2552"/>
          <w:tab w:val="left" w:pos="4253"/>
          <w:tab w:val="left" w:pos="7088"/>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50EF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Звернення прийнято на двадцять </w:t>
      </w:r>
      <w:r w:rsidR="00E50EFA">
        <w:rPr>
          <w:rFonts w:ascii="Times New Roman" w:eastAsia="Times New Roman" w:hAnsi="Times New Roman" w:cs="Times New Roman"/>
          <w:sz w:val="28"/>
          <w:szCs w:val="28"/>
          <w:lang w:eastAsia="ru-RU"/>
        </w:rPr>
        <w:t xml:space="preserve">восьмій </w:t>
      </w:r>
    </w:p>
    <w:p w:rsidR="00E50EFA" w:rsidRDefault="00E50EFA" w:rsidP="00E50EFA">
      <w:pPr>
        <w:tabs>
          <w:tab w:val="left" w:pos="2552"/>
          <w:tab w:val="left" w:pos="4253"/>
          <w:tab w:val="left" w:pos="7088"/>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позачерговій сесії Костянтинівської </w:t>
      </w:r>
    </w:p>
    <w:p w:rsidR="00E50EFA" w:rsidRDefault="00E50EFA" w:rsidP="00E50EFA">
      <w:pPr>
        <w:tabs>
          <w:tab w:val="left" w:pos="2552"/>
          <w:tab w:val="left" w:pos="4253"/>
          <w:tab w:val="left" w:pos="7088"/>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сільської ради восьмого скликання </w:t>
      </w:r>
    </w:p>
    <w:p w:rsidR="005455F6" w:rsidRPr="001176D9" w:rsidRDefault="00E50EFA" w:rsidP="00E50EFA">
      <w:pPr>
        <w:tabs>
          <w:tab w:val="left" w:pos="2552"/>
          <w:tab w:val="left" w:pos="4253"/>
          <w:tab w:val="left" w:pos="7088"/>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07 листопада 2024 року</w:t>
      </w:r>
    </w:p>
    <w:p w:rsidR="001176D9" w:rsidRDefault="001176D9" w:rsidP="005455F6">
      <w:pPr>
        <w:tabs>
          <w:tab w:val="left" w:pos="2552"/>
          <w:tab w:val="left" w:pos="7088"/>
        </w:tabs>
        <w:spacing w:after="0" w:line="240" w:lineRule="auto"/>
        <w:contextualSpacing/>
        <w:jc w:val="right"/>
        <w:rPr>
          <w:rFonts w:ascii="Times New Roman" w:hAnsi="Times New Roman" w:cs="Times New Roman"/>
          <w:color w:val="FFFFFF" w:themeColor="background1"/>
          <w:kern w:val="2"/>
          <w:sz w:val="28"/>
          <w:szCs w:val="28"/>
        </w:rPr>
      </w:pPr>
    </w:p>
    <w:p w:rsidR="005455F6" w:rsidRDefault="005455F6" w:rsidP="00442BCC">
      <w:pPr>
        <w:shd w:val="clear" w:color="auto" w:fill="FFFFFF"/>
        <w:spacing w:after="0" w:line="240" w:lineRule="auto"/>
        <w:outlineLvl w:val="0"/>
        <w:rPr>
          <w:rFonts w:ascii="Georgia" w:eastAsia="Times New Roman" w:hAnsi="Georgia" w:cs="Times New Roman"/>
          <w:color w:val="333333"/>
          <w:kern w:val="36"/>
          <w:sz w:val="48"/>
          <w:szCs w:val="48"/>
          <w:lang w:eastAsia="uk-UA"/>
        </w:rPr>
      </w:pPr>
    </w:p>
    <w:p w:rsidR="001E1B7A" w:rsidRDefault="001E1B7A"/>
    <w:sectPr w:rsidR="001E1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76F9"/>
    <w:multiLevelType w:val="multilevel"/>
    <w:tmpl w:val="DFE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B3AE4"/>
    <w:multiLevelType w:val="hybridMultilevel"/>
    <w:tmpl w:val="BF3AAFD2"/>
    <w:lvl w:ilvl="0" w:tplc="C3C27944">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75"/>
    <w:rsid w:val="001176D9"/>
    <w:rsid w:val="001E1B7A"/>
    <w:rsid w:val="002B2859"/>
    <w:rsid w:val="00442BCC"/>
    <w:rsid w:val="005455F6"/>
    <w:rsid w:val="00784675"/>
    <w:rsid w:val="00D10A38"/>
    <w:rsid w:val="00D64FE9"/>
    <w:rsid w:val="00E50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857B"/>
  <w15:chartTrackingRefBased/>
  <w15:docId w15:val="{C4272BEF-9455-4C2E-B492-FF5C915C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42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BCC"/>
    <w:rPr>
      <w:rFonts w:ascii="Times New Roman" w:eastAsia="Times New Roman" w:hAnsi="Times New Roman" w:cs="Times New Roman"/>
      <w:b/>
      <w:bCs/>
      <w:kern w:val="36"/>
      <w:sz w:val="48"/>
      <w:szCs w:val="48"/>
      <w:lang w:eastAsia="uk-UA"/>
    </w:rPr>
  </w:style>
  <w:style w:type="paragraph" w:customStyle="1" w:styleId="11">
    <w:name w:val="Дата1"/>
    <w:basedOn w:val="a"/>
    <w:rsid w:val="00442B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442B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42BCC"/>
    <w:rPr>
      <w:color w:val="0000FF"/>
      <w:u w:val="single"/>
    </w:rPr>
  </w:style>
  <w:style w:type="character" w:styleId="a5">
    <w:name w:val="Strong"/>
    <w:basedOn w:val="a0"/>
    <w:uiPriority w:val="22"/>
    <w:qFormat/>
    <w:rsid w:val="00442BCC"/>
    <w:rPr>
      <w:b/>
      <w:bCs/>
    </w:rPr>
  </w:style>
  <w:style w:type="character" w:customStyle="1" w:styleId="2">
    <w:name w:val="Основной текст (2)_"/>
    <w:link w:val="21"/>
    <w:qFormat/>
    <w:locked/>
    <w:rsid w:val="005455F6"/>
    <w:rPr>
      <w:rFonts w:ascii="Times New Roman" w:eastAsia="Times New Roman" w:hAnsi="Times New Roman" w:cs="Times New Roman"/>
      <w:sz w:val="28"/>
      <w:szCs w:val="28"/>
      <w:shd w:val="clear" w:color="auto" w:fill="FFFFFF"/>
      <w:lang w:eastAsia="uk-UA"/>
    </w:rPr>
  </w:style>
  <w:style w:type="paragraph" w:customStyle="1" w:styleId="21">
    <w:name w:val="Основной текст (2)1"/>
    <w:basedOn w:val="a"/>
    <w:link w:val="2"/>
    <w:rsid w:val="005455F6"/>
    <w:pPr>
      <w:widowControl w:val="0"/>
      <w:shd w:val="clear" w:color="auto" w:fill="FFFFFF"/>
      <w:spacing w:after="180" w:line="322" w:lineRule="exact"/>
      <w:jc w:val="center"/>
    </w:pPr>
    <w:rPr>
      <w:rFonts w:ascii="Times New Roman" w:eastAsia="Times New Roman" w:hAnsi="Times New Roman" w:cs="Times New Roman"/>
      <w:sz w:val="28"/>
      <w:szCs w:val="28"/>
      <w:lang w:eastAsia="uk-UA"/>
    </w:rPr>
  </w:style>
  <w:style w:type="paragraph" w:styleId="a6">
    <w:name w:val="Title"/>
    <w:basedOn w:val="a"/>
    <w:link w:val="a7"/>
    <w:qFormat/>
    <w:rsid w:val="005455F6"/>
    <w:pPr>
      <w:widowControl w:val="0"/>
      <w:autoSpaceDE w:val="0"/>
      <w:autoSpaceDN w:val="0"/>
      <w:spacing w:after="0" w:line="352" w:lineRule="exact"/>
      <w:ind w:left="1469" w:right="435"/>
      <w:jc w:val="center"/>
    </w:pPr>
    <w:rPr>
      <w:rFonts w:ascii="Times New Roman" w:eastAsia="Times New Roman" w:hAnsi="Times New Roman" w:cs="Times New Roman"/>
      <w:sz w:val="32"/>
      <w:szCs w:val="32"/>
    </w:rPr>
  </w:style>
  <w:style w:type="character" w:customStyle="1" w:styleId="a7">
    <w:name w:val="Заголовок Знак"/>
    <w:basedOn w:val="a0"/>
    <w:link w:val="a6"/>
    <w:rsid w:val="005455F6"/>
    <w:rPr>
      <w:rFonts w:ascii="Times New Roman" w:eastAsia="Times New Roman" w:hAnsi="Times New Roman" w:cs="Times New Roman"/>
      <w:sz w:val="32"/>
      <w:szCs w:val="32"/>
    </w:rPr>
  </w:style>
  <w:style w:type="paragraph" w:styleId="a8">
    <w:name w:val="List Paragraph"/>
    <w:basedOn w:val="a"/>
    <w:uiPriority w:val="34"/>
    <w:qFormat/>
    <w:rsid w:val="005455F6"/>
    <w:pPr>
      <w:ind w:left="720"/>
      <w:contextualSpacing/>
    </w:pPr>
  </w:style>
  <w:style w:type="paragraph" w:customStyle="1" w:styleId="paragraph">
    <w:name w:val="paragraph"/>
    <w:basedOn w:val="a"/>
    <w:rsid w:val="001176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1176D9"/>
  </w:style>
  <w:style w:type="paragraph" w:styleId="a9">
    <w:name w:val="Balloon Text"/>
    <w:basedOn w:val="a"/>
    <w:link w:val="aa"/>
    <w:uiPriority w:val="99"/>
    <w:semiHidden/>
    <w:unhideWhenUsed/>
    <w:rsid w:val="00E50E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0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556312">
      <w:bodyDiv w:val="1"/>
      <w:marLeft w:val="0"/>
      <w:marRight w:val="0"/>
      <w:marTop w:val="0"/>
      <w:marBottom w:val="0"/>
      <w:divBdr>
        <w:top w:val="none" w:sz="0" w:space="0" w:color="auto"/>
        <w:left w:val="none" w:sz="0" w:space="0" w:color="auto"/>
        <w:bottom w:val="none" w:sz="0" w:space="0" w:color="auto"/>
        <w:right w:val="none" w:sz="0" w:space="0" w:color="auto"/>
      </w:divBdr>
      <w:divsChild>
        <w:div w:id="799346518">
          <w:marLeft w:val="0"/>
          <w:marRight w:val="0"/>
          <w:marTop w:val="0"/>
          <w:marBottom w:val="0"/>
          <w:divBdr>
            <w:top w:val="none" w:sz="0" w:space="0" w:color="auto"/>
            <w:left w:val="none" w:sz="0" w:space="0" w:color="auto"/>
            <w:bottom w:val="none" w:sz="0" w:space="0" w:color="auto"/>
            <w:right w:val="none" w:sz="0" w:space="0" w:color="auto"/>
          </w:divBdr>
        </w:div>
      </w:divsChild>
    </w:div>
    <w:div w:id="20517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3939</Words>
  <Characters>2246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c:creator>
  <cp:keywords/>
  <dc:description/>
  <cp:lastModifiedBy>Prime</cp:lastModifiedBy>
  <cp:revision>8</cp:revision>
  <cp:lastPrinted>2024-11-04T08:45:00Z</cp:lastPrinted>
  <dcterms:created xsi:type="dcterms:W3CDTF">2024-11-04T08:06:00Z</dcterms:created>
  <dcterms:modified xsi:type="dcterms:W3CDTF">2024-11-07T13:02:00Z</dcterms:modified>
</cp:coreProperties>
</file>