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1EB" w:rsidRDefault="006421EB" w:rsidP="007F64BF">
      <w:pPr>
        <w:spacing w:after="0" w:line="276" w:lineRule="auto"/>
        <w:jc w:val="center"/>
        <w:rPr>
          <w:rFonts w:ascii="Times New Roman" w:eastAsia="Times New Roman" w:hAnsi="Times New Roman" w:cs="Times New Roman"/>
          <w:b/>
          <w:sz w:val="28"/>
          <w:szCs w:val="28"/>
          <w:lang w:val="ru-RU" w:eastAsia="ru-RU"/>
        </w:rPr>
      </w:pPr>
      <w:r w:rsidRPr="007F64BF">
        <w:rPr>
          <w:rFonts w:ascii="Times New Roman" w:eastAsia="Times New Roman" w:hAnsi="Times New Roman" w:cs="Times New Roman"/>
          <w:b/>
          <w:noProof/>
          <w:sz w:val="28"/>
          <w:szCs w:val="28"/>
          <w:lang w:eastAsia="uk-UA"/>
        </w:rPr>
        <w:drawing>
          <wp:inline distT="0" distB="0" distL="0" distR="0" wp14:anchorId="3E6BC9EA" wp14:editId="482DFB76">
            <wp:extent cx="450552" cy="61200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preferRelativeResize="0">
                      <a:picLocks noChangeAspect="1" noChangeArrowheads="1"/>
                    </pic:cNvPicPr>
                  </pic:nvPicPr>
                  <pic:blipFill>
                    <a:blip r:embed="rId7" cstate="print"/>
                    <a:srcRect/>
                    <a:stretch>
                      <a:fillRect/>
                    </a:stretch>
                  </pic:blipFill>
                  <pic:spPr bwMode="auto">
                    <a:xfrm>
                      <a:off x="0" y="0"/>
                      <a:ext cx="450552" cy="612000"/>
                    </a:xfrm>
                    <a:prstGeom prst="rect">
                      <a:avLst/>
                    </a:prstGeom>
                    <a:noFill/>
                    <a:ln w="9525">
                      <a:noFill/>
                      <a:miter lim="800000"/>
                      <a:headEnd/>
                      <a:tailEnd/>
                    </a:ln>
                  </pic:spPr>
                </pic:pic>
              </a:graphicData>
            </a:graphic>
          </wp:inline>
        </w:drawing>
      </w:r>
    </w:p>
    <w:p w:rsidR="007F64BF" w:rsidRPr="007F64BF" w:rsidRDefault="007F64BF" w:rsidP="007F64BF">
      <w:pPr>
        <w:spacing w:after="0" w:line="276" w:lineRule="auto"/>
        <w:jc w:val="center"/>
        <w:rPr>
          <w:rFonts w:ascii="Times New Roman" w:eastAsia="Times New Roman" w:hAnsi="Times New Roman" w:cs="Times New Roman"/>
          <w:b/>
          <w:sz w:val="28"/>
          <w:szCs w:val="28"/>
          <w:lang w:val="ru-RU" w:eastAsia="ru-RU"/>
        </w:rPr>
      </w:pPr>
      <w:r w:rsidRPr="007F64BF">
        <w:rPr>
          <w:rFonts w:ascii="Times New Roman" w:eastAsia="Times New Roman" w:hAnsi="Times New Roman" w:cs="Times New Roman"/>
          <w:b/>
          <w:sz w:val="28"/>
          <w:szCs w:val="28"/>
          <w:lang w:val="ru-RU" w:eastAsia="ru-RU"/>
        </w:rPr>
        <w:t>Костянтинівська</w:t>
      </w:r>
      <w:r w:rsidR="00BF37F4">
        <w:rPr>
          <w:rFonts w:ascii="Times New Roman" w:eastAsia="Times New Roman" w:hAnsi="Times New Roman" w:cs="Times New Roman"/>
          <w:b/>
          <w:sz w:val="28"/>
          <w:szCs w:val="28"/>
          <w:lang w:val="ru-RU" w:eastAsia="ru-RU"/>
        </w:rPr>
        <w:t xml:space="preserve"> </w:t>
      </w:r>
      <w:r w:rsidRPr="007F64BF">
        <w:rPr>
          <w:rFonts w:ascii="Times New Roman" w:eastAsia="Times New Roman" w:hAnsi="Times New Roman" w:cs="Times New Roman"/>
          <w:b/>
          <w:sz w:val="28"/>
          <w:szCs w:val="28"/>
          <w:lang w:val="ru-RU" w:eastAsia="ru-RU"/>
        </w:rPr>
        <w:t>сільська рада</w:t>
      </w:r>
    </w:p>
    <w:p w:rsidR="007F64BF" w:rsidRPr="007F64BF" w:rsidRDefault="007F64BF" w:rsidP="007F64BF">
      <w:pPr>
        <w:spacing w:after="0" w:line="276" w:lineRule="auto"/>
        <w:jc w:val="center"/>
        <w:rPr>
          <w:rFonts w:ascii="Times New Roman" w:eastAsia="Times New Roman" w:hAnsi="Times New Roman" w:cs="Times New Roman"/>
          <w:b/>
          <w:sz w:val="28"/>
          <w:szCs w:val="28"/>
          <w:lang w:eastAsia="ru-RU"/>
        </w:rPr>
      </w:pPr>
      <w:r w:rsidRPr="007F64BF">
        <w:rPr>
          <w:rFonts w:ascii="Times New Roman" w:eastAsia="Times New Roman" w:hAnsi="Times New Roman" w:cs="Times New Roman"/>
          <w:b/>
          <w:sz w:val="28"/>
          <w:szCs w:val="28"/>
          <w:lang w:val="ru-RU" w:eastAsia="ru-RU"/>
        </w:rPr>
        <w:t>Миколаївського району Миколаївської</w:t>
      </w:r>
      <w:r w:rsidR="00BF37F4">
        <w:rPr>
          <w:rFonts w:ascii="Times New Roman" w:eastAsia="Times New Roman" w:hAnsi="Times New Roman" w:cs="Times New Roman"/>
          <w:b/>
          <w:sz w:val="28"/>
          <w:szCs w:val="28"/>
          <w:lang w:val="ru-RU" w:eastAsia="ru-RU"/>
        </w:rPr>
        <w:t xml:space="preserve"> </w:t>
      </w:r>
      <w:r w:rsidRPr="007F64BF">
        <w:rPr>
          <w:rFonts w:ascii="Times New Roman" w:eastAsia="Times New Roman" w:hAnsi="Times New Roman" w:cs="Times New Roman"/>
          <w:b/>
          <w:sz w:val="28"/>
          <w:szCs w:val="28"/>
          <w:lang w:val="ru-RU" w:eastAsia="ru-RU"/>
        </w:rPr>
        <w:t>області</w:t>
      </w:r>
    </w:p>
    <w:p w:rsidR="007F64BF" w:rsidRPr="007F64BF" w:rsidRDefault="007F64BF" w:rsidP="007F64BF">
      <w:pPr>
        <w:spacing w:after="0" w:line="276" w:lineRule="auto"/>
        <w:rPr>
          <w:rFonts w:ascii="Times New Roman" w:eastAsia="Times New Roman" w:hAnsi="Times New Roman" w:cs="Times New Roman"/>
          <w:b/>
          <w:sz w:val="28"/>
          <w:szCs w:val="28"/>
          <w:lang w:eastAsia="ru-RU"/>
        </w:rPr>
      </w:pPr>
      <w:r w:rsidRPr="007F64BF">
        <w:rPr>
          <w:rFonts w:ascii="Times New Roman" w:eastAsia="Times New Roman" w:hAnsi="Times New Roman" w:cs="Times New Roman"/>
          <w:b/>
          <w:sz w:val="28"/>
          <w:szCs w:val="28"/>
          <w:u w:val="single"/>
          <w:lang w:eastAsia="ru-RU"/>
        </w:rPr>
        <w:t xml:space="preserve">           __________________Виконавчий комітет_______________________</w:t>
      </w:r>
    </w:p>
    <w:p w:rsidR="007F64BF" w:rsidRPr="007F64BF" w:rsidRDefault="007F64BF" w:rsidP="007F64BF">
      <w:pPr>
        <w:spacing w:after="0" w:line="276" w:lineRule="auto"/>
        <w:jc w:val="center"/>
        <w:rPr>
          <w:rFonts w:ascii="Times New Roman" w:eastAsia="Times New Roman" w:hAnsi="Times New Roman" w:cs="Times New Roman"/>
          <w:b/>
          <w:sz w:val="28"/>
          <w:szCs w:val="28"/>
          <w:lang w:eastAsia="ru-RU"/>
        </w:rPr>
      </w:pPr>
    </w:p>
    <w:p w:rsidR="007F64BF" w:rsidRPr="007F64BF" w:rsidRDefault="007F64BF" w:rsidP="00F1791D">
      <w:pPr>
        <w:spacing w:line="276" w:lineRule="auto"/>
        <w:jc w:val="center"/>
        <w:rPr>
          <w:rFonts w:ascii="Times New Roman" w:eastAsia="Times New Roman" w:hAnsi="Times New Roman" w:cs="Times New Roman"/>
          <w:b/>
          <w:sz w:val="28"/>
          <w:szCs w:val="28"/>
          <w:lang w:val="ru-RU" w:eastAsia="ru-RU"/>
        </w:rPr>
      </w:pPr>
      <w:r w:rsidRPr="007F64BF">
        <w:rPr>
          <w:rFonts w:ascii="Times New Roman" w:eastAsia="Times New Roman" w:hAnsi="Times New Roman" w:cs="Times New Roman"/>
          <w:b/>
          <w:sz w:val="28"/>
          <w:szCs w:val="28"/>
          <w:lang w:eastAsia="ru-RU"/>
        </w:rPr>
        <w:t>Р І Ш Е Н Н Я  №</w:t>
      </w:r>
      <w:r w:rsidR="0029350F">
        <w:rPr>
          <w:rFonts w:ascii="Times New Roman" w:eastAsia="Times New Roman" w:hAnsi="Times New Roman" w:cs="Times New Roman"/>
          <w:b/>
          <w:sz w:val="28"/>
          <w:szCs w:val="28"/>
          <w:lang w:eastAsia="ru-RU"/>
        </w:rPr>
        <w:t xml:space="preserve"> </w:t>
      </w:r>
      <w:r w:rsidR="00400BDC">
        <w:rPr>
          <w:rFonts w:ascii="Times New Roman" w:eastAsia="Times New Roman" w:hAnsi="Times New Roman" w:cs="Times New Roman"/>
          <w:b/>
          <w:sz w:val="28"/>
          <w:szCs w:val="28"/>
          <w:lang w:eastAsia="ru-RU"/>
        </w:rPr>
        <w:t>5</w:t>
      </w:r>
    </w:p>
    <w:p w:rsidR="007F64BF" w:rsidRDefault="007F64BF" w:rsidP="00E02969">
      <w:pPr>
        <w:spacing w:after="0" w:line="240" w:lineRule="auto"/>
        <w:rPr>
          <w:rFonts w:ascii="Times New Roman" w:hAnsi="Times New Roman" w:cs="Times New Roman"/>
          <w:sz w:val="28"/>
          <w:szCs w:val="28"/>
        </w:rPr>
      </w:pPr>
      <w:r w:rsidRPr="002665ED">
        <w:rPr>
          <w:rFonts w:ascii="Times New Roman" w:hAnsi="Times New Roman" w:cs="Times New Roman"/>
          <w:sz w:val="28"/>
          <w:szCs w:val="28"/>
        </w:rPr>
        <w:t xml:space="preserve">   с. Костянтинівка                                     </w:t>
      </w:r>
      <w:r w:rsidR="00591719">
        <w:rPr>
          <w:rFonts w:ascii="Times New Roman" w:hAnsi="Times New Roman" w:cs="Times New Roman"/>
          <w:sz w:val="28"/>
          <w:szCs w:val="28"/>
        </w:rPr>
        <w:tab/>
        <w:t xml:space="preserve">      </w:t>
      </w:r>
      <w:r w:rsidRPr="002665ED">
        <w:rPr>
          <w:rFonts w:ascii="Times New Roman" w:hAnsi="Times New Roman" w:cs="Times New Roman"/>
          <w:sz w:val="28"/>
          <w:szCs w:val="28"/>
        </w:rPr>
        <w:t xml:space="preserve">                від </w:t>
      </w:r>
      <w:r w:rsidR="00BF37F4">
        <w:rPr>
          <w:rFonts w:ascii="Times New Roman" w:hAnsi="Times New Roman" w:cs="Times New Roman"/>
          <w:sz w:val="28"/>
          <w:szCs w:val="28"/>
        </w:rPr>
        <w:t>23</w:t>
      </w:r>
      <w:r w:rsidR="00B22CC8">
        <w:rPr>
          <w:rFonts w:ascii="Times New Roman" w:hAnsi="Times New Roman" w:cs="Times New Roman"/>
          <w:sz w:val="28"/>
          <w:szCs w:val="28"/>
        </w:rPr>
        <w:t xml:space="preserve"> січня </w:t>
      </w:r>
      <w:r w:rsidRPr="002665ED">
        <w:rPr>
          <w:rFonts w:ascii="Times New Roman" w:hAnsi="Times New Roman" w:cs="Times New Roman"/>
          <w:sz w:val="28"/>
          <w:szCs w:val="28"/>
        </w:rPr>
        <w:t>202</w:t>
      </w:r>
      <w:r w:rsidR="00BF37F4">
        <w:rPr>
          <w:rFonts w:ascii="Times New Roman" w:hAnsi="Times New Roman" w:cs="Times New Roman"/>
          <w:sz w:val="28"/>
          <w:szCs w:val="28"/>
        </w:rPr>
        <w:t>5</w:t>
      </w:r>
      <w:r w:rsidRPr="002665ED">
        <w:rPr>
          <w:rFonts w:ascii="Times New Roman" w:hAnsi="Times New Roman" w:cs="Times New Roman"/>
          <w:sz w:val="28"/>
          <w:szCs w:val="28"/>
        </w:rPr>
        <w:t xml:space="preserve"> року</w:t>
      </w:r>
    </w:p>
    <w:p w:rsidR="00F1791D" w:rsidRDefault="00F1791D" w:rsidP="00F1791D">
      <w:pPr>
        <w:spacing w:after="0" w:line="240" w:lineRule="auto"/>
        <w:rPr>
          <w:rFonts w:ascii="Times New Roman" w:hAnsi="Times New Roman" w:cs="Times New Roman"/>
          <w:sz w:val="28"/>
          <w:szCs w:val="28"/>
        </w:rPr>
      </w:pPr>
    </w:p>
    <w:p w:rsidR="006F0181" w:rsidRDefault="00751FB5" w:rsidP="00EE69F3">
      <w:pPr>
        <w:spacing w:after="0"/>
        <w:ind w:right="4960"/>
        <w:jc w:val="both"/>
        <w:rPr>
          <w:rFonts w:ascii="Times New Roman" w:hAnsi="Times New Roman" w:cs="Times New Roman"/>
          <w:sz w:val="28"/>
          <w:szCs w:val="28"/>
        </w:rPr>
      </w:pPr>
      <w:bookmarkStart w:id="0" w:name="_Hlk155945268"/>
      <w:bookmarkStart w:id="1" w:name="_Hlk95749240"/>
      <w:r>
        <w:rPr>
          <w:rFonts w:ascii="Times New Roman" w:eastAsia="Times New Roman" w:hAnsi="Times New Roman" w:cs="Times New Roman"/>
          <w:sz w:val="28"/>
          <w:szCs w:val="28"/>
          <w:lang w:eastAsia="ru-RU"/>
        </w:rPr>
        <w:t>З</w:t>
      </w:r>
      <w:r w:rsidRPr="00751FB5">
        <w:rPr>
          <w:rFonts w:ascii="Times New Roman" w:eastAsia="Times New Roman" w:hAnsi="Times New Roman" w:cs="Times New Roman"/>
          <w:sz w:val="28"/>
          <w:szCs w:val="28"/>
          <w:lang w:eastAsia="ru-RU"/>
        </w:rPr>
        <w:t xml:space="preserve">віт про роботу відділу соціального захисту населення </w:t>
      </w:r>
      <w:r w:rsidR="00EE69F3">
        <w:rPr>
          <w:rFonts w:ascii="Times New Roman" w:eastAsia="Times New Roman" w:hAnsi="Times New Roman" w:cs="Times New Roman"/>
          <w:sz w:val="28"/>
          <w:szCs w:val="28"/>
          <w:lang w:eastAsia="ru-RU"/>
        </w:rPr>
        <w:t xml:space="preserve">та охорони здоров’я </w:t>
      </w:r>
      <w:r>
        <w:rPr>
          <w:rFonts w:ascii="Times New Roman" w:eastAsia="Times New Roman" w:hAnsi="Times New Roman" w:cs="Times New Roman"/>
          <w:bCs/>
          <w:sz w:val="28"/>
          <w:szCs w:val="28"/>
          <w:bdr w:val="none" w:sz="0" w:space="0" w:color="auto" w:frame="1"/>
          <w:lang w:eastAsia="ru-RU"/>
        </w:rPr>
        <w:t>Костянтинівської сільської ради за 202</w:t>
      </w:r>
      <w:r w:rsidR="001E7427">
        <w:rPr>
          <w:rFonts w:ascii="Times New Roman" w:eastAsia="Times New Roman" w:hAnsi="Times New Roman" w:cs="Times New Roman"/>
          <w:bCs/>
          <w:sz w:val="28"/>
          <w:szCs w:val="28"/>
          <w:bdr w:val="none" w:sz="0" w:space="0" w:color="auto" w:frame="1"/>
          <w:lang w:eastAsia="ru-RU"/>
        </w:rPr>
        <w:t>4</w:t>
      </w:r>
      <w:r>
        <w:rPr>
          <w:rFonts w:ascii="Times New Roman" w:eastAsia="Times New Roman" w:hAnsi="Times New Roman" w:cs="Times New Roman"/>
          <w:bCs/>
          <w:sz w:val="28"/>
          <w:szCs w:val="28"/>
          <w:bdr w:val="none" w:sz="0" w:space="0" w:color="auto" w:frame="1"/>
          <w:lang w:eastAsia="ru-RU"/>
        </w:rPr>
        <w:t xml:space="preserve"> </w:t>
      </w:r>
      <w:r w:rsidRPr="00400BDC">
        <w:rPr>
          <w:rFonts w:ascii="Times New Roman" w:eastAsia="Times New Roman" w:hAnsi="Times New Roman" w:cs="Times New Roman"/>
          <w:bCs/>
          <w:sz w:val="28"/>
          <w:szCs w:val="28"/>
          <w:bdr w:val="none" w:sz="0" w:space="0" w:color="auto" w:frame="1"/>
          <w:lang w:eastAsia="ru-RU"/>
        </w:rPr>
        <w:t>рік</w:t>
      </w:r>
      <w:bookmarkEnd w:id="0"/>
      <w:r w:rsidR="00400BDC">
        <w:rPr>
          <w:rFonts w:ascii="Times New Roman" w:eastAsia="Times New Roman" w:hAnsi="Times New Roman" w:cs="Times New Roman"/>
          <w:bCs/>
          <w:sz w:val="28"/>
          <w:szCs w:val="28"/>
          <w:bdr w:val="none" w:sz="0" w:space="0" w:color="auto" w:frame="1"/>
          <w:lang w:eastAsia="ru-RU"/>
        </w:rPr>
        <w:t xml:space="preserve"> </w:t>
      </w:r>
      <w:r w:rsidR="00400BDC" w:rsidRPr="00400BDC">
        <w:rPr>
          <w:rFonts w:ascii="Times New Roman" w:hAnsi="Times New Roman" w:cs="Times New Roman"/>
          <w:bCs/>
          <w:sz w:val="28"/>
          <w:szCs w:val="28"/>
          <w:bdr w:val="none" w:sz="0" w:space="0" w:color="auto" w:frame="1"/>
        </w:rPr>
        <w:t xml:space="preserve">та затвердження плану роботи </w:t>
      </w:r>
      <w:r w:rsidR="00400BDC" w:rsidRPr="00400BDC">
        <w:rPr>
          <w:rFonts w:ascii="Times New Roman" w:hAnsi="Times New Roman" w:cs="Times New Roman"/>
          <w:sz w:val="28"/>
          <w:szCs w:val="28"/>
        </w:rPr>
        <w:t xml:space="preserve">відділу соціального захисту населення та охорони здоров’я </w:t>
      </w:r>
      <w:r w:rsidR="00400BDC" w:rsidRPr="00400BDC">
        <w:rPr>
          <w:rFonts w:ascii="Times New Roman" w:hAnsi="Times New Roman" w:cs="Times New Roman"/>
          <w:bCs/>
          <w:sz w:val="28"/>
          <w:szCs w:val="28"/>
          <w:bdr w:val="none" w:sz="0" w:space="0" w:color="auto" w:frame="1"/>
        </w:rPr>
        <w:t>Костянтинівської сільської ради на 2025 рік</w:t>
      </w:r>
    </w:p>
    <w:bookmarkEnd w:id="1"/>
    <w:p w:rsidR="00E4644D" w:rsidRDefault="00E4644D" w:rsidP="0082184D">
      <w:pPr>
        <w:pStyle w:val="3"/>
        <w:shd w:val="clear" w:color="auto" w:fill="FFFFFF"/>
        <w:jc w:val="both"/>
        <w:rPr>
          <w:rFonts w:eastAsiaTheme="minorHAnsi"/>
          <w:sz w:val="28"/>
          <w:szCs w:val="28"/>
          <w:lang w:eastAsia="en-US"/>
        </w:rPr>
      </w:pPr>
    </w:p>
    <w:p w:rsidR="0082184D" w:rsidRPr="00650401" w:rsidRDefault="00400BDC" w:rsidP="0082184D">
      <w:pPr>
        <w:pStyle w:val="3"/>
        <w:shd w:val="clear" w:color="auto" w:fill="FFFFFF"/>
        <w:jc w:val="both"/>
        <w:rPr>
          <w:b/>
          <w:color w:val="333333"/>
          <w:sz w:val="28"/>
          <w:szCs w:val="28"/>
        </w:rPr>
      </w:pPr>
      <w:r>
        <w:rPr>
          <w:sz w:val="28"/>
        </w:rPr>
        <w:t xml:space="preserve">    </w:t>
      </w:r>
      <w:r w:rsidR="004B6038">
        <w:rPr>
          <w:sz w:val="28"/>
        </w:rPr>
        <w:t>Заслухавши звіт начальника відділу соціального захисту населення та охорони здоров’я Костянтинівської сільської ради за 202</w:t>
      </w:r>
      <w:r w:rsidR="005E7498">
        <w:rPr>
          <w:sz w:val="28"/>
        </w:rPr>
        <w:t>4</w:t>
      </w:r>
      <w:r w:rsidR="004B6038">
        <w:rPr>
          <w:sz w:val="28"/>
        </w:rPr>
        <w:t xml:space="preserve"> рік про роботу відділу</w:t>
      </w:r>
      <w:r w:rsidR="005E7498">
        <w:rPr>
          <w:sz w:val="28"/>
        </w:rPr>
        <w:t>,</w:t>
      </w:r>
      <w:r w:rsidR="004B6038">
        <w:rPr>
          <w:sz w:val="28"/>
        </w:rPr>
        <w:t xml:space="preserve"> </w:t>
      </w:r>
      <w:r w:rsidR="005E7498">
        <w:rPr>
          <w:sz w:val="28"/>
        </w:rPr>
        <w:t>к</w:t>
      </w:r>
      <w:r w:rsidR="0082184D" w:rsidRPr="00650401">
        <w:rPr>
          <w:sz w:val="28"/>
        </w:rPr>
        <w:t>еруючись</w:t>
      </w:r>
      <w:r w:rsidR="00DF09D3">
        <w:rPr>
          <w:sz w:val="28"/>
        </w:rPr>
        <w:t xml:space="preserve"> ст. 34,</w:t>
      </w:r>
      <w:r w:rsidR="0082184D" w:rsidRPr="00650401">
        <w:rPr>
          <w:sz w:val="28"/>
        </w:rPr>
        <w:t xml:space="preserve"> част</w:t>
      </w:r>
      <w:r w:rsidR="00DF09D3">
        <w:rPr>
          <w:sz w:val="28"/>
        </w:rPr>
        <w:t>.</w:t>
      </w:r>
      <w:r w:rsidR="0082184D" w:rsidRPr="00650401">
        <w:rPr>
          <w:sz w:val="28"/>
        </w:rPr>
        <w:t xml:space="preserve"> 6 ст</w:t>
      </w:r>
      <w:r w:rsidR="00DF09D3">
        <w:rPr>
          <w:sz w:val="28"/>
        </w:rPr>
        <w:t>.</w:t>
      </w:r>
      <w:r w:rsidR="0082184D" w:rsidRPr="00650401">
        <w:rPr>
          <w:sz w:val="28"/>
        </w:rPr>
        <w:t xml:space="preserve"> 59 Закону України «Про місцеве самоврядування в Україні», </w:t>
      </w:r>
      <w:r w:rsidR="00EE69F3" w:rsidRPr="00EE69F3">
        <w:rPr>
          <w:sz w:val="28"/>
          <w:szCs w:val="28"/>
        </w:rPr>
        <w:t>виконавчий комітет Костянтинівської сільської ради</w:t>
      </w:r>
    </w:p>
    <w:p w:rsidR="00B828FB" w:rsidRDefault="00B828FB" w:rsidP="00F1791D">
      <w:pPr>
        <w:spacing w:after="0"/>
        <w:ind w:left="2832" w:hanging="2832"/>
        <w:rPr>
          <w:rFonts w:ascii="Times New Roman" w:hAnsi="Times New Roman" w:cs="Times New Roman"/>
          <w:sz w:val="28"/>
          <w:szCs w:val="28"/>
        </w:rPr>
      </w:pPr>
    </w:p>
    <w:p w:rsidR="00F1791D" w:rsidRDefault="00F1791D" w:rsidP="00F1791D">
      <w:pPr>
        <w:spacing w:after="0"/>
        <w:ind w:left="2832" w:hanging="2832"/>
        <w:rPr>
          <w:rFonts w:ascii="Times New Roman" w:hAnsi="Times New Roman" w:cs="Times New Roman"/>
          <w:sz w:val="28"/>
          <w:szCs w:val="28"/>
        </w:rPr>
      </w:pPr>
      <w:r w:rsidRPr="00E26D55">
        <w:rPr>
          <w:rFonts w:ascii="Times New Roman" w:hAnsi="Times New Roman" w:cs="Times New Roman"/>
          <w:sz w:val="28"/>
          <w:szCs w:val="28"/>
        </w:rPr>
        <w:t>ВИРІШИВ:</w:t>
      </w:r>
    </w:p>
    <w:p w:rsidR="00B828FB" w:rsidRPr="00E26D55" w:rsidRDefault="00B828FB" w:rsidP="00AE5BA4">
      <w:pPr>
        <w:spacing w:after="0"/>
        <w:ind w:left="2832" w:hanging="2832"/>
        <w:jc w:val="both"/>
        <w:rPr>
          <w:rFonts w:ascii="Times New Roman" w:hAnsi="Times New Roman" w:cs="Times New Roman"/>
          <w:sz w:val="28"/>
          <w:szCs w:val="28"/>
        </w:rPr>
      </w:pPr>
    </w:p>
    <w:p w:rsidR="0082184D" w:rsidRDefault="00BC0CAF" w:rsidP="00AE5BA4">
      <w:pPr>
        <w:spacing w:after="0"/>
        <w:ind w:right="-1"/>
        <w:jc w:val="both"/>
        <w:rPr>
          <w:rFonts w:ascii="Times New Roman" w:hAnsi="Times New Roman" w:cs="Times New Roman"/>
          <w:sz w:val="28"/>
          <w:szCs w:val="28"/>
        </w:rPr>
      </w:pPr>
      <w:r w:rsidRPr="00E17B34">
        <w:rPr>
          <w:rFonts w:ascii="Times New Roman" w:hAnsi="Times New Roman" w:cs="Times New Roman"/>
          <w:sz w:val="28"/>
          <w:szCs w:val="28"/>
        </w:rPr>
        <w:t xml:space="preserve">1. </w:t>
      </w:r>
      <w:r w:rsidR="0082184D" w:rsidRPr="00B14CC1">
        <w:rPr>
          <w:rFonts w:ascii="Times New Roman" w:hAnsi="Times New Roman" w:cs="Times New Roman"/>
          <w:sz w:val="28"/>
          <w:szCs w:val="28"/>
        </w:rPr>
        <w:t xml:space="preserve">Звіт </w:t>
      </w:r>
      <w:r w:rsidR="0082184D" w:rsidRPr="00751FB5">
        <w:rPr>
          <w:rFonts w:ascii="Times New Roman" w:eastAsia="Times New Roman" w:hAnsi="Times New Roman" w:cs="Times New Roman"/>
          <w:sz w:val="28"/>
          <w:szCs w:val="28"/>
          <w:lang w:eastAsia="ru-RU"/>
        </w:rPr>
        <w:t xml:space="preserve">про роботу </w:t>
      </w:r>
      <w:bookmarkStart w:id="2" w:name="_Hlk156316585"/>
      <w:r w:rsidR="0082184D" w:rsidRPr="00751FB5">
        <w:rPr>
          <w:rFonts w:ascii="Times New Roman" w:eastAsia="Times New Roman" w:hAnsi="Times New Roman" w:cs="Times New Roman"/>
          <w:sz w:val="28"/>
          <w:szCs w:val="28"/>
          <w:lang w:eastAsia="ru-RU"/>
        </w:rPr>
        <w:t>відділу соціального захисту населення</w:t>
      </w:r>
      <w:r w:rsidR="00EE69F3">
        <w:rPr>
          <w:rFonts w:ascii="Times New Roman" w:eastAsia="Times New Roman" w:hAnsi="Times New Roman" w:cs="Times New Roman"/>
          <w:sz w:val="28"/>
          <w:szCs w:val="28"/>
          <w:lang w:eastAsia="ru-RU"/>
        </w:rPr>
        <w:t xml:space="preserve"> та охорони здоров’я</w:t>
      </w:r>
      <w:r w:rsidR="0082184D" w:rsidRPr="00751FB5">
        <w:rPr>
          <w:rFonts w:ascii="Times New Roman" w:eastAsia="Times New Roman" w:hAnsi="Times New Roman" w:cs="Times New Roman"/>
          <w:sz w:val="28"/>
          <w:szCs w:val="28"/>
          <w:lang w:eastAsia="ru-RU"/>
        </w:rPr>
        <w:t xml:space="preserve"> </w:t>
      </w:r>
      <w:r w:rsidR="0082184D">
        <w:rPr>
          <w:rFonts w:ascii="Times New Roman" w:eastAsia="Times New Roman" w:hAnsi="Times New Roman" w:cs="Times New Roman"/>
          <w:bCs/>
          <w:sz w:val="28"/>
          <w:szCs w:val="28"/>
          <w:bdr w:val="none" w:sz="0" w:space="0" w:color="auto" w:frame="1"/>
          <w:lang w:eastAsia="ru-RU"/>
        </w:rPr>
        <w:t>Костянтинівської сільської ради</w:t>
      </w:r>
      <w:bookmarkEnd w:id="2"/>
      <w:r w:rsidR="0082184D">
        <w:rPr>
          <w:rFonts w:ascii="Times New Roman" w:eastAsia="Times New Roman" w:hAnsi="Times New Roman" w:cs="Times New Roman"/>
          <w:bCs/>
          <w:sz w:val="28"/>
          <w:szCs w:val="28"/>
          <w:bdr w:val="none" w:sz="0" w:space="0" w:color="auto" w:frame="1"/>
          <w:lang w:eastAsia="ru-RU"/>
        </w:rPr>
        <w:t xml:space="preserve"> за 202</w:t>
      </w:r>
      <w:r w:rsidR="00BF37F4">
        <w:rPr>
          <w:rFonts w:ascii="Times New Roman" w:eastAsia="Times New Roman" w:hAnsi="Times New Roman" w:cs="Times New Roman"/>
          <w:bCs/>
          <w:sz w:val="28"/>
          <w:szCs w:val="28"/>
          <w:bdr w:val="none" w:sz="0" w:space="0" w:color="auto" w:frame="1"/>
          <w:lang w:eastAsia="ru-RU"/>
        </w:rPr>
        <w:t>4</w:t>
      </w:r>
      <w:r w:rsidR="0082184D">
        <w:rPr>
          <w:rFonts w:ascii="Times New Roman" w:eastAsia="Times New Roman" w:hAnsi="Times New Roman" w:cs="Times New Roman"/>
          <w:bCs/>
          <w:sz w:val="28"/>
          <w:szCs w:val="28"/>
          <w:bdr w:val="none" w:sz="0" w:space="0" w:color="auto" w:frame="1"/>
          <w:lang w:eastAsia="ru-RU"/>
        </w:rPr>
        <w:t xml:space="preserve"> рік </w:t>
      </w:r>
      <w:r w:rsidR="0082184D" w:rsidRPr="00B14CC1">
        <w:rPr>
          <w:rFonts w:ascii="Times New Roman" w:hAnsi="Times New Roman" w:cs="Times New Roman"/>
          <w:sz w:val="28"/>
          <w:szCs w:val="28"/>
        </w:rPr>
        <w:t>взяти до відома (дода</w:t>
      </w:r>
      <w:r w:rsidR="00D50867">
        <w:rPr>
          <w:rFonts w:ascii="Times New Roman" w:hAnsi="Times New Roman" w:cs="Times New Roman"/>
          <w:sz w:val="28"/>
          <w:szCs w:val="28"/>
        </w:rPr>
        <w:t>ток 1</w:t>
      </w:r>
      <w:r w:rsidR="0082184D" w:rsidRPr="00B14CC1">
        <w:rPr>
          <w:rFonts w:ascii="Times New Roman" w:hAnsi="Times New Roman" w:cs="Times New Roman"/>
          <w:sz w:val="28"/>
          <w:szCs w:val="28"/>
        </w:rPr>
        <w:t>).</w:t>
      </w:r>
    </w:p>
    <w:p w:rsidR="00885EE4" w:rsidRDefault="00AE5BA4" w:rsidP="00AE5BA4">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2. </w:t>
      </w:r>
      <w:r w:rsidR="00885EE4">
        <w:rPr>
          <w:rFonts w:ascii="Times New Roman" w:hAnsi="Times New Roman" w:cs="Times New Roman"/>
          <w:sz w:val="28"/>
          <w:szCs w:val="28"/>
        </w:rPr>
        <w:t>В</w:t>
      </w:r>
      <w:r w:rsidR="00885EE4" w:rsidRPr="00885EE4">
        <w:rPr>
          <w:rFonts w:ascii="Times New Roman" w:hAnsi="Times New Roman" w:cs="Times New Roman"/>
          <w:sz w:val="28"/>
          <w:szCs w:val="28"/>
        </w:rPr>
        <w:t xml:space="preserve">ідділу соціального захисту населення та охорони здоров’я </w:t>
      </w:r>
      <w:r w:rsidR="00885EE4" w:rsidRPr="00885EE4">
        <w:rPr>
          <w:rFonts w:ascii="Times New Roman" w:hAnsi="Times New Roman" w:cs="Times New Roman"/>
          <w:bCs/>
          <w:sz w:val="28"/>
          <w:szCs w:val="28"/>
        </w:rPr>
        <w:t>Костянтинівської сільської ради</w:t>
      </w:r>
      <w:r w:rsidR="00885EE4">
        <w:rPr>
          <w:rFonts w:ascii="Times New Roman" w:hAnsi="Times New Roman" w:cs="Times New Roman"/>
          <w:bCs/>
          <w:sz w:val="28"/>
          <w:szCs w:val="28"/>
        </w:rPr>
        <w:t xml:space="preserve"> продовжити виконання повноважень і функцій у сфері соціального захисту населення Костянтинівської громади.</w:t>
      </w:r>
    </w:p>
    <w:p w:rsidR="00AE5BA4" w:rsidRDefault="00885EE4" w:rsidP="00AE5BA4">
      <w:pPr>
        <w:spacing w:after="0"/>
        <w:ind w:right="-1"/>
        <w:jc w:val="both"/>
        <w:rPr>
          <w:rFonts w:ascii="Times New Roman" w:hAnsi="Times New Roman" w:cs="Times New Roman"/>
          <w:sz w:val="28"/>
          <w:szCs w:val="28"/>
        </w:rPr>
      </w:pPr>
      <w:r>
        <w:rPr>
          <w:rFonts w:ascii="Times New Roman" w:hAnsi="Times New Roman" w:cs="Times New Roman"/>
          <w:sz w:val="28"/>
          <w:szCs w:val="28"/>
        </w:rPr>
        <w:t>3. Затвердити</w:t>
      </w:r>
      <w:r w:rsidRPr="00AE5BA4">
        <w:rPr>
          <w:rFonts w:ascii="Times New Roman" w:hAnsi="Times New Roman" w:cs="Times New Roman"/>
          <w:sz w:val="28"/>
          <w:szCs w:val="28"/>
        </w:rPr>
        <w:t xml:space="preserve"> </w:t>
      </w:r>
      <w:r>
        <w:rPr>
          <w:rFonts w:ascii="Times New Roman" w:hAnsi="Times New Roman" w:cs="Times New Roman"/>
          <w:sz w:val="28"/>
          <w:szCs w:val="28"/>
        </w:rPr>
        <w:t>п</w:t>
      </w:r>
      <w:r w:rsidR="00AE5BA4" w:rsidRPr="00AE5BA4">
        <w:rPr>
          <w:rFonts w:ascii="Times New Roman" w:hAnsi="Times New Roman" w:cs="Times New Roman"/>
          <w:sz w:val="28"/>
          <w:szCs w:val="28"/>
        </w:rPr>
        <w:t>лан</w:t>
      </w:r>
      <w:r w:rsidR="00AE5BA4">
        <w:rPr>
          <w:rFonts w:ascii="Times New Roman" w:hAnsi="Times New Roman" w:cs="Times New Roman"/>
          <w:sz w:val="28"/>
          <w:szCs w:val="28"/>
        </w:rPr>
        <w:t xml:space="preserve"> </w:t>
      </w:r>
      <w:r w:rsidR="00AE5BA4" w:rsidRPr="00AE5BA4">
        <w:rPr>
          <w:rFonts w:ascii="Times New Roman" w:hAnsi="Times New Roman" w:cs="Times New Roman"/>
          <w:sz w:val="28"/>
          <w:szCs w:val="28"/>
        </w:rPr>
        <w:t>роботи відділу соціального захисту населення та охорони здоров’я Костянтинівської сільської ради на 202</w:t>
      </w:r>
      <w:r w:rsidR="00BF37F4">
        <w:rPr>
          <w:rFonts w:ascii="Times New Roman" w:hAnsi="Times New Roman" w:cs="Times New Roman"/>
          <w:sz w:val="28"/>
          <w:szCs w:val="28"/>
        </w:rPr>
        <w:t>5</w:t>
      </w:r>
      <w:r w:rsidR="00AE5BA4" w:rsidRPr="00AE5BA4">
        <w:rPr>
          <w:rFonts w:ascii="Times New Roman" w:hAnsi="Times New Roman" w:cs="Times New Roman"/>
          <w:sz w:val="28"/>
          <w:szCs w:val="28"/>
        </w:rPr>
        <w:t xml:space="preserve"> рік</w:t>
      </w:r>
      <w:r w:rsidR="00AE5BA4">
        <w:rPr>
          <w:rFonts w:ascii="Times New Roman" w:hAnsi="Times New Roman" w:cs="Times New Roman"/>
          <w:sz w:val="28"/>
          <w:szCs w:val="28"/>
        </w:rPr>
        <w:t xml:space="preserve"> (додат</w:t>
      </w:r>
      <w:r w:rsidR="00D50867">
        <w:rPr>
          <w:rFonts w:ascii="Times New Roman" w:hAnsi="Times New Roman" w:cs="Times New Roman"/>
          <w:sz w:val="28"/>
          <w:szCs w:val="28"/>
        </w:rPr>
        <w:t>ок 2</w:t>
      </w:r>
      <w:r w:rsidR="00AE5BA4">
        <w:rPr>
          <w:rFonts w:ascii="Times New Roman" w:hAnsi="Times New Roman" w:cs="Times New Roman"/>
          <w:sz w:val="28"/>
          <w:szCs w:val="28"/>
        </w:rPr>
        <w:t>).</w:t>
      </w:r>
    </w:p>
    <w:p w:rsidR="00C62616" w:rsidRPr="00E4644D" w:rsidRDefault="00AE5BA4" w:rsidP="00AE5BA4">
      <w:pPr>
        <w:spacing w:after="0" w:line="276" w:lineRule="auto"/>
        <w:ind w:right="-1"/>
        <w:jc w:val="both"/>
        <w:rPr>
          <w:rFonts w:ascii="Times New Roman" w:eastAsia="Times New Roman" w:hAnsi="Times New Roman" w:cs="Times New Roman"/>
          <w:bCs/>
          <w:sz w:val="28"/>
          <w:szCs w:val="28"/>
          <w:bdr w:val="none" w:sz="0" w:space="0" w:color="auto" w:frame="1"/>
          <w:lang w:eastAsia="ru-RU"/>
        </w:rPr>
      </w:pPr>
      <w:r>
        <w:rPr>
          <w:rFonts w:ascii="Times New Roman" w:hAnsi="Times New Roman" w:cs="Times New Roman"/>
          <w:sz w:val="28"/>
          <w:szCs w:val="28"/>
        </w:rPr>
        <w:t>3</w:t>
      </w:r>
      <w:r w:rsidR="00C62616" w:rsidRPr="00E4644D">
        <w:rPr>
          <w:rFonts w:ascii="Times New Roman" w:hAnsi="Times New Roman" w:cs="Times New Roman"/>
          <w:sz w:val="28"/>
          <w:szCs w:val="28"/>
        </w:rPr>
        <w:t xml:space="preserve">. Контроль за виконанням </w:t>
      </w:r>
      <w:r w:rsidR="006F0181" w:rsidRPr="00E4644D">
        <w:rPr>
          <w:rFonts w:ascii="Times New Roman" w:hAnsi="Times New Roman" w:cs="Times New Roman"/>
          <w:sz w:val="28"/>
          <w:szCs w:val="28"/>
        </w:rPr>
        <w:t xml:space="preserve">даного </w:t>
      </w:r>
      <w:r w:rsidR="00C62616" w:rsidRPr="00E4644D">
        <w:rPr>
          <w:rFonts w:ascii="Times New Roman" w:hAnsi="Times New Roman" w:cs="Times New Roman"/>
          <w:sz w:val="28"/>
          <w:szCs w:val="28"/>
        </w:rPr>
        <w:t xml:space="preserve">рішення покласти на </w:t>
      </w:r>
      <w:r w:rsidR="006421EB" w:rsidRPr="00E4644D">
        <w:rPr>
          <w:rFonts w:ascii="Times New Roman" w:hAnsi="Times New Roman" w:cs="Times New Roman"/>
          <w:sz w:val="28"/>
          <w:szCs w:val="28"/>
        </w:rPr>
        <w:t>першого заступника сільського голови Ніну РЕВТУ</w:t>
      </w:r>
      <w:r w:rsidR="00C62616" w:rsidRPr="00E4644D">
        <w:rPr>
          <w:rFonts w:ascii="Times New Roman" w:hAnsi="Times New Roman" w:cs="Times New Roman"/>
          <w:sz w:val="28"/>
          <w:szCs w:val="28"/>
        </w:rPr>
        <w:t>.</w:t>
      </w:r>
    </w:p>
    <w:p w:rsidR="00BC0CAF" w:rsidRPr="00CC512B" w:rsidRDefault="00BC0CAF" w:rsidP="00AE5BA4">
      <w:pPr>
        <w:spacing w:after="0" w:line="276" w:lineRule="auto"/>
        <w:jc w:val="both"/>
        <w:rPr>
          <w:rFonts w:ascii="Times New Roman" w:hAnsi="Times New Roman" w:cs="Times New Roman"/>
          <w:sz w:val="28"/>
          <w:szCs w:val="28"/>
        </w:rPr>
      </w:pPr>
    </w:p>
    <w:p w:rsidR="00BC0CAF" w:rsidRPr="00CC512B" w:rsidRDefault="00BC0CAF" w:rsidP="00AE5BA4">
      <w:pPr>
        <w:spacing w:after="0" w:line="276" w:lineRule="auto"/>
        <w:jc w:val="both"/>
        <w:rPr>
          <w:rFonts w:ascii="Times New Roman" w:hAnsi="Times New Roman" w:cs="Times New Roman"/>
          <w:sz w:val="28"/>
          <w:szCs w:val="28"/>
        </w:rPr>
      </w:pPr>
    </w:p>
    <w:p w:rsidR="00BC0CAF" w:rsidRDefault="00BC0CAF" w:rsidP="000C0C37">
      <w:pPr>
        <w:spacing w:after="0" w:line="240" w:lineRule="auto"/>
        <w:jc w:val="both"/>
        <w:rPr>
          <w:rFonts w:ascii="Times New Roman" w:hAnsi="Times New Roman" w:cs="Times New Roman"/>
          <w:sz w:val="28"/>
          <w:szCs w:val="28"/>
        </w:rPr>
      </w:pPr>
      <w:r w:rsidRPr="00CC512B">
        <w:rPr>
          <w:rFonts w:ascii="Times New Roman" w:hAnsi="Times New Roman" w:cs="Times New Roman"/>
          <w:sz w:val="28"/>
          <w:szCs w:val="28"/>
        </w:rPr>
        <w:t>Сільський голова</w:t>
      </w:r>
      <w:r w:rsidRPr="00CC512B">
        <w:rPr>
          <w:rFonts w:ascii="Times New Roman" w:hAnsi="Times New Roman" w:cs="Times New Roman"/>
          <w:sz w:val="28"/>
          <w:szCs w:val="28"/>
        </w:rPr>
        <w:tab/>
      </w:r>
      <w:r w:rsidRPr="00CC512B">
        <w:rPr>
          <w:rFonts w:ascii="Times New Roman" w:hAnsi="Times New Roman" w:cs="Times New Roman"/>
          <w:sz w:val="28"/>
          <w:szCs w:val="28"/>
        </w:rPr>
        <w:tab/>
      </w:r>
      <w:r w:rsidRPr="00CC512B">
        <w:rPr>
          <w:rFonts w:ascii="Times New Roman" w:hAnsi="Times New Roman" w:cs="Times New Roman"/>
          <w:sz w:val="28"/>
          <w:szCs w:val="28"/>
        </w:rPr>
        <w:tab/>
      </w:r>
      <w:r w:rsidRPr="00CC512B">
        <w:rPr>
          <w:rFonts w:ascii="Times New Roman" w:hAnsi="Times New Roman" w:cs="Times New Roman"/>
          <w:sz w:val="28"/>
          <w:szCs w:val="28"/>
        </w:rPr>
        <w:tab/>
      </w:r>
      <w:r w:rsidRPr="00CC512B">
        <w:rPr>
          <w:rFonts w:ascii="Times New Roman" w:hAnsi="Times New Roman" w:cs="Times New Roman"/>
          <w:sz w:val="28"/>
          <w:szCs w:val="28"/>
        </w:rPr>
        <w:tab/>
      </w:r>
      <w:r w:rsidRPr="00CC512B">
        <w:rPr>
          <w:rFonts w:ascii="Times New Roman" w:hAnsi="Times New Roman" w:cs="Times New Roman"/>
          <w:sz w:val="28"/>
          <w:szCs w:val="28"/>
        </w:rPr>
        <w:tab/>
      </w:r>
      <w:r w:rsidRPr="00CC512B">
        <w:rPr>
          <w:rFonts w:ascii="Times New Roman" w:hAnsi="Times New Roman" w:cs="Times New Roman"/>
          <w:sz w:val="28"/>
          <w:szCs w:val="28"/>
        </w:rPr>
        <w:tab/>
      </w:r>
      <w:r w:rsidRPr="00CC512B">
        <w:rPr>
          <w:rFonts w:ascii="Times New Roman" w:hAnsi="Times New Roman" w:cs="Times New Roman"/>
          <w:sz w:val="28"/>
          <w:szCs w:val="28"/>
        </w:rPr>
        <w:tab/>
        <w:t>Антон ПАЄНТКО</w:t>
      </w:r>
    </w:p>
    <w:p w:rsidR="00315C2F" w:rsidRDefault="00315C2F" w:rsidP="000C0C37">
      <w:pPr>
        <w:spacing w:after="0" w:line="240" w:lineRule="auto"/>
        <w:jc w:val="both"/>
        <w:rPr>
          <w:rFonts w:ascii="Times New Roman" w:hAnsi="Times New Roman" w:cs="Times New Roman"/>
          <w:sz w:val="28"/>
          <w:szCs w:val="28"/>
        </w:rPr>
      </w:pPr>
    </w:p>
    <w:p w:rsidR="00315C2F" w:rsidRDefault="00315C2F" w:rsidP="000C0C37">
      <w:pPr>
        <w:spacing w:after="0" w:line="240" w:lineRule="auto"/>
        <w:jc w:val="both"/>
        <w:rPr>
          <w:rFonts w:ascii="Times New Roman" w:hAnsi="Times New Roman" w:cs="Times New Roman"/>
          <w:sz w:val="28"/>
          <w:szCs w:val="28"/>
        </w:rPr>
      </w:pPr>
    </w:p>
    <w:p w:rsidR="00315C2F" w:rsidRDefault="00315C2F" w:rsidP="000C0C37">
      <w:pPr>
        <w:spacing w:after="0" w:line="240" w:lineRule="auto"/>
        <w:jc w:val="both"/>
        <w:rPr>
          <w:rFonts w:ascii="Times New Roman" w:hAnsi="Times New Roman" w:cs="Times New Roman"/>
          <w:sz w:val="28"/>
          <w:szCs w:val="28"/>
        </w:rPr>
      </w:pPr>
    </w:p>
    <w:p w:rsidR="00315C2F" w:rsidRPr="00AE5BA4" w:rsidRDefault="00315C2F" w:rsidP="00315C2F">
      <w:pPr>
        <w:spacing w:after="0" w:line="240" w:lineRule="auto"/>
        <w:ind w:left="5954"/>
        <w:jc w:val="both"/>
        <w:rPr>
          <w:rFonts w:ascii="Times New Roman" w:eastAsia="Times New Roman" w:hAnsi="Times New Roman" w:cs="Times New Roman"/>
          <w:bCs/>
          <w:sz w:val="28"/>
          <w:szCs w:val="24"/>
          <w:lang w:val="ru-RU" w:eastAsia="ru-RU"/>
        </w:rPr>
      </w:pPr>
      <w:r w:rsidRPr="00AE5BA4">
        <w:rPr>
          <w:rFonts w:ascii="Times New Roman" w:eastAsia="Times New Roman" w:hAnsi="Times New Roman" w:cs="Times New Roman"/>
          <w:bCs/>
          <w:sz w:val="28"/>
          <w:szCs w:val="24"/>
          <w:lang w:val="ru-RU" w:eastAsia="ru-RU"/>
        </w:rPr>
        <w:t xml:space="preserve">Додаток </w:t>
      </w:r>
      <w:r>
        <w:rPr>
          <w:rFonts w:ascii="Times New Roman" w:eastAsia="Times New Roman" w:hAnsi="Times New Roman" w:cs="Times New Roman"/>
          <w:bCs/>
          <w:sz w:val="28"/>
          <w:szCs w:val="24"/>
          <w:lang w:val="ru-RU" w:eastAsia="ru-RU"/>
        </w:rPr>
        <w:t>1</w:t>
      </w:r>
    </w:p>
    <w:p w:rsidR="00315C2F" w:rsidRPr="00AE5BA4" w:rsidRDefault="00315C2F" w:rsidP="00315C2F">
      <w:pPr>
        <w:spacing w:after="0" w:line="240" w:lineRule="auto"/>
        <w:ind w:left="5954"/>
        <w:jc w:val="both"/>
        <w:rPr>
          <w:rFonts w:ascii="Times New Roman" w:eastAsia="Times New Roman" w:hAnsi="Times New Roman" w:cs="Times New Roman"/>
          <w:bCs/>
          <w:sz w:val="28"/>
          <w:szCs w:val="24"/>
          <w:lang w:val="ru-RU" w:eastAsia="ru-RU"/>
        </w:rPr>
      </w:pPr>
      <w:r w:rsidRPr="00AE5BA4">
        <w:rPr>
          <w:rFonts w:ascii="Times New Roman" w:eastAsia="Times New Roman" w:hAnsi="Times New Roman" w:cs="Times New Roman"/>
          <w:bCs/>
          <w:sz w:val="28"/>
          <w:szCs w:val="24"/>
          <w:lang w:val="ru-RU" w:eastAsia="ru-RU"/>
        </w:rPr>
        <w:t>до рішення виконавчого комітету від 2</w:t>
      </w:r>
      <w:r>
        <w:rPr>
          <w:rFonts w:ascii="Times New Roman" w:eastAsia="Times New Roman" w:hAnsi="Times New Roman" w:cs="Times New Roman"/>
          <w:bCs/>
          <w:sz w:val="28"/>
          <w:szCs w:val="24"/>
          <w:lang w:val="ru-RU" w:eastAsia="ru-RU"/>
        </w:rPr>
        <w:t>3</w:t>
      </w:r>
      <w:r w:rsidRPr="00AE5BA4">
        <w:rPr>
          <w:rFonts w:ascii="Times New Roman" w:eastAsia="Times New Roman" w:hAnsi="Times New Roman" w:cs="Times New Roman"/>
          <w:bCs/>
          <w:sz w:val="28"/>
          <w:szCs w:val="24"/>
          <w:lang w:val="ru-RU" w:eastAsia="ru-RU"/>
        </w:rPr>
        <w:t>.01.202</w:t>
      </w:r>
      <w:r>
        <w:rPr>
          <w:rFonts w:ascii="Times New Roman" w:eastAsia="Times New Roman" w:hAnsi="Times New Roman" w:cs="Times New Roman"/>
          <w:bCs/>
          <w:sz w:val="28"/>
          <w:szCs w:val="24"/>
          <w:lang w:val="ru-RU" w:eastAsia="ru-RU"/>
        </w:rPr>
        <w:t>5</w:t>
      </w:r>
      <w:r w:rsidRPr="00AE5BA4">
        <w:rPr>
          <w:rFonts w:ascii="Times New Roman" w:eastAsia="Times New Roman" w:hAnsi="Times New Roman" w:cs="Times New Roman"/>
          <w:bCs/>
          <w:sz w:val="28"/>
          <w:szCs w:val="24"/>
          <w:lang w:val="ru-RU" w:eastAsia="ru-RU"/>
        </w:rPr>
        <w:t xml:space="preserve"> №</w:t>
      </w:r>
      <w:r>
        <w:rPr>
          <w:rFonts w:ascii="Times New Roman" w:eastAsia="Times New Roman" w:hAnsi="Times New Roman" w:cs="Times New Roman"/>
          <w:bCs/>
          <w:sz w:val="28"/>
          <w:szCs w:val="24"/>
          <w:lang w:val="ru-RU" w:eastAsia="ru-RU"/>
        </w:rPr>
        <w:t>5</w:t>
      </w:r>
    </w:p>
    <w:p w:rsidR="00315C2F" w:rsidRPr="00AE5BA4" w:rsidRDefault="00315C2F" w:rsidP="00315C2F">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val="ru-RU" w:eastAsia="ru-RU"/>
        </w:rPr>
      </w:pPr>
    </w:p>
    <w:p w:rsidR="00315C2F" w:rsidRPr="00EB2014" w:rsidRDefault="00315C2F" w:rsidP="00315C2F">
      <w:pPr>
        <w:shd w:val="clear" w:color="auto" w:fill="FFFFFF"/>
        <w:spacing w:after="0" w:line="240" w:lineRule="auto"/>
        <w:jc w:val="center"/>
        <w:rPr>
          <w:rFonts w:ascii="Times New Roman" w:eastAsia="Times New Roman" w:hAnsi="Times New Roman" w:cs="Times New Roman"/>
          <w:bCs/>
          <w:sz w:val="28"/>
          <w:szCs w:val="28"/>
          <w:bdr w:val="none" w:sz="0" w:space="0" w:color="auto" w:frame="1"/>
          <w:lang w:eastAsia="ru-RU"/>
        </w:rPr>
      </w:pPr>
      <w:r w:rsidRPr="00EB2014">
        <w:rPr>
          <w:rFonts w:ascii="Times New Roman" w:eastAsia="Times New Roman" w:hAnsi="Times New Roman" w:cs="Times New Roman"/>
          <w:bCs/>
          <w:sz w:val="28"/>
          <w:szCs w:val="28"/>
          <w:bdr w:val="none" w:sz="0" w:space="0" w:color="auto" w:frame="1"/>
          <w:lang w:eastAsia="ru-RU"/>
        </w:rPr>
        <w:t xml:space="preserve">Звіт про роботу відділу </w:t>
      </w:r>
      <w:r w:rsidRPr="00EB2014">
        <w:rPr>
          <w:rFonts w:ascii="Times New Roman" w:eastAsia="Times New Roman" w:hAnsi="Times New Roman" w:cs="Times New Roman"/>
          <w:sz w:val="28"/>
          <w:szCs w:val="28"/>
          <w:lang w:eastAsia="ru-RU"/>
        </w:rPr>
        <w:t xml:space="preserve">соціального захисту населення </w:t>
      </w:r>
      <w:r w:rsidRPr="00EB2014">
        <w:rPr>
          <w:rFonts w:ascii="Times New Roman" w:eastAsia="Times New Roman" w:hAnsi="Times New Roman" w:cs="Times New Roman"/>
          <w:bCs/>
          <w:sz w:val="28"/>
          <w:szCs w:val="28"/>
          <w:bdr w:val="none" w:sz="0" w:space="0" w:color="auto" w:frame="1"/>
          <w:lang w:eastAsia="ru-RU"/>
        </w:rPr>
        <w:t>Костянтинівської сільської ради за 202</w:t>
      </w:r>
      <w:r>
        <w:rPr>
          <w:rFonts w:ascii="Times New Roman" w:eastAsia="Times New Roman" w:hAnsi="Times New Roman" w:cs="Times New Roman"/>
          <w:bCs/>
          <w:sz w:val="28"/>
          <w:szCs w:val="28"/>
          <w:bdr w:val="none" w:sz="0" w:space="0" w:color="auto" w:frame="1"/>
          <w:lang w:eastAsia="ru-RU"/>
        </w:rPr>
        <w:t>4</w:t>
      </w:r>
      <w:r w:rsidRPr="00EB2014">
        <w:rPr>
          <w:rFonts w:ascii="Times New Roman" w:eastAsia="Times New Roman" w:hAnsi="Times New Roman" w:cs="Times New Roman"/>
          <w:bCs/>
          <w:sz w:val="28"/>
          <w:szCs w:val="28"/>
          <w:bdr w:val="none" w:sz="0" w:space="0" w:color="auto" w:frame="1"/>
          <w:lang w:eastAsia="ru-RU"/>
        </w:rPr>
        <w:t xml:space="preserve"> рік</w:t>
      </w:r>
    </w:p>
    <w:p w:rsidR="00315C2F" w:rsidRPr="00EB2014" w:rsidRDefault="00315C2F" w:rsidP="00315C2F">
      <w:pPr>
        <w:shd w:val="clear" w:color="auto" w:fill="FFFFFF"/>
        <w:spacing w:after="0" w:line="240" w:lineRule="auto"/>
        <w:jc w:val="center"/>
        <w:rPr>
          <w:rFonts w:ascii="Times New Roman" w:eastAsia="Times New Roman" w:hAnsi="Times New Roman" w:cs="Times New Roman"/>
          <w:bCs/>
          <w:sz w:val="28"/>
          <w:szCs w:val="28"/>
          <w:bdr w:val="none" w:sz="0" w:space="0" w:color="auto" w:frame="1"/>
          <w:lang w:eastAsia="ru-RU"/>
        </w:rPr>
      </w:pPr>
    </w:p>
    <w:p w:rsidR="00315C2F" w:rsidRPr="00EB2014"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r w:rsidRPr="00EB2014">
        <w:rPr>
          <w:rFonts w:ascii="Times New Roman" w:eastAsia="Times New Roman" w:hAnsi="Times New Roman" w:cs="Times New Roman"/>
          <w:bCs/>
          <w:sz w:val="28"/>
          <w:szCs w:val="28"/>
          <w:bdr w:val="none" w:sz="0" w:space="0" w:color="auto" w:frame="1"/>
          <w:lang w:eastAsia="ru-RU"/>
        </w:rPr>
        <w:t>Відповідно до Положення про відділ соціального захисту населення та охорони здоров’я Костянтинівської сільської ради (далі – відділ) є виконавчим органом Костянтинівської сільської ради, що нею утворюється для реалізації завдань місцевого самоврядування у сфері соціального забезпечення населення та соціального захисту, пенсіонерів, осіб з інвалідністю, одиноких непрацездатних громадян, одиноких матерів, багатодітних сімей, а також малозабезпечених сімей з дітьми та інших соціально незахищених громадян, які потребують допомоги і соціальної підтримки з боку держави та місцевого самоврядування.</w:t>
      </w:r>
    </w:p>
    <w:p w:rsidR="00315C2F" w:rsidRPr="001F6D97"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r w:rsidRPr="001F6D97">
        <w:rPr>
          <w:rFonts w:ascii="Times New Roman" w:eastAsia="Times New Roman" w:hAnsi="Times New Roman" w:cs="Times New Roman"/>
          <w:bCs/>
          <w:sz w:val="28"/>
          <w:szCs w:val="28"/>
          <w:bdr w:val="none" w:sz="0" w:space="0" w:color="auto" w:frame="1"/>
          <w:lang w:eastAsia="ru-RU"/>
        </w:rPr>
        <w:t>За 202</w:t>
      </w:r>
      <w:r>
        <w:rPr>
          <w:rFonts w:ascii="Times New Roman" w:eastAsia="Times New Roman" w:hAnsi="Times New Roman" w:cs="Times New Roman"/>
          <w:bCs/>
          <w:sz w:val="28"/>
          <w:szCs w:val="28"/>
          <w:bdr w:val="none" w:sz="0" w:space="0" w:color="auto" w:frame="1"/>
          <w:lang w:eastAsia="ru-RU"/>
        </w:rPr>
        <w:t>4</w:t>
      </w:r>
      <w:r w:rsidRPr="001F6D97">
        <w:rPr>
          <w:rFonts w:ascii="Times New Roman" w:eastAsia="Times New Roman" w:hAnsi="Times New Roman" w:cs="Times New Roman"/>
          <w:bCs/>
          <w:sz w:val="28"/>
          <w:szCs w:val="28"/>
          <w:bdr w:val="none" w:sz="0" w:space="0" w:color="auto" w:frame="1"/>
          <w:lang w:eastAsia="ru-RU"/>
        </w:rPr>
        <w:t xml:space="preserve"> рік працівниками відділу, включно з фахівцями із соціальної роботи, які працюють в старостинських округах було прийнято – </w:t>
      </w:r>
      <w:r w:rsidRPr="00A135EB">
        <w:rPr>
          <w:rFonts w:ascii="Times New Roman" w:eastAsia="Times New Roman" w:hAnsi="Times New Roman" w:cs="Times New Roman"/>
          <w:bCs/>
          <w:sz w:val="28"/>
          <w:szCs w:val="28"/>
          <w:bdr w:val="none" w:sz="0" w:space="0" w:color="auto" w:frame="1"/>
          <w:lang w:eastAsia="ru-RU"/>
        </w:rPr>
        <w:t>1799</w:t>
      </w:r>
      <w:r w:rsidRPr="001F6D97">
        <w:rPr>
          <w:rFonts w:ascii="Times New Roman" w:eastAsia="Times New Roman" w:hAnsi="Times New Roman" w:cs="Times New Roman"/>
          <w:bCs/>
          <w:sz w:val="28"/>
          <w:szCs w:val="28"/>
          <w:bdr w:val="none" w:sz="0" w:space="0" w:color="auto" w:frame="1"/>
          <w:lang w:eastAsia="ru-RU"/>
        </w:rPr>
        <w:t xml:space="preserve"> заяв від мешканців Костянтинівської громади та внутрішньо переміщених осіб</w:t>
      </w:r>
      <w:r>
        <w:rPr>
          <w:rFonts w:ascii="Times New Roman" w:eastAsia="Times New Roman" w:hAnsi="Times New Roman" w:cs="Times New Roman"/>
          <w:bCs/>
          <w:sz w:val="28"/>
          <w:szCs w:val="28"/>
          <w:bdr w:val="none" w:sz="0" w:space="0" w:color="auto" w:frame="1"/>
          <w:lang w:eastAsia="ru-RU"/>
        </w:rPr>
        <w:t xml:space="preserve"> щодо отримання державних допомог</w:t>
      </w:r>
      <w:r w:rsidRPr="001F6D97">
        <w:rPr>
          <w:rFonts w:ascii="Times New Roman" w:eastAsia="Times New Roman" w:hAnsi="Times New Roman" w:cs="Times New Roman"/>
          <w:bCs/>
          <w:sz w:val="28"/>
          <w:szCs w:val="28"/>
          <w:bdr w:val="none" w:sz="0" w:space="0" w:color="auto" w:frame="1"/>
          <w:lang w:eastAsia="ru-RU"/>
        </w:rPr>
        <w:t>:</w:t>
      </w:r>
    </w:p>
    <w:p w:rsidR="00315C2F" w:rsidRDefault="00315C2F" w:rsidP="00315C2F">
      <w:pPr>
        <w:shd w:val="clear" w:color="auto" w:fill="FFFFFF"/>
        <w:spacing w:after="0" w:line="240" w:lineRule="auto"/>
        <w:jc w:val="both"/>
        <w:rPr>
          <w:rFonts w:ascii="Times New Roman" w:eastAsia="Times New Roman" w:hAnsi="Times New Roman" w:cs="Times New Roman"/>
          <w:bCs/>
          <w:sz w:val="28"/>
          <w:szCs w:val="28"/>
          <w:u w:val="single"/>
          <w:bdr w:val="none" w:sz="0" w:space="0" w:color="auto" w:frame="1"/>
          <w:lang w:eastAsia="ru-RU"/>
        </w:rPr>
      </w:pPr>
    </w:p>
    <w:p w:rsidR="00315C2F" w:rsidRPr="001F6D97"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u w:val="single"/>
          <w:bdr w:val="none" w:sz="0" w:space="0" w:color="auto" w:frame="1"/>
          <w:lang w:eastAsia="ru-RU"/>
        </w:rPr>
        <w:t xml:space="preserve">1. </w:t>
      </w:r>
      <w:r w:rsidRPr="001F6D97">
        <w:rPr>
          <w:rFonts w:ascii="Times New Roman" w:eastAsia="Times New Roman" w:hAnsi="Times New Roman" w:cs="Times New Roman"/>
          <w:bCs/>
          <w:sz w:val="28"/>
          <w:szCs w:val="28"/>
          <w:u w:val="single"/>
          <w:bdr w:val="none" w:sz="0" w:space="0" w:color="auto" w:frame="1"/>
          <w:lang w:eastAsia="ru-RU"/>
        </w:rPr>
        <w:t>Новопетрівський старостинський округ прийняв</w:t>
      </w:r>
      <w:r w:rsidRPr="001F6D97">
        <w:rPr>
          <w:rFonts w:ascii="Times New Roman" w:eastAsia="Times New Roman" w:hAnsi="Times New Roman" w:cs="Times New Roman"/>
          <w:bCs/>
          <w:sz w:val="28"/>
          <w:szCs w:val="28"/>
          <w:bdr w:val="none" w:sz="0" w:space="0" w:color="auto" w:frame="1"/>
          <w:lang w:eastAsia="ru-RU"/>
        </w:rPr>
        <w:t xml:space="preserve"> </w:t>
      </w:r>
      <w:r>
        <w:rPr>
          <w:rFonts w:ascii="Times New Roman" w:eastAsia="Times New Roman" w:hAnsi="Times New Roman" w:cs="Times New Roman"/>
          <w:bCs/>
          <w:sz w:val="28"/>
          <w:szCs w:val="28"/>
          <w:bdr w:val="none" w:sz="0" w:space="0" w:color="auto" w:frame="1"/>
          <w:lang w:eastAsia="ru-RU"/>
        </w:rPr>
        <w:t>400</w:t>
      </w:r>
      <w:r w:rsidRPr="001F6D97">
        <w:rPr>
          <w:rFonts w:ascii="Times New Roman" w:eastAsia="Times New Roman" w:hAnsi="Times New Roman" w:cs="Times New Roman"/>
          <w:bCs/>
          <w:sz w:val="28"/>
          <w:szCs w:val="28"/>
          <w:bdr w:val="none" w:sz="0" w:space="0" w:color="auto" w:frame="1"/>
          <w:lang w:eastAsia="ru-RU"/>
        </w:rPr>
        <w:t xml:space="preserve"> заяв, з них: </w:t>
      </w:r>
    </w:p>
    <w:p w:rsidR="00315C2F" w:rsidRPr="001F6D97"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r w:rsidRPr="001F6D97">
        <w:rPr>
          <w:rFonts w:ascii="Times New Roman" w:eastAsia="Times New Roman" w:hAnsi="Times New Roman" w:cs="Times New Roman"/>
          <w:bCs/>
          <w:sz w:val="28"/>
          <w:szCs w:val="28"/>
          <w:bdr w:val="none" w:sz="0" w:space="0" w:color="auto" w:frame="1"/>
          <w:lang w:eastAsia="ru-RU"/>
        </w:rPr>
        <w:t xml:space="preserve">- на всі види соціальної допомоги та компенсації – </w:t>
      </w:r>
      <w:r>
        <w:rPr>
          <w:rFonts w:ascii="Times New Roman" w:eastAsia="Times New Roman" w:hAnsi="Times New Roman" w:cs="Times New Roman"/>
          <w:bCs/>
          <w:sz w:val="28"/>
          <w:szCs w:val="28"/>
          <w:bdr w:val="none" w:sz="0" w:space="0" w:color="auto" w:frame="1"/>
          <w:lang w:eastAsia="ru-RU"/>
        </w:rPr>
        <w:t>192</w:t>
      </w:r>
      <w:r w:rsidRPr="001F6D97">
        <w:rPr>
          <w:rFonts w:ascii="Times New Roman" w:eastAsia="Times New Roman" w:hAnsi="Times New Roman" w:cs="Times New Roman"/>
          <w:bCs/>
          <w:sz w:val="28"/>
          <w:szCs w:val="28"/>
          <w:bdr w:val="none" w:sz="0" w:space="0" w:color="auto" w:frame="1"/>
          <w:lang w:eastAsia="ru-RU"/>
        </w:rPr>
        <w:t xml:space="preserve">; </w:t>
      </w:r>
    </w:p>
    <w:p w:rsidR="00315C2F" w:rsidRPr="001F6D97"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r w:rsidRPr="001F6D97">
        <w:rPr>
          <w:rFonts w:ascii="Times New Roman" w:eastAsia="Times New Roman" w:hAnsi="Times New Roman" w:cs="Times New Roman"/>
          <w:bCs/>
          <w:sz w:val="28"/>
          <w:szCs w:val="28"/>
          <w:bdr w:val="none" w:sz="0" w:space="0" w:color="auto" w:frame="1"/>
          <w:lang w:eastAsia="ru-RU"/>
        </w:rPr>
        <w:t xml:space="preserve">- пільги ЖКП та СГТП – </w:t>
      </w:r>
      <w:r>
        <w:rPr>
          <w:rFonts w:ascii="Times New Roman" w:eastAsia="Times New Roman" w:hAnsi="Times New Roman" w:cs="Times New Roman"/>
          <w:bCs/>
          <w:sz w:val="28"/>
          <w:szCs w:val="28"/>
          <w:bdr w:val="none" w:sz="0" w:space="0" w:color="auto" w:frame="1"/>
          <w:lang w:eastAsia="ru-RU"/>
        </w:rPr>
        <w:t>36</w:t>
      </w:r>
      <w:r w:rsidRPr="001F6D97">
        <w:rPr>
          <w:rFonts w:ascii="Times New Roman" w:eastAsia="Times New Roman" w:hAnsi="Times New Roman" w:cs="Times New Roman"/>
          <w:bCs/>
          <w:sz w:val="28"/>
          <w:szCs w:val="28"/>
          <w:bdr w:val="none" w:sz="0" w:space="0" w:color="auto" w:frame="1"/>
          <w:lang w:eastAsia="ru-RU"/>
        </w:rPr>
        <w:t>;</w:t>
      </w:r>
    </w:p>
    <w:p w:rsidR="00315C2F" w:rsidRPr="001F6D97"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r w:rsidRPr="001F6D97">
        <w:rPr>
          <w:rFonts w:ascii="Times New Roman" w:eastAsia="Times New Roman" w:hAnsi="Times New Roman" w:cs="Times New Roman"/>
          <w:bCs/>
          <w:sz w:val="28"/>
          <w:szCs w:val="28"/>
          <w:bdr w:val="none" w:sz="0" w:space="0" w:color="auto" w:frame="1"/>
          <w:lang w:eastAsia="ru-RU"/>
        </w:rPr>
        <w:t xml:space="preserve">- субсидії по оплаті ЖКП та СГТП – </w:t>
      </w:r>
      <w:r>
        <w:rPr>
          <w:rFonts w:ascii="Times New Roman" w:eastAsia="Times New Roman" w:hAnsi="Times New Roman" w:cs="Times New Roman"/>
          <w:bCs/>
          <w:sz w:val="28"/>
          <w:szCs w:val="28"/>
          <w:bdr w:val="none" w:sz="0" w:space="0" w:color="auto" w:frame="1"/>
          <w:lang w:eastAsia="ru-RU"/>
        </w:rPr>
        <w:t>67</w:t>
      </w:r>
      <w:r w:rsidRPr="001F6D97">
        <w:rPr>
          <w:rFonts w:ascii="Times New Roman" w:eastAsia="Times New Roman" w:hAnsi="Times New Roman" w:cs="Times New Roman"/>
          <w:bCs/>
          <w:sz w:val="28"/>
          <w:szCs w:val="28"/>
          <w:bdr w:val="none" w:sz="0" w:space="0" w:color="auto" w:frame="1"/>
          <w:lang w:eastAsia="ru-RU"/>
        </w:rPr>
        <w:t xml:space="preserve">; </w:t>
      </w:r>
    </w:p>
    <w:p w:rsidR="00315C2F" w:rsidRPr="001F6D97"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r w:rsidRPr="001F6D97">
        <w:rPr>
          <w:rFonts w:ascii="Times New Roman" w:eastAsia="Times New Roman" w:hAnsi="Times New Roman" w:cs="Times New Roman"/>
          <w:bCs/>
          <w:sz w:val="28"/>
          <w:szCs w:val="28"/>
          <w:bdr w:val="none" w:sz="0" w:space="0" w:color="auto" w:frame="1"/>
          <w:lang w:eastAsia="ru-RU"/>
        </w:rPr>
        <w:t xml:space="preserve">- на облік ВПО – </w:t>
      </w:r>
      <w:r>
        <w:rPr>
          <w:rFonts w:ascii="Times New Roman" w:eastAsia="Times New Roman" w:hAnsi="Times New Roman" w:cs="Times New Roman"/>
          <w:bCs/>
          <w:sz w:val="28"/>
          <w:szCs w:val="28"/>
          <w:bdr w:val="none" w:sz="0" w:space="0" w:color="auto" w:frame="1"/>
          <w:lang w:eastAsia="ru-RU"/>
        </w:rPr>
        <w:t>23</w:t>
      </w:r>
      <w:r w:rsidRPr="001F6D97">
        <w:rPr>
          <w:rFonts w:ascii="Times New Roman" w:eastAsia="Times New Roman" w:hAnsi="Times New Roman" w:cs="Times New Roman"/>
          <w:bCs/>
          <w:sz w:val="28"/>
          <w:szCs w:val="28"/>
          <w:bdr w:val="none" w:sz="0" w:space="0" w:color="auto" w:frame="1"/>
          <w:lang w:eastAsia="ru-RU"/>
        </w:rPr>
        <w:t>;</w:t>
      </w:r>
    </w:p>
    <w:p w:rsidR="00315C2F" w:rsidRPr="001F6D97"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r w:rsidRPr="001F6D97">
        <w:rPr>
          <w:rFonts w:ascii="Times New Roman" w:eastAsia="Times New Roman" w:hAnsi="Times New Roman" w:cs="Times New Roman"/>
          <w:bCs/>
          <w:sz w:val="28"/>
          <w:szCs w:val="28"/>
          <w:bdr w:val="none" w:sz="0" w:space="0" w:color="auto" w:frame="1"/>
          <w:lang w:eastAsia="ru-RU"/>
        </w:rPr>
        <w:t xml:space="preserve">- на допомогу на проживання ВПО – </w:t>
      </w:r>
      <w:r>
        <w:rPr>
          <w:rFonts w:ascii="Times New Roman" w:eastAsia="Times New Roman" w:hAnsi="Times New Roman" w:cs="Times New Roman"/>
          <w:bCs/>
          <w:sz w:val="28"/>
          <w:szCs w:val="28"/>
          <w:bdr w:val="none" w:sz="0" w:space="0" w:color="auto" w:frame="1"/>
          <w:lang w:eastAsia="ru-RU"/>
        </w:rPr>
        <w:t>54</w:t>
      </w:r>
      <w:r w:rsidRPr="001F6D97">
        <w:rPr>
          <w:rFonts w:ascii="Times New Roman" w:eastAsia="Times New Roman" w:hAnsi="Times New Roman" w:cs="Times New Roman"/>
          <w:bCs/>
          <w:sz w:val="28"/>
          <w:szCs w:val="28"/>
          <w:bdr w:val="none" w:sz="0" w:space="0" w:color="auto" w:frame="1"/>
          <w:lang w:eastAsia="ru-RU"/>
        </w:rPr>
        <w:t>;</w:t>
      </w:r>
    </w:p>
    <w:p w:rsidR="00315C2F" w:rsidRPr="001F6D97"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bookmarkStart w:id="3" w:name="_Hlk155962779"/>
      <w:r w:rsidRPr="001F6D97">
        <w:rPr>
          <w:rFonts w:ascii="Times New Roman" w:eastAsia="Times New Roman" w:hAnsi="Times New Roman" w:cs="Times New Roman"/>
          <w:bCs/>
          <w:sz w:val="28"/>
          <w:szCs w:val="28"/>
          <w:bdr w:val="none" w:sz="0" w:space="0" w:color="auto" w:frame="1"/>
          <w:lang w:eastAsia="ru-RU"/>
        </w:rPr>
        <w:t xml:space="preserve">- пакунок малюка – </w:t>
      </w:r>
      <w:r w:rsidRPr="00026B59">
        <w:rPr>
          <w:rFonts w:ascii="Times New Roman" w:eastAsia="Times New Roman" w:hAnsi="Times New Roman" w:cs="Times New Roman"/>
          <w:bCs/>
          <w:sz w:val="28"/>
          <w:szCs w:val="28"/>
          <w:bdr w:val="none" w:sz="0" w:space="0" w:color="auto" w:frame="1"/>
          <w:lang w:eastAsia="ru-RU"/>
        </w:rPr>
        <w:t>1</w:t>
      </w:r>
      <w:r>
        <w:rPr>
          <w:rFonts w:ascii="Times New Roman" w:eastAsia="Times New Roman" w:hAnsi="Times New Roman" w:cs="Times New Roman"/>
          <w:bCs/>
          <w:sz w:val="28"/>
          <w:szCs w:val="28"/>
          <w:bdr w:val="none" w:sz="0" w:space="0" w:color="auto" w:frame="1"/>
          <w:lang w:eastAsia="ru-RU"/>
        </w:rPr>
        <w:t>6</w:t>
      </w:r>
      <w:r w:rsidRPr="001F6D97">
        <w:rPr>
          <w:rFonts w:ascii="Times New Roman" w:eastAsia="Times New Roman" w:hAnsi="Times New Roman" w:cs="Times New Roman"/>
          <w:bCs/>
          <w:sz w:val="28"/>
          <w:szCs w:val="28"/>
          <w:bdr w:val="none" w:sz="0" w:space="0" w:color="auto" w:frame="1"/>
          <w:lang w:eastAsia="ru-RU"/>
        </w:rPr>
        <w:t>.</w:t>
      </w:r>
    </w:p>
    <w:p w:rsidR="00315C2F"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r w:rsidRPr="001F6D97">
        <w:rPr>
          <w:rFonts w:ascii="Times New Roman" w:eastAsia="Times New Roman" w:hAnsi="Times New Roman" w:cs="Times New Roman"/>
          <w:bCs/>
          <w:sz w:val="28"/>
          <w:szCs w:val="28"/>
          <w:bdr w:val="none" w:sz="0" w:space="0" w:color="auto" w:frame="1"/>
          <w:lang w:eastAsia="ru-RU"/>
        </w:rPr>
        <w:t>Проведено обстежень житлових умов для оформлення пільг та субсидій, компенсації соціальних послуг на непрофесійній основі – 47.</w:t>
      </w:r>
    </w:p>
    <w:p w:rsidR="00315C2F" w:rsidRPr="001F6D97"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r w:rsidRPr="00F91F9E">
        <w:rPr>
          <w:rFonts w:ascii="Times New Roman" w:eastAsia="Times New Roman" w:hAnsi="Times New Roman" w:cs="Times New Roman"/>
          <w:bCs/>
          <w:sz w:val="28"/>
          <w:szCs w:val="28"/>
          <w:bdr w:val="none" w:sz="0" w:space="0" w:color="auto" w:frame="1"/>
          <w:lang w:eastAsia="ru-RU"/>
        </w:rPr>
        <w:t>Прийнято заяв на виготовлення посвідчень батьків багатодітної сім’ї та дитини з багатодітної сім’ї –</w:t>
      </w:r>
      <w:r>
        <w:rPr>
          <w:rFonts w:ascii="Times New Roman" w:eastAsia="Times New Roman" w:hAnsi="Times New Roman" w:cs="Times New Roman"/>
          <w:bCs/>
          <w:sz w:val="28"/>
          <w:szCs w:val="28"/>
          <w:bdr w:val="none" w:sz="0" w:space="0" w:color="auto" w:frame="1"/>
          <w:lang w:eastAsia="ru-RU"/>
        </w:rPr>
        <w:t xml:space="preserve"> 12.</w:t>
      </w:r>
    </w:p>
    <w:bookmarkEnd w:id="3"/>
    <w:p w:rsidR="00315C2F" w:rsidRDefault="00315C2F" w:rsidP="00315C2F">
      <w:pPr>
        <w:shd w:val="clear" w:color="auto" w:fill="FFFFFF"/>
        <w:spacing w:after="0" w:line="240" w:lineRule="auto"/>
        <w:jc w:val="both"/>
        <w:rPr>
          <w:rFonts w:ascii="Times New Roman" w:eastAsia="Times New Roman" w:hAnsi="Times New Roman" w:cs="Times New Roman"/>
          <w:bCs/>
          <w:sz w:val="28"/>
          <w:szCs w:val="28"/>
          <w:u w:val="single"/>
          <w:bdr w:val="none" w:sz="0" w:space="0" w:color="auto" w:frame="1"/>
          <w:lang w:eastAsia="ru-RU"/>
        </w:rPr>
      </w:pPr>
    </w:p>
    <w:p w:rsidR="00315C2F" w:rsidRPr="005D4F2E" w:rsidRDefault="00315C2F" w:rsidP="00315C2F">
      <w:pPr>
        <w:shd w:val="clear" w:color="auto" w:fill="FFFFFF"/>
        <w:spacing w:after="0" w:line="240" w:lineRule="auto"/>
        <w:jc w:val="both"/>
        <w:rPr>
          <w:rFonts w:ascii="Times New Roman" w:eastAsia="Times New Roman" w:hAnsi="Times New Roman" w:cs="Times New Roman"/>
          <w:bCs/>
          <w:sz w:val="28"/>
          <w:szCs w:val="28"/>
          <w:u w:val="single"/>
          <w:bdr w:val="none" w:sz="0" w:space="0" w:color="auto" w:frame="1"/>
          <w:lang w:eastAsia="ru-RU"/>
        </w:rPr>
      </w:pPr>
      <w:r>
        <w:rPr>
          <w:rFonts w:ascii="Times New Roman" w:eastAsia="Times New Roman" w:hAnsi="Times New Roman" w:cs="Times New Roman"/>
          <w:bCs/>
          <w:sz w:val="28"/>
          <w:szCs w:val="28"/>
          <w:u w:val="single"/>
          <w:bdr w:val="none" w:sz="0" w:space="0" w:color="auto" w:frame="1"/>
          <w:lang w:eastAsia="ru-RU"/>
        </w:rPr>
        <w:t xml:space="preserve">2. </w:t>
      </w:r>
      <w:r w:rsidRPr="005D4F2E">
        <w:rPr>
          <w:rFonts w:ascii="Times New Roman" w:eastAsia="Times New Roman" w:hAnsi="Times New Roman" w:cs="Times New Roman"/>
          <w:bCs/>
          <w:sz w:val="28"/>
          <w:szCs w:val="28"/>
          <w:u w:val="single"/>
          <w:bdr w:val="none" w:sz="0" w:space="0" w:color="auto" w:frame="1"/>
          <w:lang w:eastAsia="ru-RU"/>
        </w:rPr>
        <w:t xml:space="preserve">Баловненський старостинський округ прийняв </w:t>
      </w:r>
      <w:r>
        <w:rPr>
          <w:rFonts w:ascii="Times New Roman" w:eastAsia="Times New Roman" w:hAnsi="Times New Roman" w:cs="Times New Roman"/>
          <w:bCs/>
          <w:sz w:val="28"/>
          <w:szCs w:val="28"/>
          <w:u w:val="single"/>
          <w:bdr w:val="none" w:sz="0" w:space="0" w:color="auto" w:frame="1"/>
          <w:lang w:eastAsia="ru-RU"/>
        </w:rPr>
        <w:t>550</w:t>
      </w:r>
      <w:r w:rsidRPr="005D4F2E">
        <w:rPr>
          <w:rFonts w:ascii="Times New Roman" w:eastAsia="Times New Roman" w:hAnsi="Times New Roman" w:cs="Times New Roman"/>
          <w:bCs/>
          <w:sz w:val="28"/>
          <w:szCs w:val="28"/>
          <w:u w:val="single"/>
          <w:bdr w:val="none" w:sz="0" w:space="0" w:color="auto" w:frame="1"/>
          <w:lang w:eastAsia="ru-RU"/>
        </w:rPr>
        <w:t xml:space="preserve"> заяв, з них: </w:t>
      </w:r>
    </w:p>
    <w:p w:rsidR="00315C2F" w:rsidRPr="00026B59"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r w:rsidRPr="00026B59">
        <w:rPr>
          <w:rFonts w:ascii="Times New Roman" w:eastAsia="Times New Roman" w:hAnsi="Times New Roman" w:cs="Times New Roman"/>
          <w:bCs/>
          <w:sz w:val="28"/>
          <w:szCs w:val="28"/>
          <w:bdr w:val="none" w:sz="0" w:space="0" w:color="auto" w:frame="1"/>
          <w:lang w:eastAsia="ru-RU"/>
        </w:rPr>
        <w:t>- на всі види соціальної допомоги та компенсації – 242;</w:t>
      </w:r>
    </w:p>
    <w:p w:rsidR="00315C2F" w:rsidRPr="00026B59"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r w:rsidRPr="00026B59">
        <w:rPr>
          <w:rFonts w:ascii="Times New Roman" w:eastAsia="Times New Roman" w:hAnsi="Times New Roman" w:cs="Times New Roman"/>
          <w:bCs/>
          <w:sz w:val="28"/>
          <w:szCs w:val="28"/>
          <w:bdr w:val="none" w:sz="0" w:space="0" w:color="auto" w:frame="1"/>
          <w:lang w:eastAsia="ru-RU"/>
        </w:rPr>
        <w:t>- пільги ЖКП та СГТП – 17;</w:t>
      </w:r>
    </w:p>
    <w:p w:rsidR="00315C2F" w:rsidRPr="00026B59"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r w:rsidRPr="00026B59">
        <w:rPr>
          <w:rFonts w:ascii="Times New Roman" w:eastAsia="Times New Roman" w:hAnsi="Times New Roman" w:cs="Times New Roman"/>
          <w:bCs/>
          <w:sz w:val="28"/>
          <w:szCs w:val="28"/>
          <w:bdr w:val="none" w:sz="0" w:space="0" w:color="auto" w:frame="1"/>
          <w:lang w:eastAsia="ru-RU"/>
        </w:rPr>
        <w:t>- субсидії по оплаті ЖКП та СГТП – 45;</w:t>
      </w:r>
    </w:p>
    <w:p w:rsidR="00315C2F" w:rsidRPr="00026B59"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r w:rsidRPr="00026B59">
        <w:rPr>
          <w:rFonts w:ascii="Times New Roman" w:eastAsia="Times New Roman" w:hAnsi="Times New Roman" w:cs="Times New Roman"/>
          <w:bCs/>
          <w:sz w:val="28"/>
          <w:szCs w:val="28"/>
          <w:bdr w:val="none" w:sz="0" w:space="0" w:color="auto" w:frame="1"/>
          <w:lang w:eastAsia="ru-RU"/>
        </w:rPr>
        <w:t xml:space="preserve">- облік ВПО – 96; </w:t>
      </w:r>
    </w:p>
    <w:p w:rsidR="00315C2F" w:rsidRPr="00026B59"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r w:rsidRPr="00026B59">
        <w:rPr>
          <w:rFonts w:ascii="Times New Roman" w:eastAsia="Times New Roman" w:hAnsi="Times New Roman" w:cs="Times New Roman"/>
          <w:bCs/>
          <w:sz w:val="28"/>
          <w:szCs w:val="28"/>
          <w:bdr w:val="none" w:sz="0" w:space="0" w:color="auto" w:frame="1"/>
          <w:lang w:eastAsia="ru-RU"/>
        </w:rPr>
        <w:t>- на допомогу на проживання ВПО – 1</w:t>
      </w:r>
      <w:r>
        <w:rPr>
          <w:rFonts w:ascii="Times New Roman" w:eastAsia="Times New Roman" w:hAnsi="Times New Roman" w:cs="Times New Roman"/>
          <w:bCs/>
          <w:sz w:val="28"/>
          <w:szCs w:val="28"/>
          <w:bdr w:val="none" w:sz="0" w:space="0" w:color="auto" w:frame="1"/>
          <w:lang w:eastAsia="ru-RU"/>
        </w:rPr>
        <w:t>20</w:t>
      </w:r>
      <w:r w:rsidRPr="00026B59">
        <w:rPr>
          <w:rFonts w:ascii="Times New Roman" w:eastAsia="Times New Roman" w:hAnsi="Times New Roman" w:cs="Times New Roman"/>
          <w:bCs/>
          <w:sz w:val="28"/>
          <w:szCs w:val="28"/>
          <w:bdr w:val="none" w:sz="0" w:space="0" w:color="auto" w:frame="1"/>
          <w:lang w:eastAsia="ru-RU"/>
        </w:rPr>
        <w:t xml:space="preserve">; </w:t>
      </w:r>
    </w:p>
    <w:p w:rsidR="00315C2F" w:rsidRPr="00026B59"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bookmarkStart w:id="4" w:name="_Hlk155962973"/>
      <w:r w:rsidRPr="00026B59">
        <w:rPr>
          <w:rFonts w:ascii="Times New Roman" w:eastAsia="Times New Roman" w:hAnsi="Times New Roman" w:cs="Times New Roman"/>
          <w:bCs/>
          <w:sz w:val="28"/>
          <w:szCs w:val="28"/>
          <w:bdr w:val="none" w:sz="0" w:space="0" w:color="auto" w:frame="1"/>
          <w:lang w:eastAsia="ru-RU"/>
        </w:rPr>
        <w:t>- пакунок малюка – 10.</w:t>
      </w:r>
    </w:p>
    <w:p w:rsidR="00315C2F" w:rsidRPr="00026B59"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r w:rsidRPr="00026B59">
        <w:rPr>
          <w:rFonts w:ascii="Times New Roman" w:eastAsia="Times New Roman" w:hAnsi="Times New Roman" w:cs="Times New Roman"/>
          <w:bCs/>
          <w:sz w:val="28"/>
          <w:szCs w:val="28"/>
          <w:bdr w:val="none" w:sz="0" w:space="0" w:color="auto" w:frame="1"/>
          <w:lang w:eastAsia="ru-RU"/>
        </w:rPr>
        <w:t xml:space="preserve">Проведено обстежень житлових умов для оформлення пільг та субсидій, компенсації соціальних послуг на непрофесійній основі – </w:t>
      </w:r>
      <w:r>
        <w:rPr>
          <w:rFonts w:ascii="Times New Roman" w:eastAsia="Times New Roman" w:hAnsi="Times New Roman" w:cs="Times New Roman"/>
          <w:bCs/>
          <w:sz w:val="28"/>
          <w:szCs w:val="28"/>
          <w:bdr w:val="none" w:sz="0" w:space="0" w:color="auto" w:frame="1"/>
          <w:lang w:eastAsia="ru-RU"/>
        </w:rPr>
        <w:t>40</w:t>
      </w:r>
      <w:r w:rsidRPr="00026B59">
        <w:rPr>
          <w:rFonts w:ascii="Times New Roman" w:eastAsia="Times New Roman" w:hAnsi="Times New Roman" w:cs="Times New Roman"/>
          <w:bCs/>
          <w:sz w:val="28"/>
          <w:szCs w:val="28"/>
          <w:bdr w:val="none" w:sz="0" w:space="0" w:color="auto" w:frame="1"/>
          <w:lang w:eastAsia="ru-RU"/>
        </w:rPr>
        <w:t>.</w:t>
      </w:r>
    </w:p>
    <w:bookmarkEnd w:id="4"/>
    <w:p w:rsidR="00315C2F" w:rsidRPr="00026B59"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r w:rsidRPr="00026B59">
        <w:rPr>
          <w:rFonts w:ascii="Times New Roman" w:eastAsia="Times New Roman" w:hAnsi="Times New Roman" w:cs="Times New Roman"/>
          <w:bCs/>
          <w:sz w:val="28"/>
          <w:szCs w:val="28"/>
          <w:bdr w:val="none" w:sz="0" w:space="0" w:color="auto" w:frame="1"/>
          <w:lang w:eastAsia="ru-RU"/>
        </w:rPr>
        <w:t>Прийнято заяв на виготовлення посвідчень батьків багатодітної сім’ї та дитини з багатодітної сім’ї –</w:t>
      </w:r>
      <w:r>
        <w:rPr>
          <w:rFonts w:ascii="Times New Roman" w:eastAsia="Times New Roman" w:hAnsi="Times New Roman" w:cs="Times New Roman"/>
          <w:bCs/>
          <w:sz w:val="28"/>
          <w:szCs w:val="28"/>
          <w:bdr w:val="none" w:sz="0" w:space="0" w:color="auto" w:frame="1"/>
          <w:lang w:eastAsia="ru-RU"/>
        </w:rPr>
        <w:t xml:space="preserve"> 20.</w:t>
      </w:r>
    </w:p>
    <w:p w:rsidR="00315C2F"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p>
    <w:p w:rsidR="00315C2F" w:rsidRPr="00F91F9E" w:rsidRDefault="00315C2F" w:rsidP="00315C2F">
      <w:pPr>
        <w:shd w:val="clear" w:color="auto" w:fill="FFFFFF"/>
        <w:spacing w:after="0" w:line="240" w:lineRule="auto"/>
        <w:jc w:val="both"/>
        <w:rPr>
          <w:rFonts w:ascii="Times New Roman" w:eastAsia="Times New Roman" w:hAnsi="Times New Roman" w:cs="Times New Roman"/>
          <w:bCs/>
          <w:sz w:val="28"/>
          <w:szCs w:val="28"/>
          <w:u w:val="single"/>
          <w:bdr w:val="none" w:sz="0" w:space="0" w:color="auto" w:frame="1"/>
          <w:lang w:eastAsia="ru-RU"/>
        </w:rPr>
      </w:pPr>
      <w:r w:rsidRPr="00F91F9E">
        <w:rPr>
          <w:rFonts w:ascii="Times New Roman" w:eastAsia="Times New Roman" w:hAnsi="Times New Roman" w:cs="Times New Roman"/>
          <w:bCs/>
          <w:sz w:val="28"/>
          <w:szCs w:val="28"/>
          <w:u w:val="single"/>
          <w:bdr w:val="none" w:sz="0" w:space="0" w:color="auto" w:frame="1"/>
          <w:lang w:eastAsia="ru-RU"/>
        </w:rPr>
        <w:t xml:space="preserve">3. Себинський старостинський округ прийняв </w:t>
      </w:r>
      <w:r>
        <w:rPr>
          <w:rFonts w:ascii="Times New Roman" w:eastAsia="Times New Roman" w:hAnsi="Times New Roman" w:cs="Times New Roman"/>
          <w:bCs/>
          <w:sz w:val="28"/>
          <w:szCs w:val="28"/>
          <w:u w:val="single"/>
          <w:bdr w:val="none" w:sz="0" w:space="0" w:color="auto" w:frame="1"/>
          <w:lang w:eastAsia="ru-RU"/>
        </w:rPr>
        <w:t>293</w:t>
      </w:r>
      <w:r w:rsidRPr="00F91F9E">
        <w:rPr>
          <w:rFonts w:ascii="Times New Roman" w:eastAsia="Times New Roman" w:hAnsi="Times New Roman" w:cs="Times New Roman"/>
          <w:bCs/>
          <w:sz w:val="28"/>
          <w:szCs w:val="28"/>
          <w:u w:val="single"/>
          <w:bdr w:val="none" w:sz="0" w:space="0" w:color="auto" w:frame="1"/>
          <w:lang w:eastAsia="ru-RU"/>
        </w:rPr>
        <w:t xml:space="preserve"> заяв</w:t>
      </w:r>
      <w:r>
        <w:rPr>
          <w:rFonts w:ascii="Times New Roman" w:eastAsia="Times New Roman" w:hAnsi="Times New Roman" w:cs="Times New Roman"/>
          <w:bCs/>
          <w:sz w:val="28"/>
          <w:szCs w:val="28"/>
          <w:u w:val="single"/>
          <w:bdr w:val="none" w:sz="0" w:space="0" w:color="auto" w:frame="1"/>
          <w:lang w:eastAsia="ru-RU"/>
        </w:rPr>
        <w:t>и</w:t>
      </w:r>
      <w:r w:rsidRPr="00F91F9E">
        <w:rPr>
          <w:rFonts w:ascii="Times New Roman" w:eastAsia="Times New Roman" w:hAnsi="Times New Roman" w:cs="Times New Roman"/>
          <w:bCs/>
          <w:sz w:val="28"/>
          <w:szCs w:val="28"/>
          <w:u w:val="single"/>
          <w:bdr w:val="none" w:sz="0" w:space="0" w:color="auto" w:frame="1"/>
          <w:lang w:eastAsia="ru-RU"/>
        </w:rPr>
        <w:t>, з них:</w:t>
      </w:r>
    </w:p>
    <w:p w:rsidR="00315C2F" w:rsidRPr="001F6D97"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r w:rsidRPr="001F6D97">
        <w:rPr>
          <w:rFonts w:ascii="Times New Roman" w:eastAsia="Times New Roman" w:hAnsi="Times New Roman" w:cs="Times New Roman"/>
          <w:bCs/>
          <w:sz w:val="28"/>
          <w:szCs w:val="28"/>
          <w:bdr w:val="none" w:sz="0" w:space="0" w:color="auto" w:frame="1"/>
          <w:lang w:eastAsia="ru-RU"/>
        </w:rPr>
        <w:t xml:space="preserve">- на всі види соціальної допомоги та компенсації – 101; </w:t>
      </w:r>
    </w:p>
    <w:p w:rsidR="00315C2F" w:rsidRPr="001F6D97"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r w:rsidRPr="001F6D97">
        <w:rPr>
          <w:rFonts w:ascii="Times New Roman" w:eastAsia="Times New Roman" w:hAnsi="Times New Roman" w:cs="Times New Roman"/>
          <w:bCs/>
          <w:sz w:val="28"/>
          <w:szCs w:val="28"/>
          <w:bdr w:val="none" w:sz="0" w:space="0" w:color="auto" w:frame="1"/>
          <w:lang w:eastAsia="ru-RU"/>
        </w:rPr>
        <w:t xml:space="preserve">- пільги ЖКП та СГТП – </w:t>
      </w:r>
      <w:r>
        <w:rPr>
          <w:rFonts w:ascii="Times New Roman" w:eastAsia="Times New Roman" w:hAnsi="Times New Roman" w:cs="Times New Roman"/>
          <w:bCs/>
          <w:sz w:val="28"/>
          <w:szCs w:val="28"/>
          <w:bdr w:val="none" w:sz="0" w:space="0" w:color="auto" w:frame="1"/>
          <w:lang w:eastAsia="ru-RU"/>
        </w:rPr>
        <w:t>12</w:t>
      </w:r>
      <w:r w:rsidRPr="001F6D97">
        <w:rPr>
          <w:rFonts w:ascii="Times New Roman" w:eastAsia="Times New Roman" w:hAnsi="Times New Roman" w:cs="Times New Roman"/>
          <w:bCs/>
          <w:sz w:val="28"/>
          <w:szCs w:val="28"/>
          <w:bdr w:val="none" w:sz="0" w:space="0" w:color="auto" w:frame="1"/>
          <w:lang w:eastAsia="ru-RU"/>
        </w:rPr>
        <w:t>;</w:t>
      </w:r>
    </w:p>
    <w:p w:rsidR="00315C2F" w:rsidRPr="001F6D97"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r w:rsidRPr="001F6D97">
        <w:rPr>
          <w:rFonts w:ascii="Times New Roman" w:eastAsia="Times New Roman" w:hAnsi="Times New Roman" w:cs="Times New Roman"/>
          <w:bCs/>
          <w:sz w:val="28"/>
          <w:szCs w:val="28"/>
          <w:bdr w:val="none" w:sz="0" w:space="0" w:color="auto" w:frame="1"/>
          <w:lang w:eastAsia="ru-RU"/>
        </w:rPr>
        <w:t xml:space="preserve">- субсидії по оплаті ЖКП та СГТП – </w:t>
      </w:r>
      <w:r>
        <w:rPr>
          <w:rFonts w:ascii="Times New Roman" w:eastAsia="Times New Roman" w:hAnsi="Times New Roman" w:cs="Times New Roman"/>
          <w:bCs/>
          <w:sz w:val="28"/>
          <w:szCs w:val="28"/>
          <w:bdr w:val="none" w:sz="0" w:space="0" w:color="auto" w:frame="1"/>
          <w:lang w:eastAsia="ru-RU"/>
        </w:rPr>
        <w:t>2</w:t>
      </w:r>
      <w:r w:rsidRPr="001F6D97">
        <w:rPr>
          <w:rFonts w:ascii="Times New Roman" w:eastAsia="Times New Roman" w:hAnsi="Times New Roman" w:cs="Times New Roman"/>
          <w:bCs/>
          <w:sz w:val="28"/>
          <w:szCs w:val="28"/>
          <w:bdr w:val="none" w:sz="0" w:space="0" w:color="auto" w:frame="1"/>
          <w:lang w:eastAsia="ru-RU"/>
        </w:rPr>
        <w:t xml:space="preserve">8, </w:t>
      </w:r>
    </w:p>
    <w:p w:rsidR="00315C2F" w:rsidRPr="001F6D97"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r w:rsidRPr="001F6D97">
        <w:rPr>
          <w:rFonts w:ascii="Times New Roman" w:eastAsia="Times New Roman" w:hAnsi="Times New Roman" w:cs="Times New Roman"/>
          <w:bCs/>
          <w:sz w:val="28"/>
          <w:szCs w:val="28"/>
          <w:bdr w:val="none" w:sz="0" w:space="0" w:color="auto" w:frame="1"/>
          <w:lang w:eastAsia="ru-RU"/>
        </w:rPr>
        <w:t xml:space="preserve">- облік ВПО – </w:t>
      </w:r>
      <w:r>
        <w:rPr>
          <w:rFonts w:ascii="Times New Roman" w:eastAsia="Times New Roman" w:hAnsi="Times New Roman" w:cs="Times New Roman"/>
          <w:bCs/>
          <w:sz w:val="28"/>
          <w:szCs w:val="28"/>
          <w:bdr w:val="none" w:sz="0" w:space="0" w:color="auto" w:frame="1"/>
          <w:lang w:eastAsia="ru-RU"/>
        </w:rPr>
        <w:t>44</w:t>
      </w:r>
      <w:r w:rsidRPr="001F6D97">
        <w:rPr>
          <w:rFonts w:ascii="Times New Roman" w:eastAsia="Times New Roman" w:hAnsi="Times New Roman" w:cs="Times New Roman"/>
          <w:bCs/>
          <w:sz w:val="28"/>
          <w:szCs w:val="28"/>
          <w:bdr w:val="none" w:sz="0" w:space="0" w:color="auto" w:frame="1"/>
          <w:lang w:eastAsia="ru-RU"/>
        </w:rPr>
        <w:t xml:space="preserve">; </w:t>
      </w:r>
    </w:p>
    <w:p w:rsidR="00315C2F" w:rsidRPr="001F6D97"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r w:rsidRPr="001F6D97">
        <w:rPr>
          <w:rFonts w:ascii="Times New Roman" w:eastAsia="Times New Roman" w:hAnsi="Times New Roman" w:cs="Times New Roman"/>
          <w:bCs/>
          <w:sz w:val="28"/>
          <w:szCs w:val="28"/>
          <w:bdr w:val="none" w:sz="0" w:space="0" w:color="auto" w:frame="1"/>
          <w:lang w:eastAsia="ru-RU"/>
        </w:rPr>
        <w:t xml:space="preserve">- на допомогу на проживання ВПО – </w:t>
      </w:r>
      <w:r>
        <w:rPr>
          <w:rFonts w:ascii="Times New Roman" w:eastAsia="Times New Roman" w:hAnsi="Times New Roman" w:cs="Times New Roman"/>
          <w:bCs/>
          <w:sz w:val="28"/>
          <w:szCs w:val="28"/>
          <w:bdr w:val="none" w:sz="0" w:space="0" w:color="auto" w:frame="1"/>
          <w:lang w:eastAsia="ru-RU"/>
        </w:rPr>
        <w:t>101;</w:t>
      </w:r>
    </w:p>
    <w:p w:rsidR="00315C2F" w:rsidRPr="001F6D97"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r w:rsidRPr="001F6D97">
        <w:rPr>
          <w:rFonts w:ascii="Times New Roman" w:eastAsia="Times New Roman" w:hAnsi="Times New Roman" w:cs="Times New Roman"/>
          <w:bCs/>
          <w:sz w:val="28"/>
          <w:szCs w:val="28"/>
          <w:bdr w:val="none" w:sz="0" w:space="0" w:color="auto" w:frame="1"/>
          <w:lang w:eastAsia="ru-RU"/>
        </w:rPr>
        <w:t xml:space="preserve">- пакунок малюка – </w:t>
      </w:r>
      <w:r>
        <w:rPr>
          <w:rFonts w:ascii="Times New Roman" w:eastAsia="Times New Roman" w:hAnsi="Times New Roman" w:cs="Times New Roman"/>
          <w:bCs/>
          <w:sz w:val="28"/>
          <w:szCs w:val="28"/>
          <w:bdr w:val="none" w:sz="0" w:space="0" w:color="auto" w:frame="1"/>
          <w:lang w:eastAsia="ru-RU"/>
        </w:rPr>
        <w:t>3</w:t>
      </w:r>
      <w:r w:rsidRPr="001F6D97">
        <w:rPr>
          <w:rFonts w:ascii="Times New Roman" w:eastAsia="Times New Roman" w:hAnsi="Times New Roman" w:cs="Times New Roman"/>
          <w:bCs/>
          <w:sz w:val="28"/>
          <w:szCs w:val="28"/>
          <w:bdr w:val="none" w:sz="0" w:space="0" w:color="auto" w:frame="1"/>
          <w:lang w:eastAsia="ru-RU"/>
        </w:rPr>
        <w:t>.</w:t>
      </w:r>
    </w:p>
    <w:p w:rsidR="00315C2F" w:rsidRPr="001F6D97"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r w:rsidRPr="001F6D97">
        <w:rPr>
          <w:rFonts w:ascii="Times New Roman" w:eastAsia="Times New Roman" w:hAnsi="Times New Roman" w:cs="Times New Roman"/>
          <w:bCs/>
          <w:sz w:val="28"/>
          <w:szCs w:val="28"/>
          <w:bdr w:val="none" w:sz="0" w:space="0" w:color="auto" w:frame="1"/>
          <w:lang w:eastAsia="ru-RU"/>
        </w:rPr>
        <w:t>Проведено обстежень житлових умов для оформлення пільг та субсидій, компенсації соціальних послуг на непрофесійній основі – 12.</w:t>
      </w:r>
    </w:p>
    <w:p w:rsidR="00315C2F"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r w:rsidRPr="00F91F9E">
        <w:rPr>
          <w:rFonts w:ascii="Times New Roman" w:eastAsia="Times New Roman" w:hAnsi="Times New Roman" w:cs="Times New Roman"/>
          <w:bCs/>
          <w:sz w:val="28"/>
          <w:szCs w:val="28"/>
          <w:bdr w:val="none" w:sz="0" w:space="0" w:color="auto" w:frame="1"/>
          <w:lang w:eastAsia="ru-RU"/>
        </w:rPr>
        <w:t>Прийнято заяв на виготовлення посвідчень батьків багатодітної сім’ї та дитини з багатодітної сім’ї –</w:t>
      </w:r>
      <w:r>
        <w:rPr>
          <w:rFonts w:ascii="Times New Roman" w:eastAsia="Times New Roman" w:hAnsi="Times New Roman" w:cs="Times New Roman"/>
          <w:bCs/>
          <w:sz w:val="28"/>
          <w:szCs w:val="28"/>
          <w:bdr w:val="none" w:sz="0" w:space="0" w:color="auto" w:frame="1"/>
          <w:lang w:eastAsia="ru-RU"/>
        </w:rPr>
        <w:t xml:space="preserve"> 4.</w:t>
      </w:r>
    </w:p>
    <w:p w:rsidR="00315C2F" w:rsidRPr="00F91F9E"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p>
    <w:p w:rsidR="00315C2F" w:rsidRPr="00F91F9E"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u w:val="single"/>
          <w:bdr w:val="none" w:sz="0" w:space="0" w:color="auto" w:frame="1"/>
          <w:lang w:eastAsia="ru-RU"/>
        </w:rPr>
        <w:t xml:space="preserve">4. </w:t>
      </w:r>
      <w:r w:rsidRPr="00F91F9E">
        <w:rPr>
          <w:rFonts w:ascii="Times New Roman" w:eastAsia="Times New Roman" w:hAnsi="Times New Roman" w:cs="Times New Roman"/>
          <w:bCs/>
          <w:sz w:val="28"/>
          <w:szCs w:val="28"/>
          <w:u w:val="single"/>
          <w:bdr w:val="none" w:sz="0" w:space="0" w:color="auto" w:frame="1"/>
          <w:lang w:eastAsia="ru-RU"/>
        </w:rPr>
        <w:t>Кандибинський та Новоінгульський старостинські округи прийняли</w:t>
      </w:r>
      <w:r w:rsidRPr="00F91F9E">
        <w:rPr>
          <w:rFonts w:ascii="Times New Roman" w:eastAsia="Times New Roman" w:hAnsi="Times New Roman" w:cs="Times New Roman"/>
          <w:bCs/>
          <w:sz w:val="28"/>
          <w:szCs w:val="28"/>
          <w:bdr w:val="none" w:sz="0" w:space="0" w:color="auto" w:frame="1"/>
          <w:lang w:eastAsia="ru-RU"/>
        </w:rPr>
        <w:t xml:space="preserve"> </w:t>
      </w:r>
      <w:r>
        <w:rPr>
          <w:rFonts w:ascii="Times New Roman" w:eastAsia="Times New Roman" w:hAnsi="Times New Roman" w:cs="Times New Roman"/>
          <w:bCs/>
          <w:sz w:val="28"/>
          <w:szCs w:val="28"/>
          <w:bdr w:val="none" w:sz="0" w:space="0" w:color="auto" w:frame="1"/>
          <w:lang w:eastAsia="ru-RU"/>
        </w:rPr>
        <w:t>137</w:t>
      </w:r>
      <w:r w:rsidRPr="00F91F9E">
        <w:rPr>
          <w:rFonts w:ascii="Times New Roman" w:eastAsia="Times New Roman" w:hAnsi="Times New Roman" w:cs="Times New Roman"/>
          <w:bCs/>
          <w:sz w:val="28"/>
          <w:szCs w:val="28"/>
          <w:bdr w:val="none" w:sz="0" w:space="0" w:color="auto" w:frame="1"/>
          <w:lang w:eastAsia="ru-RU"/>
        </w:rPr>
        <w:t xml:space="preserve"> заяв, з них: </w:t>
      </w:r>
    </w:p>
    <w:p w:rsidR="00315C2F" w:rsidRPr="001B413A"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r w:rsidRPr="001B413A">
        <w:rPr>
          <w:rFonts w:ascii="Times New Roman" w:eastAsia="Times New Roman" w:hAnsi="Times New Roman" w:cs="Times New Roman"/>
          <w:bCs/>
          <w:sz w:val="28"/>
          <w:szCs w:val="28"/>
          <w:bdr w:val="none" w:sz="0" w:space="0" w:color="auto" w:frame="1"/>
          <w:lang w:eastAsia="ru-RU"/>
        </w:rPr>
        <w:t xml:space="preserve">- на всі види соціальної допомоги та компенсації – </w:t>
      </w:r>
      <w:r>
        <w:rPr>
          <w:rFonts w:ascii="Times New Roman" w:eastAsia="Times New Roman" w:hAnsi="Times New Roman" w:cs="Times New Roman"/>
          <w:bCs/>
          <w:sz w:val="28"/>
          <w:szCs w:val="28"/>
          <w:bdr w:val="none" w:sz="0" w:space="0" w:color="auto" w:frame="1"/>
          <w:lang w:eastAsia="ru-RU"/>
        </w:rPr>
        <w:t>66</w:t>
      </w:r>
      <w:r w:rsidRPr="001B413A">
        <w:rPr>
          <w:rFonts w:ascii="Times New Roman" w:eastAsia="Times New Roman" w:hAnsi="Times New Roman" w:cs="Times New Roman"/>
          <w:bCs/>
          <w:sz w:val="28"/>
          <w:szCs w:val="28"/>
          <w:bdr w:val="none" w:sz="0" w:space="0" w:color="auto" w:frame="1"/>
          <w:lang w:eastAsia="ru-RU"/>
        </w:rPr>
        <w:t xml:space="preserve">; </w:t>
      </w:r>
    </w:p>
    <w:p w:rsidR="00315C2F" w:rsidRPr="001B413A"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r w:rsidRPr="001B413A">
        <w:rPr>
          <w:rFonts w:ascii="Times New Roman" w:eastAsia="Times New Roman" w:hAnsi="Times New Roman" w:cs="Times New Roman"/>
          <w:bCs/>
          <w:sz w:val="28"/>
          <w:szCs w:val="28"/>
          <w:bdr w:val="none" w:sz="0" w:space="0" w:color="auto" w:frame="1"/>
          <w:lang w:eastAsia="ru-RU"/>
        </w:rPr>
        <w:t xml:space="preserve">- пільги ЖКП та СГТП – 16; </w:t>
      </w:r>
    </w:p>
    <w:p w:rsidR="00315C2F" w:rsidRPr="001B413A"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r w:rsidRPr="001B413A">
        <w:rPr>
          <w:rFonts w:ascii="Times New Roman" w:eastAsia="Times New Roman" w:hAnsi="Times New Roman" w:cs="Times New Roman"/>
          <w:bCs/>
          <w:sz w:val="28"/>
          <w:szCs w:val="28"/>
          <w:bdr w:val="none" w:sz="0" w:space="0" w:color="auto" w:frame="1"/>
          <w:lang w:eastAsia="ru-RU"/>
        </w:rPr>
        <w:t xml:space="preserve">- субсидії по оплаті ЖКП та СГТП – 19; </w:t>
      </w:r>
    </w:p>
    <w:p w:rsidR="00315C2F" w:rsidRPr="001B413A"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r w:rsidRPr="001B413A">
        <w:rPr>
          <w:rFonts w:ascii="Times New Roman" w:eastAsia="Times New Roman" w:hAnsi="Times New Roman" w:cs="Times New Roman"/>
          <w:bCs/>
          <w:sz w:val="28"/>
          <w:szCs w:val="28"/>
          <w:bdr w:val="none" w:sz="0" w:space="0" w:color="auto" w:frame="1"/>
          <w:lang w:eastAsia="ru-RU"/>
        </w:rPr>
        <w:t>- облік ВПО – 7;</w:t>
      </w:r>
    </w:p>
    <w:p w:rsidR="00315C2F" w:rsidRPr="001B413A"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r w:rsidRPr="001B413A">
        <w:rPr>
          <w:rFonts w:ascii="Times New Roman" w:eastAsia="Times New Roman" w:hAnsi="Times New Roman" w:cs="Times New Roman"/>
          <w:bCs/>
          <w:sz w:val="28"/>
          <w:szCs w:val="28"/>
          <w:bdr w:val="none" w:sz="0" w:space="0" w:color="auto" w:frame="1"/>
          <w:lang w:eastAsia="ru-RU"/>
        </w:rPr>
        <w:t>- на допомогу на проживання ВПО – 20;</w:t>
      </w:r>
    </w:p>
    <w:p w:rsidR="00315C2F" w:rsidRPr="001B413A"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r w:rsidRPr="001B413A">
        <w:rPr>
          <w:rFonts w:ascii="Times New Roman" w:eastAsia="Times New Roman" w:hAnsi="Times New Roman" w:cs="Times New Roman"/>
          <w:bCs/>
          <w:sz w:val="28"/>
          <w:szCs w:val="28"/>
          <w:bdr w:val="none" w:sz="0" w:space="0" w:color="auto" w:frame="1"/>
          <w:lang w:eastAsia="ru-RU"/>
        </w:rPr>
        <w:t>- пакунок малюка – 2.</w:t>
      </w:r>
    </w:p>
    <w:p w:rsidR="00315C2F"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r w:rsidRPr="001B413A">
        <w:rPr>
          <w:rFonts w:ascii="Times New Roman" w:eastAsia="Times New Roman" w:hAnsi="Times New Roman" w:cs="Times New Roman"/>
          <w:bCs/>
          <w:sz w:val="28"/>
          <w:szCs w:val="28"/>
          <w:bdr w:val="none" w:sz="0" w:space="0" w:color="auto" w:frame="1"/>
          <w:lang w:eastAsia="ru-RU"/>
        </w:rPr>
        <w:t>Проведено обстежень житлових умов для оформлення пільг та субсидій, компенсації соціальних послуг на непрофесійній основі – 21.</w:t>
      </w:r>
    </w:p>
    <w:p w:rsidR="00315C2F"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bookmarkStart w:id="5" w:name="_Hlk188015946"/>
      <w:r>
        <w:rPr>
          <w:rFonts w:ascii="Times New Roman" w:eastAsia="Times New Roman" w:hAnsi="Times New Roman" w:cs="Times New Roman"/>
          <w:bCs/>
          <w:sz w:val="28"/>
          <w:szCs w:val="28"/>
          <w:bdr w:val="none" w:sz="0" w:space="0" w:color="auto" w:frame="1"/>
          <w:lang w:eastAsia="ru-RU"/>
        </w:rPr>
        <w:t xml:space="preserve">Прийнято заяв на виготовлення посвідчень </w:t>
      </w:r>
      <w:r w:rsidRPr="00F91F9E">
        <w:rPr>
          <w:rFonts w:ascii="Times New Roman" w:eastAsia="Times New Roman" w:hAnsi="Times New Roman" w:cs="Times New Roman"/>
          <w:bCs/>
          <w:sz w:val="28"/>
          <w:szCs w:val="28"/>
          <w:bdr w:val="none" w:sz="0" w:space="0" w:color="auto" w:frame="1"/>
          <w:lang w:eastAsia="ru-RU"/>
        </w:rPr>
        <w:t>батьків багатодітної сім’ї та дитини з багатодітної сім’ї</w:t>
      </w:r>
      <w:r>
        <w:rPr>
          <w:rFonts w:ascii="Times New Roman" w:eastAsia="Times New Roman" w:hAnsi="Times New Roman" w:cs="Times New Roman"/>
          <w:bCs/>
          <w:sz w:val="28"/>
          <w:szCs w:val="28"/>
          <w:bdr w:val="none" w:sz="0" w:space="0" w:color="auto" w:frame="1"/>
          <w:lang w:eastAsia="ru-RU"/>
        </w:rPr>
        <w:t xml:space="preserve"> –</w:t>
      </w:r>
      <w:bookmarkEnd w:id="5"/>
      <w:r>
        <w:rPr>
          <w:rFonts w:ascii="Times New Roman" w:eastAsia="Times New Roman" w:hAnsi="Times New Roman" w:cs="Times New Roman"/>
          <w:bCs/>
          <w:sz w:val="28"/>
          <w:szCs w:val="28"/>
          <w:bdr w:val="none" w:sz="0" w:space="0" w:color="auto" w:frame="1"/>
          <w:lang w:eastAsia="ru-RU"/>
        </w:rPr>
        <w:t xml:space="preserve"> 7.</w:t>
      </w:r>
    </w:p>
    <w:p w:rsidR="00315C2F" w:rsidRPr="001B413A"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p>
    <w:p w:rsidR="00315C2F" w:rsidRPr="001F6D97"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u w:val="single"/>
          <w:bdr w:val="none" w:sz="0" w:space="0" w:color="auto" w:frame="1"/>
          <w:lang w:eastAsia="ru-RU"/>
        </w:rPr>
        <w:t xml:space="preserve">5. </w:t>
      </w:r>
      <w:r w:rsidRPr="001F6D97">
        <w:rPr>
          <w:rFonts w:ascii="Times New Roman" w:eastAsia="Times New Roman" w:hAnsi="Times New Roman" w:cs="Times New Roman"/>
          <w:bCs/>
          <w:sz w:val="28"/>
          <w:szCs w:val="28"/>
          <w:u w:val="single"/>
          <w:bdr w:val="none" w:sz="0" w:space="0" w:color="auto" w:frame="1"/>
          <w:lang w:eastAsia="ru-RU"/>
        </w:rPr>
        <w:t>По с. Костянтинівка було прийнято</w:t>
      </w:r>
      <w:r w:rsidRPr="001F6D97">
        <w:rPr>
          <w:rFonts w:ascii="Times New Roman" w:eastAsia="Times New Roman" w:hAnsi="Times New Roman" w:cs="Times New Roman"/>
          <w:bCs/>
          <w:sz w:val="28"/>
          <w:szCs w:val="28"/>
          <w:bdr w:val="none" w:sz="0" w:space="0" w:color="auto" w:frame="1"/>
          <w:lang w:eastAsia="ru-RU"/>
        </w:rPr>
        <w:t xml:space="preserve"> </w:t>
      </w:r>
      <w:r>
        <w:rPr>
          <w:rFonts w:ascii="Times New Roman" w:eastAsia="Times New Roman" w:hAnsi="Times New Roman" w:cs="Times New Roman"/>
          <w:bCs/>
          <w:sz w:val="28"/>
          <w:szCs w:val="28"/>
          <w:bdr w:val="none" w:sz="0" w:space="0" w:color="auto" w:frame="1"/>
          <w:lang w:eastAsia="ru-RU"/>
        </w:rPr>
        <w:t>87</w:t>
      </w:r>
      <w:r w:rsidRPr="001F6D97">
        <w:rPr>
          <w:rFonts w:ascii="Times New Roman" w:eastAsia="Times New Roman" w:hAnsi="Times New Roman" w:cs="Times New Roman"/>
          <w:bCs/>
          <w:sz w:val="28"/>
          <w:szCs w:val="28"/>
          <w:bdr w:val="none" w:sz="0" w:space="0" w:color="auto" w:frame="1"/>
          <w:lang w:eastAsia="ru-RU"/>
        </w:rPr>
        <w:t xml:space="preserve"> заяв, з них:</w:t>
      </w:r>
    </w:p>
    <w:p w:rsidR="00315C2F" w:rsidRPr="001F6D97"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r w:rsidRPr="001F6D97">
        <w:rPr>
          <w:rFonts w:ascii="Times New Roman" w:eastAsia="Times New Roman" w:hAnsi="Times New Roman" w:cs="Times New Roman"/>
          <w:bCs/>
          <w:sz w:val="28"/>
          <w:szCs w:val="28"/>
          <w:bdr w:val="none" w:sz="0" w:space="0" w:color="auto" w:frame="1"/>
          <w:lang w:eastAsia="ru-RU"/>
        </w:rPr>
        <w:t xml:space="preserve"> - на всі види соціальної допомоги та компенсації – </w:t>
      </w:r>
      <w:r>
        <w:rPr>
          <w:rFonts w:ascii="Times New Roman" w:eastAsia="Times New Roman" w:hAnsi="Times New Roman" w:cs="Times New Roman"/>
          <w:bCs/>
          <w:sz w:val="28"/>
          <w:szCs w:val="28"/>
          <w:bdr w:val="none" w:sz="0" w:space="0" w:color="auto" w:frame="1"/>
          <w:lang w:eastAsia="ru-RU"/>
        </w:rPr>
        <w:t>3</w:t>
      </w:r>
      <w:r w:rsidRPr="001F6D97">
        <w:rPr>
          <w:rFonts w:ascii="Times New Roman" w:eastAsia="Times New Roman" w:hAnsi="Times New Roman" w:cs="Times New Roman"/>
          <w:bCs/>
          <w:sz w:val="28"/>
          <w:szCs w:val="28"/>
          <w:bdr w:val="none" w:sz="0" w:space="0" w:color="auto" w:frame="1"/>
          <w:lang w:eastAsia="ru-RU"/>
        </w:rPr>
        <w:t>3;</w:t>
      </w:r>
    </w:p>
    <w:p w:rsidR="00315C2F" w:rsidRPr="001F6D97"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r w:rsidRPr="001F6D97">
        <w:rPr>
          <w:rFonts w:ascii="Times New Roman" w:eastAsia="Times New Roman" w:hAnsi="Times New Roman" w:cs="Times New Roman"/>
          <w:bCs/>
          <w:sz w:val="28"/>
          <w:szCs w:val="28"/>
          <w:bdr w:val="none" w:sz="0" w:space="0" w:color="auto" w:frame="1"/>
          <w:lang w:eastAsia="ru-RU"/>
        </w:rPr>
        <w:t xml:space="preserve">- пільги ЖКП та СГТП – </w:t>
      </w:r>
      <w:r>
        <w:rPr>
          <w:rFonts w:ascii="Times New Roman" w:eastAsia="Times New Roman" w:hAnsi="Times New Roman" w:cs="Times New Roman"/>
          <w:bCs/>
          <w:sz w:val="28"/>
          <w:szCs w:val="28"/>
          <w:bdr w:val="none" w:sz="0" w:space="0" w:color="auto" w:frame="1"/>
          <w:lang w:eastAsia="ru-RU"/>
        </w:rPr>
        <w:t>4</w:t>
      </w:r>
      <w:r w:rsidRPr="001F6D97">
        <w:rPr>
          <w:rFonts w:ascii="Times New Roman" w:eastAsia="Times New Roman" w:hAnsi="Times New Roman" w:cs="Times New Roman"/>
          <w:bCs/>
          <w:sz w:val="28"/>
          <w:szCs w:val="28"/>
          <w:bdr w:val="none" w:sz="0" w:space="0" w:color="auto" w:frame="1"/>
          <w:lang w:eastAsia="ru-RU"/>
        </w:rPr>
        <w:t xml:space="preserve">; </w:t>
      </w:r>
    </w:p>
    <w:p w:rsidR="00315C2F" w:rsidRPr="001F6D97"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r w:rsidRPr="001F6D97">
        <w:rPr>
          <w:rFonts w:ascii="Times New Roman" w:eastAsia="Times New Roman" w:hAnsi="Times New Roman" w:cs="Times New Roman"/>
          <w:bCs/>
          <w:sz w:val="28"/>
          <w:szCs w:val="28"/>
          <w:bdr w:val="none" w:sz="0" w:space="0" w:color="auto" w:frame="1"/>
          <w:lang w:eastAsia="ru-RU"/>
        </w:rPr>
        <w:t>- субсидії по оплаті ЖКП та СГТП – 7,</w:t>
      </w:r>
    </w:p>
    <w:p w:rsidR="00315C2F" w:rsidRPr="001F6D97"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r w:rsidRPr="001F6D97">
        <w:rPr>
          <w:rFonts w:ascii="Times New Roman" w:eastAsia="Times New Roman" w:hAnsi="Times New Roman" w:cs="Times New Roman"/>
          <w:bCs/>
          <w:sz w:val="28"/>
          <w:szCs w:val="28"/>
          <w:bdr w:val="none" w:sz="0" w:space="0" w:color="auto" w:frame="1"/>
          <w:lang w:eastAsia="ru-RU"/>
        </w:rPr>
        <w:t>- облік ВПО – 16</w:t>
      </w:r>
      <w:r>
        <w:rPr>
          <w:rFonts w:ascii="Times New Roman" w:eastAsia="Times New Roman" w:hAnsi="Times New Roman" w:cs="Times New Roman"/>
          <w:bCs/>
          <w:sz w:val="28"/>
          <w:szCs w:val="28"/>
          <w:bdr w:val="none" w:sz="0" w:space="0" w:color="auto" w:frame="1"/>
          <w:lang w:eastAsia="ru-RU"/>
        </w:rPr>
        <w:t>;</w:t>
      </w:r>
    </w:p>
    <w:p w:rsidR="00315C2F" w:rsidRPr="001F6D97"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r w:rsidRPr="001F6D97">
        <w:rPr>
          <w:rFonts w:ascii="Times New Roman" w:eastAsia="Times New Roman" w:hAnsi="Times New Roman" w:cs="Times New Roman"/>
          <w:bCs/>
          <w:sz w:val="28"/>
          <w:szCs w:val="28"/>
          <w:bdr w:val="none" w:sz="0" w:space="0" w:color="auto" w:frame="1"/>
          <w:lang w:eastAsia="ru-RU"/>
        </w:rPr>
        <w:t>на допомогу на проживання ВПО – 19;</w:t>
      </w:r>
    </w:p>
    <w:p w:rsidR="00315C2F" w:rsidRPr="001F6D97"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r w:rsidRPr="001F6D97">
        <w:rPr>
          <w:rFonts w:ascii="Times New Roman" w:eastAsia="Times New Roman" w:hAnsi="Times New Roman" w:cs="Times New Roman"/>
          <w:bCs/>
          <w:sz w:val="28"/>
          <w:szCs w:val="28"/>
          <w:bdr w:val="none" w:sz="0" w:space="0" w:color="auto" w:frame="1"/>
          <w:lang w:eastAsia="ru-RU"/>
        </w:rPr>
        <w:t>- пакунок малюка – 3.</w:t>
      </w:r>
    </w:p>
    <w:p w:rsidR="00315C2F"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r w:rsidRPr="001F6D97">
        <w:rPr>
          <w:rFonts w:ascii="Times New Roman" w:eastAsia="Times New Roman" w:hAnsi="Times New Roman" w:cs="Times New Roman"/>
          <w:bCs/>
          <w:sz w:val="28"/>
          <w:szCs w:val="28"/>
          <w:bdr w:val="none" w:sz="0" w:space="0" w:color="auto" w:frame="1"/>
          <w:lang w:eastAsia="ru-RU"/>
        </w:rPr>
        <w:t xml:space="preserve">Проведено обстежень житлових умов для оформлення пільг та субсидій, компенсації соціальних послуг на непрофесійній основі – </w:t>
      </w:r>
      <w:r>
        <w:rPr>
          <w:rFonts w:ascii="Times New Roman" w:eastAsia="Times New Roman" w:hAnsi="Times New Roman" w:cs="Times New Roman"/>
          <w:bCs/>
          <w:sz w:val="28"/>
          <w:szCs w:val="28"/>
          <w:bdr w:val="none" w:sz="0" w:space="0" w:color="auto" w:frame="1"/>
          <w:lang w:eastAsia="ru-RU"/>
        </w:rPr>
        <w:t>5</w:t>
      </w:r>
      <w:r w:rsidRPr="001F6D97">
        <w:rPr>
          <w:rFonts w:ascii="Times New Roman" w:eastAsia="Times New Roman" w:hAnsi="Times New Roman" w:cs="Times New Roman"/>
          <w:bCs/>
          <w:sz w:val="28"/>
          <w:szCs w:val="28"/>
          <w:bdr w:val="none" w:sz="0" w:space="0" w:color="auto" w:frame="1"/>
          <w:lang w:eastAsia="ru-RU"/>
        </w:rPr>
        <w:t>.</w:t>
      </w:r>
    </w:p>
    <w:p w:rsidR="00315C2F"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r w:rsidRPr="00F91F9E">
        <w:rPr>
          <w:rFonts w:ascii="Times New Roman" w:eastAsia="Times New Roman" w:hAnsi="Times New Roman" w:cs="Times New Roman"/>
          <w:bCs/>
          <w:sz w:val="28"/>
          <w:szCs w:val="28"/>
          <w:bdr w:val="none" w:sz="0" w:space="0" w:color="auto" w:frame="1"/>
          <w:lang w:eastAsia="ru-RU"/>
        </w:rPr>
        <w:t>Прийнято заяв на виготовлення посвідчень батьків багатодітної сім’ї та дитини з багатодітної сім’ї –</w:t>
      </w:r>
      <w:r>
        <w:rPr>
          <w:rFonts w:ascii="Times New Roman" w:eastAsia="Times New Roman" w:hAnsi="Times New Roman" w:cs="Times New Roman"/>
          <w:bCs/>
          <w:sz w:val="28"/>
          <w:szCs w:val="28"/>
          <w:bdr w:val="none" w:sz="0" w:space="0" w:color="auto" w:frame="1"/>
          <w:lang w:eastAsia="ru-RU"/>
        </w:rPr>
        <w:t xml:space="preserve"> 5.</w:t>
      </w:r>
    </w:p>
    <w:p w:rsidR="00315C2F" w:rsidRPr="001F6D97"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p>
    <w:p w:rsidR="00315C2F" w:rsidRPr="001F6D97"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u w:val="single"/>
          <w:bdr w:val="none" w:sz="0" w:space="0" w:color="auto" w:frame="1"/>
          <w:lang w:eastAsia="ru-RU"/>
        </w:rPr>
        <w:t xml:space="preserve">6. </w:t>
      </w:r>
      <w:r w:rsidRPr="001F6D97">
        <w:rPr>
          <w:rFonts w:ascii="Times New Roman" w:eastAsia="Times New Roman" w:hAnsi="Times New Roman" w:cs="Times New Roman"/>
          <w:bCs/>
          <w:sz w:val="28"/>
          <w:szCs w:val="28"/>
          <w:u w:val="single"/>
          <w:bdr w:val="none" w:sz="0" w:space="0" w:color="auto" w:frame="1"/>
          <w:lang w:eastAsia="ru-RU"/>
        </w:rPr>
        <w:t>Гур’ївський старостинський округ прийняв</w:t>
      </w:r>
      <w:r w:rsidRPr="001F6D97">
        <w:rPr>
          <w:rFonts w:ascii="Times New Roman" w:eastAsia="Times New Roman" w:hAnsi="Times New Roman" w:cs="Times New Roman"/>
          <w:bCs/>
          <w:sz w:val="28"/>
          <w:szCs w:val="28"/>
          <w:bdr w:val="none" w:sz="0" w:space="0" w:color="auto" w:frame="1"/>
          <w:lang w:eastAsia="ru-RU"/>
        </w:rPr>
        <w:t xml:space="preserve"> </w:t>
      </w:r>
      <w:r>
        <w:rPr>
          <w:rFonts w:ascii="Times New Roman" w:eastAsia="Times New Roman" w:hAnsi="Times New Roman" w:cs="Times New Roman"/>
          <w:bCs/>
          <w:sz w:val="28"/>
          <w:szCs w:val="28"/>
          <w:bdr w:val="none" w:sz="0" w:space="0" w:color="auto" w:frame="1"/>
          <w:lang w:eastAsia="ru-RU"/>
        </w:rPr>
        <w:t>332</w:t>
      </w:r>
      <w:r w:rsidRPr="001F6D97">
        <w:rPr>
          <w:rFonts w:ascii="Times New Roman" w:eastAsia="Times New Roman" w:hAnsi="Times New Roman" w:cs="Times New Roman"/>
          <w:bCs/>
          <w:sz w:val="28"/>
          <w:szCs w:val="28"/>
          <w:bdr w:val="none" w:sz="0" w:space="0" w:color="auto" w:frame="1"/>
          <w:lang w:eastAsia="ru-RU"/>
        </w:rPr>
        <w:t xml:space="preserve"> заяв</w:t>
      </w:r>
      <w:r>
        <w:rPr>
          <w:rFonts w:ascii="Times New Roman" w:eastAsia="Times New Roman" w:hAnsi="Times New Roman" w:cs="Times New Roman"/>
          <w:bCs/>
          <w:sz w:val="28"/>
          <w:szCs w:val="28"/>
          <w:bdr w:val="none" w:sz="0" w:space="0" w:color="auto" w:frame="1"/>
          <w:lang w:eastAsia="ru-RU"/>
        </w:rPr>
        <w:t>и</w:t>
      </w:r>
      <w:r w:rsidRPr="001F6D97">
        <w:rPr>
          <w:rFonts w:ascii="Times New Roman" w:eastAsia="Times New Roman" w:hAnsi="Times New Roman" w:cs="Times New Roman"/>
          <w:bCs/>
          <w:sz w:val="28"/>
          <w:szCs w:val="28"/>
          <w:bdr w:val="none" w:sz="0" w:space="0" w:color="auto" w:frame="1"/>
          <w:lang w:eastAsia="ru-RU"/>
        </w:rPr>
        <w:t>, з них:</w:t>
      </w:r>
    </w:p>
    <w:p w:rsidR="00315C2F" w:rsidRPr="001F6D97"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r w:rsidRPr="001F6D97">
        <w:rPr>
          <w:rFonts w:ascii="Times New Roman" w:eastAsia="Times New Roman" w:hAnsi="Times New Roman" w:cs="Times New Roman"/>
          <w:bCs/>
          <w:sz w:val="28"/>
          <w:szCs w:val="28"/>
          <w:bdr w:val="none" w:sz="0" w:space="0" w:color="auto" w:frame="1"/>
          <w:lang w:eastAsia="ru-RU"/>
        </w:rPr>
        <w:t xml:space="preserve">- на всі види соціальної допомоги та компенсації – </w:t>
      </w:r>
      <w:r>
        <w:rPr>
          <w:rFonts w:ascii="Times New Roman" w:eastAsia="Times New Roman" w:hAnsi="Times New Roman" w:cs="Times New Roman"/>
          <w:bCs/>
          <w:sz w:val="28"/>
          <w:szCs w:val="28"/>
          <w:bdr w:val="none" w:sz="0" w:space="0" w:color="auto" w:frame="1"/>
          <w:lang w:eastAsia="ru-RU"/>
        </w:rPr>
        <w:t>147</w:t>
      </w:r>
      <w:r w:rsidRPr="001F6D97">
        <w:rPr>
          <w:rFonts w:ascii="Times New Roman" w:eastAsia="Times New Roman" w:hAnsi="Times New Roman" w:cs="Times New Roman"/>
          <w:bCs/>
          <w:sz w:val="28"/>
          <w:szCs w:val="28"/>
          <w:bdr w:val="none" w:sz="0" w:space="0" w:color="auto" w:frame="1"/>
          <w:lang w:eastAsia="ru-RU"/>
        </w:rPr>
        <w:t>;</w:t>
      </w:r>
    </w:p>
    <w:p w:rsidR="00315C2F" w:rsidRPr="001F6D97"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r w:rsidRPr="001F6D97">
        <w:rPr>
          <w:rFonts w:ascii="Times New Roman" w:eastAsia="Times New Roman" w:hAnsi="Times New Roman" w:cs="Times New Roman"/>
          <w:bCs/>
          <w:sz w:val="28"/>
          <w:szCs w:val="28"/>
          <w:bdr w:val="none" w:sz="0" w:space="0" w:color="auto" w:frame="1"/>
          <w:lang w:eastAsia="ru-RU"/>
        </w:rPr>
        <w:t>- пільги ЖКП та СГТП – 1</w:t>
      </w:r>
      <w:r w:rsidRPr="00B9395A">
        <w:rPr>
          <w:rFonts w:ascii="Times New Roman" w:eastAsia="Times New Roman" w:hAnsi="Times New Roman" w:cs="Times New Roman"/>
          <w:bCs/>
          <w:sz w:val="28"/>
          <w:szCs w:val="28"/>
          <w:bdr w:val="none" w:sz="0" w:space="0" w:color="auto" w:frame="1"/>
          <w:lang w:val="ru-RU" w:eastAsia="ru-RU"/>
        </w:rPr>
        <w:t>9</w:t>
      </w:r>
      <w:r w:rsidRPr="001F6D97">
        <w:rPr>
          <w:rFonts w:ascii="Times New Roman" w:eastAsia="Times New Roman" w:hAnsi="Times New Roman" w:cs="Times New Roman"/>
          <w:bCs/>
          <w:sz w:val="28"/>
          <w:szCs w:val="28"/>
          <w:bdr w:val="none" w:sz="0" w:space="0" w:color="auto" w:frame="1"/>
          <w:lang w:eastAsia="ru-RU"/>
        </w:rPr>
        <w:t>;</w:t>
      </w:r>
    </w:p>
    <w:p w:rsidR="00315C2F" w:rsidRPr="00B9395A"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r w:rsidRPr="001F6D97">
        <w:rPr>
          <w:rFonts w:ascii="Times New Roman" w:eastAsia="Times New Roman" w:hAnsi="Times New Roman" w:cs="Times New Roman"/>
          <w:bCs/>
          <w:sz w:val="28"/>
          <w:szCs w:val="28"/>
          <w:bdr w:val="none" w:sz="0" w:space="0" w:color="auto" w:frame="1"/>
          <w:lang w:eastAsia="ru-RU"/>
        </w:rPr>
        <w:t xml:space="preserve">- субсидії по оплаті ЖКП та СГТП – </w:t>
      </w:r>
      <w:r w:rsidRPr="00B9395A">
        <w:rPr>
          <w:rFonts w:ascii="Times New Roman" w:eastAsia="Times New Roman" w:hAnsi="Times New Roman" w:cs="Times New Roman"/>
          <w:bCs/>
          <w:sz w:val="28"/>
          <w:szCs w:val="28"/>
          <w:bdr w:val="none" w:sz="0" w:space="0" w:color="auto" w:frame="1"/>
          <w:lang w:val="ru-RU" w:eastAsia="ru-RU"/>
        </w:rPr>
        <w:t>38</w:t>
      </w:r>
      <w:r>
        <w:rPr>
          <w:rFonts w:ascii="Times New Roman" w:eastAsia="Times New Roman" w:hAnsi="Times New Roman" w:cs="Times New Roman"/>
          <w:bCs/>
          <w:sz w:val="28"/>
          <w:szCs w:val="28"/>
          <w:bdr w:val="none" w:sz="0" w:space="0" w:color="auto" w:frame="1"/>
          <w:lang w:eastAsia="ru-RU"/>
        </w:rPr>
        <w:t>;</w:t>
      </w:r>
    </w:p>
    <w:p w:rsidR="00315C2F" w:rsidRPr="001F6D97"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r w:rsidRPr="001F6D97">
        <w:rPr>
          <w:rFonts w:ascii="Times New Roman" w:eastAsia="Times New Roman" w:hAnsi="Times New Roman" w:cs="Times New Roman"/>
          <w:bCs/>
          <w:sz w:val="28"/>
          <w:szCs w:val="28"/>
          <w:bdr w:val="none" w:sz="0" w:space="0" w:color="auto" w:frame="1"/>
          <w:lang w:eastAsia="ru-RU"/>
        </w:rPr>
        <w:t xml:space="preserve">- облік ВПО – </w:t>
      </w:r>
      <w:r>
        <w:rPr>
          <w:rFonts w:ascii="Times New Roman" w:eastAsia="Times New Roman" w:hAnsi="Times New Roman" w:cs="Times New Roman"/>
          <w:bCs/>
          <w:sz w:val="28"/>
          <w:szCs w:val="28"/>
          <w:bdr w:val="none" w:sz="0" w:space="0" w:color="auto" w:frame="1"/>
          <w:lang w:eastAsia="ru-RU"/>
        </w:rPr>
        <w:t>36</w:t>
      </w:r>
      <w:r w:rsidRPr="001F6D97">
        <w:rPr>
          <w:rFonts w:ascii="Times New Roman" w:eastAsia="Times New Roman" w:hAnsi="Times New Roman" w:cs="Times New Roman"/>
          <w:bCs/>
          <w:sz w:val="28"/>
          <w:szCs w:val="28"/>
          <w:bdr w:val="none" w:sz="0" w:space="0" w:color="auto" w:frame="1"/>
          <w:lang w:eastAsia="ru-RU"/>
        </w:rPr>
        <w:t>;</w:t>
      </w:r>
    </w:p>
    <w:p w:rsidR="00315C2F" w:rsidRPr="001F6D97"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r w:rsidRPr="001F6D97">
        <w:rPr>
          <w:rFonts w:ascii="Times New Roman" w:eastAsia="Times New Roman" w:hAnsi="Times New Roman" w:cs="Times New Roman"/>
          <w:bCs/>
          <w:sz w:val="28"/>
          <w:szCs w:val="28"/>
          <w:bdr w:val="none" w:sz="0" w:space="0" w:color="auto" w:frame="1"/>
          <w:lang w:eastAsia="ru-RU"/>
        </w:rPr>
        <w:t xml:space="preserve">- на допомогу на проживання ВПО – </w:t>
      </w:r>
      <w:r>
        <w:rPr>
          <w:rFonts w:ascii="Times New Roman" w:eastAsia="Times New Roman" w:hAnsi="Times New Roman" w:cs="Times New Roman"/>
          <w:bCs/>
          <w:sz w:val="28"/>
          <w:szCs w:val="28"/>
          <w:bdr w:val="none" w:sz="0" w:space="0" w:color="auto" w:frame="1"/>
          <w:lang w:eastAsia="ru-RU"/>
        </w:rPr>
        <w:t>82</w:t>
      </w:r>
      <w:r w:rsidRPr="001F6D97">
        <w:rPr>
          <w:rFonts w:ascii="Times New Roman" w:eastAsia="Times New Roman" w:hAnsi="Times New Roman" w:cs="Times New Roman"/>
          <w:bCs/>
          <w:sz w:val="28"/>
          <w:szCs w:val="28"/>
          <w:bdr w:val="none" w:sz="0" w:space="0" w:color="auto" w:frame="1"/>
          <w:lang w:eastAsia="ru-RU"/>
        </w:rPr>
        <w:t>;</w:t>
      </w:r>
    </w:p>
    <w:p w:rsidR="00315C2F" w:rsidRPr="001F6D97"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r w:rsidRPr="001F6D97">
        <w:rPr>
          <w:rFonts w:ascii="Times New Roman" w:eastAsia="Times New Roman" w:hAnsi="Times New Roman" w:cs="Times New Roman"/>
          <w:bCs/>
          <w:sz w:val="28"/>
          <w:szCs w:val="28"/>
          <w:bdr w:val="none" w:sz="0" w:space="0" w:color="auto" w:frame="1"/>
          <w:lang w:eastAsia="ru-RU"/>
        </w:rPr>
        <w:t xml:space="preserve">- пакунок малюка – </w:t>
      </w:r>
      <w:r>
        <w:rPr>
          <w:rFonts w:ascii="Times New Roman" w:eastAsia="Times New Roman" w:hAnsi="Times New Roman" w:cs="Times New Roman"/>
          <w:bCs/>
          <w:sz w:val="28"/>
          <w:szCs w:val="28"/>
          <w:bdr w:val="none" w:sz="0" w:space="0" w:color="auto" w:frame="1"/>
          <w:lang w:eastAsia="ru-RU"/>
        </w:rPr>
        <w:t>5</w:t>
      </w:r>
      <w:r w:rsidRPr="001F6D97">
        <w:rPr>
          <w:rFonts w:ascii="Times New Roman" w:eastAsia="Times New Roman" w:hAnsi="Times New Roman" w:cs="Times New Roman"/>
          <w:bCs/>
          <w:sz w:val="28"/>
          <w:szCs w:val="28"/>
          <w:bdr w:val="none" w:sz="0" w:space="0" w:color="auto" w:frame="1"/>
          <w:lang w:eastAsia="ru-RU"/>
        </w:rPr>
        <w:t>.</w:t>
      </w:r>
    </w:p>
    <w:p w:rsidR="00315C2F"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r w:rsidRPr="001F6D97">
        <w:rPr>
          <w:rFonts w:ascii="Times New Roman" w:eastAsia="Times New Roman" w:hAnsi="Times New Roman" w:cs="Times New Roman"/>
          <w:bCs/>
          <w:sz w:val="28"/>
          <w:szCs w:val="28"/>
          <w:bdr w:val="none" w:sz="0" w:space="0" w:color="auto" w:frame="1"/>
          <w:lang w:eastAsia="ru-RU"/>
        </w:rPr>
        <w:lastRenderedPageBreak/>
        <w:t xml:space="preserve">Проведено обстежень житлових умов для оформлення пільг та субсидій, компенсації соціальних послуг на непрофесійній основі – </w:t>
      </w:r>
      <w:r>
        <w:rPr>
          <w:rFonts w:ascii="Times New Roman" w:eastAsia="Times New Roman" w:hAnsi="Times New Roman" w:cs="Times New Roman"/>
          <w:bCs/>
          <w:sz w:val="28"/>
          <w:szCs w:val="28"/>
          <w:bdr w:val="none" w:sz="0" w:space="0" w:color="auto" w:frame="1"/>
          <w:lang w:eastAsia="ru-RU"/>
        </w:rPr>
        <w:t>3</w:t>
      </w:r>
      <w:r w:rsidRPr="001F6D97">
        <w:rPr>
          <w:rFonts w:ascii="Times New Roman" w:eastAsia="Times New Roman" w:hAnsi="Times New Roman" w:cs="Times New Roman"/>
          <w:bCs/>
          <w:sz w:val="28"/>
          <w:szCs w:val="28"/>
          <w:bdr w:val="none" w:sz="0" w:space="0" w:color="auto" w:frame="1"/>
          <w:lang w:eastAsia="ru-RU"/>
        </w:rPr>
        <w:t>0.</w:t>
      </w:r>
    </w:p>
    <w:p w:rsidR="00315C2F"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r w:rsidRPr="00F91F9E">
        <w:rPr>
          <w:rFonts w:ascii="Times New Roman" w:eastAsia="Times New Roman" w:hAnsi="Times New Roman" w:cs="Times New Roman"/>
          <w:bCs/>
          <w:sz w:val="28"/>
          <w:szCs w:val="28"/>
          <w:bdr w:val="none" w:sz="0" w:space="0" w:color="auto" w:frame="1"/>
          <w:lang w:eastAsia="ru-RU"/>
        </w:rPr>
        <w:t>Прийнято заяв на виготовлення посвідчень батьків багатодітної сім’ї та дитини з багатодітної сім’ї –</w:t>
      </w:r>
      <w:r>
        <w:rPr>
          <w:rFonts w:ascii="Times New Roman" w:eastAsia="Times New Roman" w:hAnsi="Times New Roman" w:cs="Times New Roman"/>
          <w:bCs/>
          <w:sz w:val="28"/>
          <w:szCs w:val="28"/>
          <w:bdr w:val="none" w:sz="0" w:space="0" w:color="auto" w:frame="1"/>
          <w:lang w:eastAsia="ru-RU"/>
        </w:rPr>
        <w:t xml:space="preserve"> 5.</w:t>
      </w:r>
    </w:p>
    <w:p w:rsidR="00315C2F" w:rsidRPr="00A135EB"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r w:rsidRPr="00EB2014">
        <w:rPr>
          <w:rFonts w:ascii="Times New Roman" w:eastAsia="Times New Roman" w:hAnsi="Times New Roman" w:cs="Times New Roman"/>
          <w:bCs/>
          <w:sz w:val="28"/>
          <w:szCs w:val="28"/>
          <w:bdr w:val="none" w:sz="0" w:space="0" w:color="auto" w:frame="1"/>
          <w:lang w:eastAsia="ru-RU"/>
        </w:rPr>
        <w:t xml:space="preserve">Відділ соціального захисту населення та охорони здоров'я здійснює </w:t>
      </w:r>
      <w:r>
        <w:rPr>
          <w:rFonts w:ascii="Times New Roman" w:eastAsia="Times New Roman" w:hAnsi="Times New Roman" w:cs="Times New Roman"/>
          <w:bCs/>
          <w:sz w:val="28"/>
          <w:szCs w:val="28"/>
          <w:bdr w:val="none" w:sz="0" w:space="0" w:color="auto" w:frame="1"/>
          <w:lang w:eastAsia="ru-RU"/>
        </w:rPr>
        <w:t>внесення та реєстрацію заяв на всі види допомог, пільг та компенсацій</w:t>
      </w:r>
      <w:r w:rsidRPr="00EB2014">
        <w:rPr>
          <w:rFonts w:ascii="Times New Roman" w:eastAsia="Times New Roman" w:hAnsi="Times New Roman" w:cs="Times New Roman"/>
          <w:bCs/>
          <w:sz w:val="28"/>
          <w:szCs w:val="28"/>
          <w:bdr w:val="none" w:sz="0" w:space="0" w:color="auto" w:frame="1"/>
          <w:lang w:eastAsia="ru-RU"/>
        </w:rPr>
        <w:t xml:space="preserve"> через програмний комплекс «ІІС «Соціальна громада» </w:t>
      </w:r>
      <w:r>
        <w:rPr>
          <w:rFonts w:ascii="Times New Roman" w:eastAsia="Times New Roman" w:hAnsi="Times New Roman" w:cs="Times New Roman"/>
          <w:bCs/>
          <w:sz w:val="28"/>
          <w:szCs w:val="28"/>
          <w:bdr w:val="none" w:sz="0" w:space="0" w:color="auto" w:frame="1"/>
          <w:lang w:eastAsia="ru-RU"/>
        </w:rPr>
        <w:t>(</w:t>
      </w:r>
      <w:r w:rsidRPr="00A135EB">
        <w:rPr>
          <w:rFonts w:ascii="Times New Roman" w:eastAsia="Times New Roman" w:hAnsi="Times New Roman" w:cs="Times New Roman"/>
          <w:bCs/>
          <w:sz w:val="28"/>
          <w:szCs w:val="28"/>
          <w:bdr w:val="none" w:sz="0" w:space="0" w:color="auto" w:frame="1"/>
          <w:lang w:eastAsia="ru-RU"/>
        </w:rPr>
        <w:t>під</w:t>
      </w:r>
      <w:r>
        <w:rPr>
          <w:rFonts w:ascii="Times New Roman" w:eastAsia="Times New Roman" w:hAnsi="Times New Roman" w:cs="Times New Roman"/>
          <w:bCs/>
          <w:sz w:val="28"/>
          <w:szCs w:val="28"/>
          <w:bdr w:val="none" w:sz="0" w:space="0" w:color="auto" w:frame="1"/>
          <w:lang w:eastAsia="ru-RU"/>
        </w:rPr>
        <w:t xml:space="preserve">’єднано 7 </w:t>
      </w:r>
      <w:r w:rsidRPr="00A135EB">
        <w:rPr>
          <w:rFonts w:ascii="Times New Roman" w:eastAsia="Times New Roman" w:hAnsi="Times New Roman" w:cs="Times New Roman"/>
          <w:bCs/>
          <w:sz w:val="28"/>
          <w:szCs w:val="28"/>
          <w:bdr w:val="none" w:sz="0" w:space="0" w:color="auto" w:frame="1"/>
          <w:lang w:eastAsia="ru-RU"/>
        </w:rPr>
        <w:t>робочих місць</w:t>
      </w:r>
      <w:r>
        <w:rPr>
          <w:rFonts w:ascii="Times New Roman" w:eastAsia="Times New Roman" w:hAnsi="Times New Roman" w:cs="Times New Roman"/>
          <w:bCs/>
          <w:sz w:val="28"/>
          <w:szCs w:val="28"/>
          <w:bdr w:val="none" w:sz="0" w:space="0" w:color="auto" w:frame="1"/>
          <w:lang w:eastAsia="ru-RU"/>
        </w:rPr>
        <w:t xml:space="preserve">) та через </w:t>
      </w:r>
      <w:r w:rsidRPr="00A135EB">
        <w:rPr>
          <w:rFonts w:ascii="Times New Roman" w:eastAsia="Times New Roman" w:hAnsi="Times New Roman" w:cs="Times New Roman"/>
          <w:bCs/>
          <w:sz w:val="28"/>
          <w:szCs w:val="28"/>
          <w:bdr w:val="none" w:sz="0" w:space="0" w:color="auto" w:frame="1"/>
          <w:lang w:eastAsia="ru-RU"/>
        </w:rPr>
        <w:t>Єдину інформаційну систему соціальної сфери (ЄІССС).</w:t>
      </w:r>
    </w:p>
    <w:p w:rsidR="00315C2F"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До повноважень відділу, також входить робота із засудженими особами, було відпрацьовано 9 повідомлень та проведено оцінку потреб засуджених осіб.</w:t>
      </w:r>
    </w:p>
    <w:p w:rsidR="00315C2F"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За 2024 р. у співпраці з мобільною бригадою соціально-психологічної допомоги Миколаївського району, було надано психологічних консультацій постраждалим від домашнього насильства – 34 особам. Загалом до відділу надійшло 19 повідомлень щодо вчинення домашнього насильства (психологічного) характеру. Фахівцями із соціальної роботи було здійснено оцінку потреб та надано відповідні рекомендації.</w:t>
      </w:r>
    </w:p>
    <w:p w:rsidR="00315C2F" w:rsidRPr="00EB2014"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Відділом соціального захисту населення та охорони здоров’я було здійснено виплат мешканцям Костянтинівської громади:</w:t>
      </w:r>
    </w:p>
    <w:p w:rsidR="00315C2F" w:rsidRPr="00A449D5"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r w:rsidRPr="00A449D5">
        <w:rPr>
          <w:rFonts w:ascii="Times New Roman" w:eastAsia="Times New Roman" w:hAnsi="Times New Roman" w:cs="Times New Roman"/>
          <w:bCs/>
          <w:sz w:val="28"/>
          <w:szCs w:val="28"/>
          <w:bdr w:val="none" w:sz="0" w:space="0" w:color="auto" w:frame="1"/>
          <w:lang w:eastAsia="ru-RU"/>
        </w:rPr>
        <w:t>1). Одноразова матеріальна грошова допомога.</w:t>
      </w:r>
    </w:p>
    <w:p w:rsidR="00315C2F" w:rsidRPr="00A449D5" w:rsidRDefault="00315C2F" w:rsidP="00315C2F">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r w:rsidRPr="00A449D5">
        <w:rPr>
          <w:rFonts w:ascii="Times New Roman" w:eastAsia="Times New Roman" w:hAnsi="Times New Roman" w:cs="Times New Roman"/>
          <w:bCs/>
          <w:sz w:val="28"/>
          <w:szCs w:val="28"/>
          <w:bdr w:val="none" w:sz="0" w:space="0" w:color="auto" w:frame="1"/>
          <w:lang w:eastAsia="ru-RU"/>
        </w:rPr>
        <w:t xml:space="preserve">До відділу надійшло </w:t>
      </w:r>
      <w:r>
        <w:rPr>
          <w:rFonts w:ascii="Times New Roman" w:eastAsia="Times New Roman" w:hAnsi="Times New Roman" w:cs="Times New Roman"/>
          <w:bCs/>
          <w:sz w:val="28"/>
          <w:szCs w:val="28"/>
          <w:bdr w:val="none" w:sz="0" w:space="0" w:color="auto" w:frame="1"/>
          <w:lang w:eastAsia="ru-RU"/>
        </w:rPr>
        <w:t>38</w:t>
      </w:r>
      <w:r w:rsidRPr="00A449D5">
        <w:rPr>
          <w:rFonts w:ascii="Times New Roman" w:eastAsia="Times New Roman" w:hAnsi="Times New Roman" w:cs="Times New Roman"/>
          <w:bCs/>
          <w:sz w:val="28"/>
          <w:szCs w:val="28"/>
          <w:bdr w:val="none" w:sz="0" w:space="0" w:color="auto" w:frame="1"/>
          <w:lang w:eastAsia="ru-RU"/>
        </w:rPr>
        <w:t xml:space="preserve"> заяв про надання матеріальної допомоги від мешканців Костянтинівської ТГ. </w:t>
      </w:r>
    </w:p>
    <w:p w:rsidR="00315C2F" w:rsidRPr="00A449D5" w:rsidRDefault="00315C2F" w:rsidP="00315C2F">
      <w:pPr>
        <w:shd w:val="clear" w:color="auto" w:fill="FFFFFF"/>
        <w:spacing w:after="0" w:line="240" w:lineRule="auto"/>
        <w:jc w:val="both"/>
        <w:rPr>
          <w:rFonts w:ascii="Times New Roman" w:eastAsia="Times New Roman" w:hAnsi="Times New Roman" w:cs="Times New Roman"/>
          <w:sz w:val="28"/>
          <w:szCs w:val="28"/>
          <w:lang w:val="ru-RU" w:eastAsia="ru-RU"/>
        </w:rPr>
      </w:pPr>
      <w:r w:rsidRPr="00A449D5">
        <w:rPr>
          <w:rFonts w:ascii="Times New Roman" w:eastAsia="Times New Roman" w:hAnsi="Times New Roman" w:cs="Times New Roman"/>
          <w:bCs/>
          <w:sz w:val="28"/>
          <w:szCs w:val="28"/>
          <w:bdr w:val="none" w:sz="0" w:space="0" w:color="auto" w:frame="1"/>
          <w:lang w:eastAsia="ru-RU"/>
        </w:rPr>
        <w:t xml:space="preserve">Матеріальна допомога виплачена </w:t>
      </w:r>
      <w:r>
        <w:rPr>
          <w:rFonts w:ascii="Times New Roman" w:eastAsia="Times New Roman" w:hAnsi="Times New Roman" w:cs="Times New Roman"/>
          <w:bCs/>
          <w:sz w:val="28"/>
          <w:szCs w:val="28"/>
          <w:bdr w:val="none" w:sz="0" w:space="0" w:color="auto" w:frame="1"/>
          <w:lang w:eastAsia="ru-RU"/>
        </w:rPr>
        <w:t>37</w:t>
      </w:r>
      <w:r w:rsidRPr="00A449D5">
        <w:rPr>
          <w:rFonts w:ascii="Times New Roman" w:eastAsia="Times New Roman" w:hAnsi="Times New Roman" w:cs="Times New Roman"/>
          <w:bCs/>
          <w:sz w:val="28"/>
          <w:szCs w:val="28"/>
          <w:bdr w:val="none" w:sz="0" w:space="0" w:color="auto" w:frame="1"/>
          <w:lang w:eastAsia="ru-RU"/>
        </w:rPr>
        <w:t xml:space="preserve"> особам на загальну суму </w:t>
      </w:r>
      <w:r>
        <w:rPr>
          <w:rFonts w:ascii="Times New Roman" w:eastAsia="Times New Roman" w:hAnsi="Times New Roman" w:cs="Times New Roman"/>
          <w:bCs/>
          <w:sz w:val="28"/>
          <w:szCs w:val="28"/>
          <w:bdr w:val="none" w:sz="0" w:space="0" w:color="auto" w:frame="1"/>
          <w:lang w:eastAsia="ru-RU"/>
        </w:rPr>
        <w:t>198600,00</w:t>
      </w:r>
      <w:r w:rsidRPr="00A449D5">
        <w:rPr>
          <w:rFonts w:ascii="Times New Roman" w:eastAsia="Times New Roman" w:hAnsi="Times New Roman" w:cs="Times New Roman"/>
          <w:bCs/>
          <w:sz w:val="28"/>
          <w:szCs w:val="28"/>
          <w:bdr w:val="none" w:sz="0" w:space="0" w:color="auto" w:frame="1"/>
          <w:lang w:eastAsia="ru-RU"/>
        </w:rPr>
        <w:t xml:space="preserve"> грн</w:t>
      </w:r>
      <w:r w:rsidRPr="00A449D5">
        <w:rPr>
          <w:rFonts w:ascii="Times New Roman" w:eastAsia="Times New Roman" w:hAnsi="Times New Roman" w:cs="Times New Roman"/>
          <w:sz w:val="28"/>
          <w:szCs w:val="28"/>
          <w:bdr w:val="none" w:sz="0" w:space="0" w:color="auto" w:frame="1"/>
          <w:lang w:eastAsia="ru-RU"/>
        </w:rPr>
        <w:t>, з них:</w:t>
      </w:r>
    </w:p>
    <w:p w:rsidR="00315C2F" w:rsidRPr="00A449D5" w:rsidRDefault="00315C2F" w:rsidP="00315C2F">
      <w:pPr>
        <w:shd w:val="clear" w:color="auto" w:fill="FFFFFF"/>
        <w:spacing w:after="0" w:line="240" w:lineRule="auto"/>
        <w:jc w:val="both"/>
        <w:rPr>
          <w:rFonts w:ascii="Times New Roman" w:eastAsia="Times New Roman" w:hAnsi="Times New Roman" w:cs="Times New Roman"/>
          <w:sz w:val="28"/>
          <w:szCs w:val="28"/>
          <w:lang w:val="ru-RU" w:eastAsia="ru-RU"/>
        </w:rPr>
      </w:pPr>
      <w:r w:rsidRPr="00A449D5">
        <w:rPr>
          <w:rFonts w:ascii="Times New Roman" w:eastAsia="Times New Roman" w:hAnsi="Times New Roman" w:cs="Times New Roman"/>
          <w:sz w:val="28"/>
          <w:szCs w:val="28"/>
          <w:bdr w:val="none" w:sz="0" w:space="0" w:color="auto" w:frame="1"/>
          <w:lang w:eastAsia="ru-RU"/>
        </w:rPr>
        <w:t xml:space="preserve">- матеріальна допомога на лікування виплачена </w:t>
      </w:r>
      <w:r>
        <w:rPr>
          <w:rFonts w:ascii="Times New Roman" w:eastAsia="Times New Roman" w:hAnsi="Times New Roman" w:cs="Times New Roman"/>
          <w:sz w:val="28"/>
          <w:szCs w:val="28"/>
          <w:bdr w:val="none" w:sz="0" w:space="0" w:color="auto" w:frame="1"/>
          <w:lang w:eastAsia="ru-RU"/>
        </w:rPr>
        <w:t>25</w:t>
      </w:r>
      <w:r w:rsidRPr="00A449D5">
        <w:rPr>
          <w:rFonts w:ascii="Times New Roman" w:eastAsia="Times New Roman" w:hAnsi="Times New Roman" w:cs="Times New Roman"/>
          <w:sz w:val="28"/>
          <w:szCs w:val="28"/>
          <w:bdr w:val="none" w:sz="0" w:space="0" w:color="auto" w:frame="1"/>
          <w:lang w:eastAsia="ru-RU"/>
        </w:rPr>
        <w:t xml:space="preserve"> ос</w:t>
      </w:r>
      <w:r>
        <w:rPr>
          <w:rFonts w:ascii="Times New Roman" w:eastAsia="Times New Roman" w:hAnsi="Times New Roman" w:cs="Times New Roman"/>
          <w:sz w:val="28"/>
          <w:szCs w:val="28"/>
          <w:bdr w:val="none" w:sz="0" w:space="0" w:color="auto" w:frame="1"/>
          <w:lang w:eastAsia="ru-RU"/>
        </w:rPr>
        <w:t>і</w:t>
      </w:r>
      <w:r w:rsidRPr="00A449D5">
        <w:rPr>
          <w:rFonts w:ascii="Times New Roman" w:eastAsia="Times New Roman" w:hAnsi="Times New Roman" w:cs="Times New Roman"/>
          <w:sz w:val="28"/>
          <w:szCs w:val="28"/>
          <w:bdr w:val="none" w:sz="0" w:space="0" w:color="auto" w:frame="1"/>
          <w:lang w:eastAsia="ru-RU"/>
        </w:rPr>
        <w:t xml:space="preserve">б – </w:t>
      </w:r>
      <w:r>
        <w:rPr>
          <w:rFonts w:ascii="Times New Roman" w:eastAsia="Times New Roman" w:hAnsi="Times New Roman" w:cs="Times New Roman"/>
          <w:sz w:val="28"/>
          <w:szCs w:val="28"/>
          <w:bdr w:val="none" w:sz="0" w:space="0" w:color="auto" w:frame="1"/>
          <w:lang w:eastAsia="ru-RU"/>
        </w:rPr>
        <w:t>132600,00</w:t>
      </w:r>
      <w:r w:rsidRPr="00A449D5">
        <w:rPr>
          <w:rFonts w:ascii="Times New Roman" w:eastAsia="Times New Roman" w:hAnsi="Times New Roman" w:cs="Times New Roman"/>
          <w:sz w:val="28"/>
          <w:szCs w:val="28"/>
          <w:bdr w:val="none" w:sz="0" w:space="0" w:color="auto" w:frame="1"/>
          <w:lang w:eastAsia="ru-RU"/>
        </w:rPr>
        <w:t xml:space="preserve"> грн;</w:t>
      </w:r>
    </w:p>
    <w:p w:rsidR="00315C2F" w:rsidRPr="00A449D5" w:rsidRDefault="00315C2F" w:rsidP="00315C2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ru-RU"/>
        </w:rPr>
      </w:pPr>
      <w:r w:rsidRPr="00A449D5">
        <w:rPr>
          <w:rFonts w:ascii="Times New Roman" w:eastAsia="Times New Roman" w:hAnsi="Times New Roman" w:cs="Times New Roman"/>
          <w:sz w:val="28"/>
          <w:szCs w:val="28"/>
          <w:bdr w:val="none" w:sz="0" w:space="0" w:color="auto" w:frame="1"/>
          <w:lang w:eastAsia="ru-RU"/>
        </w:rPr>
        <w:t xml:space="preserve">- матеріальна допомога на поховання громадян, які не досягли пенсійного віку і не працювали виплачена </w:t>
      </w:r>
      <w:r>
        <w:rPr>
          <w:rFonts w:ascii="Times New Roman" w:eastAsia="Times New Roman" w:hAnsi="Times New Roman" w:cs="Times New Roman"/>
          <w:sz w:val="28"/>
          <w:szCs w:val="28"/>
          <w:bdr w:val="none" w:sz="0" w:space="0" w:color="auto" w:frame="1"/>
          <w:lang w:eastAsia="ru-RU"/>
        </w:rPr>
        <w:t>9</w:t>
      </w:r>
      <w:r w:rsidRPr="00A449D5">
        <w:rPr>
          <w:rFonts w:ascii="Times New Roman" w:eastAsia="Times New Roman" w:hAnsi="Times New Roman" w:cs="Times New Roman"/>
          <w:sz w:val="28"/>
          <w:szCs w:val="28"/>
          <w:bdr w:val="none" w:sz="0" w:space="0" w:color="auto" w:frame="1"/>
          <w:lang w:eastAsia="ru-RU"/>
        </w:rPr>
        <w:t xml:space="preserve"> ос</w:t>
      </w:r>
      <w:r>
        <w:rPr>
          <w:rFonts w:ascii="Times New Roman" w:eastAsia="Times New Roman" w:hAnsi="Times New Roman" w:cs="Times New Roman"/>
          <w:sz w:val="28"/>
          <w:szCs w:val="28"/>
          <w:bdr w:val="none" w:sz="0" w:space="0" w:color="auto" w:frame="1"/>
          <w:lang w:eastAsia="ru-RU"/>
        </w:rPr>
        <w:t>іб</w:t>
      </w:r>
      <w:r w:rsidRPr="00A449D5">
        <w:rPr>
          <w:rFonts w:ascii="Times New Roman" w:eastAsia="Times New Roman" w:hAnsi="Times New Roman" w:cs="Times New Roman"/>
          <w:sz w:val="28"/>
          <w:szCs w:val="28"/>
          <w:bdr w:val="none" w:sz="0" w:space="0" w:color="auto" w:frame="1"/>
          <w:lang w:eastAsia="ru-RU"/>
        </w:rPr>
        <w:t xml:space="preserve"> – </w:t>
      </w:r>
      <w:r>
        <w:rPr>
          <w:rFonts w:ascii="Times New Roman" w:eastAsia="Times New Roman" w:hAnsi="Times New Roman" w:cs="Times New Roman"/>
          <w:sz w:val="28"/>
          <w:szCs w:val="28"/>
          <w:bdr w:val="none" w:sz="0" w:space="0" w:color="auto" w:frame="1"/>
          <w:lang w:eastAsia="ru-RU"/>
        </w:rPr>
        <w:t>2</w:t>
      </w:r>
      <w:r w:rsidRPr="00A449D5">
        <w:rPr>
          <w:rFonts w:ascii="Times New Roman" w:eastAsia="Times New Roman" w:hAnsi="Times New Roman" w:cs="Times New Roman"/>
          <w:sz w:val="28"/>
          <w:szCs w:val="28"/>
          <w:bdr w:val="none" w:sz="0" w:space="0" w:color="auto" w:frame="1"/>
          <w:lang w:eastAsia="ru-RU"/>
        </w:rPr>
        <w:t>8000</w:t>
      </w:r>
      <w:r>
        <w:rPr>
          <w:rFonts w:ascii="Times New Roman" w:eastAsia="Times New Roman" w:hAnsi="Times New Roman" w:cs="Times New Roman"/>
          <w:sz w:val="28"/>
          <w:szCs w:val="28"/>
          <w:bdr w:val="none" w:sz="0" w:space="0" w:color="auto" w:frame="1"/>
          <w:lang w:eastAsia="ru-RU"/>
        </w:rPr>
        <w:t>,00</w:t>
      </w:r>
      <w:r w:rsidRPr="00A449D5">
        <w:rPr>
          <w:rFonts w:ascii="Times New Roman" w:eastAsia="Times New Roman" w:hAnsi="Times New Roman" w:cs="Times New Roman"/>
          <w:sz w:val="28"/>
          <w:szCs w:val="28"/>
          <w:bdr w:val="none" w:sz="0" w:space="0" w:color="auto" w:frame="1"/>
          <w:lang w:eastAsia="ru-RU"/>
        </w:rPr>
        <w:t xml:space="preserve"> грн;</w:t>
      </w:r>
    </w:p>
    <w:p w:rsidR="00315C2F" w:rsidRDefault="00315C2F" w:rsidP="00315C2F">
      <w:pPr>
        <w:shd w:val="clear" w:color="auto" w:fill="FFFFFF"/>
        <w:spacing w:after="0" w:line="240" w:lineRule="auto"/>
        <w:jc w:val="both"/>
        <w:rPr>
          <w:rFonts w:ascii="Times New Roman" w:eastAsia="Times New Roman" w:hAnsi="Times New Roman" w:cs="Times New Roman"/>
          <w:sz w:val="28"/>
          <w:szCs w:val="28"/>
          <w:lang w:val="ru-RU" w:eastAsia="ru-RU"/>
        </w:rPr>
      </w:pPr>
      <w:r w:rsidRPr="00A449D5">
        <w:rPr>
          <w:rFonts w:ascii="Times New Roman" w:eastAsia="Times New Roman" w:hAnsi="Times New Roman" w:cs="Times New Roman"/>
          <w:sz w:val="28"/>
          <w:szCs w:val="28"/>
          <w:lang w:val="ru-RU" w:eastAsia="ru-RU"/>
        </w:rPr>
        <w:t>- матеріальна допомога на ліквідацію наслідків пожежі</w:t>
      </w:r>
      <w:r>
        <w:rPr>
          <w:rFonts w:ascii="Times New Roman" w:eastAsia="Times New Roman" w:hAnsi="Times New Roman" w:cs="Times New Roman"/>
          <w:sz w:val="28"/>
          <w:szCs w:val="28"/>
          <w:lang w:val="ru-RU" w:eastAsia="ru-RU"/>
        </w:rPr>
        <w:t xml:space="preserve"> та стихійного лиха</w:t>
      </w:r>
      <w:r w:rsidRPr="00A449D5">
        <w:rPr>
          <w:rFonts w:ascii="Times New Roman" w:eastAsia="Times New Roman" w:hAnsi="Times New Roman" w:cs="Times New Roman"/>
          <w:sz w:val="28"/>
          <w:szCs w:val="28"/>
          <w:lang w:val="ru-RU" w:eastAsia="ru-RU"/>
        </w:rPr>
        <w:t xml:space="preserve"> виплачена </w:t>
      </w:r>
      <w:r>
        <w:rPr>
          <w:rFonts w:ascii="Times New Roman" w:eastAsia="Times New Roman" w:hAnsi="Times New Roman" w:cs="Times New Roman"/>
          <w:sz w:val="28"/>
          <w:szCs w:val="28"/>
          <w:lang w:val="ru-RU" w:eastAsia="ru-RU"/>
        </w:rPr>
        <w:t>3</w:t>
      </w:r>
      <w:r w:rsidRPr="00A449D5">
        <w:rPr>
          <w:rFonts w:ascii="Times New Roman" w:eastAsia="Times New Roman" w:hAnsi="Times New Roman" w:cs="Times New Roman"/>
          <w:sz w:val="28"/>
          <w:szCs w:val="28"/>
          <w:lang w:val="ru-RU" w:eastAsia="ru-RU"/>
        </w:rPr>
        <w:t xml:space="preserve"> особам на загальну суму </w:t>
      </w:r>
      <w:r>
        <w:rPr>
          <w:rFonts w:ascii="Times New Roman" w:eastAsia="Times New Roman" w:hAnsi="Times New Roman" w:cs="Times New Roman"/>
          <w:sz w:val="28"/>
          <w:szCs w:val="28"/>
          <w:lang w:val="ru-RU" w:eastAsia="ru-RU"/>
        </w:rPr>
        <w:t>38000,00</w:t>
      </w:r>
      <w:r w:rsidRPr="00A449D5">
        <w:rPr>
          <w:rFonts w:ascii="Times New Roman" w:eastAsia="Times New Roman" w:hAnsi="Times New Roman" w:cs="Times New Roman"/>
          <w:sz w:val="28"/>
          <w:szCs w:val="28"/>
          <w:lang w:val="ru-RU" w:eastAsia="ru-RU"/>
        </w:rPr>
        <w:t xml:space="preserve"> грн.</w:t>
      </w:r>
    </w:p>
    <w:p w:rsidR="00315C2F" w:rsidRPr="00BA1F12" w:rsidRDefault="00315C2F" w:rsidP="00315C2F">
      <w:pPr>
        <w:shd w:val="clear" w:color="auto" w:fill="FFFFFF"/>
        <w:spacing w:after="0" w:line="240" w:lineRule="auto"/>
        <w:jc w:val="both"/>
        <w:rPr>
          <w:rFonts w:ascii="Times New Roman" w:eastAsia="Times New Roman" w:hAnsi="Times New Roman" w:cs="Times New Roman"/>
          <w:i/>
          <w:sz w:val="28"/>
          <w:szCs w:val="28"/>
          <w:lang w:val="ru-RU" w:eastAsia="ru-RU"/>
        </w:rPr>
      </w:pPr>
      <w:r w:rsidRPr="00BA1F12">
        <w:rPr>
          <w:rFonts w:ascii="Times New Roman" w:eastAsia="Times New Roman" w:hAnsi="Times New Roman" w:cs="Times New Roman"/>
          <w:i/>
          <w:sz w:val="28"/>
          <w:szCs w:val="28"/>
          <w:lang w:val="ru-RU" w:eastAsia="ru-RU"/>
        </w:rPr>
        <w:t>В порівнянні з 2023 р. кількість звернень громадян збільнилася на 58%.</w:t>
      </w:r>
    </w:p>
    <w:p w:rsidR="00315C2F" w:rsidRPr="00A449D5" w:rsidRDefault="00315C2F" w:rsidP="00315C2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ru-RU"/>
        </w:rPr>
      </w:pPr>
      <w:r w:rsidRPr="00A449D5">
        <w:rPr>
          <w:rFonts w:ascii="Times New Roman" w:eastAsia="Times New Roman" w:hAnsi="Times New Roman" w:cs="Times New Roman"/>
          <w:sz w:val="28"/>
          <w:szCs w:val="28"/>
          <w:bdr w:val="none" w:sz="0" w:space="0" w:color="auto" w:frame="1"/>
          <w:lang w:eastAsia="ru-RU"/>
        </w:rPr>
        <w:t>2). Компенсаційні виплати на бензин, ремонт, технічне обслуговування автомобілів та транспортне обслуговування.</w:t>
      </w:r>
    </w:p>
    <w:p w:rsidR="00315C2F" w:rsidRPr="00A449D5" w:rsidRDefault="00315C2F" w:rsidP="00315C2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ru-RU"/>
        </w:rPr>
      </w:pPr>
      <w:r w:rsidRPr="00A449D5">
        <w:rPr>
          <w:rFonts w:ascii="Times New Roman" w:eastAsia="Times New Roman" w:hAnsi="Times New Roman" w:cs="Times New Roman"/>
          <w:sz w:val="28"/>
          <w:szCs w:val="28"/>
          <w:bdr w:val="none" w:sz="0" w:space="0" w:color="auto" w:frame="1"/>
          <w:lang w:eastAsia="ru-RU"/>
        </w:rPr>
        <w:t>За 202</w:t>
      </w:r>
      <w:r>
        <w:rPr>
          <w:rFonts w:ascii="Times New Roman" w:eastAsia="Times New Roman" w:hAnsi="Times New Roman" w:cs="Times New Roman"/>
          <w:sz w:val="28"/>
          <w:szCs w:val="28"/>
          <w:bdr w:val="none" w:sz="0" w:space="0" w:color="auto" w:frame="1"/>
          <w:lang w:eastAsia="ru-RU"/>
        </w:rPr>
        <w:t>4</w:t>
      </w:r>
      <w:r w:rsidRPr="00A449D5">
        <w:rPr>
          <w:rFonts w:ascii="Times New Roman" w:eastAsia="Times New Roman" w:hAnsi="Times New Roman" w:cs="Times New Roman"/>
          <w:sz w:val="28"/>
          <w:szCs w:val="28"/>
          <w:bdr w:val="none" w:sz="0" w:space="0" w:color="auto" w:frame="1"/>
          <w:lang w:eastAsia="ru-RU"/>
        </w:rPr>
        <w:t xml:space="preserve"> р. нараховано та здійснено виплату: </w:t>
      </w:r>
    </w:p>
    <w:p w:rsidR="00315C2F" w:rsidRPr="00A449D5" w:rsidRDefault="00315C2F" w:rsidP="00315C2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ru-RU"/>
        </w:rPr>
      </w:pPr>
      <w:r w:rsidRPr="00A449D5">
        <w:rPr>
          <w:rFonts w:ascii="Times New Roman" w:eastAsia="Times New Roman" w:hAnsi="Times New Roman" w:cs="Times New Roman"/>
          <w:sz w:val="28"/>
          <w:szCs w:val="28"/>
          <w:bdr w:val="none" w:sz="0" w:space="0" w:color="auto" w:frame="1"/>
          <w:lang w:eastAsia="ru-RU"/>
        </w:rPr>
        <w:t xml:space="preserve">- компенсації на транспортне обслуговування </w:t>
      </w:r>
      <w:r>
        <w:rPr>
          <w:rFonts w:ascii="Times New Roman" w:eastAsia="Times New Roman" w:hAnsi="Times New Roman" w:cs="Times New Roman"/>
          <w:sz w:val="28"/>
          <w:szCs w:val="28"/>
          <w:bdr w:val="none" w:sz="0" w:space="0" w:color="auto" w:frame="1"/>
          <w:lang w:eastAsia="ru-RU"/>
        </w:rPr>
        <w:t>4</w:t>
      </w:r>
      <w:r w:rsidRPr="00A449D5">
        <w:rPr>
          <w:rFonts w:ascii="Times New Roman" w:eastAsia="Times New Roman" w:hAnsi="Times New Roman" w:cs="Times New Roman"/>
          <w:sz w:val="28"/>
          <w:szCs w:val="28"/>
          <w:bdr w:val="none" w:sz="0" w:space="0" w:color="auto" w:frame="1"/>
          <w:lang w:eastAsia="ru-RU"/>
        </w:rPr>
        <w:t xml:space="preserve"> особам на суму </w:t>
      </w:r>
      <w:r>
        <w:rPr>
          <w:rFonts w:ascii="Times New Roman" w:eastAsia="Times New Roman" w:hAnsi="Times New Roman" w:cs="Times New Roman"/>
          <w:sz w:val="28"/>
          <w:szCs w:val="28"/>
          <w:bdr w:val="none" w:sz="0" w:space="0" w:color="auto" w:frame="1"/>
          <w:lang w:eastAsia="ru-RU"/>
        </w:rPr>
        <w:t>2738,80</w:t>
      </w:r>
      <w:r w:rsidRPr="00A449D5">
        <w:rPr>
          <w:rFonts w:ascii="Times New Roman" w:eastAsia="Times New Roman" w:hAnsi="Times New Roman" w:cs="Times New Roman"/>
          <w:sz w:val="28"/>
          <w:szCs w:val="28"/>
          <w:bdr w:val="none" w:sz="0" w:space="0" w:color="auto" w:frame="1"/>
          <w:lang w:eastAsia="ru-RU"/>
        </w:rPr>
        <w:t xml:space="preserve"> грн.</w:t>
      </w:r>
    </w:p>
    <w:p w:rsidR="00315C2F" w:rsidRPr="00A449D5" w:rsidRDefault="00315C2F" w:rsidP="00315C2F">
      <w:pPr>
        <w:pStyle w:val="a4"/>
        <w:shd w:val="clear" w:color="auto" w:fill="FFFFFF"/>
        <w:spacing w:after="0" w:line="240" w:lineRule="auto"/>
        <w:ind w:left="0"/>
        <w:jc w:val="both"/>
        <w:rPr>
          <w:rFonts w:ascii="Times New Roman" w:eastAsia="Times New Roman" w:hAnsi="Times New Roman" w:cs="Times New Roman"/>
          <w:sz w:val="28"/>
          <w:szCs w:val="28"/>
          <w:bdr w:val="none" w:sz="0" w:space="0" w:color="auto" w:frame="1"/>
          <w:lang w:eastAsia="ru-RU"/>
        </w:rPr>
      </w:pPr>
      <w:r w:rsidRPr="00A449D5">
        <w:rPr>
          <w:rFonts w:ascii="Times New Roman" w:eastAsia="Times New Roman" w:hAnsi="Times New Roman" w:cs="Times New Roman"/>
          <w:sz w:val="28"/>
          <w:szCs w:val="28"/>
          <w:bdr w:val="none" w:sz="0" w:space="0" w:color="auto" w:frame="1"/>
          <w:lang w:eastAsia="ru-RU"/>
        </w:rPr>
        <w:t xml:space="preserve">- компенсації на бензин, ремонт, технічне обслуговування 4 особам –       </w:t>
      </w:r>
      <w:r>
        <w:rPr>
          <w:rFonts w:ascii="Times New Roman" w:eastAsia="Times New Roman" w:hAnsi="Times New Roman" w:cs="Times New Roman"/>
          <w:sz w:val="28"/>
          <w:szCs w:val="28"/>
          <w:bdr w:val="none" w:sz="0" w:space="0" w:color="auto" w:frame="1"/>
          <w:lang w:eastAsia="ru-RU"/>
        </w:rPr>
        <w:t>2077,68</w:t>
      </w:r>
      <w:r w:rsidRPr="00A449D5">
        <w:rPr>
          <w:rFonts w:ascii="Times New Roman" w:eastAsia="Times New Roman" w:hAnsi="Times New Roman" w:cs="Times New Roman"/>
          <w:sz w:val="28"/>
          <w:szCs w:val="28"/>
          <w:bdr w:val="none" w:sz="0" w:space="0" w:color="auto" w:frame="1"/>
          <w:lang w:eastAsia="ru-RU"/>
        </w:rPr>
        <w:t xml:space="preserve"> грн.</w:t>
      </w:r>
    </w:p>
    <w:p w:rsidR="00315C2F" w:rsidRPr="00A449D5" w:rsidRDefault="00315C2F" w:rsidP="00315C2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ru-RU"/>
        </w:rPr>
      </w:pPr>
      <w:bookmarkStart w:id="6" w:name="_Hlk89693716"/>
      <w:r>
        <w:rPr>
          <w:rFonts w:ascii="Times New Roman" w:eastAsia="Times New Roman" w:hAnsi="Times New Roman" w:cs="Times New Roman"/>
          <w:sz w:val="28"/>
          <w:szCs w:val="28"/>
          <w:bdr w:val="none" w:sz="0" w:space="0" w:color="auto" w:frame="1"/>
          <w:lang w:eastAsia="ru-RU"/>
        </w:rPr>
        <w:t>3</w:t>
      </w:r>
      <w:r w:rsidRPr="00A449D5">
        <w:rPr>
          <w:rFonts w:ascii="Times New Roman" w:eastAsia="Times New Roman" w:hAnsi="Times New Roman" w:cs="Times New Roman"/>
          <w:sz w:val="28"/>
          <w:szCs w:val="28"/>
          <w:bdr w:val="none" w:sz="0" w:space="0" w:color="auto" w:frame="1"/>
          <w:lang w:eastAsia="ru-RU"/>
        </w:rPr>
        <w:t>). Пільгове медичне обслуговування громадян, які постраждали внаслідок Чорнобильської катастрофи.</w:t>
      </w:r>
    </w:p>
    <w:p w:rsidR="00315C2F" w:rsidRDefault="00315C2F" w:rsidP="00315C2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ru-RU"/>
        </w:rPr>
      </w:pPr>
      <w:r w:rsidRPr="00A449D5">
        <w:rPr>
          <w:rFonts w:ascii="Times New Roman" w:eastAsia="Times New Roman" w:hAnsi="Times New Roman" w:cs="Times New Roman"/>
          <w:sz w:val="28"/>
          <w:szCs w:val="28"/>
          <w:bdr w:val="none" w:sz="0" w:space="0" w:color="auto" w:frame="1"/>
          <w:lang w:eastAsia="ru-RU"/>
        </w:rPr>
        <w:t>Всього за 202</w:t>
      </w:r>
      <w:r>
        <w:rPr>
          <w:rFonts w:ascii="Times New Roman" w:eastAsia="Times New Roman" w:hAnsi="Times New Roman" w:cs="Times New Roman"/>
          <w:sz w:val="28"/>
          <w:szCs w:val="28"/>
          <w:bdr w:val="none" w:sz="0" w:space="0" w:color="auto" w:frame="1"/>
          <w:lang w:eastAsia="ru-RU"/>
        </w:rPr>
        <w:t>4</w:t>
      </w:r>
      <w:r w:rsidRPr="00A449D5">
        <w:rPr>
          <w:rFonts w:ascii="Times New Roman" w:eastAsia="Times New Roman" w:hAnsi="Times New Roman" w:cs="Times New Roman"/>
          <w:sz w:val="28"/>
          <w:szCs w:val="28"/>
          <w:bdr w:val="none" w:sz="0" w:space="0" w:color="auto" w:frame="1"/>
          <w:lang w:eastAsia="ru-RU"/>
        </w:rPr>
        <w:t xml:space="preserve"> р. було проведено відшкодування пільгового безоплатного придбання ліків за рецептами лікарів, у разі амбулаторного лікування осіб, які постраждали внаслідок Чорнобильської катастрофи </w:t>
      </w:r>
      <w:r>
        <w:rPr>
          <w:rFonts w:ascii="Times New Roman" w:eastAsia="Times New Roman" w:hAnsi="Times New Roman" w:cs="Times New Roman"/>
          <w:sz w:val="28"/>
          <w:szCs w:val="28"/>
          <w:bdr w:val="none" w:sz="0" w:space="0" w:color="auto" w:frame="1"/>
          <w:lang w:eastAsia="ru-RU"/>
        </w:rPr>
        <w:t>7</w:t>
      </w:r>
      <w:r w:rsidRPr="00A449D5">
        <w:rPr>
          <w:rFonts w:ascii="Times New Roman" w:eastAsia="Times New Roman" w:hAnsi="Times New Roman" w:cs="Times New Roman"/>
          <w:sz w:val="28"/>
          <w:szCs w:val="28"/>
          <w:bdr w:val="none" w:sz="0" w:space="0" w:color="auto" w:frame="1"/>
          <w:lang w:eastAsia="ru-RU"/>
        </w:rPr>
        <w:t xml:space="preserve"> особам на суму  1</w:t>
      </w:r>
      <w:r>
        <w:rPr>
          <w:rFonts w:ascii="Times New Roman" w:eastAsia="Times New Roman" w:hAnsi="Times New Roman" w:cs="Times New Roman"/>
          <w:sz w:val="28"/>
          <w:szCs w:val="28"/>
          <w:bdr w:val="none" w:sz="0" w:space="0" w:color="auto" w:frame="1"/>
          <w:lang w:eastAsia="ru-RU"/>
        </w:rPr>
        <w:t>2361,20</w:t>
      </w:r>
      <w:r w:rsidRPr="00A449D5">
        <w:rPr>
          <w:rFonts w:ascii="Times New Roman" w:eastAsia="Times New Roman" w:hAnsi="Times New Roman" w:cs="Times New Roman"/>
          <w:sz w:val="28"/>
          <w:szCs w:val="28"/>
          <w:bdr w:val="none" w:sz="0" w:space="0" w:color="auto" w:frame="1"/>
          <w:lang w:eastAsia="ru-RU"/>
        </w:rPr>
        <w:t xml:space="preserve"> грн. та пільгового зубопротезування громадян, які постраждали внаслідок Чорнобильської катастрофи </w:t>
      </w:r>
      <w:r>
        <w:rPr>
          <w:rFonts w:ascii="Times New Roman" w:eastAsia="Times New Roman" w:hAnsi="Times New Roman" w:cs="Times New Roman"/>
          <w:sz w:val="28"/>
          <w:szCs w:val="28"/>
          <w:bdr w:val="none" w:sz="0" w:space="0" w:color="auto" w:frame="1"/>
          <w:lang w:eastAsia="ru-RU"/>
        </w:rPr>
        <w:t>2</w:t>
      </w:r>
      <w:r w:rsidRPr="00A449D5">
        <w:rPr>
          <w:rFonts w:ascii="Times New Roman" w:eastAsia="Times New Roman" w:hAnsi="Times New Roman" w:cs="Times New Roman"/>
          <w:sz w:val="28"/>
          <w:szCs w:val="28"/>
          <w:bdr w:val="none" w:sz="0" w:space="0" w:color="auto" w:frame="1"/>
          <w:lang w:eastAsia="ru-RU"/>
        </w:rPr>
        <w:t xml:space="preserve"> ос</w:t>
      </w:r>
      <w:r>
        <w:rPr>
          <w:rFonts w:ascii="Times New Roman" w:eastAsia="Times New Roman" w:hAnsi="Times New Roman" w:cs="Times New Roman"/>
          <w:sz w:val="28"/>
          <w:szCs w:val="28"/>
          <w:bdr w:val="none" w:sz="0" w:space="0" w:color="auto" w:frame="1"/>
          <w:lang w:eastAsia="ru-RU"/>
        </w:rPr>
        <w:t>о</w:t>
      </w:r>
      <w:r w:rsidRPr="00A449D5">
        <w:rPr>
          <w:rFonts w:ascii="Times New Roman" w:eastAsia="Times New Roman" w:hAnsi="Times New Roman" w:cs="Times New Roman"/>
          <w:sz w:val="28"/>
          <w:szCs w:val="28"/>
          <w:bdr w:val="none" w:sz="0" w:space="0" w:color="auto" w:frame="1"/>
          <w:lang w:eastAsia="ru-RU"/>
        </w:rPr>
        <w:t>б</w:t>
      </w:r>
      <w:r>
        <w:rPr>
          <w:rFonts w:ascii="Times New Roman" w:eastAsia="Times New Roman" w:hAnsi="Times New Roman" w:cs="Times New Roman"/>
          <w:sz w:val="28"/>
          <w:szCs w:val="28"/>
          <w:bdr w:val="none" w:sz="0" w:space="0" w:color="auto" w:frame="1"/>
          <w:lang w:eastAsia="ru-RU"/>
        </w:rPr>
        <w:t>ам</w:t>
      </w:r>
      <w:r w:rsidRPr="00A449D5">
        <w:rPr>
          <w:rFonts w:ascii="Times New Roman" w:eastAsia="Times New Roman" w:hAnsi="Times New Roman" w:cs="Times New Roman"/>
          <w:sz w:val="28"/>
          <w:szCs w:val="28"/>
          <w:bdr w:val="none" w:sz="0" w:space="0" w:color="auto" w:frame="1"/>
          <w:lang w:eastAsia="ru-RU"/>
        </w:rPr>
        <w:t xml:space="preserve"> на суму 14</w:t>
      </w:r>
      <w:r>
        <w:rPr>
          <w:rFonts w:ascii="Times New Roman" w:eastAsia="Times New Roman" w:hAnsi="Times New Roman" w:cs="Times New Roman"/>
          <w:sz w:val="28"/>
          <w:szCs w:val="28"/>
          <w:bdr w:val="none" w:sz="0" w:space="0" w:color="auto" w:frame="1"/>
          <w:lang w:eastAsia="ru-RU"/>
        </w:rPr>
        <w:t>536,47</w:t>
      </w:r>
      <w:r w:rsidRPr="00A449D5">
        <w:rPr>
          <w:rFonts w:ascii="Times New Roman" w:eastAsia="Times New Roman" w:hAnsi="Times New Roman" w:cs="Times New Roman"/>
          <w:sz w:val="28"/>
          <w:szCs w:val="28"/>
          <w:bdr w:val="none" w:sz="0" w:space="0" w:color="auto" w:frame="1"/>
          <w:lang w:eastAsia="ru-RU"/>
        </w:rPr>
        <w:t xml:space="preserve"> грн.</w:t>
      </w:r>
    </w:p>
    <w:p w:rsidR="00315C2F" w:rsidRPr="00A449D5" w:rsidRDefault="00315C2F" w:rsidP="00315C2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4). </w:t>
      </w:r>
      <w:r w:rsidRPr="00A449D5">
        <w:rPr>
          <w:rFonts w:ascii="Times New Roman" w:eastAsia="Times New Roman" w:hAnsi="Times New Roman" w:cs="Times New Roman"/>
          <w:sz w:val="28"/>
          <w:szCs w:val="28"/>
          <w:bdr w:val="none" w:sz="0" w:space="0" w:color="auto" w:frame="1"/>
          <w:lang w:eastAsia="ru-RU"/>
        </w:rPr>
        <w:t>Одноразов</w:t>
      </w:r>
      <w:r>
        <w:rPr>
          <w:rFonts w:ascii="Times New Roman" w:eastAsia="Times New Roman" w:hAnsi="Times New Roman" w:cs="Times New Roman"/>
          <w:sz w:val="28"/>
          <w:szCs w:val="28"/>
          <w:bdr w:val="none" w:sz="0" w:space="0" w:color="auto" w:frame="1"/>
          <w:lang w:eastAsia="ru-RU"/>
        </w:rPr>
        <w:t>а</w:t>
      </w:r>
      <w:r w:rsidRPr="00A449D5">
        <w:rPr>
          <w:rFonts w:ascii="Times New Roman" w:eastAsia="Times New Roman" w:hAnsi="Times New Roman" w:cs="Times New Roman"/>
          <w:sz w:val="28"/>
          <w:szCs w:val="28"/>
          <w:bdr w:val="none" w:sz="0" w:space="0" w:color="auto" w:frame="1"/>
          <w:lang w:eastAsia="ru-RU"/>
        </w:rPr>
        <w:t xml:space="preserve"> матеріальн</w:t>
      </w:r>
      <w:r>
        <w:rPr>
          <w:rFonts w:ascii="Times New Roman" w:eastAsia="Times New Roman" w:hAnsi="Times New Roman" w:cs="Times New Roman"/>
          <w:sz w:val="28"/>
          <w:szCs w:val="28"/>
          <w:bdr w:val="none" w:sz="0" w:space="0" w:color="auto" w:frame="1"/>
          <w:lang w:eastAsia="ru-RU"/>
        </w:rPr>
        <w:t>а</w:t>
      </w:r>
      <w:r w:rsidRPr="00A449D5">
        <w:rPr>
          <w:rFonts w:ascii="Times New Roman" w:eastAsia="Times New Roman" w:hAnsi="Times New Roman" w:cs="Times New Roman"/>
          <w:sz w:val="28"/>
          <w:szCs w:val="28"/>
          <w:bdr w:val="none" w:sz="0" w:space="0" w:color="auto" w:frame="1"/>
          <w:lang w:eastAsia="ru-RU"/>
        </w:rPr>
        <w:t xml:space="preserve"> допомог</w:t>
      </w:r>
      <w:r>
        <w:rPr>
          <w:rFonts w:ascii="Times New Roman" w:eastAsia="Times New Roman" w:hAnsi="Times New Roman" w:cs="Times New Roman"/>
          <w:sz w:val="28"/>
          <w:szCs w:val="28"/>
          <w:bdr w:val="none" w:sz="0" w:space="0" w:color="auto" w:frame="1"/>
          <w:lang w:eastAsia="ru-RU"/>
        </w:rPr>
        <w:t>а</w:t>
      </w:r>
      <w:r w:rsidRPr="00A449D5">
        <w:rPr>
          <w:rFonts w:ascii="Times New Roman" w:eastAsia="Times New Roman" w:hAnsi="Times New Roman" w:cs="Times New Roman"/>
          <w:sz w:val="28"/>
          <w:szCs w:val="28"/>
          <w:bdr w:val="none" w:sz="0" w:space="0" w:color="auto" w:frame="1"/>
          <w:lang w:eastAsia="ru-RU"/>
        </w:rPr>
        <w:t xml:space="preserve"> громадянам, які постраждали внаслідок Чорнобильської катастрофи (І категорії), та дітям з інвалідністю, інвалідність </w:t>
      </w:r>
      <w:r w:rsidRPr="00A449D5">
        <w:rPr>
          <w:rFonts w:ascii="Times New Roman" w:eastAsia="Times New Roman" w:hAnsi="Times New Roman" w:cs="Times New Roman"/>
          <w:sz w:val="28"/>
          <w:szCs w:val="28"/>
          <w:bdr w:val="none" w:sz="0" w:space="0" w:color="auto" w:frame="1"/>
          <w:lang w:eastAsia="ru-RU"/>
        </w:rPr>
        <w:lastRenderedPageBreak/>
        <w:t xml:space="preserve">яких пов'язана з Чорнобильською катастрофою виплатили 3 особам – </w:t>
      </w:r>
      <w:r>
        <w:rPr>
          <w:rFonts w:ascii="Times New Roman" w:eastAsia="Times New Roman" w:hAnsi="Times New Roman" w:cs="Times New Roman"/>
          <w:sz w:val="28"/>
          <w:szCs w:val="28"/>
          <w:bdr w:val="none" w:sz="0" w:space="0" w:color="auto" w:frame="1"/>
          <w:lang w:eastAsia="ru-RU"/>
        </w:rPr>
        <w:t xml:space="preserve">         </w:t>
      </w:r>
      <w:r w:rsidRPr="00A449D5">
        <w:rPr>
          <w:rFonts w:ascii="Times New Roman" w:eastAsia="Times New Roman" w:hAnsi="Times New Roman" w:cs="Times New Roman"/>
          <w:sz w:val="28"/>
          <w:szCs w:val="28"/>
          <w:bdr w:val="none" w:sz="0" w:space="0" w:color="auto" w:frame="1"/>
          <w:lang w:eastAsia="ru-RU"/>
        </w:rPr>
        <w:t>10527</w:t>
      </w:r>
      <w:r>
        <w:rPr>
          <w:rFonts w:ascii="Times New Roman" w:eastAsia="Times New Roman" w:hAnsi="Times New Roman" w:cs="Times New Roman"/>
          <w:sz w:val="28"/>
          <w:szCs w:val="28"/>
          <w:bdr w:val="none" w:sz="0" w:space="0" w:color="auto" w:frame="1"/>
          <w:lang w:eastAsia="ru-RU"/>
        </w:rPr>
        <w:t>,00</w:t>
      </w:r>
      <w:r w:rsidRPr="00A449D5">
        <w:rPr>
          <w:rFonts w:ascii="Times New Roman" w:eastAsia="Times New Roman" w:hAnsi="Times New Roman" w:cs="Times New Roman"/>
          <w:sz w:val="28"/>
          <w:szCs w:val="28"/>
          <w:bdr w:val="none" w:sz="0" w:space="0" w:color="auto" w:frame="1"/>
          <w:lang w:eastAsia="ru-RU"/>
        </w:rPr>
        <w:t xml:space="preserve"> грн.</w:t>
      </w:r>
    </w:p>
    <w:p w:rsidR="00315C2F" w:rsidRPr="004C1102" w:rsidRDefault="00315C2F" w:rsidP="00315C2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ru-RU"/>
        </w:rPr>
      </w:pPr>
      <w:r w:rsidRPr="004C1102">
        <w:rPr>
          <w:rFonts w:ascii="Times New Roman" w:eastAsia="Times New Roman" w:hAnsi="Times New Roman" w:cs="Times New Roman"/>
          <w:sz w:val="28"/>
          <w:szCs w:val="28"/>
          <w:bdr w:val="none" w:sz="0" w:space="0" w:color="auto" w:frame="1"/>
          <w:lang w:eastAsia="ru-RU"/>
        </w:rPr>
        <w:t xml:space="preserve">5). Надання матеріальної допомоги сім'ям загиблих та померлих осіб, які брали участь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сім'ям осіб, які загинули або померли внаслідок поранень, каліцтва, контузії чи інших ушкоджень здоров'я, одержаних під час участі у Революції Гідності, та сім’ям працівників структурних підрозділів Миколаївської обласної військової адміністрації, Миколаївської обласної ради, Комунального підприємства «Миколаївська обласна варта», які загинули 29 березня 2022 року внаслідок ракетного обстрілу адміністративної будівлі Миколаївської обласної ради за адресою: м. Миколаїв,                                       вул. Адміральська, 22. </w:t>
      </w:r>
    </w:p>
    <w:p w:rsidR="00315C2F" w:rsidRPr="00A449D5" w:rsidRDefault="00315C2F" w:rsidP="00315C2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ru-RU"/>
        </w:rPr>
      </w:pPr>
      <w:r w:rsidRPr="004C1102">
        <w:rPr>
          <w:rFonts w:ascii="Times New Roman" w:eastAsia="Times New Roman" w:hAnsi="Times New Roman" w:cs="Times New Roman"/>
          <w:sz w:val="28"/>
          <w:szCs w:val="28"/>
          <w:bdr w:val="none" w:sz="0" w:space="0" w:color="auto" w:frame="1"/>
          <w:lang w:eastAsia="ru-RU"/>
        </w:rPr>
        <w:t>По Костянтинівській громаді 6 осіб, які отримали допомогу на суму                             45000,00 грн.</w:t>
      </w:r>
    </w:p>
    <w:bookmarkEnd w:id="6"/>
    <w:p w:rsidR="00315C2F" w:rsidRPr="00A449D5" w:rsidRDefault="00315C2F" w:rsidP="00315C2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6</w:t>
      </w:r>
      <w:r w:rsidRPr="00A449D5">
        <w:rPr>
          <w:rFonts w:ascii="Times New Roman" w:eastAsia="Times New Roman" w:hAnsi="Times New Roman" w:cs="Times New Roman"/>
          <w:sz w:val="28"/>
          <w:szCs w:val="28"/>
          <w:bdr w:val="none" w:sz="0" w:space="0" w:color="auto" w:frame="1"/>
          <w:lang w:eastAsia="ru-RU"/>
        </w:rPr>
        <w:t>). Матеріальн</w:t>
      </w:r>
      <w:r>
        <w:rPr>
          <w:rFonts w:ascii="Times New Roman" w:eastAsia="Times New Roman" w:hAnsi="Times New Roman" w:cs="Times New Roman"/>
          <w:sz w:val="28"/>
          <w:szCs w:val="28"/>
          <w:bdr w:val="none" w:sz="0" w:space="0" w:color="auto" w:frame="1"/>
          <w:lang w:eastAsia="ru-RU"/>
        </w:rPr>
        <w:t>у</w:t>
      </w:r>
      <w:r w:rsidRPr="00A449D5">
        <w:rPr>
          <w:rFonts w:ascii="Times New Roman" w:eastAsia="Times New Roman" w:hAnsi="Times New Roman" w:cs="Times New Roman"/>
          <w:sz w:val="28"/>
          <w:szCs w:val="28"/>
          <w:bdr w:val="none" w:sz="0" w:space="0" w:color="auto" w:frame="1"/>
          <w:lang w:eastAsia="ru-RU"/>
        </w:rPr>
        <w:t xml:space="preserve"> допомог</w:t>
      </w:r>
      <w:r>
        <w:rPr>
          <w:rFonts w:ascii="Times New Roman" w:eastAsia="Times New Roman" w:hAnsi="Times New Roman" w:cs="Times New Roman"/>
          <w:sz w:val="28"/>
          <w:szCs w:val="28"/>
          <w:bdr w:val="none" w:sz="0" w:space="0" w:color="auto" w:frame="1"/>
          <w:lang w:eastAsia="ru-RU"/>
        </w:rPr>
        <w:t>у</w:t>
      </w:r>
      <w:r w:rsidRPr="00A449D5">
        <w:rPr>
          <w:rFonts w:ascii="Times New Roman" w:eastAsia="Times New Roman" w:hAnsi="Times New Roman" w:cs="Times New Roman"/>
          <w:sz w:val="28"/>
          <w:szCs w:val="28"/>
          <w:bdr w:val="none" w:sz="0" w:space="0" w:color="auto" w:frame="1"/>
          <w:lang w:eastAsia="ru-RU"/>
        </w:rPr>
        <w:t xml:space="preserve"> сім'ям загиблих та померлих учасників бойових дій на території інших країн, особам з інвалідністю внаслідок війни на території інших країн виплатили 4 особам на суму 14036,00 грн.</w:t>
      </w:r>
    </w:p>
    <w:p w:rsidR="00315C2F" w:rsidRPr="00735EC1" w:rsidRDefault="00315C2F" w:rsidP="00315C2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ru-RU"/>
        </w:rPr>
      </w:pPr>
      <w:r w:rsidRPr="00735EC1">
        <w:rPr>
          <w:rFonts w:ascii="Times New Roman" w:eastAsia="Times New Roman" w:hAnsi="Times New Roman" w:cs="Times New Roman"/>
          <w:sz w:val="28"/>
          <w:szCs w:val="28"/>
          <w:bdr w:val="none" w:sz="0" w:space="0" w:color="auto" w:frame="1"/>
          <w:lang w:eastAsia="ru-RU"/>
        </w:rPr>
        <w:t xml:space="preserve">7). Компенсація фізичним особам, які надають соціальні послуги з догляду на непрофесійній основі </w:t>
      </w:r>
    </w:p>
    <w:p w:rsidR="00315C2F" w:rsidRPr="00735EC1" w:rsidRDefault="00315C2F" w:rsidP="00315C2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ru-RU"/>
        </w:rPr>
      </w:pPr>
      <w:r w:rsidRPr="00735EC1">
        <w:rPr>
          <w:rFonts w:ascii="Times New Roman" w:eastAsia="Times New Roman" w:hAnsi="Times New Roman" w:cs="Times New Roman"/>
          <w:bCs/>
          <w:sz w:val="28"/>
          <w:szCs w:val="28"/>
          <w:bdr w:val="none" w:sz="0" w:space="0" w:color="auto" w:frame="1"/>
          <w:lang w:eastAsia="ru-RU"/>
        </w:rPr>
        <w:t>Відповідно до постанови КМУ від 23.09.2020 р. №859 «</w:t>
      </w:r>
      <w:r w:rsidRPr="00735EC1">
        <w:rPr>
          <w:rFonts w:ascii="Times New Roman" w:eastAsia="Times New Roman" w:hAnsi="Times New Roman" w:cs="Times New Roman"/>
          <w:bCs/>
          <w:sz w:val="28"/>
          <w:szCs w:val="28"/>
          <w:bdr w:val="none" w:sz="0" w:space="0" w:color="auto" w:frame="1"/>
          <w:shd w:val="clear" w:color="auto" w:fill="FFFFFF"/>
          <w:lang w:eastAsia="ru-RU"/>
        </w:rPr>
        <w:t>Деякі питання призначення і виплати компенсації фізичним особам, які надають соціальні послуги з догляду на непрофесійній основі»</w:t>
      </w:r>
      <w:r w:rsidRPr="00735EC1">
        <w:rPr>
          <w:rFonts w:ascii="Times New Roman" w:eastAsia="Times New Roman" w:hAnsi="Times New Roman" w:cs="Times New Roman"/>
          <w:bCs/>
          <w:sz w:val="28"/>
          <w:szCs w:val="28"/>
          <w:bdr w:val="none" w:sz="0" w:space="0" w:color="auto" w:frame="1"/>
          <w:lang w:eastAsia="ru-RU"/>
        </w:rPr>
        <w:t xml:space="preserve"> відділом проведено призначення та виплату компенсації за допомогою ПТК «Соціальна громада» 39 особам у сумі 314117,20 грн</w:t>
      </w:r>
      <w:r w:rsidRPr="00735EC1">
        <w:rPr>
          <w:rFonts w:ascii="Times New Roman" w:eastAsia="Times New Roman" w:hAnsi="Times New Roman" w:cs="Times New Roman"/>
          <w:sz w:val="28"/>
          <w:szCs w:val="28"/>
          <w:bdr w:val="none" w:sz="0" w:space="0" w:color="auto" w:frame="1"/>
          <w:lang w:eastAsia="ru-RU"/>
        </w:rPr>
        <w:t xml:space="preserve">., з них компенсації фізичним особам, які надають соціальні послуги з догляду на непрофесійній основі: </w:t>
      </w:r>
    </w:p>
    <w:p w:rsidR="00315C2F" w:rsidRPr="00735EC1" w:rsidRDefault="00315C2F" w:rsidP="00315C2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ru-RU"/>
        </w:rPr>
      </w:pPr>
      <w:r w:rsidRPr="00735EC1">
        <w:rPr>
          <w:rFonts w:ascii="Times New Roman" w:eastAsia="Times New Roman" w:hAnsi="Times New Roman" w:cs="Times New Roman"/>
          <w:sz w:val="28"/>
          <w:szCs w:val="28"/>
          <w:bdr w:val="none" w:sz="0" w:space="0" w:color="auto" w:frame="1"/>
          <w:lang w:eastAsia="ru-RU"/>
        </w:rPr>
        <w:t>- особам з інвалідністю І групи – 8 осіб на суму 116602,70 грн;</w:t>
      </w:r>
    </w:p>
    <w:p w:rsidR="00315C2F" w:rsidRPr="00735EC1" w:rsidRDefault="00315C2F" w:rsidP="00315C2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ru-RU"/>
        </w:rPr>
      </w:pPr>
      <w:r w:rsidRPr="00735EC1">
        <w:rPr>
          <w:rFonts w:ascii="Times New Roman" w:eastAsia="Times New Roman" w:hAnsi="Times New Roman" w:cs="Times New Roman"/>
          <w:sz w:val="28"/>
          <w:szCs w:val="28"/>
          <w:bdr w:val="none" w:sz="0" w:space="0" w:color="auto" w:frame="1"/>
          <w:lang w:eastAsia="ru-RU"/>
        </w:rPr>
        <w:t>- невиліковно хворим особам – 9 осіб на суму 97466,92 грн.;</w:t>
      </w:r>
    </w:p>
    <w:p w:rsidR="00315C2F" w:rsidRDefault="00315C2F" w:rsidP="00315C2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ru-RU"/>
        </w:rPr>
      </w:pPr>
      <w:r w:rsidRPr="00735EC1">
        <w:rPr>
          <w:rFonts w:ascii="Times New Roman" w:eastAsia="Times New Roman" w:hAnsi="Times New Roman" w:cs="Times New Roman"/>
          <w:sz w:val="28"/>
          <w:szCs w:val="28"/>
          <w:bdr w:val="none" w:sz="0" w:space="0" w:color="auto" w:frame="1"/>
          <w:lang w:eastAsia="ru-RU"/>
        </w:rPr>
        <w:t>- особам з когнітивними порушеннями – 4 особи на суму 100047,60 грн.</w:t>
      </w:r>
    </w:p>
    <w:p w:rsidR="00315C2F" w:rsidRPr="00735EC1" w:rsidRDefault="00315C2F" w:rsidP="00315C2F">
      <w:pPr>
        <w:shd w:val="clear" w:color="auto" w:fill="FFFFFF"/>
        <w:spacing w:after="0" w:line="240" w:lineRule="auto"/>
        <w:jc w:val="both"/>
        <w:rPr>
          <w:rFonts w:ascii="Times New Roman" w:eastAsia="Times New Roman" w:hAnsi="Times New Roman" w:cs="Times New Roman"/>
          <w:i/>
          <w:sz w:val="28"/>
          <w:szCs w:val="28"/>
          <w:bdr w:val="none" w:sz="0" w:space="0" w:color="auto" w:frame="1"/>
          <w:lang w:eastAsia="ru-RU"/>
        </w:rPr>
      </w:pPr>
      <w:r>
        <w:rPr>
          <w:rFonts w:ascii="Times New Roman" w:eastAsia="Times New Roman" w:hAnsi="Times New Roman" w:cs="Times New Roman"/>
          <w:i/>
          <w:sz w:val="28"/>
          <w:szCs w:val="28"/>
          <w:bdr w:val="none" w:sz="0" w:space="0" w:color="auto" w:frame="1"/>
          <w:lang w:eastAsia="ru-RU"/>
        </w:rPr>
        <w:t>В порівнянні з 2023 р. кількість звернень громадян збільшилася на 70%.</w:t>
      </w:r>
    </w:p>
    <w:p w:rsidR="00315C2F" w:rsidRDefault="00315C2F" w:rsidP="00315C2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8). В 2024 р. було здійснено оплату </w:t>
      </w:r>
      <w:r w:rsidRPr="004C1102">
        <w:rPr>
          <w:rFonts w:ascii="Times New Roman" w:eastAsia="Times New Roman" w:hAnsi="Times New Roman" w:cs="Times New Roman"/>
          <w:sz w:val="28"/>
          <w:szCs w:val="28"/>
          <w:bdr w:val="none" w:sz="0" w:space="0" w:color="auto" w:frame="1"/>
          <w:lang w:eastAsia="ru-RU"/>
        </w:rPr>
        <w:t>ритуальних послуг (зокрема послуги перевезення, поховання) військовослужбовців Збройних Сил України та інших військових формувань України, добровольців, які загинули в наслідок військової агресії російської федерації проти України</w:t>
      </w:r>
      <w:r>
        <w:rPr>
          <w:rFonts w:ascii="Times New Roman" w:eastAsia="Times New Roman" w:hAnsi="Times New Roman" w:cs="Times New Roman"/>
          <w:sz w:val="28"/>
          <w:szCs w:val="28"/>
          <w:bdr w:val="none" w:sz="0" w:space="0" w:color="auto" w:frame="1"/>
          <w:lang w:eastAsia="ru-RU"/>
        </w:rPr>
        <w:t xml:space="preserve"> – 6 осіб на суму    57550,00 грн.</w:t>
      </w:r>
    </w:p>
    <w:p w:rsidR="00315C2F" w:rsidRDefault="00315C2F" w:rsidP="00315C2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9). </w:t>
      </w:r>
      <w:r w:rsidRPr="004C1102">
        <w:rPr>
          <w:rFonts w:ascii="Times New Roman" w:eastAsia="Times New Roman" w:hAnsi="Times New Roman" w:cs="Times New Roman"/>
          <w:sz w:val="28"/>
          <w:szCs w:val="28"/>
          <w:bdr w:val="none" w:sz="0" w:space="0" w:color="auto" w:frame="1"/>
          <w:lang w:eastAsia="ru-RU"/>
        </w:rPr>
        <w:t>Надання одноразової матеріальної допомоги сім’ям загиблих військовослужбовців на встановлення надгробного пам’ятника</w:t>
      </w:r>
      <w:r>
        <w:rPr>
          <w:rFonts w:ascii="Times New Roman" w:eastAsia="Times New Roman" w:hAnsi="Times New Roman" w:cs="Times New Roman"/>
          <w:sz w:val="28"/>
          <w:szCs w:val="28"/>
          <w:bdr w:val="none" w:sz="0" w:space="0" w:color="auto" w:frame="1"/>
          <w:lang w:eastAsia="ru-RU"/>
        </w:rPr>
        <w:t xml:space="preserve"> – 7 осіб на суму 105000,00 грн.</w:t>
      </w:r>
    </w:p>
    <w:p w:rsidR="00315C2F" w:rsidRDefault="00315C2F" w:rsidP="00315C2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10). </w:t>
      </w:r>
      <w:r w:rsidRPr="004C1102">
        <w:rPr>
          <w:rFonts w:ascii="Times New Roman" w:eastAsia="Times New Roman" w:hAnsi="Times New Roman" w:cs="Times New Roman"/>
          <w:sz w:val="28"/>
          <w:szCs w:val="28"/>
          <w:bdr w:val="none" w:sz="0" w:space="0" w:color="auto" w:frame="1"/>
          <w:lang w:eastAsia="ru-RU"/>
        </w:rPr>
        <w:t>Організація поховання померлих одиноких громадян, осіб без певного місця проживання, громадян, від поховання яких відмовилися рідні, знайдених трупів</w:t>
      </w:r>
      <w:r>
        <w:rPr>
          <w:rFonts w:ascii="Times New Roman" w:eastAsia="Times New Roman" w:hAnsi="Times New Roman" w:cs="Times New Roman"/>
          <w:sz w:val="28"/>
          <w:szCs w:val="28"/>
          <w:bdr w:val="none" w:sz="0" w:space="0" w:color="auto" w:frame="1"/>
          <w:lang w:eastAsia="ru-RU"/>
        </w:rPr>
        <w:t xml:space="preserve"> – 2 особи на суму 15800,00 грн.</w:t>
      </w:r>
    </w:p>
    <w:p w:rsidR="00315C2F" w:rsidRDefault="00315C2F" w:rsidP="00315C2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11). </w:t>
      </w:r>
      <w:r w:rsidRPr="004C1102">
        <w:rPr>
          <w:rFonts w:ascii="Times New Roman" w:eastAsia="Times New Roman" w:hAnsi="Times New Roman" w:cs="Times New Roman"/>
          <w:sz w:val="28"/>
          <w:szCs w:val="28"/>
          <w:bdr w:val="none" w:sz="0" w:space="0" w:color="auto" w:frame="1"/>
          <w:lang w:eastAsia="ru-RU"/>
        </w:rPr>
        <w:t xml:space="preserve">Забезпечення надання щомісячної матеріальної допомоги дітям військовослужбовців Збройних Сил України та інших військових формувань, у тому числі добровольчих, які загинули, пропали безвісти або померли внаслідок поранення, контузії чи каліцтва, одержаних при виконанні </w:t>
      </w:r>
      <w:r w:rsidRPr="004C1102">
        <w:rPr>
          <w:rFonts w:ascii="Times New Roman" w:eastAsia="Times New Roman" w:hAnsi="Times New Roman" w:cs="Times New Roman"/>
          <w:sz w:val="28"/>
          <w:szCs w:val="28"/>
          <w:bdr w:val="none" w:sz="0" w:space="0" w:color="auto" w:frame="1"/>
          <w:lang w:eastAsia="ru-RU"/>
        </w:rPr>
        <w:lastRenderedPageBreak/>
        <w:t xml:space="preserve">службових обов’язків на тимчасово окупованій території АР Крим, </w:t>
      </w:r>
      <w:r>
        <w:rPr>
          <w:rFonts w:ascii="Times New Roman" w:eastAsia="Times New Roman" w:hAnsi="Times New Roman" w:cs="Times New Roman"/>
          <w:sz w:val="28"/>
          <w:szCs w:val="28"/>
          <w:bdr w:val="none" w:sz="0" w:space="0" w:color="auto" w:frame="1"/>
          <w:lang w:eastAsia="ru-RU"/>
        </w:rPr>
        <w:t xml:space="preserve">                               </w:t>
      </w:r>
      <w:r w:rsidRPr="004C1102">
        <w:rPr>
          <w:rFonts w:ascii="Times New Roman" w:eastAsia="Times New Roman" w:hAnsi="Times New Roman" w:cs="Times New Roman"/>
          <w:sz w:val="28"/>
          <w:szCs w:val="28"/>
          <w:bdr w:val="none" w:sz="0" w:space="0" w:color="auto" w:frame="1"/>
          <w:lang w:eastAsia="ru-RU"/>
        </w:rPr>
        <w:t>м. Севастополя, під час здійснення заходів із забезпечення національної безпеки і оборони, відсічі і стримування збройної агресії рф у Донецькій та Луганських областях, заходів, необхідних для забезпечення оборони України, захисту безпеки населення та інтересів держави у зв’язку з військовою агресією рф проти України, та дітям працівників структурних підрозділів      Миколаївської обласної військової адміністрації, Миколаївської обласної ради, Комунального підприємства «Миколаївська обласна варта», які загинули 29 березня 2022 року внаслідок ракетного обстрілу адміністративної будівлі Миколаївської обласної ради за адресою: м. Миколаїв,                                     вул. Адміральська, 22</w:t>
      </w:r>
      <w:r>
        <w:rPr>
          <w:rFonts w:ascii="Times New Roman" w:eastAsia="Times New Roman" w:hAnsi="Times New Roman" w:cs="Times New Roman"/>
          <w:sz w:val="28"/>
          <w:szCs w:val="28"/>
          <w:bdr w:val="none" w:sz="0" w:space="0" w:color="auto" w:frame="1"/>
          <w:lang w:eastAsia="ru-RU"/>
        </w:rPr>
        <w:t xml:space="preserve"> – 7 дітей на суму 28000,00 грн.</w:t>
      </w:r>
    </w:p>
    <w:p w:rsidR="00315C2F" w:rsidRPr="00EB2014" w:rsidRDefault="00315C2F" w:rsidP="00315C2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ru-RU"/>
        </w:rPr>
      </w:pPr>
      <w:r w:rsidRPr="00735EC1">
        <w:rPr>
          <w:rFonts w:ascii="Times New Roman" w:eastAsia="Times New Roman" w:hAnsi="Times New Roman" w:cs="Times New Roman"/>
          <w:sz w:val="28"/>
          <w:szCs w:val="28"/>
          <w:bdr w:val="none" w:sz="0" w:space="0" w:color="auto" w:frame="1"/>
          <w:lang w:eastAsia="ru-RU"/>
        </w:rPr>
        <w:t>Відділом СЗН та ОЗ здійснюється надомне обслуговування громадян соціальними робітниками в Новопетрівському, Себинському та Гур’ївському старостинських округах, загалом 29 осіб.</w:t>
      </w:r>
    </w:p>
    <w:p w:rsidR="00315C2F" w:rsidRDefault="00315C2F" w:rsidP="00315C2F">
      <w:pPr>
        <w:shd w:val="clear" w:color="auto" w:fill="FFFFFF"/>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bdr w:val="none" w:sz="0" w:space="0" w:color="auto" w:frame="1"/>
          <w:shd w:val="clear" w:color="auto" w:fill="FFFFFF"/>
          <w:lang w:eastAsia="ru-RU"/>
        </w:rPr>
        <w:t xml:space="preserve">Відділом соціального захисту населення та охорони здоров’я було підготовлено 49 проєктів рішень для розгляду виконавчим комітетом. </w:t>
      </w:r>
    </w:p>
    <w:p w:rsidR="00315C2F" w:rsidRDefault="00315C2F" w:rsidP="00315C2F">
      <w:pPr>
        <w:shd w:val="clear" w:color="auto" w:fill="FFFFFF"/>
        <w:spacing w:after="0" w:line="240" w:lineRule="auto"/>
        <w:jc w:val="both"/>
        <w:rPr>
          <w:rFonts w:ascii="Times New Roman" w:eastAsia="Times New Roman" w:hAnsi="Times New Roman" w:cs="Times New Roman"/>
          <w:sz w:val="28"/>
          <w:szCs w:val="28"/>
          <w:lang w:val="ru-RU" w:eastAsia="ru-RU"/>
        </w:rPr>
      </w:pPr>
    </w:p>
    <w:p w:rsidR="00315C2F" w:rsidRPr="00EB2014" w:rsidRDefault="00315C2F" w:rsidP="00315C2F">
      <w:pPr>
        <w:shd w:val="clear" w:color="auto" w:fill="FFFFFF"/>
        <w:spacing w:after="0" w:line="240" w:lineRule="auto"/>
        <w:jc w:val="both"/>
        <w:rPr>
          <w:rFonts w:ascii="Times New Roman" w:eastAsia="Times New Roman" w:hAnsi="Times New Roman" w:cs="Times New Roman"/>
          <w:sz w:val="28"/>
          <w:szCs w:val="28"/>
          <w:lang w:val="ru-RU" w:eastAsia="ru-RU"/>
        </w:rPr>
      </w:pPr>
    </w:p>
    <w:p w:rsidR="00315C2F" w:rsidRDefault="00315C2F" w:rsidP="00315C2F">
      <w:pPr>
        <w:shd w:val="clear" w:color="auto" w:fill="FFFFFF"/>
        <w:spacing w:after="0" w:line="240" w:lineRule="auto"/>
        <w:jc w:val="both"/>
        <w:rPr>
          <w:rFonts w:ascii="Times New Roman" w:hAnsi="Times New Roman" w:cs="Times New Roman"/>
          <w:sz w:val="28"/>
          <w:lang w:val="ru-RU"/>
        </w:rPr>
      </w:pPr>
      <w:r w:rsidRPr="00EB2014">
        <w:rPr>
          <w:rFonts w:ascii="Times New Roman" w:eastAsia="Times New Roman" w:hAnsi="Times New Roman" w:cs="Times New Roman"/>
          <w:sz w:val="28"/>
          <w:szCs w:val="28"/>
          <w:bdr w:val="none" w:sz="0" w:space="0" w:color="auto" w:frame="1"/>
          <w:lang w:eastAsia="ru-RU"/>
        </w:rPr>
        <w:t xml:space="preserve">Начальник відділу </w:t>
      </w:r>
      <w:r w:rsidRPr="00EB2014">
        <w:rPr>
          <w:rFonts w:ascii="Times New Roman" w:eastAsia="Times New Roman" w:hAnsi="Times New Roman" w:cs="Times New Roman"/>
          <w:sz w:val="28"/>
          <w:szCs w:val="28"/>
          <w:bdr w:val="none" w:sz="0" w:space="0" w:color="auto" w:frame="1"/>
          <w:lang w:eastAsia="ru-RU"/>
        </w:rPr>
        <w:tab/>
      </w:r>
      <w:r w:rsidRPr="00EB2014">
        <w:rPr>
          <w:rFonts w:ascii="Times New Roman" w:eastAsia="Times New Roman" w:hAnsi="Times New Roman" w:cs="Times New Roman"/>
          <w:sz w:val="28"/>
          <w:szCs w:val="28"/>
          <w:bdr w:val="none" w:sz="0" w:space="0" w:color="auto" w:frame="1"/>
          <w:lang w:eastAsia="ru-RU"/>
        </w:rPr>
        <w:tab/>
      </w:r>
      <w:r w:rsidRPr="00EB2014">
        <w:rPr>
          <w:rFonts w:ascii="Times New Roman" w:eastAsia="Times New Roman" w:hAnsi="Times New Roman" w:cs="Times New Roman"/>
          <w:sz w:val="28"/>
          <w:szCs w:val="28"/>
          <w:bdr w:val="none" w:sz="0" w:space="0" w:color="auto" w:frame="1"/>
          <w:lang w:eastAsia="ru-RU"/>
        </w:rPr>
        <w:tab/>
      </w:r>
      <w:r w:rsidRPr="00EB2014">
        <w:rPr>
          <w:rFonts w:ascii="Times New Roman" w:eastAsia="Times New Roman" w:hAnsi="Times New Roman" w:cs="Times New Roman"/>
          <w:sz w:val="28"/>
          <w:szCs w:val="28"/>
          <w:bdr w:val="none" w:sz="0" w:space="0" w:color="auto" w:frame="1"/>
          <w:lang w:eastAsia="ru-RU"/>
        </w:rPr>
        <w:tab/>
      </w:r>
      <w:r w:rsidRPr="00EB2014">
        <w:rPr>
          <w:rFonts w:ascii="Times New Roman" w:eastAsia="Times New Roman" w:hAnsi="Times New Roman" w:cs="Times New Roman"/>
          <w:sz w:val="28"/>
          <w:szCs w:val="28"/>
          <w:bdr w:val="none" w:sz="0" w:space="0" w:color="auto" w:frame="1"/>
          <w:lang w:eastAsia="ru-RU"/>
        </w:rPr>
        <w:tab/>
        <w:t xml:space="preserve"> Анастасія ГРИПАЧЕВСЬКА</w:t>
      </w:r>
      <w:r>
        <w:rPr>
          <w:rFonts w:ascii="Times New Roman" w:hAnsi="Times New Roman" w:cs="Times New Roman"/>
          <w:sz w:val="28"/>
          <w:lang w:val="ru-RU"/>
        </w:rPr>
        <w:br w:type="page"/>
      </w:r>
    </w:p>
    <w:p w:rsidR="00315C2F" w:rsidRPr="00AE5BA4" w:rsidRDefault="00315C2F" w:rsidP="00315C2F">
      <w:pPr>
        <w:spacing w:after="0" w:line="240" w:lineRule="auto"/>
        <w:ind w:left="5954"/>
        <w:jc w:val="both"/>
        <w:rPr>
          <w:rFonts w:ascii="Times New Roman" w:eastAsia="Times New Roman" w:hAnsi="Times New Roman" w:cs="Times New Roman"/>
          <w:bCs/>
          <w:sz w:val="28"/>
          <w:szCs w:val="24"/>
          <w:lang w:val="ru-RU" w:eastAsia="ru-RU"/>
        </w:rPr>
      </w:pPr>
      <w:bookmarkStart w:id="7" w:name="_Hlk156206439"/>
      <w:r w:rsidRPr="00AE5BA4">
        <w:rPr>
          <w:rFonts w:ascii="Times New Roman" w:eastAsia="Times New Roman" w:hAnsi="Times New Roman" w:cs="Times New Roman"/>
          <w:bCs/>
          <w:sz w:val="28"/>
          <w:szCs w:val="24"/>
          <w:lang w:val="ru-RU" w:eastAsia="ru-RU"/>
        </w:rPr>
        <w:lastRenderedPageBreak/>
        <w:t>Додаток 2</w:t>
      </w:r>
    </w:p>
    <w:p w:rsidR="00315C2F" w:rsidRPr="00AE5BA4" w:rsidRDefault="00315C2F" w:rsidP="00315C2F">
      <w:pPr>
        <w:spacing w:after="0" w:line="240" w:lineRule="auto"/>
        <w:ind w:left="5954"/>
        <w:jc w:val="both"/>
        <w:rPr>
          <w:rFonts w:ascii="Times New Roman" w:eastAsia="Times New Roman" w:hAnsi="Times New Roman" w:cs="Times New Roman"/>
          <w:bCs/>
          <w:sz w:val="28"/>
          <w:szCs w:val="24"/>
          <w:lang w:val="ru-RU" w:eastAsia="ru-RU"/>
        </w:rPr>
      </w:pPr>
      <w:r w:rsidRPr="00AE5BA4">
        <w:rPr>
          <w:rFonts w:ascii="Times New Roman" w:eastAsia="Times New Roman" w:hAnsi="Times New Roman" w:cs="Times New Roman"/>
          <w:bCs/>
          <w:sz w:val="28"/>
          <w:szCs w:val="24"/>
          <w:lang w:val="ru-RU" w:eastAsia="ru-RU"/>
        </w:rPr>
        <w:t>до рішення виконавчого комітету від 2</w:t>
      </w:r>
      <w:r>
        <w:rPr>
          <w:rFonts w:ascii="Times New Roman" w:eastAsia="Times New Roman" w:hAnsi="Times New Roman" w:cs="Times New Roman"/>
          <w:bCs/>
          <w:sz w:val="28"/>
          <w:szCs w:val="24"/>
          <w:lang w:val="ru-RU" w:eastAsia="ru-RU"/>
        </w:rPr>
        <w:t>3</w:t>
      </w:r>
      <w:r w:rsidRPr="00AE5BA4">
        <w:rPr>
          <w:rFonts w:ascii="Times New Roman" w:eastAsia="Times New Roman" w:hAnsi="Times New Roman" w:cs="Times New Roman"/>
          <w:bCs/>
          <w:sz w:val="28"/>
          <w:szCs w:val="24"/>
          <w:lang w:val="ru-RU" w:eastAsia="ru-RU"/>
        </w:rPr>
        <w:t>.01.202</w:t>
      </w:r>
      <w:r>
        <w:rPr>
          <w:rFonts w:ascii="Times New Roman" w:eastAsia="Times New Roman" w:hAnsi="Times New Roman" w:cs="Times New Roman"/>
          <w:bCs/>
          <w:sz w:val="28"/>
          <w:szCs w:val="24"/>
          <w:lang w:val="ru-RU" w:eastAsia="ru-RU"/>
        </w:rPr>
        <w:t>5</w:t>
      </w:r>
      <w:r w:rsidRPr="00AE5BA4">
        <w:rPr>
          <w:rFonts w:ascii="Times New Roman" w:eastAsia="Times New Roman" w:hAnsi="Times New Roman" w:cs="Times New Roman"/>
          <w:bCs/>
          <w:sz w:val="28"/>
          <w:szCs w:val="24"/>
          <w:lang w:val="ru-RU" w:eastAsia="ru-RU"/>
        </w:rPr>
        <w:t xml:space="preserve"> №</w:t>
      </w:r>
      <w:r>
        <w:rPr>
          <w:rFonts w:ascii="Times New Roman" w:eastAsia="Times New Roman" w:hAnsi="Times New Roman" w:cs="Times New Roman"/>
          <w:bCs/>
          <w:sz w:val="28"/>
          <w:szCs w:val="24"/>
          <w:lang w:val="ru-RU" w:eastAsia="ru-RU"/>
        </w:rPr>
        <w:t>5</w:t>
      </w:r>
      <w:bookmarkStart w:id="8" w:name="_GoBack"/>
      <w:bookmarkEnd w:id="8"/>
    </w:p>
    <w:p w:rsidR="00315C2F" w:rsidRPr="00AE5BA4" w:rsidRDefault="00315C2F" w:rsidP="00315C2F">
      <w:pPr>
        <w:spacing w:after="0" w:line="240" w:lineRule="auto"/>
        <w:rPr>
          <w:rFonts w:ascii="Times New Roman" w:hAnsi="Times New Roman" w:cs="Times New Roman"/>
          <w:sz w:val="28"/>
        </w:rPr>
      </w:pPr>
      <w:bookmarkStart w:id="9" w:name="_Hlk156206535"/>
      <w:bookmarkEnd w:id="7"/>
    </w:p>
    <w:p w:rsidR="00315C2F" w:rsidRPr="00AE5BA4" w:rsidRDefault="00315C2F" w:rsidP="00315C2F">
      <w:pPr>
        <w:spacing w:after="0" w:line="240" w:lineRule="auto"/>
        <w:jc w:val="center"/>
        <w:rPr>
          <w:rFonts w:ascii="Times New Roman" w:hAnsi="Times New Roman" w:cs="Times New Roman"/>
          <w:b/>
          <w:sz w:val="28"/>
        </w:rPr>
      </w:pPr>
      <w:r w:rsidRPr="00AE5BA4">
        <w:rPr>
          <w:rFonts w:ascii="Times New Roman" w:hAnsi="Times New Roman" w:cs="Times New Roman"/>
          <w:b/>
          <w:sz w:val="28"/>
        </w:rPr>
        <w:t>ПЛАН</w:t>
      </w:r>
    </w:p>
    <w:p w:rsidR="00315C2F" w:rsidRPr="00AE5BA4" w:rsidRDefault="00315C2F" w:rsidP="00315C2F">
      <w:pPr>
        <w:spacing w:after="0" w:line="240" w:lineRule="auto"/>
        <w:ind w:left="426"/>
        <w:jc w:val="center"/>
        <w:rPr>
          <w:rFonts w:ascii="Times New Roman" w:hAnsi="Times New Roman" w:cs="Times New Roman"/>
          <w:b/>
          <w:sz w:val="28"/>
        </w:rPr>
      </w:pPr>
      <w:r w:rsidRPr="00AE5BA4">
        <w:rPr>
          <w:rFonts w:ascii="Times New Roman" w:hAnsi="Times New Roman" w:cs="Times New Roman"/>
          <w:b/>
          <w:sz w:val="28"/>
        </w:rPr>
        <w:t>роботи відділу соціального захисту населення та охорони здоров’я Костянтинівської сільської ради на 202</w:t>
      </w:r>
      <w:r>
        <w:rPr>
          <w:rFonts w:ascii="Times New Roman" w:hAnsi="Times New Roman" w:cs="Times New Roman"/>
          <w:b/>
          <w:sz w:val="28"/>
        </w:rPr>
        <w:t xml:space="preserve">5 </w:t>
      </w:r>
      <w:r w:rsidRPr="00AE5BA4">
        <w:rPr>
          <w:rFonts w:ascii="Times New Roman" w:hAnsi="Times New Roman" w:cs="Times New Roman"/>
          <w:b/>
          <w:sz w:val="28"/>
        </w:rPr>
        <w:t>рік</w:t>
      </w:r>
    </w:p>
    <w:bookmarkEnd w:id="9"/>
    <w:p w:rsidR="00315C2F" w:rsidRPr="00AE5BA4" w:rsidRDefault="00315C2F" w:rsidP="00315C2F">
      <w:pPr>
        <w:spacing w:after="0" w:line="240" w:lineRule="auto"/>
        <w:ind w:left="426"/>
        <w:jc w:val="center"/>
        <w:rPr>
          <w:rFonts w:ascii="Times New Roman" w:hAnsi="Times New Roman" w:cs="Times New Roman"/>
          <w:b/>
          <w:sz w:val="28"/>
        </w:rPr>
      </w:pPr>
    </w:p>
    <w:tbl>
      <w:tblPr>
        <w:tblStyle w:val="2"/>
        <w:tblW w:w="9461" w:type="dxa"/>
        <w:tblInd w:w="-5" w:type="dxa"/>
        <w:tblLook w:val="04A0" w:firstRow="1" w:lastRow="0" w:firstColumn="1" w:lastColumn="0" w:noHBand="0" w:noVBand="1"/>
      </w:tblPr>
      <w:tblGrid>
        <w:gridCol w:w="568"/>
        <w:gridCol w:w="3118"/>
        <w:gridCol w:w="1698"/>
        <w:gridCol w:w="2573"/>
        <w:gridCol w:w="1459"/>
        <w:gridCol w:w="45"/>
      </w:tblGrid>
      <w:tr w:rsidR="00315C2F" w:rsidRPr="00AE5BA4" w:rsidTr="0020076E">
        <w:trPr>
          <w:gridAfter w:val="1"/>
          <w:wAfter w:w="45" w:type="dxa"/>
        </w:trPr>
        <w:tc>
          <w:tcPr>
            <w:tcW w:w="568" w:type="dxa"/>
            <w:hideMark/>
          </w:tcPr>
          <w:p w:rsidR="00315C2F" w:rsidRPr="00AE5BA4" w:rsidRDefault="00315C2F" w:rsidP="0020076E">
            <w:pPr>
              <w:jc w:val="center"/>
              <w:rPr>
                <w:rFonts w:ascii="Times New Roman" w:hAnsi="Times New Roman" w:cs="Times New Roman"/>
                <w:b/>
                <w:sz w:val="28"/>
                <w:szCs w:val="28"/>
                <w:lang w:val="ru-RU" w:eastAsia="ru-RU"/>
              </w:rPr>
            </w:pPr>
            <w:r w:rsidRPr="00AE5BA4">
              <w:rPr>
                <w:rFonts w:ascii="Times New Roman" w:hAnsi="Times New Roman" w:cs="Times New Roman"/>
                <w:b/>
                <w:sz w:val="28"/>
                <w:szCs w:val="28"/>
                <w:bdr w:val="none" w:sz="0" w:space="0" w:color="auto" w:frame="1"/>
                <w:lang w:val="ru-RU" w:eastAsia="ru-RU"/>
              </w:rPr>
              <w:t>№</w:t>
            </w:r>
          </w:p>
          <w:p w:rsidR="00315C2F" w:rsidRPr="00AE5BA4" w:rsidRDefault="00315C2F" w:rsidP="0020076E">
            <w:pPr>
              <w:jc w:val="center"/>
              <w:rPr>
                <w:rFonts w:ascii="Times New Roman" w:hAnsi="Times New Roman" w:cs="Times New Roman"/>
                <w:b/>
                <w:sz w:val="28"/>
                <w:szCs w:val="28"/>
                <w:lang w:val="ru-RU" w:eastAsia="ru-RU"/>
              </w:rPr>
            </w:pPr>
            <w:r w:rsidRPr="00AE5BA4">
              <w:rPr>
                <w:rFonts w:ascii="Times New Roman" w:hAnsi="Times New Roman" w:cs="Times New Roman"/>
                <w:b/>
                <w:sz w:val="28"/>
                <w:szCs w:val="28"/>
                <w:bdr w:val="none" w:sz="0" w:space="0" w:color="auto" w:frame="1"/>
                <w:lang w:val="ru-RU" w:eastAsia="ru-RU"/>
              </w:rPr>
              <w:t>з/п</w:t>
            </w:r>
          </w:p>
        </w:tc>
        <w:tc>
          <w:tcPr>
            <w:tcW w:w="3118" w:type="dxa"/>
            <w:hideMark/>
          </w:tcPr>
          <w:p w:rsidR="00315C2F" w:rsidRPr="00AE5BA4" w:rsidRDefault="00315C2F" w:rsidP="0020076E">
            <w:pPr>
              <w:jc w:val="center"/>
              <w:rPr>
                <w:rFonts w:ascii="Times New Roman" w:hAnsi="Times New Roman" w:cs="Times New Roman"/>
                <w:b/>
                <w:sz w:val="28"/>
                <w:szCs w:val="28"/>
                <w:lang w:val="ru-RU" w:eastAsia="ru-RU"/>
              </w:rPr>
            </w:pPr>
            <w:r w:rsidRPr="00AE5BA4">
              <w:rPr>
                <w:rFonts w:ascii="Times New Roman" w:hAnsi="Times New Roman" w:cs="Times New Roman"/>
                <w:b/>
                <w:sz w:val="28"/>
                <w:szCs w:val="28"/>
                <w:bdr w:val="none" w:sz="0" w:space="0" w:color="auto" w:frame="1"/>
                <w:lang w:val="ru-RU" w:eastAsia="ru-RU"/>
              </w:rPr>
              <w:t>Зміст заходу</w:t>
            </w:r>
          </w:p>
        </w:tc>
        <w:tc>
          <w:tcPr>
            <w:tcW w:w="1698" w:type="dxa"/>
            <w:hideMark/>
          </w:tcPr>
          <w:p w:rsidR="00315C2F" w:rsidRPr="00AE5BA4" w:rsidRDefault="00315C2F" w:rsidP="0020076E">
            <w:pPr>
              <w:jc w:val="center"/>
              <w:rPr>
                <w:rFonts w:ascii="Times New Roman" w:hAnsi="Times New Roman" w:cs="Times New Roman"/>
                <w:b/>
                <w:sz w:val="28"/>
                <w:szCs w:val="28"/>
                <w:lang w:val="ru-RU" w:eastAsia="ru-RU"/>
              </w:rPr>
            </w:pPr>
            <w:r w:rsidRPr="00AE5BA4">
              <w:rPr>
                <w:rFonts w:ascii="Times New Roman" w:hAnsi="Times New Roman" w:cs="Times New Roman"/>
                <w:b/>
                <w:sz w:val="28"/>
                <w:szCs w:val="28"/>
                <w:bdr w:val="none" w:sz="0" w:space="0" w:color="auto" w:frame="1"/>
                <w:lang w:val="ru-RU" w:eastAsia="ru-RU"/>
              </w:rPr>
              <w:t>Термін виконання</w:t>
            </w:r>
          </w:p>
        </w:tc>
        <w:tc>
          <w:tcPr>
            <w:tcW w:w="2573" w:type="dxa"/>
            <w:hideMark/>
          </w:tcPr>
          <w:p w:rsidR="00315C2F" w:rsidRPr="00AE5BA4" w:rsidRDefault="00315C2F" w:rsidP="0020076E">
            <w:pPr>
              <w:jc w:val="center"/>
              <w:rPr>
                <w:rFonts w:ascii="Times New Roman" w:hAnsi="Times New Roman" w:cs="Times New Roman"/>
                <w:b/>
                <w:sz w:val="28"/>
                <w:szCs w:val="28"/>
                <w:lang w:val="ru-RU" w:eastAsia="ru-RU"/>
              </w:rPr>
            </w:pPr>
            <w:r w:rsidRPr="00AE5BA4">
              <w:rPr>
                <w:rFonts w:ascii="Times New Roman" w:hAnsi="Times New Roman" w:cs="Times New Roman"/>
                <w:b/>
                <w:sz w:val="28"/>
                <w:szCs w:val="28"/>
                <w:bdr w:val="none" w:sz="0" w:space="0" w:color="auto" w:frame="1"/>
                <w:lang w:val="ru-RU" w:eastAsia="ru-RU"/>
              </w:rPr>
              <w:t>Відповідальний</w:t>
            </w:r>
          </w:p>
        </w:tc>
        <w:tc>
          <w:tcPr>
            <w:tcW w:w="1459" w:type="dxa"/>
            <w:hideMark/>
          </w:tcPr>
          <w:p w:rsidR="00315C2F" w:rsidRPr="00AE5BA4" w:rsidRDefault="00315C2F" w:rsidP="0020076E">
            <w:pPr>
              <w:jc w:val="center"/>
              <w:rPr>
                <w:rFonts w:ascii="Times New Roman" w:hAnsi="Times New Roman" w:cs="Times New Roman"/>
                <w:b/>
                <w:sz w:val="28"/>
                <w:szCs w:val="28"/>
                <w:lang w:val="ru-RU" w:eastAsia="ru-RU"/>
              </w:rPr>
            </w:pPr>
            <w:r w:rsidRPr="00AE5BA4">
              <w:rPr>
                <w:rFonts w:ascii="Times New Roman" w:hAnsi="Times New Roman" w:cs="Times New Roman"/>
                <w:b/>
                <w:sz w:val="28"/>
                <w:szCs w:val="28"/>
                <w:bdr w:val="none" w:sz="0" w:space="0" w:color="auto" w:frame="1"/>
                <w:lang w:val="ru-RU" w:eastAsia="ru-RU"/>
              </w:rPr>
              <w:t>Примітка</w:t>
            </w:r>
          </w:p>
        </w:tc>
      </w:tr>
      <w:tr w:rsidR="00315C2F" w:rsidRPr="00AE5BA4" w:rsidTr="0020076E">
        <w:trPr>
          <w:gridAfter w:val="1"/>
          <w:wAfter w:w="45" w:type="dxa"/>
        </w:trPr>
        <w:tc>
          <w:tcPr>
            <w:tcW w:w="568" w:type="dxa"/>
            <w:hideMark/>
          </w:tcPr>
          <w:p w:rsidR="00315C2F" w:rsidRPr="00AE5BA4" w:rsidRDefault="00315C2F" w:rsidP="0020076E">
            <w:pP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1</w:t>
            </w:r>
          </w:p>
        </w:tc>
        <w:tc>
          <w:tcPr>
            <w:tcW w:w="3118" w:type="dxa"/>
            <w:hideMark/>
          </w:tcPr>
          <w:p w:rsidR="00315C2F" w:rsidRPr="00AE5BA4" w:rsidRDefault="00315C2F" w:rsidP="0020076E">
            <w:pPr>
              <w:jc w:val="both"/>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Забезпечення реалізації державної політики з питань соціального захисту населення на рівні громади.</w:t>
            </w:r>
          </w:p>
        </w:tc>
        <w:tc>
          <w:tcPr>
            <w:tcW w:w="1698" w:type="dxa"/>
            <w:hideMark/>
          </w:tcPr>
          <w:p w:rsidR="00315C2F" w:rsidRPr="00AE5BA4" w:rsidRDefault="00315C2F" w:rsidP="0020076E">
            <w:pPr>
              <w:jc w:val="cente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Постійно</w:t>
            </w:r>
          </w:p>
        </w:tc>
        <w:tc>
          <w:tcPr>
            <w:tcW w:w="2573" w:type="dxa"/>
            <w:hideMark/>
          </w:tcPr>
          <w:p w:rsidR="00315C2F" w:rsidRPr="00AE5BA4" w:rsidRDefault="00315C2F" w:rsidP="0020076E">
            <w:pPr>
              <w:jc w:val="cente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Начальник відділу Грипачевська А.О.</w:t>
            </w:r>
          </w:p>
        </w:tc>
        <w:tc>
          <w:tcPr>
            <w:tcW w:w="1459" w:type="dxa"/>
            <w:hideMark/>
          </w:tcPr>
          <w:p w:rsidR="00315C2F" w:rsidRPr="00AE5BA4" w:rsidRDefault="00315C2F" w:rsidP="0020076E">
            <w:pP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 </w:t>
            </w:r>
          </w:p>
        </w:tc>
      </w:tr>
      <w:tr w:rsidR="00315C2F" w:rsidRPr="00AE5BA4" w:rsidTr="0020076E">
        <w:trPr>
          <w:gridAfter w:val="1"/>
          <w:wAfter w:w="45" w:type="dxa"/>
        </w:trPr>
        <w:tc>
          <w:tcPr>
            <w:tcW w:w="568" w:type="dxa"/>
            <w:hideMark/>
          </w:tcPr>
          <w:p w:rsidR="00315C2F" w:rsidRPr="00AE5BA4" w:rsidRDefault="00315C2F" w:rsidP="0020076E">
            <w:pP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2</w:t>
            </w:r>
          </w:p>
        </w:tc>
        <w:tc>
          <w:tcPr>
            <w:tcW w:w="3118" w:type="dxa"/>
            <w:hideMark/>
          </w:tcPr>
          <w:p w:rsidR="00315C2F" w:rsidRPr="00AE5BA4" w:rsidRDefault="00315C2F" w:rsidP="0020076E">
            <w:pPr>
              <w:jc w:val="both"/>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Інформування населення з питань, що належать до компетенції відділу, через засоби масової інформації.</w:t>
            </w:r>
          </w:p>
        </w:tc>
        <w:tc>
          <w:tcPr>
            <w:tcW w:w="1698" w:type="dxa"/>
            <w:hideMark/>
          </w:tcPr>
          <w:p w:rsidR="00315C2F" w:rsidRPr="00AE5BA4" w:rsidRDefault="00315C2F" w:rsidP="0020076E">
            <w:pPr>
              <w:jc w:val="cente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Постійно</w:t>
            </w:r>
          </w:p>
        </w:tc>
        <w:tc>
          <w:tcPr>
            <w:tcW w:w="2573" w:type="dxa"/>
            <w:hideMark/>
          </w:tcPr>
          <w:p w:rsidR="00315C2F" w:rsidRPr="00AE5BA4" w:rsidRDefault="00315C2F" w:rsidP="0020076E">
            <w:pPr>
              <w:jc w:val="cente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Спеціалісти відділу – Нетребко І.І.</w:t>
            </w:r>
          </w:p>
        </w:tc>
        <w:tc>
          <w:tcPr>
            <w:tcW w:w="1459" w:type="dxa"/>
            <w:hideMark/>
          </w:tcPr>
          <w:p w:rsidR="00315C2F" w:rsidRPr="00AE5BA4" w:rsidRDefault="00315C2F" w:rsidP="0020076E">
            <w:pP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 </w:t>
            </w:r>
          </w:p>
        </w:tc>
      </w:tr>
      <w:tr w:rsidR="00315C2F" w:rsidRPr="00AE5BA4" w:rsidTr="0020076E">
        <w:trPr>
          <w:gridAfter w:val="1"/>
          <w:wAfter w:w="45" w:type="dxa"/>
        </w:trPr>
        <w:tc>
          <w:tcPr>
            <w:tcW w:w="568" w:type="dxa"/>
            <w:hideMark/>
          </w:tcPr>
          <w:p w:rsidR="00315C2F" w:rsidRPr="00AE5BA4" w:rsidRDefault="00315C2F" w:rsidP="0020076E">
            <w:pP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3</w:t>
            </w:r>
          </w:p>
        </w:tc>
        <w:tc>
          <w:tcPr>
            <w:tcW w:w="3118" w:type="dxa"/>
            <w:hideMark/>
          </w:tcPr>
          <w:p w:rsidR="00315C2F" w:rsidRPr="00AE5BA4" w:rsidRDefault="00315C2F" w:rsidP="0020076E">
            <w:pPr>
              <w:jc w:val="both"/>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Надання консультацій та роз’яснень громадянам, що звернулись на прийом.</w:t>
            </w:r>
          </w:p>
        </w:tc>
        <w:tc>
          <w:tcPr>
            <w:tcW w:w="1698" w:type="dxa"/>
            <w:hideMark/>
          </w:tcPr>
          <w:p w:rsidR="00315C2F" w:rsidRPr="00AE5BA4" w:rsidRDefault="00315C2F" w:rsidP="0020076E">
            <w:pPr>
              <w:jc w:val="cente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Постійно</w:t>
            </w:r>
          </w:p>
        </w:tc>
        <w:tc>
          <w:tcPr>
            <w:tcW w:w="2573" w:type="dxa"/>
            <w:hideMark/>
          </w:tcPr>
          <w:p w:rsidR="00315C2F" w:rsidRPr="00AE5BA4" w:rsidRDefault="00315C2F" w:rsidP="0020076E">
            <w:pPr>
              <w:jc w:val="cente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Начальник та спеціалісти відділу</w:t>
            </w:r>
          </w:p>
        </w:tc>
        <w:tc>
          <w:tcPr>
            <w:tcW w:w="1459" w:type="dxa"/>
            <w:hideMark/>
          </w:tcPr>
          <w:p w:rsidR="00315C2F" w:rsidRPr="00AE5BA4" w:rsidRDefault="00315C2F" w:rsidP="0020076E">
            <w:pP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 </w:t>
            </w:r>
          </w:p>
        </w:tc>
      </w:tr>
      <w:tr w:rsidR="00315C2F" w:rsidRPr="00AE5BA4" w:rsidTr="0020076E">
        <w:trPr>
          <w:gridAfter w:val="1"/>
          <w:wAfter w:w="45" w:type="dxa"/>
        </w:trPr>
        <w:tc>
          <w:tcPr>
            <w:tcW w:w="568" w:type="dxa"/>
            <w:hideMark/>
          </w:tcPr>
          <w:p w:rsidR="00315C2F" w:rsidRPr="00AE5BA4" w:rsidRDefault="00315C2F" w:rsidP="0020076E">
            <w:pP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4</w:t>
            </w:r>
          </w:p>
        </w:tc>
        <w:tc>
          <w:tcPr>
            <w:tcW w:w="3118" w:type="dxa"/>
            <w:hideMark/>
          </w:tcPr>
          <w:p w:rsidR="00315C2F" w:rsidRPr="00AE5BA4" w:rsidRDefault="00315C2F" w:rsidP="0020076E">
            <w:pPr>
              <w:jc w:val="both"/>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Участь в нарадах, засіданнях виконкомів, сесій сільської ради.</w:t>
            </w:r>
          </w:p>
        </w:tc>
        <w:tc>
          <w:tcPr>
            <w:tcW w:w="1698" w:type="dxa"/>
            <w:hideMark/>
          </w:tcPr>
          <w:p w:rsidR="00315C2F" w:rsidRPr="00AE5BA4" w:rsidRDefault="00315C2F" w:rsidP="0020076E">
            <w:pPr>
              <w:jc w:val="cente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Постійно</w:t>
            </w:r>
          </w:p>
        </w:tc>
        <w:tc>
          <w:tcPr>
            <w:tcW w:w="2573" w:type="dxa"/>
            <w:hideMark/>
          </w:tcPr>
          <w:p w:rsidR="00315C2F" w:rsidRPr="00AE5BA4" w:rsidRDefault="00315C2F" w:rsidP="0020076E">
            <w:pPr>
              <w:jc w:val="cente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Начальник відділу Грипачевська А.О.</w:t>
            </w:r>
          </w:p>
        </w:tc>
        <w:tc>
          <w:tcPr>
            <w:tcW w:w="1459" w:type="dxa"/>
            <w:hideMark/>
          </w:tcPr>
          <w:p w:rsidR="00315C2F" w:rsidRPr="00AE5BA4" w:rsidRDefault="00315C2F" w:rsidP="0020076E">
            <w:pP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 </w:t>
            </w:r>
          </w:p>
        </w:tc>
      </w:tr>
      <w:tr w:rsidR="00315C2F" w:rsidRPr="00AE5BA4" w:rsidTr="0020076E">
        <w:trPr>
          <w:gridAfter w:val="1"/>
          <w:wAfter w:w="45" w:type="dxa"/>
        </w:trPr>
        <w:tc>
          <w:tcPr>
            <w:tcW w:w="568" w:type="dxa"/>
            <w:hideMark/>
          </w:tcPr>
          <w:p w:rsidR="00315C2F" w:rsidRPr="00AE5BA4" w:rsidRDefault="00315C2F" w:rsidP="0020076E">
            <w:pP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5</w:t>
            </w:r>
          </w:p>
        </w:tc>
        <w:tc>
          <w:tcPr>
            <w:tcW w:w="3118" w:type="dxa"/>
            <w:hideMark/>
          </w:tcPr>
          <w:p w:rsidR="00315C2F" w:rsidRPr="00AE5BA4" w:rsidRDefault="00315C2F" w:rsidP="0020076E">
            <w:pPr>
              <w:jc w:val="both"/>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Участь у онлайн, офлайн навчаннях.</w:t>
            </w:r>
          </w:p>
        </w:tc>
        <w:tc>
          <w:tcPr>
            <w:tcW w:w="1698" w:type="dxa"/>
            <w:hideMark/>
          </w:tcPr>
          <w:p w:rsidR="00315C2F" w:rsidRPr="00AE5BA4" w:rsidRDefault="00315C2F" w:rsidP="0020076E">
            <w:pPr>
              <w:jc w:val="cente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Постійно</w:t>
            </w:r>
          </w:p>
        </w:tc>
        <w:tc>
          <w:tcPr>
            <w:tcW w:w="2573" w:type="dxa"/>
            <w:hideMark/>
          </w:tcPr>
          <w:p w:rsidR="00315C2F" w:rsidRPr="00AE5BA4" w:rsidRDefault="00315C2F" w:rsidP="0020076E">
            <w:pPr>
              <w:jc w:val="cente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Начальник та спеціалісти відділу, фахівці із соціальної роботи, соціальні робітники</w:t>
            </w:r>
          </w:p>
        </w:tc>
        <w:tc>
          <w:tcPr>
            <w:tcW w:w="1459" w:type="dxa"/>
            <w:hideMark/>
          </w:tcPr>
          <w:p w:rsidR="00315C2F" w:rsidRPr="00AE5BA4" w:rsidRDefault="00315C2F" w:rsidP="0020076E">
            <w:pP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 </w:t>
            </w:r>
          </w:p>
        </w:tc>
      </w:tr>
      <w:tr w:rsidR="00315C2F" w:rsidRPr="00AE5BA4" w:rsidTr="0020076E">
        <w:trPr>
          <w:gridAfter w:val="1"/>
          <w:wAfter w:w="45" w:type="dxa"/>
        </w:trPr>
        <w:tc>
          <w:tcPr>
            <w:tcW w:w="568" w:type="dxa"/>
            <w:hideMark/>
          </w:tcPr>
          <w:p w:rsidR="00315C2F" w:rsidRPr="00AE5BA4" w:rsidRDefault="00315C2F" w:rsidP="0020076E">
            <w:pP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6</w:t>
            </w:r>
          </w:p>
        </w:tc>
        <w:tc>
          <w:tcPr>
            <w:tcW w:w="3118" w:type="dxa"/>
            <w:hideMark/>
          </w:tcPr>
          <w:p w:rsidR="00315C2F" w:rsidRPr="00AE5BA4" w:rsidRDefault="00315C2F" w:rsidP="0020076E">
            <w:pPr>
              <w:jc w:val="both"/>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Забезпечення виконання рішень сільської ради, виконавчого комітету, розпоряджень сільського голови з питань, що віднесенні до компетенції відділу.</w:t>
            </w:r>
          </w:p>
        </w:tc>
        <w:tc>
          <w:tcPr>
            <w:tcW w:w="1698" w:type="dxa"/>
            <w:hideMark/>
          </w:tcPr>
          <w:p w:rsidR="00315C2F" w:rsidRPr="00AE5BA4" w:rsidRDefault="00315C2F" w:rsidP="0020076E">
            <w:pPr>
              <w:jc w:val="cente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Постійно</w:t>
            </w:r>
          </w:p>
        </w:tc>
        <w:tc>
          <w:tcPr>
            <w:tcW w:w="2573" w:type="dxa"/>
            <w:hideMark/>
          </w:tcPr>
          <w:p w:rsidR="00315C2F" w:rsidRPr="00AE5BA4" w:rsidRDefault="00315C2F" w:rsidP="0020076E">
            <w:pPr>
              <w:jc w:val="cente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Начальник та спеціалісти відділу, фахівці із соціальної роботи, соціальні робітники</w:t>
            </w:r>
          </w:p>
        </w:tc>
        <w:tc>
          <w:tcPr>
            <w:tcW w:w="1459" w:type="dxa"/>
            <w:hideMark/>
          </w:tcPr>
          <w:p w:rsidR="00315C2F" w:rsidRPr="00AE5BA4" w:rsidRDefault="00315C2F" w:rsidP="0020076E">
            <w:pP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 </w:t>
            </w:r>
          </w:p>
        </w:tc>
      </w:tr>
      <w:tr w:rsidR="00315C2F" w:rsidRPr="00AE5BA4" w:rsidTr="0020076E">
        <w:trPr>
          <w:gridAfter w:val="1"/>
          <w:wAfter w:w="45" w:type="dxa"/>
        </w:trPr>
        <w:tc>
          <w:tcPr>
            <w:tcW w:w="568" w:type="dxa"/>
            <w:hideMark/>
          </w:tcPr>
          <w:p w:rsidR="00315C2F" w:rsidRPr="00AE5BA4" w:rsidRDefault="00315C2F" w:rsidP="0020076E">
            <w:pP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7</w:t>
            </w:r>
          </w:p>
        </w:tc>
        <w:tc>
          <w:tcPr>
            <w:tcW w:w="3118" w:type="dxa"/>
            <w:hideMark/>
          </w:tcPr>
          <w:p w:rsidR="00315C2F" w:rsidRPr="00AE5BA4" w:rsidRDefault="00315C2F" w:rsidP="0020076E">
            <w:pPr>
              <w:jc w:val="both"/>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 xml:space="preserve">Участь у формуванні, реалізації заходів, </w:t>
            </w:r>
            <w:r w:rsidRPr="00AE5BA4">
              <w:rPr>
                <w:rFonts w:ascii="Times New Roman" w:hAnsi="Times New Roman" w:cs="Times New Roman"/>
                <w:sz w:val="28"/>
                <w:szCs w:val="28"/>
                <w:lang w:val="ru-RU" w:eastAsia="ru-RU"/>
              </w:rPr>
              <w:lastRenderedPageBreak/>
              <w:t>проектів та програм щодо соціального захисту населення громади.</w:t>
            </w:r>
          </w:p>
        </w:tc>
        <w:tc>
          <w:tcPr>
            <w:tcW w:w="1698" w:type="dxa"/>
            <w:hideMark/>
          </w:tcPr>
          <w:p w:rsidR="00315C2F" w:rsidRPr="00AE5BA4" w:rsidRDefault="00315C2F" w:rsidP="0020076E">
            <w:pPr>
              <w:jc w:val="cente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lastRenderedPageBreak/>
              <w:t>За потребою</w:t>
            </w:r>
          </w:p>
        </w:tc>
        <w:tc>
          <w:tcPr>
            <w:tcW w:w="2573" w:type="dxa"/>
            <w:hideMark/>
          </w:tcPr>
          <w:p w:rsidR="00315C2F" w:rsidRPr="00AE5BA4" w:rsidRDefault="00315C2F" w:rsidP="0020076E">
            <w:pPr>
              <w:jc w:val="cente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Начальник та спеціалісти відділу</w:t>
            </w:r>
          </w:p>
        </w:tc>
        <w:tc>
          <w:tcPr>
            <w:tcW w:w="1459" w:type="dxa"/>
            <w:hideMark/>
          </w:tcPr>
          <w:p w:rsidR="00315C2F" w:rsidRPr="00AE5BA4" w:rsidRDefault="00315C2F" w:rsidP="0020076E">
            <w:pP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 </w:t>
            </w:r>
          </w:p>
        </w:tc>
      </w:tr>
      <w:tr w:rsidR="00315C2F" w:rsidRPr="00AE5BA4" w:rsidTr="0020076E">
        <w:trPr>
          <w:gridAfter w:val="1"/>
          <w:wAfter w:w="45" w:type="dxa"/>
        </w:trPr>
        <w:tc>
          <w:tcPr>
            <w:tcW w:w="568" w:type="dxa"/>
            <w:hideMark/>
          </w:tcPr>
          <w:p w:rsidR="00315C2F" w:rsidRPr="00AE5BA4" w:rsidRDefault="00315C2F" w:rsidP="0020076E">
            <w:pP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lastRenderedPageBreak/>
              <w:t>8</w:t>
            </w:r>
          </w:p>
        </w:tc>
        <w:tc>
          <w:tcPr>
            <w:tcW w:w="3118" w:type="dxa"/>
            <w:hideMark/>
          </w:tcPr>
          <w:p w:rsidR="00315C2F" w:rsidRPr="00AE5BA4" w:rsidRDefault="00315C2F" w:rsidP="0020076E">
            <w:pPr>
              <w:jc w:val="both"/>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Визначення потреб жителів громади в соціальних послугах та участь в засіданні робочої групи з визначення потреб населення.</w:t>
            </w:r>
          </w:p>
        </w:tc>
        <w:tc>
          <w:tcPr>
            <w:tcW w:w="1698" w:type="dxa"/>
            <w:hideMark/>
          </w:tcPr>
          <w:p w:rsidR="00315C2F" w:rsidRPr="00AE5BA4" w:rsidRDefault="00315C2F" w:rsidP="0020076E">
            <w:pPr>
              <w:jc w:val="cente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Постійно</w:t>
            </w:r>
          </w:p>
        </w:tc>
        <w:tc>
          <w:tcPr>
            <w:tcW w:w="2573" w:type="dxa"/>
            <w:hideMark/>
          </w:tcPr>
          <w:p w:rsidR="00315C2F" w:rsidRPr="00AE5BA4" w:rsidRDefault="00315C2F" w:rsidP="0020076E">
            <w:pPr>
              <w:jc w:val="cente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Начальник та спеціалісти відділу, фахівці із соціальної роботи</w:t>
            </w:r>
          </w:p>
        </w:tc>
        <w:tc>
          <w:tcPr>
            <w:tcW w:w="1459" w:type="dxa"/>
            <w:hideMark/>
          </w:tcPr>
          <w:p w:rsidR="00315C2F" w:rsidRPr="00AE5BA4" w:rsidRDefault="00315C2F" w:rsidP="0020076E">
            <w:pP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 </w:t>
            </w:r>
          </w:p>
        </w:tc>
      </w:tr>
      <w:tr w:rsidR="00315C2F" w:rsidRPr="00AE5BA4" w:rsidTr="0020076E">
        <w:trPr>
          <w:gridAfter w:val="1"/>
          <w:wAfter w:w="45" w:type="dxa"/>
        </w:trPr>
        <w:tc>
          <w:tcPr>
            <w:tcW w:w="568" w:type="dxa"/>
            <w:hideMark/>
          </w:tcPr>
          <w:p w:rsidR="00315C2F" w:rsidRPr="00AE5BA4" w:rsidRDefault="00315C2F" w:rsidP="0020076E">
            <w:pP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9</w:t>
            </w:r>
          </w:p>
        </w:tc>
        <w:tc>
          <w:tcPr>
            <w:tcW w:w="3118" w:type="dxa"/>
            <w:hideMark/>
          </w:tcPr>
          <w:p w:rsidR="00315C2F" w:rsidRPr="00AE5BA4" w:rsidRDefault="00315C2F" w:rsidP="0020076E">
            <w:pPr>
              <w:jc w:val="both"/>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Оновлення інформації щодо кількості вразливих верств населення</w:t>
            </w:r>
          </w:p>
        </w:tc>
        <w:tc>
          <w:tcPr>
            <w:tcW w:w="1698" w:type="dxa"/>
            <w:hideMark/>
          </w:tcPr>
          <w:p w:rsidR="00315C2F" w:rsidRPr="00AE5BA4" w:rsidRDefault="00315C2F" w:rsidP="0020076E">
            <w:pPr>
              <w:jc w:val="cente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Щокварталу</w:t>
            </w:r>
          </w:p>
        </w:tc>
        <w:tc>
          <w:tcPr>
            <w:tcW w:w="2573" w:type="dxa"/>
            <w:hideMark/>
          </w:tcPr>
          <w:p w:rsidR="00315C2F" w:rsidRPr="00AE5BA4" w:rsidRDefault="00315C2F" w:rsidP="0020076E">
            <w:pPr>
              <w:jc w:val="cente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Нетребко І.І.</w:t>
            </w:r>
          </w:p>
        </w:tc>
        <w:tc>
          <w:tcPr>
            <w:tcW w:w="1459" w:type="dxa"/>
            <w:hideMark/>
          </w:tcPr>
          <w:p w:rsidR="00315C2F" w:rsidRPr="00AE5BA4" w:rsidRDefault="00315C2F" w:rsidP="0020076E">
            <w:pP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 </w:t>
            </w:r>
          </w:p>
        </w:tc>
      </w:tr>
      <w:tr w:rsidR="00315C2F" w:rsidRPr="00AE5BA4" w:rsidTr="0020076E">
        <w:trPr>
          <w:gridAfter w:val="1"/>
          <w:wAfter w:w="45" w:type="dxa"/>
        </w:trPr>
        <w:tc>
          <w:tcPr>
            <w:tcW w:w="568" w:type="dxa"/>
            <w:hideMark/>
          </w:tcPr>
          <w:p w:rsidR="00315C2F" w:rsidRPr="00AE5BA4" w:rsidRDefault="00315C2F" w:rsidP="0020076E">
            <w:pP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10</w:t>
            </w:r>
          </w:p>
        </w:tc>
        <w:tc>
          <w:tcPr>
            <w:tcW w:w="3118" w:type="dxa"/>
            <w:hideMark/>
          </w:tcPr>
          <w:p w:rsidR="00315C2F" w:rsidRPr="00AE5BA4" w:rsidRDefault="00315C2F" w:rsidP="0020076E">
            <w:pPr>
              <w:jc w:val="both"/>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Проведення моніторингу та оцінку якості надання соціальних послуг в громаді.</w:t>
            </w:r>
          </w:p>
        </w:tc>
        <w:tc>
          <w:tcPr>
            <w:tcW w:w="1698" w:type="dxa"/>
            <w:hideMark/>
          </w:tcPr>
          <w:p w:rsidR="00315C2F" w:rsidRPr="0073529D" w:rsidRDefault="00315C2F" w:rsidP="0020076E">
            <w:pPr>
              <w:jc w:val="center"/>
              <w:rPr>
                <w:rFonts w:ascii="Times New Roman" w:hAnsi="Times New Roman" w:cs="Times New Roman"/>
                <w:sz w:val="28"/>
                <w:szCs w:val="28"/>
                <w:lang w:val="en-US" w:eastAsia="ru-RU"/>
              </w:rPr>
            </w:pPr>
            <w:r w:rsidRPr="00AE5BA4">
              <w:rPr>
                <w:rFonts w:ascii="Times New Roman" w:hAnsi="Times New Roman" w:cs="Times New Roman"/>
                <w:sz w:val="28"/>
                <w:szCs w:val="28"/>
                <w:lang w:val="ru-RU" w:eastAsia="ru-RU"/>
              </w:rPr>
              <w:t>До 1.06.2023</w:t>
            </w:r>
          </w:p>
        </w:tc>
        <w:tc>
          <w:tcPr>
            <w:tcW w:w="2573" w:type="dxa"/>
            <w:hideMark/>
          </w:tcPr>
          <w:p w:rsidR="00315C2F" w:rsidRPr="00AE5BA4" w:rsidRDefault="00315C2F" w:rsidP="0020076E">
            <w:pPr>
              <w:jc w:val="cente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Начальник та спеціалісти відділу</w:t>
            </w:r>
          </w:p>
        </w:tc>
        <w:tc>
          <w:tcPr>
            <w:tcW w:w="1459" w:type="dxa"/>
            <w:hideMark/>
          </w:tcPr>
          <w:p w:rsidR="00315C2F" w:rsidRPr="00AE5BA4" w:rsidRDefault="00315C2F" w:rsidP="0020076E">
            <w:pP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 </w:t>
            </w:r>
          </w:p>
        </w:tc>
      </w:tr>
      <w:tr w:rsidR="00315C2F" w:rsidRPr="00AE5BA4" w:rsidTr="0020076E">
        <w:trPr>
          <w:gridAfter w:val="1"/>
          <w:wAfter w:w="45" w:type="dxa"/>
        </w:trPr>
        <w:tc>
          <w:tcPr>
            <w:tcW w:w="568" w:type="dxa"/>
            <w:hideMark/>
          </w:tcPr>
          <w:p w:rsidR="00315C2F" w:rsidRPr="00AE5BA4" w:rsidRDefault="00315C2F" w:rsidP="0020076E">
            <w:pP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11</w:t>
            </w:r>
          </w:p>
        </w:tc>
        <w:tc>
          <w:tcPr>
            <w:tcW w:w="3118" w:type="dxa"/>
            <w:hideMark/>
          </w:tcPr>
          <w:p w:rsidR="00315C2F" w:rsidRPr="00AE5BA4" w:rsidRDefault="00315C2F" w:rsidP="0020076E">
            <w:pPr>
              <w:jc w:val="both"/>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Забезпечення розвитку системи соціальних послуг та соціальної допомоги на рівні громади.</w:t>
            </w:r>
          </w:p>
        </w:tc>
        <w:tc>
          <w:tcPr>
            <w:tcW w:w="1698" w:type="dxa"/>
            <w:hideMark/>
          </w:tcPr>
          <w:p w:rsidR="00315C2F" w:rsidRPr="00AE5BA4" w:rsidRDefault="00315C2F" w:rsidP="0020076E">
            <w:pPr>
              <w:jc w:val="cente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Постійно</w:t>
            </w:r>
          </w:p>
        </w:tc>
        <w:tc>
          <w:tcPr>
            <w:tcW w:w="2573" w:type="dxa"/>
            <w:hideMark/>
          </w:tcPr>
          <w:p w:rsidR="00315C2F" w:rsidRPr="00AE5BA4" w:rsidRDefault="00315C2F" w:rsidP="0020076E">
            <w:pPr>
              <w:jc w:val="cente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Начальник відділу Грипачевська А.О.</w:t>
            </w:r>
          </w:p>
        </w:tc>
        <w:tc>
          <w:tcPr>
            <w:tcW w:w="1459" w:type="dxa"/>
            <w:hideMark/>
          </w:tcPr>
          <w:p w:rsidR="00315C2F" w:rsidRPr="00AE5BA4" w:rsidRDefault="00315C2F" w:rsidP="0020076E">
            <w:pP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 </w:t>
            </w:r>
          </w:p>
        </w:tc>
      </w:tr>
      <w:tr w:rsidR="00315C2F" w:rsidRPr="00AE5BA4" w:rsidTr="0020076E">
        <w:trPr>
          <w:gridAfter w:val="1"/>
          <w:wAfter w:w="45" w:type="dxa"/>
        </w:trPr>
        <w:tc>
          <w:tcPr>
            <w:tcW w:w="568" w:type="dxa"/>
            <w:hideMark/>
          </w:tcPr>
          <w:p w:rsidR="00315C2F" w:rsidRPr="00AE5BA4" w:rsidRDefault="00315C2F" w:rsidP="0020076E">
            <w:pP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12</w:t>
            </w:r>
          </w:p>
        </w:tc>
        <w:tc>
          <w:tcPr>
            <w:tcW w:w="3118" w:type="dxa"/>
            <w:hideMark/>
          </w:tcPr>
          <w:p w:rsidR="00315C2F" w:rsidRPr="00AE5BA4" w:rsidRDefault="00315C2F" w:rsidP="0020076E">
            <w:pPr>
              <w:jc w:val="both"/>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Організація виконання місцевої Комплексної програми соціального захисту населення «Турбота».</w:t>
            </w:r>
          </w:p>
        </w:tc>
        <w:tc>
          <w:tcPr>
            <w:tcW w:w="1698" w:type="dxa"/>
            <w:hideMark/>
          </w:tcPr>
          <w:p w:rsidR="00315C2F" w:rsidRPr="00AE5BA4" w:rsidRDefault="00315C2F" w:rsidP="0020076E">
            <w:pPr>
              <w:jc w:val="cente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Постійно</w:t>
            </w:r>
          </w:p>
        </w:tc>
        <w:tc>
          <w:tcPr>
            <w:tcW w:w="2573" w:type="dxa"/>
            <w:hideMark/>
          </w:tcPr>
          <w:p w:rsidR="00315C2F" w:rsidRPr="00AE5BA4" w:rsidRDefault="00315C2F" w:rsidP="0020076E">
            <w:pPr>
              <w:jc w:val="cente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Начальник та спеціалісти відділу, фахівці із соціальної роботи, соціальні робітники</w:t>
            </w:r>
          </w:p>
        </w:tc>
        <w:tc>
          <w:tcPr>
            <w:tcW w:w="1459" w:type="dxa"/>
            <w:hideMark/>
          </w:tcPr>
          <w:p w:rsidR="00315C2F" w:rsidRPr="00AE5BA4" w:rsidRDefault="00315C2F" w:rsidP="0020076E">
            <w:pP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 </w:t>
            </w:r>
          </w:p>
        </w:tc>
      </w:tr>
      <w:tr w:rsidR="00315C2F" w:rsidRPr="00AE5BA4" w:rsidTr="0020076E">
        <w:trPr>
          <w:gridAfter w:val="1"/>
          <w:wAfter w:w="45" w:type="dxa"/>
        </w:trPr>
        <w:tc>
          <w:tcPr>
            <w:tcW w:w="568" w:type="dxa"/>
            <w:hideMark/>
          </w:tcPr>
          <w:p w:rsidR="00315C2F" w:rsidRPr="00AE5BA4" w:rsidRDefault="00315C2F" w:rsidP="0020076E">
            <w:pP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13</w:t>
            </w:r>
          </w:p>
        </w:tc>
        <w:tc>
          <w:tcPr>
            <w:tcW w:w="3118" w:type="dxa"/>
            <w:hideMark/>
          </w:tcPr>
          <w:p w:rsidR="00315C2F" w:rsidRPr="00AE5BA4" w:rsidRDefault="00315C2F" w:rsidP="0020076E">
            <w:pPr>
              <w:jc w:val="both"/>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Здійснення обстеження матеріально-побутових умов проживання громадян, які потребують соціальної допомоги.</w:t>
            </w:r>
          </w:p>
        </w:tc>
        <w:tc>
          <w:tcPr>
            <w:tcW w:w="1698" w:type="dxa"/>
            <w:hideMark/>
          </w:tcPr>
          <w:p w:rsidR="00315C2F" w:rsidRPr="00AE5BA4" w:rsidRDefault="00315C2F" w:rsidP="0020076E">
            <w:pPr>
              <w:jc w:val="cente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Постійно</w:t>
            </w:r>
          </w:p>
        </w:tc>
        <w:tc>
          <w:tcPr>
            <w:tcW w:w="2573" w:type="dxa"/>
            <w:hideMark/>
          </w:tcPr>
          <w:p w:rsidR="00315C2F" w:rsidRPr="00AE5BA4" w:rsidRDefault="00315C2F" w:rsidP="0020076E">
            <w:pPr>
              <w:jc w:val="cente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Фахівці із соціальної роботи</w:t>
            </w:r>
          </w:p>
        </w:tc>
        <w:tc>
          <w:tcPr>
            <w:tcW w:w="1459" w:type="dxa"/>
            <w:hideMark/>
          </w:tcPr>
          <w:p w:rsidR="00315C2F" w:rsidRPr="00AE5BA4" w:rsidRDefault="00315C2F" w:rsidP="0020076E">
            <w:pP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 </w:t>
            </w:r>
          </w:p>
        </w:tc>
      </w:tr>
      <w:tr w:rsidR="00315C2F" w:rsidRPr="00AE5BA4" w:rsidTr="0020076E">
        <w:trPr>
          <w:gridAfter w:val="1"/>
          <w:wAfter w:w="45" w:type="dxa"/>
        </w:trPr>
        <w:tc>
          <w:tcPr>
            <w:tcW w:w="568" w:type="dxa"/>
            <w:hideMark/>
          </w:tcPr>
          <w:p w:rsidR="00315C2F" w:rsidRPr="00AE5BA4" w:rsidRDefault="00315C2F" w:rsidP="0020076E">
            <w:pP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14</w:t>
            </w:r>
          </w:p>
        </w:tc>
        <w:tc>
          <w:tcPr>
            <w:tcW w:w="3118" w:type="dxa"/>
            <w:hideMark/>
          </w:tcPr>
          <w:p w:rsidR="00315C2F" w:rsidRPr="00AE5BA4" w:rsidRDefault="00315C2F" w:rsidP="0020076E">
            <w:pPr>
              <w:jc w:val="both"/>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Участь в роботі комісії про надання одноразової матеріальної допомоги громадянам.</w:t>
            </w:r>
          </w:p>
        </w:tc>
        <w:tc>
          <w:tcPr>
            <w:tcW w:w="1698" w:type="dxa"/>
            <w:hideMark/>
          </w:tcPr>
          <w:p w:rsidR="00315C2F" w:rsidRPr="00AE5BA4" w:rsidRDefault="00315C2F" w:rsidP="0020076E">
            <w:pPr>
              <w:jc w:val="cente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Постійно</w:t>
            </w:r>
          </w:p>
        </w:tc>
        <w:tc>
          <w:tcPr>
            <w:tcW w:w="2573" w:type="dxa"/>
            <w:hideMark/>
          </w:tcPr>
          <w:p w:rsidR="00315C2F" w:rsidRPr="00AE5BA4" w:rsidRDefault="00315C2F" w:rsidP="0020076E">
            <w:pPr>
              <w:jc w:val="cente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Начальник відділу Грипачевська А.О.</w:t>
            </w:r>
            <w:r>
              <w:rPr>
                <w:rFonts w:ascii="Times New Roman" w:hAnsi="Times New Roman" w:cs="Times New Roman"/>
                <w:sz w:val="28"/>
                <w:szCs w:val="28"/>
                <w:lang w:val="ru-RU" w:eastAsia="ru-RU"/>
              </w:rPr>
              <w:t>, головний спеціаліст Нетребко І.І., Лихоступ Н.В.</w:t>
            </w:r>
          </w:p>
        </w:tc>
        <w:tc>
          <w:tcPr>
            <w:tcW w:w="1459" w:type="dxa"/>
            <w:hideMark/>
          </w:tcPr>
          <w:p w:rsidR="00315C2F" w:rsidRPr="00AE5BA4" w:rsidRDefault="00315C2F" w:rsidP="0020076E">
            <w:pP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 </w:t>
            </w:r>
          </w:p>
        </w:tc>
      </w:tr>
      <w:tr w:rsidR="00315C2F" w:rsidRPr="00AE5BA4" w:rsidTr="0020076E">
        <w:trPr>
          <w:gridAfter w:val="1"/>
          <w:wAfter w:w="45" w:type="dxa"/>
        </w:trPr>
        <w:tc>
          <w:tcPr>
            <w:tcW w:w="568" w:type="dxa"/>
          </w:tcPr>
          <w:p w:rsidR="00315C2F" w:rsidRPr="00AE5BA4" w:rsidRDefault="00315C2F" w:rsidP="0020076E">
            <w:pP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lastRenderedPageBreak/>
              <w:t>15</w:t>
            </w:r>
          </w:p>
        </w:tc>
        <w:tc>
          <w:tcPr>
            <w:tcW w:w="3118" w:type="dxa"/>
            <w:vAlign w:val="center"/>
          </w:tcPr>
          <w:p w:rsidR="00315C2F" w:rsidRPr="00AE5BA4" w:rsidRDefault="00315C2F" w:rsidP="0020076E">
            <w:pPr>
              <w:keepNext/>
              <w:keepLines/>
              <w:jc w:val="both"/>
              <w:rPr>
                <w:rFonts w:ascii="Times New Roman" w:hAnsi="Times New Roman" w:cs="Times New Roman"/>
                <w:sz w:val="28"/>
                <w:szCs w:val="28"/>
              </w:rPr>
            </w:pPr>
            <w:r w:rsidRPr="00AE5BA4">
              <w:rPr>
                <w:rFonts w:ascii="Times New Roman" w:hAnsi="Times New Roman" w:cs="Times New Roman"/>
                <w:sz w:val="28"/>
                <w:szCs w:val="28"/>
              </w:rPr>
              <w:t>Ведення обліку громадян, які отримали одноразову матеріальну допомогу.</w:t>
            </w:r>
          </w:p>
        </w:tc>
        <w:tc>
          <w:tcPr>
            <w:tcW w:w="1698" w:type="dxa"/>
          </w:tcPr>
          <w:p w:rsidR="00315C2F" w:rsidRPr="00AE5BA4" w:rsidRDefault="00315C2F" w:rsidP="0020076E">
            <w:pPr>
              <w:jc w:val="center"/>
              <w:rPr>
                <w:rFonts w:ascii="Times New Roman" w:hAnsi="Times New Roman" w:cs="Times New Roman"/>
                <w:sz w:val="28"/>
                <w:szCs w:val="28"/>
                <w:lang w:val="ru-RU" w:eastAsia="ru-RU"/>
              </w:rPr>
            </w:pPr>
            <w:r w:rsidRPr="00AE5BA4">
              <w:rPr>
                <w:rFonts w:ascii="Times New Roman" w:hAnsi="Times New Roman" w:cs="Times New Roman"/>
                <w:sz w:val="28"/>
              </w:rPr>
              <w:t>Протягом року</w:t>
            </w:r>
          </w:p>
        </w:tc>
        <w:tc>
          <w:tcPr>
            <w:tcW w:w="2573" w:type="dxa"/>
          </w:tcPr>
          <w:p w:rsidR="00315C2F" w:rsidRPr="00AE5BA4" w:rsidRDefault="00315C2F" w:rsidP="0020076E">
            <w:pPr>
              <w:jc w:val="cente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Начальник відділу Грипачевська А.О.</w:t>
            </w:r>
          </w:p>
        </w:tc>
        <w:tc>
          <w:tcPr>
            <w:tcW w:w="1459" w:type="dxa"/>
          </w:tcPr>
          <w:p w:rsidR="00315C2F" w:rsidRPr="00AE5BA4" w:rsidRDefault="00315C2F" w:rsidP="0020076E">
            <w:pPr>
              <w:rPr>
                <w:rFonts w:ascii="Times New Roman" w:hAnsi="Times New Roman" w:cs="Times New Roman"/>
                <w:sz w:val="28"/>
                <w:szCs w:val="28"/>
                <w:lang w:val="ru-RU" w:eastAsia="ru-RU"/>
              </w:rPr>
            </w:pPr>
          </w:p>
        </w:tc>
      </w:tr>
      <w:tr w:rsidR="00315C2F" w:rsidRPr="00AE5BA4" w:rsidTr="0020076E">
        <w:trPr>
          <w:gridAfter w:val="1"/>
          <w:wAfter w:w="45" w:type="dxa"/>
        </w:trPr>
        <w:tc>
          <w:tcPr>
            <w:tcW w:w="568" w:type="dxa"/>
          </w:tcPr>
          <w:p w:rsidR="00315C2F" w:rsidRPr="00AE5BA4" w:rsidRDefault="00315C2F" w:rsidP="0020076E">
            <w:pP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16</w:t>
            </w:r>
          </w:p>
        </w:tc>
        <w:tc>
          <w:tcPr>
            <w:tcW w:w="3118" w:type="dxa"/>
            <w:vAlign w:val="center"/>
          </w:tcPr>
          <w:p w:rsidR="00315C2F" w:rsidRPr="00AE5BA4" w:rsidRDefault="00315C2F" w:rsidP="0020076E">
            <w:pPr>
              <w:keepNext/>
              <w:keepLines/>
              <w:jc w:val="both"/>
              <w:rPr>
                <w:rFonts w:ascii="Times New Roman" w:hAnsi="Times New Roman" w:cs="Times New Roman"/>
                <w:sz w:val="28"/>
                <w:szCs w:val="28"/>
              </w:rPr>
            </w:pPr>
            <w:r w:rsidRPr="00AE5BA4">
              <w:rPr>
                <w:rFonts w:ascii="Times New Roman" w:hAnsi="Times New Roman" w:cs="Times New Roman"/>
                <w:sz w:val="28"/>
                <w:szCs w:val="28"/>
                <w:lang w:val="ru-RU" w:eastAsia="ru-RU"/>
              </w:rPr>
              <w:t>Підготовка документів та виплата одноразової матеріальної допомоги громадянам.</w:t>
            </w:r>
          </w:p>
        </w:tc>
        <w:tc>
          <w:tcPr>
            <w:tcW w:w="1698" w:type="dxa"/>
          </w:tcPr>
          <w:p w:rsidR="00315C2F" w:rsidRPr="00AE5BA4" w:rsidRDefault="00315C2F" w:rsidP="0020076E">
            <w:pPr>
              <w:jc w:val="center"/>
              <w:rPr>
                <w:rFonts w:ascii="Times New Roman" w:hAnsi="Times New Roman" w:cs="Times New Roman"/>
                <w:sz w:val="28"/>
                <w:szCs w:val="28"/>
                <w:lang w:val="ru-RU" w:eastAsia="ru-RU"/>
              </w:rPr>
            </w:pPr>
            <w:r w:rsidRPr="00AE5BA4">
              <w:rPr>
                <w:rFonts w:ascii="Times New Roman" w:hAnsi="Times New Roman" w:cs="Times New Roman"/>
                <w:sz w:val="28"/>
              </w:rPr>
              <w:t>Протягом року</w:t>
            </w:r>
          </w:p>
        </w:tc>
        <w:tc>
          <w:tcPr>
            <w:tcW w:w="2573" w:type="dxa"/>
          </w:tcPr>
          <w:p w:rsidR="00315C2F" w:rsidRPr="00AE5BA4" w:rsidRDefault="00315C2F" w:rsidP="0020076E">
            <w:pPr>
              <w:jc w:val="cente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Головний спеціаліст – Лихоступ Н.В.</w:t>
            </w:r>
          </w:p>
        </w:tc>
        <w:tc>
          <w:tcPr>
            <w:tcW w:w="1459" w:type="dxa"/>
          </w:tcPr>
          <w:p w:rsidR="00315C2F" w:rsidRPr="00AE5BA4" w:rsidRDefault="00315C2F" w:rsidP="0020076E">
            <w:pPr>
              <w:rPr>
                <w:rFonts w:ascii="Times New Roman" w:hAnsi="Times New Roman" w:cs="Times New Roman"/>
                <w:sz w:val="28"/>
                <w:szCs w:val="28"/>
                <w:lang w:val="ru-RU" w:eastAsia="ru-RU"/>
              </w:rPr>
            </w:pPr>
          </w:p>
        </w:tc>
      </w:tr>
      <w:tr w:rsidR="00315C2F" w:rsidRPr="00AE5BA4" w:rsidTr="0020076E">
        <w:trPr>
          <w:gridAfter w:val="1"/>
          <w:wAfter w:w="45" w:type="dxa"/>
        </w:trPr>
        <w:tc>
          <w:tcPr>
            <w:tcW w:w="568" w:type="dxa"/>
          </w:tcPr>
          <w:p w:rsidR="00315C2F" w:rsidRPr="00AE5BA4" w:rsidRDefault="00315C2F" w:rsidP="0020076E">
            <w:pP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17</w:t>
            </w:r>
          </w:p>
        </w:tc>
        <w:tc>
          <w:tcPr>
            <w:tcW w:w="3118" w:type="dxa"/>
            <w:vAlign w:val="center"/>
          </w:tcPr>
          <w:p w:rsidR="00315C2F" w:rsidRPr="00AE5BA4" w:rsidRDefault="00315C2F" w:rsidP="0020076E">
            <w:pPr>
              <w:keepNext/>
              <w:keepLines/>
              <w:jc w:val="both"/>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Укладення договорів по оплаті послуг зубопротезування, пільгових ліків, оплати ритуальних послуг та ін.</w:t>
            </w:r>
          </w:p>
        </w:tc>
        <w:tc>
          <w:tcPr>
            <w:tcW w:w="1698" w:type="dxa"/>
          </w:tcPr>
          <w:p w:rsidR="00315C2F" w:rsidRPr="00AE5BA4" w:rsidRDefault="00315C2F" w:rsidP="0020076E">
            <w:pPr>
              <w:jc w:val="center"/>
              <w:rPr>
                <w:rFonts w:ascii="Times New Roman" w:hAnsi="Times New Roman" w:cs="Times New Roman"/>
                <w:sz w:val="28"/>
              </w:rPr>
            </w:pPr>
            <w:r w:rsidRPr="00AE5BA4">
              <w:rPr>
                <w:rFonts w:ascii="Times New Roman" w:hAnsi="Times New Roman" w:cs="Times New Roman"/>
                <w:sz w:val="28"/>
              </w:rPr>
              <w:t>Протягом року</w:t>
            </w:r>
          </w:p>
        </w:tc>
        <w:tc>
          <w:tcPr>
            <w:tcW w:w="2573" w:type="dxa"/>
          </w:tcPr>
          <w:p w:rsidR="00315C2F" w:rsidRPr="00AE5BA4" w:rsidRDefault="00315C2F" w:rsidP="0020076E">
            <w:pPr>
              <w:jc w:val="cente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Начальник відділу Грипачевська А.О., головний спеціаліст – Лихоступ Н.В.</w:t>
            </w:r>
          </w:p>
        </w:tc>
        <w:tc>
          <w:tcPr>
            <w:tcW w:w="1459" w:type="dxa"/>
          </w:tcPr>
          <w:p w:rsidR="00315C2F" w:rsidRPr="00AE5BA4" w:rsidRDefault="00315C2F" w:rsidP="0020076E">
            <w:pPr>
              <w:rPr>
                <w:rFonts w:ascii="Times New Roman" w:hAnsi="Times New Roman" w:cs="Times New Roman"/>
                <w:sz w:val="28"/>
                <w:szCs w:val="28"/>
                <w:lang w:val="ru-RU" w:eastAsia="ru-RU"/>
              </w:rPr>
            </w:pPr>
          </w:p>
        </w:tc>
      </w:tr>
      <w:tr w:rsidR="00315C2F" w:rsidRPr="00AE5BA4" w:rsidTr="0020076E">
        <w:trPr>
          <w:gridAfter w:val="1"/>
          <w:wAfter w:w="45" w:type="dxa"/>
        </w:trPr>
        <w:tc>
          <w:tcPr>
            <w:tcW w:w="568" w:type="dxa"/>
          </w:tcPr>
          <w:p w:rsidR="00315C2F" w:rsidRPr="00AE5BA4" w:rsidRDefault="00315C2F" w:rsidP="0020076E">
            <w:pP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18</w:t>
            </w:r>
          </w:p>
        </w:tc>
        <w:tc>
          <w:tcPr>
            <w:tcW w:w="3118" w:type="dxa"/>
          </w:tcPr>
          <w:p w:rsidR="00315C2F" w:rsidRPr="00AE5BA4" w:rsidRDefault="00315C2F" w:rsidP="0020076E">
            <w:pPr>
              <w:jc w:val="both"/>
              <w:rPr>
                <w:rFonts w:ascii="Times New Roman" w:hAnsi="Times New Roman" w:cs="Times New Roman"/>
                <w:sz w:val="28"/>
                <w:lang w:val="ru-RU"/>
              </w:rPr>
            </w:pPr>
            <w:r w:rsidRPr="00AE5BA4">
              <w:rPr>
                <w:rFonts w:ascii="Times New Roman" w:hAnsi="Times New Roman" w:cs="Times New Roman"/>
                <w:sz w:val="28"/>
              </w:rPr>
              <w:t>Проведення перевірки наданих послуг, оплати ритуальних послуг (зокрема послуги перевезення, поховання) учасників бойових дій та осіб з інвалідністю внаслідок війни, вйськовослужбовців.</w:t>
            </w:r>
          </w:p>
        </w:tc>
        <w:tc>
          <w:tcPr>
            <w:tcW w:w="1698" w:type="dxa"/>
          </w:tcPr>
          <w:p w:rsidR="00315C2F" w:rsidRPr="00AE5BA4" w:rsidRDefault="00315C2F" w:rsidP="0020076E">
            <w:pPr>
              <w:jc w:val="center"/>
              <w:rPr>
                <w:rFonts w:ascii="Times New Roman" w:hAnsi="Times New Roman" w:cs="Times New Roman"/>
                <w:sz w:val="28"/>
                <w:szCs w:val="28"/>
                <w:lang w:val="ru-RU" w:eastAsia="ru-RU"/>
              </w:rPr>
            </w:pPr>
            <w:r w:rsidRPr="00AE5BA4">
              <w:rPr>
                <w:rFonts w:ascii="Times New Roman" w:hAnsi="Times New Roman" w:cs="Times New Roman"/>
                <w:sz w:val="28"/>
              </w:rPr>
              <w:t>Протягом року</w:t>
            </w:r>
          </w:p>
        </w:tc>
        <w:tc>
          <w:tcPr>
            <w:tcW w:w="2573" w:type="dxa"/>
          </w:tcPr>
          <w:p w:rsidR="00315C2F" w:rsidRPr="00AE5BA4" w:rsidRDefault="00315C2F" w:rsidP="0020076E">
            <w:pPr>
              <w:jc w:val="cente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Начальник відділу Грипачевська А.О., головний спеціаліст – Лихоступ Н.В.</w:t>
            </w:r>
          </w:p>
        </w:tc>
        <w:tc>
          <w:tcPr>
            <w:tcW w:w="1459" w:type="dxa"/>
          </w:tcPr>
          <w:p w:rsidR="00315C2F" w:rsidRPr="00AE5BA4" w:rsidRDefault="00315C2F" w:rsidP="0020076E">
            <w:pPr>
              <w:rPr>
                <w:rFonts w:ascii="Times New Roman" w:hAnsi="Times New Roman" w:cs="Times New Roman"/>
                <w:sz w:val="28"/>
                <w:szCs w:val="28"/>
                <w:lang w:val="ru-RU" w:eastAsia="ru-RU"/>
              </w:rPr>
            </w:pPr>
          </w:p>
        </w:tc>
      </w:tr>
      <w:tr w:rsidR="00315C2F" w:rsidRPr="00AE5BA4" w:rsidTr="0020076E">
        <w:trPr>
          <w:gridAfter w:val="1"/>
          <w:wAfter w:w="45" w:type="dxa"/>
        </w:trPr>
        <w:tc>
          <w:tcPr>
            <w:tcW w:w="568" w:type="dxa"/>
          </w:tcPr>
          <w:p w:rsidR="00315C2F" w:rsidRPr="00AE5BA4" w:rsidRDefault="00315C2F" w:rsidP="0020076E">
            <w:pP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19</w:t>
            </w:r>
          </w:p>
        </w:tc>
        <w:tc>
          <w:tcPr>
            <w:tcW w:w="3118" w:type="dxa"/>
          </w:tcPr>
          <w:p w:rsidR="00315C2F" w:rsidRPr="00AE5BA4" w:rsidRDefault="00315C2F" w:rsidP="0020076E">
            <w:pPr>
              <w:jc w:val="both"/>
              <w:rPr>
                <w:rFonts w:ascii="Times New Roman" w:hAnsi="Times New Roman" w:cs="Times New Roman"/>
                <w:sz w:val="20"/>
                <w:szCs w:val="20"/>
                <w:lang w:val="ru-RU"/>
              </w:rPr>
            </w:pPr>
            <w:r w:rsidRPr="00AE5BA4">
              <w:rPr>
                <w:rFonts w:ascii="Times New Roman" w:hAnsi="Times New Roman" w:cs="Times New Roman"/>
                <w:sz w:val="28"/>
                <w:szCs w:val="20"/>
              </w:rPr>
              <w:t>Перевірка заяв та документів для виплати матеріальної допомоги членам сімей загиблих військовослужбовців на території проведення бойових дій (що входять до затвердженого переліку адміністративно-територіальних одиниць, на території яких проводяться бойові дії, окупація).</w:t>
            </w:r>
          </w:p>
        </w:tc>
        <w:tc>
          <w:tcPr>
            <w:tcW w:w="1698" w:type="dxa"/>
          </w:tcPr>
          <w:p w:rsidR="00315C2F" w:rsidRPr="00AE5BA4" w:rsidRDefault="00315C2F" w:rsidP="0020076E">
            <w:pPr>
              <w:jc w:val="center"/>
              <w:rPr>
                <w:rFonts w:ascii="Times New Roman" w:hAnsi="Times New Roman" w:cs="Times New Roman"/>
                <w:sz w:val="28"/>
                <w:szCs w:val="28"/>
                <w:lang w:val="ru-RU" w:eastAsia="ru-RU"/>
              </w:rPr>
            </w:pPr>
            <w:r w:rsidRPr="00AE5BA4">
              <w:rPr>
                <w:rFonts w:ascii="Times New Roman" w:hAnsi="Times New Roman" w:cs="Times New Roman"/>
                <w:sz w:val="28"/>
              </w:rPr>
              <w:t>Протягом року</w:t>
            </w:r>
          </w:p>
        </w:tc>
        <w:tc>
          <w:tcPr>
            <w:tcW w:w="2573" w:type="dxa"/>
          </w:tcPr>
          <w:p w:rsidR="00315C2F" w:rsidRPr="00AE5BA4" w:rsidRDefault="00315C2F" w:rsidP="0020076E">
            <w:pPr>
              <w:jc w:val="cente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 xml:space="preserve">Начальник відділу Грипачевська А.О., </w:t>
            </w:r>
          </w:p>
          <w:p w:rsidR="00315C2F" w:rsidRPr="00AE5BA4" w:rsidRDefault="00315C2F" w:rsidP="0020076E">
            <w:pPr>
              <w:jc w:val="cente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головний спеціаліст – Лихоступ Н.В.</w:t>
            </w:r>
          </w:p>
        </w:tc>
        <w:tc>
          <w:tcPr>
            <w:tcW w:w="1459" w:type="dxa"/>
          </w:tcPr>
          <w:p w:rsidR="00315C2F" w:rsidRPr="00AE5BA4" w:rsidRDefault="00315C2F" w:rsidP="0020076E">
            <w:pPr>
              <w:rPr>
                <w:rFonts w:ascii="Times New Roman" w:hAnsi="Times New Roman" w:cs="Times New Roman"/>
                <w:sz w:val="28"/>
                <w:szCs w:val="28"/>
                <w:lang w:val="ru-RU" w:eastAsia="ru-RU"/>
              </w:rPr>
            </w:pPr>
          </w:p>
        </w:tc>
      </w:tr>
      <w:tr w:rsidR="00315C2F" w:rsidRPr="00AE5BA4" w:rsidTr="0020076E">
        <w:trPr>
          <w:gridAfter w:val="1"/>
          <w:wAfter w:w="45" w:type="dxa"/>
        </w:trPr>
        <w:tc>
          <w:tcPr>
            <w:tcW w:w="568" w:type="dxa"/>
          </w:tcPr>
          <w:p w:rsidR="00315C2F" w:rsidRPr="00AE5BA4" w:rsidRDefault="00315C2F" w:rsidP="0020076E">
            <w:pP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20</w:t>
            </w:r>
          </w:p>
        </w:tc>
        <w:tc>
          <w:tcPr>
            <w:tcW w:w="3118" w:type="dxa"/>
          </w:tcPr>
          <w:p w:rsidR="00315C2F" w:rsidRPr="00AE5BA4" w:rsidRDefault="00315C2F" w:rsidP="0020076E">
            <w:pPr>
              <w:jc w:val="both"/>
              <w:rPr>
                <w:rFonts w:ascii="Times New Roman" w:hAnsi="Times New Roman" w:cs="Times New Roman"/>
                <w:sz w:val="28"/>
                <w:szCs w:val="28"/>
                <w:lang w:val="ru-RU" w:eastAsia="ru-RU"/>
              </w:rPr>
            </w:pPr>
            <w:r w:rsidRPr="00AE5BA4">
              <w:rPr>
                <w:rFonts w:ascii="Times New Roman" w:hAnsi="Times New Roman" w:cs="Times New Roman"/>
                <w:sz w:val="28"/>
                <w:szCs w:val="28"/>
              </w:rPr>
              <w:t xml:space="preserve">Проведення прийому громадян, консультування з питань призначення опіки (піклування) над повнолітніми недієздатними особами, які за станом здоров’я </w:t>
            </w:r>
            <w:r w:rsidRPr="00AE5BA4">
              <w:rPr>
                <w:rFonts w:ascii="Times New Roman" w:hAnsi="Times New Roman" w:cs="Times New Roman"/>
                <w:sz w:val="28"/>
                <w:szCs w:val="28"/>
              </w:rPr>
              <w:lastRenderedPageBreak/>
              <w:t>не можуть самостійно здійснювати свої права.</w:t>
            </w:r>
          </w:p>
        </w:tc>
        <w:tc>
          <w:tcPr>
            <w:tcW w:w="1698" w:type="dxa"/>
          </w:tcPr>
          <w:p w:rsidR="00315C2F" w:rsidRPr="00AE5BA4" w:rsidRDefault="00315C2F" w:rsidP="0020076E">
            <w:pPr>
              <w:jc w:val="cente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lastRenderedPageBreak/>
              <w:t>Протягом року</w:t>
            </w:r>
          </w:p>
        </w:tc>
        <w:tc>
          <w:tcPr>
            <w:tcW w:w="2573" w:type="dxa"/>
          </w:tcPr>
          <w:p w:rsidR="00315C2F" w:rsidRPr="00AE5BA4" w:rsidRDefault="00315C2F" w:rsidP="0020076E">
            <w:pPr>
              <w:jc w:val="cente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Начальник відділу Грипачевська А.О.</w:t>
            </w:r>
          </w:p>
        </w:tc>
        <w:tc>
          <w:tcPr>
            <w:tcW w:w="1459" w:type="dxa"/>
          </w:tcPr>
          <w:p w:rsidR="00315C2F" w:rsidRPr="00AE5BA4" w:rsidRDefault="00315C2F" w:rsidP="0020076E">
            <w:pPr>
              <w:rPr>
                <w:rFonts w:ascii="Times New Roman" w:hAnsi="Times New Roman" w:cs="Times New Roman"/>
                <w:sz w:val="28"/>
                <w:szCs w:val="28"/>
                <w:lang w:val="ru-RU" w:eastAsia="ru-RU"/>
              </w:rPr>
            </w:pPr>
          </w:p>
        </w:tc>
      </w:tr>
      <w:tr w:rsidR="00315C2F" w:rsidRPr="00AE5BA4" w:rsidTr="0020076E">
        <w:trPr>
          <w:gridAfter w:val="1"/>
          <w:wAfter w:w="45" w:type="dxa"/>
        </w:trPr>
        <w:tc>
          <w:tcPr>
            <w:tcW w:w="568" w:type="dxa"/>
          </w:tcPr>
          <w:p w:rsidR="00315C2F" w:rsidRPr="00AE5BA4" w:rsidRDefault="00315C2F" w:rsidP="0020076E">
            <w:pP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lastRenderedPageBreak/>
              <w:t>21</w:t>
            </w:r>
          </w:p>
        </w:tc>
        <w:tc>
          <w:tcPr>
            <w:tcW w:w="3118" w:type="dxa"/>
          </w:tcPr>
          <w:p w:rsidR="00315C2F" w:rsidRPr="00AE5BA4" w:rsidRDefault="00315C2F" w:rsidP="0020076E">
            <w:pPr>
              <w:jc w:val="both"/>
              <w:rPr>
                <w:rFonts w:ascii="Times New Roman" w:hAnsi="Times New Roman" w:cs="Times New Roman"/>
                <w:sz w:val="28"/>
                <w:szCs w:val="28"/>
              </w:rPr>
            </w:pPr>
            <w:r w:rsidRPr="00AE5BA4">
              <w:rPr>
                <w:rFonts w:ascii="Times New Roman" w:hAnsi="Times New Roman" w:cs="Times New Roman"/>
                <w:sz w:val="28"/>
                <w:szCs w:val="28"/>
              </w:rPr>
              <w:t>Підготовка матеріалів до засідань Опікунської ради з питань забезпечення прав повнолітніх недієздатних осіб, дієздатність яких обмежена.</w:t>
            </w:r>
          </w:p>
        </w:tc>
        <w:tc>
          <w:tcPr>
            <w:tcW w:w="1698" w:type="dxa"/>
          </w:tcPr>
          <w:p w:rsidR="00315C2F" w:rsidRPr="00AE5BA4" w:rsidRDefault="00315C2F" w:rsidP="0020076E">
            <w:pPr>
              <w:jc w:val="cente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Протягом року</w:t>
            </w:r>
          </w:p>
        </w:tc>
        <w:tc>
          <w:tcPr>
            <w:tcW w:w="2573" w:type="dxa"/>
          </w:tcPr>
          <w:p w:rsidR="00315C2F" w:rsidRPr="00AE5BA4" w:rsidRDefault="00315C2F" w:rsidP="0020076E">
            <w:pPr>
              <w:jc w:val="cente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Начальник відділу Грипачевська А.О.</w:t>
            </w:r>
          </w:p>
        </w:tc>
        <w:tc>
          <w:tcPr>
            <w:tcW w:w="1459" w:type="dxa"/>
          </w:tcPr>
          <w:p w:rsidR="00315C2F" w:rsidRPr="00AE5BA4" w:rsidRDefault="00315C2F" w:rsidP="0020076E">
            <w:pPr>
              <w:rPr>
                <w:rFonts w:ascii="Times New Roman" w:hAnsi="Times New Roman" w:cs="Times New Roman"/>
                <w:sz w:val="28"/>
                <w:szCs w:val="28"/>
                <w:lang w:val="ru-RU" w:eastAsia="ru-RU"/>
              </w:rPr>
            </w:pPr>
          </w:p>
        </w:tc>
      </w:tr>
      <w:tr w:rsidR="00315C2F" w:rsidRPr="00AE5BA4" w:rsidTr="0020076E">
        <w:trPr>
          <w:gridAfter w:val="1"/>
          <w:wAfter w:w="45" w:type="dxa"/>
        </w:trPr>
        <w:tc>
          <w:tcPr>
            <w:tcW w:w="568" w:type="dxa"/>
          </w:tcPr>
          <w:p w:rsidR="00315C2F" w:rsidRPr="00AE5BA4" w:rsidRDefault="00315C2F" w:rsidP="0020076E">
            <w:pP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22</w:t>
            </w:r>
          </w:p>
        </w:tc>
        <w:tc>
          <w:tcPr>
            <w:tcW w:w="3118" w:type="dxa"/>
          </w:tcPr>
          <w:p w:rsidR="00315C2F" w:rsidRPr="00AE5BA4" w:rsidRDefault="00315C2F" w:rsidP="0020076E">
            <w:pPr>
              <w:jc w:val="both"/>
              <w:rPr>
                <w:rFonts w:ascii="Times New Roman" w:hAnsi="Times New Roman" w:cs="Times New Roman"/>
                <w:sz w:val="28"/>
                <w:szCs w:val="28"/>
              </w:rPr>
            </w:pPr>
            <w:r w:rsidRPr="00AE5BA4">
              <w:rPr>
                <w:rFonts w:ascii="Times New Roman" w:hAnsi="Times New Roman" w:cs="Times New Roman"/>
                <w:sz w:val="28"/>
                <w:szCs w:val="28"/>
              </w:rPr>
              <w:t>Компенсаційні виплати особам з інвалідністю на бензин, ремонт, технічне обслуговування автомобілів, мотоколясок і на транспортне обслуговування.</w:t>
            </w:r>
          </w:p>
        </w:tc>
        <w:tc>
          <w:tcPr>
            <w:tcW w:w="1698" w:type="dxa"/>
          </w:tcPr>
          <w:p w:rsidR="00315C2F" w:rsidRPr="00AE5BA4" w:rsidRDefault="00315C2F" w:rsidP="0020076E">
            <w:pPr>
              <w:jc w:val="cente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Протягом року</w:t>
            </w:r>
          </w:p>
        </w:tc>
        <w:tc>
          <w:tcPr>
            <w:tcW w:w="2573" w:type="dxa"/>
          </w:tcPr>
          <w:p w:rsidR="00315C2F" w:rsidRPr="00AE5BA4" w:rsidRDefault="00315C2F" w:rsidP="0020076E">
            <w:pPr>
              <w:jc w:val="cente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Начальник відділу Грипачевська А.О., головний спеціаліст – Лихоступ Н.В.</w:t>
            </w:r>
          </w:p>
        </w:tc>
        <w:tc>
          <w:tcPr>
            <w:tcW w:w="1459" w:type="dxa"/>
          </w:tcPr>
          <w:p w:rsidR="00315C2F" w:rsidRPr="00AE5BA4" w:rsidRDefault="00315C2F" w:rsidP="0020076E">
            <w:pPr>
              <w:rPr>
                <w:rFonts w:ascii="Times New Roman" w:hAnsi="Times New Roman" w:cs="Times New Roman"/>
                <w:sz w:val="28"/>
                <w:szCs w:val="28"/>
                <w:lang w:val="ru-RU" w:eastAsia="ru-RU"/>
              </w:rPr>
            </w:pPr>
          </w:p>
        </w:tc>
      </w:tr>
      <w:tr w:rsidR="00315C2F" w:rsidRPr="00AE5BA4" w:rsidTr="0020076E">
        <w:trPr>
          <w:gridAfter w:val="1"/>
          <w:wAfter w:w="45" w:type="dxa"/>
        </w:trPr>
        <w:tc>
          <w:tcPr>
            <w:tcW w:w="568" w:type="dxa"/>
          </w:tcPr>
          <w:p w:rsidR="00315C2F" w:rsidRPr="00AE5BA4" w:rsidRDefault="00315C2F" w:rsidP="0020076E">
            <w:pP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23</w:t>
            </w:r>
          </w:p>
        </w:tc>
        <w:tc>
          <w:tcPr>
            <w:tcW w:w="3118" w:type="dxa"/>
          </w:tcPr>
          <w:p w:rsidR="00315C2F" w:rsidRPr="00AE5BA4" w:rsidRDefault="00315C2F" w:rsidP="0020076E">
            <w:pPr>
              <w:jc w:val="both"/>
              <w:rPr>
                <w:rFonts w:ascii="Times New Roman" w:hAnsi="Times New Roman" w:cs="Times New Roman"/>
                <w:bCs/>
                <w:lang w:val="ru-RU"/>
              </w:rPr>
            </w:pPr>
            <w:r w:rsidRPr="00AE5BA4">
              <w:rPr>
                <w:rFonts w:ascii="Times New Roman" w:hAnsi="Times New Roman" w:cs="Times New Roman"/>
                <w:bCs/>
                <w:sz w:val="28"/>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1698" w:type="dxa"/>
          </w:tcPr>
          <w:p w:rsidR="00315C2F" w:rsidRPr="00AE5BA4" w:rsidRDefault="00315C2F" w:rsidP="0020076E">
            <w:pPr>
              <w:jc w:val="cente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Протягом року</w:t>
            </w:r>
          </w:p>
        </w:tc>
        <w:tc>
          <w:tcPr>
            <w:tcW w:w="2573" w:type="dxa"/>
          </w:tcPr>
          <w:p w:rsidR="00315C2F" w:rsidRPr="00AE5BA4" w:rsidRDefault="00315C2F" w:rsidP="0020076E">
            <w:pPr>
              <w:jc w:val="cente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Начальник та спеціалісти відділу, фахівці із соціальної роботи</w:t>
            </w:r>
          </w:p>
        </w:tc>
        <w:tc>
          <w:tcPr>
            <w:tcW w:w="1459" w:type="dxa"/>
          </w:tcPr>
          <w:p w:rsidR="00315C2F" w:rsidRPr="00AE5BA4" w:rsidRDefault="00315C2F" w:rsidP="0020076E">
            <w:pPr>
              <w:rPr>
                <w:rFonts w:ascii="Times New Roman" w:hAnsi="Times New Roman" w:cs="Times New Roman"/>
                <w:sz w:val="28"/>
                <w:szCs w:val="28"/>
                <w:lang w:val="ru-RU" w:eastAsia="ru-RU"/>
              </w:rPr>
            </w:pPr>
          </w:p>
        </w:tc>
      </w:tr>
      <w:tr w:rsidR="00315C2F" w:rsidRPr="00AE5BA4" w:rsidTr="0020076E">
        <w:trPr>
          <w:gridAfter w:val="1"/>
          <w:wAfter w:w="45" w:type="dxa"/>
        </w:trPr>
        <w:tc>
          <w:tcPr>
            <w:tcW w:w="568" w:type="dxa"/>
            <w:hideMark/>
          </w:tcPr>
          <w:p w:rsidR="00315C2F" w:rsidRPr="00AE5BA4" w:rsidRDefault="00315C2F" w:rsidP="0020076E">
            <w:pP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24</w:t>
            </w:r>
          </w:p>
        </w:tc>
        <w:tc>
          <w:tcPr>
            <w:tcW w:w="3118" w:type="dxa"/>
            <w:hideMark/>
          </w:tcPr>
          <w:p w:rsidR="00315C2F" w:rsidRPr="00AE5BA4" w:rsidRDefault="00315C2F" w:rsidP="0020076E">
            <w:pPr>
              <w:jc w:val="both"/>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Формування та постійне оновлення реєстру надавачів соціальних послуг на непрофесійній основі та отримувачів цих послуг.</w:t>
            </w:r>
          </w:p>
        </w:tc>
        <w:tc>
          <w:tcPr>
            <w:tcW w:w="1698" w:type="dxa"/>
            <w:hideMark/>
          </w:tcPr>
          <w:p w:rsidR="00315C2F" w:rsidRPr="00AE5BA4" w:rsidRDefault="00315C2F" w:rsidP="0020076E">
            <w:pPr>
              <w:jc w:val="cente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Постійно</w:t>
            </w:r>
          </w:p>
        </w:tc>
        <w:tc>
          <w:tcPr>
            <w:tcW w:w="2573" w:type="dxa"/>
            <w:hideMark/>
          </w:tcPr>
          <w:p w:rsidR="00315C2F" w:rsidRPr="00AE5BA4" w:rsidRDefault="00315C2F" w:rsidP="0020076E">
            <w:pPr>
              <w:jc w:val="cente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Спеціалісти відділу</w:t>
            </w:r>
          </w:p>
        </w:tc>
        <w:tc>
          <w:tcPr>
            <w:tcW w:w="1459" w:type="dxa"/>
            <w:hideMark/>
          </w:tcPr>
          <w:p w:rsidR="00315C2F" w:rsidRPr="00AE5BA4" w:rsidRDefault="00315C2F" w:rsidP="0020076E">
            <w:pP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 </w:t>
            </w:r>
          </w:p>
        </w:tc>
      </w:tr>
      <w:tr w:rsidR="00315C2F" w:rsidRPr="00AE5BA4" w:rsidTr="0020076E">
        <w:trPr>
          <w:gridAfter w:val="1"/>
          <w:wAfter w:w="45" w:type="dxa"/>
        </w:trPr>
        <w:tc>
          <w:tcPr>
            <w:tcW w:w="568" w:type="dxa"/>
          </w:tcPr>
          <w:p w:rsidR="00315C2F" w:rsidRPr="00AE5BA4" w:rsidRDefault="00315C2F" w:rsidP="0020076E">
            <w:pP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25</w:t>
            </w:r>
          </w:p>
        </w:tc>
        <w:tc>
          <w:tcPr>
            <w:tcW w:w="3118" w:type="dxa"/>
          </w:tcPr>
          <w:p w:rsidR="00315C2F" w:rsidRPr="00AE5BA4" w:rsidRDefault="00315C2F" w:rsidP="0020076E">
            <w:pPr>
              <w:jc w:val="both"/>
              <w:rPr>
                <w:rFonts w:ascii="Times New Roman" w:hAnsi="Times New Roman" w:cs="Times New Roman"/>
                <w:bCs/>
                <w:sz w:val="28"/>
              </w:rPr>
            </w:pPr>
            <w:r w:rsidRPr="00AE5BA4">
              <w:rPr>
                <w:rFonts w:ascii="Times New Roman" w:hAnsi="Times New Roman" w:cs="Times New Roman"/>
                <w:bCs/>
                <w:sz w:val="28"/>
              </w:rPr>
              <w:t>Ведення реєстру осіб, які мають право на пільгове медичне обслуговування осіб, які постраждали внаслідок Чорнобильської катастрофи.</w:t>
            </w:r>
          </w:p>
        </w:tc>
        <w:tc>
          <w:tcPr>
            <w:tcW w:w="1698" w:type="dxa"/>
          </w:tcPr>
          <w:p w:rsidR="00315C2F" w:rsidRPr="00AE5BA4" w:rsidRDefault="00315C2F" w:rsidP="0020076E">
            <w:pPr>
              <w:jc w:val="center"/>
              <w:rPr>
                <w:rFonts w:ascii="Times New Roman" w:hAnsi="Times New Roman" w:cs="Times New Roman"/>
                <w:sz w:val="28"/>
                <w:szCs w:val="28"/>
                <w:lang w:eastAsia="ru-RU"/>
              </w:rPr>
            </w:pPr>
          </w:p>
        </w:tc>
        <w:tc>
          <w:tcPr>
            <w:tcW w:w="2573" w:type="dxa"/>
          </w:tcPr>
          <w:p w:rsidR="00315C2F" w:rsidRPr="00AE5BA4" w:rsidRDefault="00315C2F" w:rsidP="0020076E">
            <w:pPr>
              <w:jc w:val="center"/>
              <w:rPr>
                <w:rFonts w:ascii="Times New Roman" w:hAnsi="Times New Roman" w:cs="Times New Roman"/>
                <w:sz w:val="28"/>
                <w:szCs w:val="28"/>
                <w:lang w:eastAsia="ru-RU"/>
              </w:rPr>
            </w:pPr>
          </w:p>
        </w:tc>
        <w:tc>
          <w:tcPr>
            <w:tcW w:w="1459" w:type="dxa"/>
          </w:tcPr>
          <w:p w:rsidR="00315C2F" w:rsidRPr="00AE5BA4" w:rsidRDefault="00315C2F" w:rsidP="0020076E">
            <w:pPr>
              <w:rPr>
                <w:rFonts w:ascii="Times New Roman" w:hAnsi="Times New Roman" w:cs="Times New Roman"/>
                <w:sz w:val="28"/>
                <w:szCs w:val="28"/>
                <w:lang w:eastAsia="ru-RU"/>
              </w:rPr>
            </w:pPr>
          </w:p>
        </w:tc>
      </w:tr>
      <w:tr w:rsidR="00315C2F" w:rsidRPr="00AE5BA4" w:rsidTr="0020076E">
        <w:trPr>
          <w:gridAfter w:val="1"/>
          <w:wAfter w:w="45" w:type="dxa"/>
        </w:trPr>
        <w:tc>
          <w:tcPr>
            <w:tcW w:w="568" w:type="dxa"/>
            <w:hideMark/>
          </w:tcPr>
          <w:p w:rsidR="00315C2F" w:rsidRPr="00AE5BA4" w:rsidRDefault="00315C2F" w:rsidP="0020076E">
            <w:pP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lastRenderedPageBreak/>
              <w:t>26</w:t>
            </w:r>
          </w:p>
        </w:tc>
        <w:tc>
          <w:tcPr>
            <w:tcW w:w="3118" w:type="dxa"/>
            <w:hideMark/>
          </w:tcPr>
          <w:p w:rsidR="00315C2F" w:rsidRPr="00AE5BA4" w:rsidRDefault="00315C2F" w:rsidP="0020076E">
            <w:pPr>
              <w:jc w:val="both"/>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Участь в роботі комісії захисту прав дітей.</w:t>
            </w:r>
          </w:p>
        </w:tc>
        <w:tc>
          <w:tcPr>
            <w:tcW w:w="1698" w:type="dxa"/>
            <w:hideMark/>
          </w:tcPr>
          <w:p w:rsidR="00315C2F" w:rsidRPr="00AE5BA4" w:rsidRDefault="00315C2F" w:rsidP="0020076E">
            <w:pPr>
              <w:jc w:val="cente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Постійно</w:t>
            </w:r>
          </w:p>
        </w:tc>
        <w:tc>
          <w:tcPr>
            <w:tcW w:w="2573" w:type="dxa"/>
            <w:hideMark/>
          </w:tcPr>
          <w:p w:rsidR="00315C2F" w:rsidRPr="00AE5BA4" w:rsidRDefault="00315C2F" w:rsidP="0020076E">
            <w:pPr>
              <w:jc w:val="cente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Начальник відділу</w:t>
            </w:r>
          </w:p>
        </w:tc>
        <w:tc>
          <w:tcPr>
            <w:tcW w:w="1459" w:type="dxa"/>
            <w:hideMark/>
          </w:tcPr>
          <w:p w:rsidR="00315C2F" w:rsidRPr="00AE5BA4" w:rsidRDefault="00315C2F" w:rsidP="0020076E">
            <w:pP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 </w:t>
            </w:r>
          </w:p>
        </w:tc>
      </w:tr>
      <w:tr w:rsidR="00315C2F" w:rsidRPr="00AE5BA4" w:rsidTr="0020076E">
        <w:trPr>
          <w:gridAfter w:val="1"/>
          <w:wAfter w:w="45" w:type="dxa"/>
        </w:trPr>
        <w:tc>
          <w:tcPr>
            <w:tcW w:w="568" w:type="dxa"/>
            <w:hideMark/>
          </w:tcPr>
          <w:p w:rsidR="00315C2F" w:rsidRPr="00AE5BA4" w:rsidRDefault="00315C2F" w:rsidP="0020076E">
            <w:pP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27</w:t>
            </w:r>
          </w:p>
        </w:tc>
        <w:tc>
          <w:tcPr>
            <w:tcW w:w="3118" w:type="dxa"/>
            <w:hideMark/>
          </w:tcPr>
          <w:p w:rsidR="00315C2F" w:rsidRPr="00AE5BA4" w:rsidRDefault="00315C2F" w:rsidP="0020076E">
            <w:pPr>
              <w:jc w:val="both"/>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Прийняття рішень про надання соціальних послуг.</w:t>
            </w:r>
          </w:p>
        </w:tc>
        <w:tc>
          <w:tcPr>
            <w:tcW w:w="1698" w:type="dxa"/>
            <w:hideMark/>
          </w:tcPr>
          <w:p w:rsidR="00315C2F" w:rsidRPr="00AE5BA4" w:rsidRDefault="00315C2F" w:rsidP="0020076E">
            <w:pPr>
              <w:jc w:val="cente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Постійно</w:t>
            </w:r>
          </w:p>
        </w:tc>
        <w:tc>
          <w:tcPr>
            <w:tcW w:w="2573" w:type="dxa"/>
            <w:hideMark/>
          </w:tcPr>
          <w:p w:rsidR="00315C2F" w:rsidRPr="00AE5BA4" w:rsidRDefault="00315C2F" w:rsidP="0020076E">
            <w:pPr>
              <w:jc w:val="cente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Начальник та спеціалісти відділу</w:t>
            </w:r>
          </w:p>
        </w:tc>
        <w:tc>
          <w:tcPr>
            <w:tcW w:w="1459" w:type="dxa"/>
            <w:hideMark/>
          </w:tcPr>
          <w:p w:rsidR="00315C2F" w:rsidRPr="00AE5BA4" w:rsidRDefault="00315C2F" w:rsidP="0020076E">
            <w:pP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 </w:t>
            </w:r>
          </w:p>
        </w:tc>
      </w:tr>
      <w:tr w:rsidR="00315C2F" w:rsidRPr="00AE5BA4" w:rsidTr="0020076E">
        <w:trPr>
          <w:gridAfter w:val="1"/>
          <w:wAfter w:w="45" w:type="dxa"/>
        </w:trPr>
        <w:tc>
          <w:tcPr>
            <w:tcW w:w="568" w:type="dxa"/>
            <w:hideMark/>
          </w:tcPr>
          <w:p w:rsidR="00315C2F" w:rsidRPr="00AE5BA4" w:rsidRDefault="00315C2F" w:rsidP="0020076E">
            <w:pP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28</w:t>
            </w:r>
          </w:p>
        </w:tc>
        <w:tc>
          <w:tcPr>
            <w:tcW w:w="3118" w:type="dxa"/>
            <w:hideMark/>
          </w:tcPr>
          <w:p w:rsidR="00315C2F" w:rsidRPr="00AE5BA4" w:rsidRDefault="00315C2F" w:rsidP="0020076E">
            <w:pPr>
              <w:jc w:val="both"/>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Організація проведення нарад з працівниками з питань діяльності відділу та підвищення кваліфікації.</w:t>
            </w:r>
          </w:p>
        </w:tc>
        <w:tc>
          <w:tcPr>
            <w:tcW w:w="1698" w:type="dxa"/>
            <w:hideMark/>
          </w:tcPr>
          <w:p w:rsidR="00315C2F" w:rsidRPr="00AE5BA4" w:rsidRDefault="00315C2F" w:rsidP="0020076E">
            <w:pPr>
              <w:jc w:val="cente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Постійно</w:t>
            </w:r>
          </w:p>
        </w:tc>
        <w:tc>
          <w:tcPr>
            <w:tcW w:w="2573" w:type="dxa"/>
            <w:hideMark/>
          </w:tcPr>
          <w:p w:rsidR="00315C2F" w:rsidRPr="00AE5BA4" w:rsidRDefault="00315C2F" w:rsidP="0020076E">
            <w:pPr>
              <w:jc w:val="cente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Начальник відділу</w:t>
            </w:r>
          </w:p>
        </w:tc>
        <w:tc>
          <w:tcPr>
            <w:tcW w:w="1459" w:type="dxa"/>
            <w:hideMark/>
          </w:tcPr>
          <w:p w:rsidR="00315C2F" w:rsidRPr="00AE5BA4" w:rsidRDefault="00315C2F" w:rsidP="0020076E">
            <w:pP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 </w:t>
            </w:r>
          </w:p>
        </w:tc>
      </w:tr>
      <w:tr w:rsidR="00315C2F" w:rsidRPr="00AE5BA4" w:rsidTr="0020076E">
        <w:trPr>
          <w:gridAfter w:val="1"/>
          <w:wAfter w:w="45" w:type="dxa"/>
        </w:trPr>
        <w:tc>
          <w:tcPr>
            <w:tcW w:w="568" w:type="dxa"/>
            <w:hideMark/>
          </w:tcPr>
          <w:p w:rsidR="00315C2F" w:rsidRPr="00AE5BA4" w:rsidRDefault="00315C2F" w:rsidP="0020076E">
            <w:pP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29</w:t>
            </w:r>
          </w:p>
        </w:tc>
        <w:tc>
          <w:tcPr>
            <w:tcW w:w="3118" w:type="dxa"/>
            <w:hideMark/>
          </w:tcPr>
          <w:p w:rsidR="00315C2F" w:rsidRPr="00AE5BA4" w:rsidRDefault="00315C2F" w:rsidP="0020076E">
            <w:pPr>
              <w:jc w:val="both"/>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Підготовка і складання звітів в межах повноважень відділу.</w:t>
            </w:r>
          </w:p>
        </w:tc>
        <w:tc>
          <w:tcPr>
            <w:tcW w:w="1698" w:type="dxa"/>
            <w:hideMark/>
          </w:tcPr>
          <w:p w:rsidR="00315C2F" w:rsidRPr="00AE5BA4" w:rsidRDefault="00315C2F" w:rsidP="0020076E">
            <w:pPr>
              <w:jc w:val="cente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Протягом року</w:t>
            </w:r>
          </w:p>
        </w:tc>
        <w:tc>
          <w:tcPr>
            <w:tcW w:w="2573" w:type="dxa"/>
            <w:hideMark/>
          </w:tcPr>
          <w:p w:rsidR="00315C2F" w:rsidRPr="00AE5BA4" w:rsidRDefault="00315C2F" w:rsidP="0020076E">
            <w:pPr>
              <w:jc w:val="cente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Начальник та спеціалісти відділу</w:t>
            </w:r>
          </w:p>
        </w:tc>
        <w:tc>
          <w:tcPr>
            <w:tcW w:w="1459" w:type="dxa"/>
            <w:hideMark/>
          </w:tcPr>
          <w:p w:rsidR="00315C2F" w:rsidRPr="00AE5BA4" w:rsidRDefault="00315C2F" w:rsidP="0020076E">
            <w:pP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 </w:t>
            </w:r>
          </w:p>
        </w:tc>
      </w:tr>
      <w:tr w:rsidR="00315C2F" w:rsidRPr="00AE5BA4" w:rsidTr="0020076E">
        <w:trPr>
          <w:gridAfter w:val="1"/>
          <w:wAfter w:w="45" w:type="dxa"/>
        </w:trPr>
        <w:tc>
          <w:tcPr>
            <w:tcW w:w="568" w:type="dxa"/>
          </w:tcPr>
          <w:p w:rsidR="00315C2F" w:rsidRPr="00AE5BA4" w:rsidRDefault="00315C2F" w:rsidP="0020076E">
            <w:pP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30</w:t>
            </w:r>
          </w:p>
        </w:tc>
        <w:tc>
          <w:tcPr>
            <w:tcW w:w="3118" w:type="dxa"/>
          </w:tcPr>
          <w:p w:rsidR="00315C2F" w:rsidRPr="00AE5BA4" w:rsidRDefault="00315C2F" w:rsidP="0020076E">
            <w:pPr>
              <w:jc w:val="both"/>
              <w:rPr>
                <w:rFonts w:ascii="Times New Roman" w:hAnsi="Times New Roman" w:cs="Times New Roman"/>
                <w:sz w:val="28"/>
                <w:szCs w:val="28"/>
                <w:lang w:val="ru-RU" w:eastAsia="ru-RU"/>
              </w:rPr>
            </w:pPr>
            <w:r w:rsidRPr="00AE5BA4">
              <w:rPr>
                <w:rFonts w:ascii="Times New Roman" w:hAnsi="Times New Roman" w:cs="Times New Roman"/>
                <w:sz w:val="28"/>
              </w:rPr>
              <w:t>Організація роботи щодо запобігання домашнього насильства, протидії торгівлі людьми, забезпечення рівних прав та можливостей жінок і чоловіків, організації надання соціальних послуг особам, окремим соціальним групам, які перебувають у складних життєвих обставинах і не можуть самостійно їх подолати.</w:t>
            </w:r>
          </w:p>
        </w:tc>
        <w:tc>
          <w:tcPr>
            <w:tcW w:w="1698" w:type="dxa"/>
          </w:tcPr>
          <w:p w:rsidR="00315C2F" w:rsidRPr="00AE5BA4" w:rsidRDefault="00315C2F" w:rsidP="0020076E">
            <w:pPr>
              <w:jc w:val="cente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Протягом року</w:t>
            </w:r>
          </w:p>
        </w:tc>
        <w:tc>
          <w:tcPr>
            <w:tcW w:w="2573" w:type="dxa"/>
          </w:tcPr>
          <w:p w:rsidR="00315C2F" w:rsidRPr="00AE5BA4" w:rsidRDefault="00315C2F" w:rsidP="0020076E">
            <w:pPr>
              <w:jc w:val="cente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Головний спеціаліст Нетребко І.І.</w:t>
            </w:r>
          </w:p>
        </w:tc>
        <w:tc>
          <w:tcPr>
            <w:tcW w:w="1459" w:type="dxa"/>
          </w:tcPr>
          <w:p w:rsidR="00315C2F" w:rsidRPr="00AE5BA4" w:rsidRDefault="00315C2F" w:rsidP="0020076E">
            <w:pPr>
              <w:rPr>
                <w:rFonts w:ascii="Times New Roman" w:hAnsi="Times New Roman" w:cs="Times New Roman"/>
                <w:sz w:val="28"/>
                <w:szCs w:val="28"/>
                <w:lang w:val="ru-RU" w:eastAsia="ru-RU"/>
              </w:rPr>
            </w:pPr>
          </w:p>
        </w:tc>
      </w:tr>
      <w:tr w:rsidR="00315C2F" w:rsidRPr="00AE5BA4" w:rsidTr="0020076E">
        <w:trPr>
          <w:gridAfter w:val="1"/>
          <w:wAfter w:w="45" w:type="dxa"/>
        </w:trPr>
        <w:tc>
          <w:tcPr>
            <w:tcW w:w="568" w:type="dxa"/>
            <w:hideMark/>
          </w:tcPr>
          <w:p w:rsidR="00315C2F" w:rsidRPr="00AE5BA4" w:rsidRDefault="00315C2F" w:rsidP="0020076E">
            <w:pP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31</w:t>
            </w:r>
          </w:p>
        </w:tc>
        <w:tc>
          <w:tcPr>
            <w:tcW w:w="3118" w:type="dxa"/>
            <w:hideMark/>
          </w:tcPr>
          <w:p w:rsidR="00315C2F" w:rsidRPr="00AE5BA4" w:rsidRDefault="00315C2F" w:rsidP="0020076E">
            <w:pPr>
              <w:jc w:val="both"/>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Подання інформації про діяльність відділу на сайт Костянтинівської громади.</w:t>
            </w:r>
          </w:p>
        </w:tc>
        <w:tc>
          <w:tcPr>
            <w:tcW w:w="1698" w:type="dxa"/>
            <w:hideMark/>
          </w:tcPr>
          <w:p w:rsidR="00315C2F" w:rsidRPr="00AE5BA4" w:rsidRDefault="00315C2F" w:rsidP="0020076E">
            <w:pPr>
              <w:jc w:val="cente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Постійно</w:t>
            </w:r>
          </w:p>
        </w:tc>
        <w:tc>
          <w:tcPr>
            <w:tcW w:w="2573" w:type="dxa"/>
            <w:hideMark/>
          </w:tcPr>
          <w:p w:rsidR="00315C2F" w:rsidRPr="00AE5BA4" w:rsidRDefault="00315C2F" w:rsidP="0020076E">
            <w:pPr>
              <w:jc w:val="cente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Начальник та спеціалісти відділу</w:t>
            </w:r>
          </w:p>
        </w:tc>
        <w:tc>
          <w:tcPr>
            <w:tcW w:w="1459" w:type="dxa"/>
            <w:hideMark/>
          </w:tcPr>
          <w:p w:rsidR="00315C2F" w:rsidRPr="00AE5BA4" w:rsidRDefault="00315C2F" w:rsidP="0020076E">
            <w:pP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 </w:t>
            </w:r>
          </w:p>
        </w:tc>
      </w:tr>
      <w:tr w:rsidR="00315C2F" w:rsidRPr="00AE5BA4" w:rsidTr="0020076E">
        <w:tc>
          <w:tcPr>
            <w:tcW w:w="9461" w:type="dxa"/>
            <w:gridSpan w:val="6"/>
          </w:tcPr>
          <w:p w:rsidR="00315C2F" w:rsidRPr="00AE5BA4" w:rsidRDefault="00315C2F" w:rsidP="0020076E">
            <w:pPr>
              <w:jc w:val="center"/>
              <w:rPr>
                <w:rFonts w:ascii="Times New Roman" w:hAnsi="Times New Roman" w:cs="Times New Roman"/>
                <w:b/>
                <w:sz w:val="28"/>
                <w:szCs w:val="28"/>
                <w:lang w:val="ru-RU" w:eastAsia="ru-RU"/>
              </w:rPr>
            </w:pPr>
            <w:r w:rsidRPr="00AE5BA4">
              <w:rPr>
                <w:rFonts w:ascii="Times New Roman" w:hAnsi="Times New Roman" w:cs="Times New Roman"/>
                <w:b/>
                <w:sz w:val="28"/>
              </w:rPr>
              <w:t>Бухгалтерський облік</w:t>
            </w:r>
          </w:p>
        </w:tc>
      </w:tr>
      <w:tr w:rsidR="00315C2F" w:rsidRPr="00AE5BA4" w:rsidTr="0020076E">
        <w:trPr>
          <w:gridAfter w:val="1"/>
          <w:wAfter w:w="45" w:type="dxa"/>
        </w:trPr>
        <w:tc>
          <w:tcPr>
            <w:tcW w:w="568" w:type="dxa"/>
          </w:tcPr>
          <w:p w:rsidR="00315C2F" w:rsidRPr="00AE5BA4" w:rsidRDefault="00315C2F" w:rsidP="0020076E">
            <w:pPr>
              <w:rPr>
                <w:rFonts w:ascii="Times New Roman" w:hAnsi="Times New Roman" w:cs="Times New Roman"/>
                <w:sz w:val="28"/>
              </w:rPr>
            </w:pPr>
            <w:r w:rsidRPr="00AE5BA4">
              <w:rPr>
                <w:rFonts w:ascii="Times New Roman" w:hAnsi="Times New Roman" w:cs="Times New Roman"/>
                <w:sz w:val="28"/>
              </w:rPr>
              <w:t>32</w:t>
            </w:r>
          </w:p>
        </w:tc>
        <w:tc>
          <w:tcPr>
            <w:tcW w:w="3118" w:type="dxa"/>
          </w:tcPr>
          <w:p w:rsidR="00315C2F" w:rsidRPr="00AE5BA4" w:rsidRDefault="00315C2F" w:rsidP="0020076E">
            <w:pPr>
              <w:jc w:val="both"/>
              <w:rPr>
                <w:rFonts w:ascii="Times New Roman" w:hAnsi="Times New Roman" w:cs="Times New Roman"/>
                <w:sz w:val="28"/>
                <w:szCs w:val="28"/>
              </w:rPr>
            </w:pPr>
            <w:r w:rsidRPr="00AE5BA4">
              <w:rPr>
                <w:rFonts w:ascii="Times New Roman" w:hAnsi="Times New Roman" w:cs="Times New Roman"/>
                <w:sz w:val="28"/>
              </w:rPr>
              <w:t>Складання розподілу виділених бюджетних асигнувань по розпорядниках і одержувачах коштів.</w:t>
            </w:r>
          </w:p>
        </w:tc>
        <w:tc>
          <w:tcPr>
            <w:tcW w:w="1698" w:type="dxa"/>
          </w:tcPr>
          <w:p w:rsidR="00315C2F" w:rsidRPr="00AE5BA4" w:rsidRDefault="00315C2F" w:rsidP="0020076E">
            <w:pPr>
              <w:rPr>
                <w:rFonts w:ascii="Times New Roman" w:hAnsi="Times New Roman" w:cs="Times New Roman"/>
                <w:sz w:val="28"/>
              </w:rPr>
            </w:pPr>
            <w:r w:rsidRPr="00AE5BA4">
              <w:rPr>
                <w:rFonts w:ascii="Times New Roman" w:hAnsi="Times New Roman" w:cs="Times New Roman"/>
                <w:sz w:val="28"/>
              </w:rPr>
              <w:t>до 5 числа кожного місяця</w:t>
            </w:r>
          </w:p>
        </w:tc>
        <w:tc>
          <w:tcPr>
            <w:tcW w:w="2573" w:type="dxa"/>
          </w:tcPr>
          <w:p w:rsidR="00315C2F" w:rsidRPr="00AE5BA4" w:rsidRDefault="00315C2F" w:rsidP="0020076E">
            <w:pPr>
              <w:rPr>
                <w:rFonts w:ascii="Times New Roman" w:hAnsi="Times New Roman" w:cs="Times New Roman"/>
                <w:sz w:val="28"/>
              </w:rPr>
            </w:pPr>
            <w:r w:rsidRPr="00AE5BA4">
              <w:rPr>
                <w:rFonts w:ascii="Times New Roman" w:hAnsi="Times New Roman" w:cs="Times New Roman"/>
                <w:sz w:val="28"/>
                <w:szCs w:val="28"/>
                <w:lang w:val="ru-RU" w:eastAsia="ru-RU"/>
              </w:rPr>
              <w:t>Начальник відділу Грипачевська А.О., головний спеціаліст – Лихоступ Н.В.</w:t>
            </w:r>
          </w:p>
        </w:tc>
        <w:tc>
          <w:tcPr>
            <w:tcW w:w="1459" w:type="dxa"/>
          </w:tcPr>
          <w:p w:rsidR="00315C2F" w:rsidRPr="00AE5BA4" w:rsidRDefault="00315C2F" w:rsidP="0020076E">
            <w:pPr>
              <w:rPr>
                <w:rFonts w:ascii="Times New Roman" w:hAnsi="Times New Roman" w:cs="Times New Roman"/>
                <w:sz w:val="28"/>
              </w:rPr>
            </w:pPr>
          </w:p>
        </w:tc>
      </w:tr>
      <w:tr w:rsidR="00315C2F" w:rsidRPr="00AE5BA4" w:rsidTr="0020076E">
        <w:trPr>
          <w:gridAfter w:val="1"/>
          <w:wAfter w:w="45" w:type="dxa"/>
        </w:trPr>
        <w:tc>
          <w:tcPr>
            <w:tcW w:w="568" w:type="dxa"/>
          </w:tcPr>
          <w:p w:rsidR="00315C2F" w:rsidRPr="00AE5BA4" w:rsidRDefault="00315C2F" w:rsidP="0020076E">
            <w:pPr>
              <w:rPr>
                <w:rFonts w:ascii="Times New Roman" w:hAnsi="Times New Roman" w:cs="Times New Roman"/>
                <w:sz w:val="28"/>
              </w:rPr>
            </w:pPr>
            <w:r w:rsidRPr="00AE5BA4">
              <w:rPr>
                <w:rFonts w:ascii="Times New Roman" w:hAnsi="Times New Roman" w:cs="Times New Roman"/>
                <w:sz w:val="28"/>
              </w:rPr>
              <w:t>33</w:t>
            </w:r>
          </w:p>
        </w:tc>
        <w:tc>
          <w:tcPr>
            <w:tcW w:w="3118" w:type="dxa"/>
          </w:tcPr>
          <w:p w:rsidR="00315C2F" w:rsidRPr="00AE5BA4" w:rsidRDefault="00315C2F" w:rsidP="0020076E">
            <w:pPr>
              <w:jc w:val="both"/>
              <w:rPr>
                <w:rFonts w:ascii="Times New Roman" w:hAnsi="Times New Roman" w:cs="Times New Roman"/>
                <w:sz w:val="28"/>
              </w:rPr>
            </w:pPr>
            <w:r w:rsidRPr="00AE5BA4">
              <w:rPr>
                <w:rFonts w:ascii="Times New Roman" w:hAnsi="Times New Roman" w:cs="Times New Roman"/>
                <w:sz w:val="28"/>
              </w:rPr>
              <w:t xml:space="preserve">Складання кошторису витрат та плану асигнувань на утримання відділу, </w:t>
            </w:r>
            <w:r w:rsidRPr="00AE5BA4">
              <w:rPr>
                <w:rFonts w:ascii="Times New Roman" w:hAnsi="Times New Roman" w:cs="Times New Roman"/>
                <w:sz w:val="28"/>
              </w:rPr>
              <w:lastRenderedPageBreak/>
              <w:t>розрахунків до нього та штатного розпису.</w:t>
            </w:r>
          </w:p>
        </w:tc>
        <w:tc>
          <w:tcPr>
            <w:tcW w:w="1698" w:type="dxa"/>
          </w:tcPr>
          <w:p w:rsidR="00315C2F" w:rsidRPr="00AE5BA4" w:rsidRDefault="00315C2F" w:rsidP="0020076E">
            <w:pPr>
              <w:rPr>
                <w:rFonts w:ascii="Times New Roman" w:hAnsi="Times New Roman" w:cs="Times New Roman"/>
                <w:sz w:val="28"/>
              </w:rPr>
            </w:pPr>
            <w:r w:rsidRPr="00AE5BA4">
              <w:rPr>
                <w:rFonts w:ascii="Times New Roman" w:hAnsi="Times New Roman" w:cs="Times New Roman"/>
                <w:sz w:val="28"/>
              </w:rPr>
              <w:lastRenderedPageBreak/>
              <w:t>Протягом року</w:t>
            </w:r>
          </w:p>
        </w:tc>
        <w:tc>
          <w:tcPr>
            <w:tcW w:w="2573" w:type="dxa"/>
          </w:tcPr>
          <w:p w:rsidR="00315C2F" w:rsidRPr="00AE5BA4" w:rsidRDefault="00315C2F" w:rsidP="0020076E">
            <w:pPr>
              <w:rPr>
                <w:rFonts w:ascii="Times New Roman" w:hAnsi="Times New Roman" w:cs="Times New Roman"/>
                <w:sz w:val="28"/>
                <w:szCs w:val="28"/>
                <w:lang w:val="ru-RU" w:eastAsia="ru-RU"/>
              </w:rPr>
            </w:pPr>
            <w:r w:rsidRPr="00AE5BA4">
              <w:rPr>
                <w:rFonts w:ascii="Times New Roman" w:hAnsi="Times New Roman" w:cs="Times New Roman"/>
                <w:sz w:val="28"/>
                <w:szCs w:val="28"/>
                <w:lang w:val="ru-RU" w:eastAsia="ru-RU"/>
              </w:rPr>
              <w:t>Начальник відділу Грипачевська А.О., головний спеціаліст – Лихоступ Н.В.</w:t>
            </w:r>
          </w:p>
        </w:tc>
        <w:tc>
          <w:tcPr>
            <w:tcW w:w="1459" w:type="dxa"/>
          </w:tcPr>
          <w:p w:rsidR="00315C2F" w:rsidRPr="00AE5BA4" w:rsidRDefault="00315C2F" w:rsidP="0020076E">
            <w:pPr>
              <w:rPr>
                <w:rFonts w:ascii="Times New Roman" w:hAnsi="Times New Roman" w:cs="Times New Roman"/>
                <w:sz w:val="28"/>
              </w:rPr>
            </w:pPr>
          </w:p>
        </w:tc>
      </w:tr>
      <w:tr w:rsidR="00315C2F" w:rsidRPr="00AE5BA4" w:rsidTr="0020076E">
        <w:trPr>
          <w:gridAfter w:val="1"/>
          <w:wAfter w:w="45" w:type="dxa"/>
        </w:trPr>
        <w:tc>
          <w:tcPr>
            <w:tcW w:w="568" w:type="dxa"/>
          </w:tcPr>
          <w:p w:rsidR="00315C2F" w:rsidRPr="00AE5BA4" w:rsidRDefault="00315C2F" w:rsidP="0020076E">
            <w:pPr>
              <w:rPr>
                <w:rFonts w:ascii="Times New Roman" w:hAnsi="Times New Roman" w:cs="Times New Roman"/>
                <w:sz w:val="28"/>
              </w:rPr>
            </w:pPr>
            <w:r w:rsidRPr="00AE5BA4">
              <w:rPr>
                <w:rFonts w:ascii="Times New Roman" w:hAnsi="Times New Roman" w:cs="Times New Roman"/>
                <w:sz w:val="28"/>
              </w:rPr>
              <w:lastRenderedPageBreak/>
              <w:t>34</w:t>
            </w:r>
          </w:p>
        </w:tc>
        <w:tc>
          <w:tcPr>
            <w:tcW w:w="3118" w:type="dxa"/>
          </w:tcPr>
          <w:p w:rsidR="00315C2F" w:rsidRPr="00AE5BA4" w:rsidRDefault="00315C2F" w:rsidP="0020076E">
            <w:pPr>
              <w:jc w:val="both"/>
              <w:rPr>
                <w:rFonts w:ascii="Times New Roman" w:hAnsi="Times New Roman" w:cs="Times New Roman"/>
                <w:sz w:val="28"/>
              </w:rPr>
            </w:pPr>
            <w:r w:rsidRPr="00AE5BA4">
              <w:rPr>
                <w:rFonts w:ascii="Times New Roman" w:hAnsi="Times New Roman" w:cs="Times New Roman"/>
                <w:sz w:val="28"/>
              </w:rPr>
              <w:t>Забезпечити оптимізацію бюджетних видатків з метою недопущення будь-якої кредиторської заборгованості.</w:t>
            </w:r>
          </w:p>
        </w:tc>
        <w:tc>
          <w:tcPr>
            <w:tcW w:w="1698" w:type="dxa"/>
          </w:tcPr>
          <w:p w:rsidR="00315C2F" w:rsidRPr="00AE5BA4" w:rsidRDefault="00315C2F" w:rsidP="0020076E">
            <w:pPr>
              <w:rPr>
                <w:rFonts w:ascii="Times New Roman" w:hAnsi="Times New Roman" w:cs="Times New Roman"/>
                <w:sz w:val="28"/>
              </w:rPr>
            </w:pPr>
            <w:r w:rsidRPr="00AE5BA4">
              <w:rPr>
                <w:rFonts w:ascii="Times New Roman" w:hAnsi="Times New Roman" w:cs="Times New Roman"/>
                <w:sz w:val="28"/>
              </w:rPr>
              <w:t>Протягом року</w:t>
            </w:r>
          </w:p>
        </w:tc>
        <w:tc>
          <w:tcPr>
            <w:tcW w:w="2573" w:type="dxa"/>
          </w:tcPr>
          <w:p w:rsidR="00315C2F" w:rsidRPr="00AE5BA4" w:rsidRDefault="00315C2F" w:rsidP="0020076E">
            <w:pPr>
              <w:rPr>
                <w:rFonts w:ascii="Times New Roman" w:hAnsi="Times New Roman" w:cs="Times New Roman"/>
                <w:sz w:val="28"/>
                <w:szCs w:val="28"/>
                <w:lang w:eastAsia="ru-RU"/>
              </w:rPr>
            </w:pPr>
            <w:r w:rsidRPr="00AE5BA4">
              <w:rPr>
                <w:rFonts w:ascii="Times New Roman" w:hAnsi="Times New Roman" w:cs="Times New Roman"/>
                <w:sz w:val="28"/>
                <w:szCs w:val="28"/>
                <w:lang w:val="ru-RU" w:eastAsia="ru-RU"/>
              </w:rPr>
              <w:t>Начальник відділу Грипачевська А.О., головний спеціаліст – Лихоступ Н.В.</w:t>
            </w:r>
          </w:p>
        </w:tc>
        <w:tc>
          <w:tcPr>
            <w:tcW w:w="1459" w:type="dxa"/>
          </w:tcPr>
          <w:p w:rsidR="00315C2F" w:rsidRPr="00AE5BA4" w:rsidRDefault="00315C2F" w:rsidP="0020076E">
            <w:pPr>
              <w:rPr>
                <w:rFonts w:ascii="Times New Roman" w:hAnsi="Times New Roman" w:cs="Times New Roman"/>
                <w:sz w:val="28"/>
              </w:rPr>
            </w:pPr>
          </w:p>
        </w:tc>
      </w:tr>
      <w:tr w:rsidR="00315C2F" w:rsidRPr="00AE5BA4" w:rsidTr="0020076E">
        <w:trPr>
          <w:gridAfter w:val="1"/>
          <w:wAfter w:w="45" w:type="dxa"/>
        </w:trPr>
        <w:tc>
          <w:tcPr>
            <w:tcW w:w="568" w:type="dxa"/>
          </w:tcPr>
          <w:p w:rsidR="00315C2F" w:rsidRPr="00AE5BA4" w:rsidRDefault="00315C2F" w:rsidP="0020076E">
            <w:pPr>
              <w:rPr>
                <w:rFonts w:ascii="Times New Roman" w:hAnsi="Times New Roman" w:cs="Times New Roman"/>
                <w:sz w:val="28"/>
              </w:rPr>
            </w:pPr>
            <w:r w:rsidRPr="00AE5BA4">
              <w:rPr>
                <w:rFonts w:ascii="Times New Roman" w:hAnsi="Times New Roman" w:cs="Times New Roman"/>
                <w:sz w:val="28"/>
              </w:rPr>
              <w:t>35</w:t>
            </w:r>
          </w:p>
        </w:tc>
        <w:tc>
          <w:tcPr>
            <w:tcW w:w="3118" w:type="dxa"/>
          </w:tcPr>
          <w:p w:rsidR="00315C2F" w:rsidRPr="00AE5BA4" w:rsidRDefault="00315C2F" w:rsidP="0020076E">
            <w:pPr>
              <w:jc w:val="both"/>
              <w:rPr>
                <w:rFonts w:ascii="Times New Roman" w:hAnsi="Times New Roman" w:cs="Times New Roman"/>
                <w:sz w:val="28"/>
              </w:rPr>
            </w:pPr>
            <w:r w:rsidRPr="00AE5BA4">
              <w:rPr>
                <w:rFonts w:ascii="Times New Roman" w:hAnsi="Times New Roman" w:cs="Times New Roman"/>
                <w:sz w:val="28"/>
              </w:rPr>
              <w:t>Складання квартальної фінансової та бюджетної звітності про виконання кошторису витрат по кожному коду функціональної класифікації видатків.</w:t>
            </w:r>
          </w:p>
        </w:tc>
        <w:tc>
          <w:tcPr>
            <w:tcW w:w="1698" w:type="dxa"/>
          </w:tcPr>
          <w:p w:rsidR="00315C2F" w:rsidRPr="00AE5BA4" w:rsidRDefault="00315C2F" w:rsidP="0020076E">
            <w:pPr>
              <w:rPr>
                <w:rFonts w:ascii="Times New Roman" w:hAnsi="Times New Roman" w:cs="Times New Roman"/>
                <w:sz w:val="28"/>
              </w:rPr>
            </w:pPr>
            <w:r w:rsidRPr="00AE5BA4">
              <w:rPr>
                <w:rFonts w:ascii="Times New Roman" w:hAnsi="Times New Roman" w:cs="Times New Roman"/>
                <w:sz w:val="28"/>
              </w:rPr>
              <w:t>до 5 числа місяця наступного за звітним кварталом</w:t>
            </w:r>
          </w:p>
        </w:tc>
        <w:tc>
          <w:tcPr>
            <w:tcW w:w="2573" w:type="dxa"/>
          </w:tcPr>
          <w:p w:rsidR="00315C2F" w:rsidRPr="00AE5BA4" w:rsidRDefault="00315C2F" w:rsidP="0020076E">
            <w:pPr>
              <w:rPr>
                <w:rFonts w:ascii="Times New Roman" w:hAnsi="Times New Roman" w:cs="Times New Roman"/>
                <w:sz w:val="28"/>
              </w:rPr>
            </w:pPr>
            <w:r w:rsidRPr="00AE5BA4">
              <w:rPr>
                <w:rFonts w:ascii="Times New Roman" w:hAnsi="Times New Roman" w:cs="Times New Roman"/>
                <w:sz w:val="28"/>
                <w:szCs w:val="28"/>
                <w:lang w:eastAsia="ru-RU"/>
              </w:rPr>
              <w:t>Г</w:t>
            </w:r>
            <w:r w:rsidRPr="00AE5BA4">
              <w:rPr>
                <w:rFonts w:ascii="Times New Roman" w:hAnsi="Times New Roman" w:cs="Times New Roman"/>
                <w:sz w:val="28"/>
                <w:szCs w:val="28"/>
                <w:lang w:val="ru-RU" w:eastAsia="ru-RU"/>
              </w:rPr>
              <w:t>оловний спеціаліст – Лихоступ Н.В.</w:t>
            </w:r>
          </w:p>
        </w:tc>
        <w:tc>
          <w:tcPr>
            <w:tcW w:w="1459" w:type="dxa"/>
          </w:tcPr>
          <w:p w:rsidR="00315C2F" w:rsidRPr="00AE5BA4" w:rsidRDefault="00315C2F" w:rsidP="0020076E">
            <w:pPr>
              <w:rPr>
                <w:rFonts w:ascii="Times New Roman" w:hAnsi="Times New Roman" w:cs="Times New Roman"/>
                <w:sz w:val="28"/>
              </w:rPr>
            </w:pPr>
          </w:p>
        </w:tc>
      </w:tr>
      <w:tr w:rsidR="00315C2F" w:rsidRPr="00AE5BA4" w:rsidTr="0020076E">
        <w:trPr>
          <w:gridAfter w:val="1"/>
          <w:wAfter w:w="45" w:type="dxa"/>
        </w:trPr>
        <w:tc>
          <w:tcPr>
            <w:tcW w:w="568" w:type="dxa"/>
          </w:tcPr>
          <w:p w:rsidR="00315C2F" w:rsidRPr="00AE5BA4" w:rsidRDefault="00315C2F" w:rsidP="0020076E">
            <w:pPr>
              <w:rPr>
                <w:rFonts w:ascii="Times New Roman" w:hAnsi="Times New Roman" w:cs="Times New Roman"/>
                <w:sz w:val="28"/>
              </w:rPr>
            </w:pPr>
            <w:r w:rsidRPr="00AE5BA4">
              <w:rPr>
                <w:rFonts w:ascii="Times New Roman" w:hAnsi="Times New Roman" w:cs="Times New Roman"/>
                <w:sz w:val="28"/>
              </w:rPr>
              <w:t>36</w:t>
            </w:r>
          </w:p>
        </w:tc>
        <w:tc>
          <w:tcPr>
            <w:tcW w:w="3118" w:type="dxa"/>
          </w:tcPr>
          <w:p w:rsidR="00315C2F" w:rsidRPr="00AE5BA4" w:rsidRDefault="00315C2F" w:rsidP="0020076E">
            <w:pPr>
              <w:jc w:val="both"/>
              <w:rPr>
                <w:rFonts w:ascii="Times New Roman" w:hAnsi="Times New Roman" w:cs="Times New Roman"/>
                <w:sz w:val="28"/>
              </w:rPr>
            </w:pPr>
            <w:r w:rsidRPr="00AE5BA4">
              <w:rPr>
                <w:rFonts w:ascii="Times New Roman" w:hAnsi="Times New Roman" w:cs="Times New Roman"/>
                <w:sz w:val="28"/>
              </w:rPr>
              <w:t>Складання та подання квартальної звітності до ДПІ (податковий розрахунок сум доходу, нарахованого (сплаченого) на користь платників податків-фізичних осіб і сум утриманого з них податку, а також сум нарахованого єдиного внеску.</w:t>
            </w:r>
          </w:p>
        </w:tc>
        <w:tc>
          <w:tcPr>
            <w:tcW w:w="1698" w:type="dxa"/>
          </w:tcPr>
          <w:p w:rsidR="00315C2F" w:rsidRPr="00AE5BA4" w:rsidRDefault="00315C2F" w:rsidP="0020076E">
            <w:pPr>
              <w:rPr>
                <w:rFonts w:ascii="Times New Roman" w:hAnsi="Times New Roman" w:cs="Times New Roman"/>
                <w:sz w:val="28"/>
              </w:rPr>
            </w:pPr>
            <w:r w:rsidRPr="00AE5BA4">
              <w:rPr>
                <w:rFonts w:ascii="Times New Roman" w:hAnsi="Times New Roman" w:cs="Times New Roman"/>
                <w:sz w:val="28"/>
              </w:rPr>
              <w:t>до 5 числа місяця наступного за звітним кварталом</w:t>
            </w:r>
          </w:p>
        </w:tc>
        <w:tc>
          <w:tcPr>
            <w:tcW w:w="2573" w:type="dxa"/>
          </w:tcPr>
          <w:p w:rsidR="00315C2F" w:rsidRPr="00AE5BA4" w:rsidRDefault="00315C2F" w:rsidP="0020076E">
            <w:pPr>
              <w:rPr>
                <w:rFonts w:ascii="Times New Roman" w:hAnsi="Times New Roman" w:cs="Times New Roman"/>
                <w:sz w:val="28"/>
              </w:rPr>
            </w:pPr>
            <w:r w:rsidRPr="00AE5BA4">
              <w:rPr>
                <w:rFonts w:ascii="Times New Roman" w:hAnsi="Times New Roman" w:cs="Times New Roman"/>
                <w:sz w:val="28"/>
                <w:szCs w:val="28"/>
                <w:lang w:val="ru-RU" w:eastAsia="ru-RU"/>
              </w:rPr>
              <w:t>Головний спеціаліст – Лихоступ Н.В.</w:t>
            </w:r>
          </w:p>
        </w:tc>
        <w:tc>
          <w:tcPr>
            <w:tcW w:w="1459" w:type="dxa"/>
          </w:tcPr>
          <w:p w:rsidR="00315C2F" w:rsidRPr="00AE5BA4" w:rsidRDefault="00315C2F" w:rsidP="0020076E">
            <w:pPr>
              <w:rPr>
                <w:rFonts w:ascii="Times New Roman" w:hAnsi="Times New Roman" w:cs="Times New Roman"/>
                <w:sz w:val="28"/>
              </w:rPr>
            </w:pPr>
          </w:p>
        </w:tc>
      </w:tr>
      <w:tr w:rsidR="00315C2F" w:rsidRPr="00AE5BA4" w:rsidTr="0020076E">
        <w:trPr>
          <w:gridAfter w:val="1"/>
          <w:wAfter w:w="45" w:type="dxa"/>
        </w:trPr>
        <w:tc>
          <w:tcPr>
            <w:tcW w:w="568" w:type="dxa"/>
          </w:tcPr>
          <w:p w:rsidR="00315C2F" w:rsidRPr="00AE5BA4" w:rsidRDefault="00315C2F" w:rsidP="0020076E">
            <w:pPr>
              <w:rPr>
                <w:rFonts w:ascii="Times New Roman" w:hAnsi="Times New Roman" w:cs="Times New Roman"/>
                <w:sz w:val="28"/>
              </w:rPr>
            </w:pPr>
            <w:r w:rsidRPr="00AE5BA4">
              <w:rPr>
                <w:rFonts w:ascii="Times New Roman" w:hAnsi="Times New Roman" w:cs="Times New Roman"/>
                <w:sz w:val="28"/>
              </w:rPr>
              <w:t>37</w:t>
            </w:r>
          </w:p>
        </w:tc>
        <w:tc>
          <w:tcPr>
            <w:tcW w:w="3118" w:type="dxa"/>
          </w:tcPr>
          <w:p w:rsidR="00315C2F" w:rsidRPr="00AE5BA4" w:rsidRDefault="00315C2F" w:rsidP="0020076E">
            <w:pPr>
              <w:jc w:val="both"/>
              <w:rPr>
                <w:rFonts w:ascii="Times New Roman" w:hAnsi="Times New Roman" w:cs="Times New Roman"/>
                <w:sz w:val="28"/>
              </w:rPr>
            </w:pPr>
            <w:r w:rsidRPr="00AE5BA4">
              <w:rPr>
                <w:rFonts w:ascii="Times New Roman" w:hAnsi="Times New Roman" w:cs="Times New Roman"/>
                <w:sz w:val="28"/>
                <w:szCs w:val="28"/>
              </w:rPr>
              <w:t>Складання місячної звітності про заборгованість за бюджетними коштами по кожному коду функціональної класифікації видатків.</w:t>
            </w:r>
          </w:p>
        </w:tc>
        <w:tc>
          <w:tcPr>
            <w:tcW w:w="1698" w:type="dxa"/>
          </w:tcPr>
          <w:p w:rsidR="00315C2F" w:rsidRPr="00AE5BA4" w:rsidRDefault="00315C2F" w:rsidP="0020076E">
            <w:pPr>
              <w:rPr>
                <w:rFonts w:ascii="Times New Roman" w:hAnsi="Times New Roman" w:cs="Times New Roman"/>
                <w:sz w:val="28"/>
                <w:szCs w:val="28"/>
                <w:lang w:val="ru-RU" w:eastAsia="ru-RU"/>
              </w:rPr>
            </w:pPr>
            <w:r w:rsidRPr="00AE5BA4">
              <w:rPr>
                <w:rFonts w:ascii="Times New Roman" w:hAnsi="Times New Roman" w:cs="Times New Roman"/>
                <w:sz w:val="28"/>
              </w:rPr>
              <w:t>Протягом року</w:t>
            </w:r>
          </w:p>
        </w:tc>
        <w:tc>
          <w:tcPr>
            <w:tcW w:w="2573" w:type="dxa"/>
          </w:tcPr>
          <w:p w:rsidR="00315C2F" w:rsidRPr="00AE5BA4" w:rsidRDefault="00315C2F" w:rsidP="0020076E">
            <w:pPr>
              <w:rPr>
                <w:rFonts w:ascii="Times New Roman" w:hAnsi="Times New Roman" w:cs="Times New Roman"/>
                <w:sz w:val="28"/>
              </w:rPr>
            </w:pPr>
            <w:r w:rsidRPr="00AE5BA4">
              <w:rPr>
                <w:rFonts w:ascii="Times New Roman" w:hAnsi="Times New Roman" w:cs="Times New Roman"/>
                <w:sz w:val="28"/>
                <w:szCs w:val="28"/>
                <w:lang w:val="ru-RU" w:eastAsia="ru-RU"/>
              </w:rPr>
              <w:t>Головний спеціаліст – Лихоступ Н.В.</w:t>
            </w:r>
          </w:p>
        </w:tc>
        <w:tc>
          <w:tcPr>
            <w:tcW w:w="1459" w:type="dxa"/>
          </w:tcPr>
          <w:p w:rsidR="00315C2F" w:rsidRPr="00AE5BA4" w:rsidRDefault="00315C2F" w:rsidP="0020076E">
            <w:pPr>
              <w:rPr>
                <w:rFonts w:ascii="Times New Roman" w:hAnsi="Times New Roman" w:cs="Times New Roman"/>
                <w:sz w:val="28"/>
              </w:rPr>
            </w:pPr>
          </w:p>
        </w:tc>
      </w:tr>
      <w:tr w:rsidR="00315C2F" w:rsidRPr="00AE5BA4" w:rsidTr="0020076E">
        <w:trPr>
          <w:gridAfter w:val="1"/>
          <w:wAfter w:w="45" w:type="dxa"/>
        </w:trPr>
        <w:tc>
          <w:tcPr>
            <w:tcW w:w="568" w:type="dxa"/>
          </w:tcPr>
          <w:p w:rsidR="00315C2F" w:rsidRPr="00AE5BA4" w:rsidRDefault="00315C2F" w:rsidP="0020076E">
            <w:pPr>
              <w:rPr>
                <w:rFonts w:ascii="Times New Roman" w:hAnsi="Times New Roman" w:cs="Times New Roman"/>
                <w:sz w:val="28"/>
              </w:rPr>
            </w:pPr>
            <w:r w:rsidRPr="00AE5BA4">
              <w:rPr>
                <w:rFonts w:ascii="Times New Roman" w:hAnsi="Times New Roman" w:cs="Times New Roman"/>
                <w:sz w:val="28"/>
              </w:rPr>
              <w:t>38</w:t>
            </w:r>
          </w:p>
        </w:tc>
        <w:tc>
          <w:tcPr>
            <w:tcW w:w="3118" w:type="dxa"/>
          </w:tcPr>
          <w:p w:rsidR="00315C2F" w:rsidRPr="00AE5BA4" w:rsidRDefault="00315C2F" w:rsidP="0020076E">
            <w:pPr>
              <w:jc w:val="both"/>
              <w:rPr>
                <w:rFonts w:ascii="Times New Roman" w:hAnsi="Times New Roman" w:cs="Times New Roman"/>
                <w:sz w:val="28"/>
              </w:rPr>
            </w:pPr>
            <w:r w:rsidRPr="00AE5BA4">
              <w:rPr>
                <w:rFonts w:ascii="Times New Roman" w:hAnsi="Times New Roman" w:cs="Times New Roman"/>
                <w:sz w:val="28"/>
              </w:rPr>
              <w:t>Складання довідок про внесення змін до кошторису та плану асигнувань.</w:t>
            </w:r>
          </w:p>
        </w:tc>
        <w:tc>
          <w:tcPr>
            <w:tcW w:w="1698" w:type="dxa"/>
          </w:tcPr>
          <w:p w:rsidR="00315C2F" w:rsidRPr="00AE5BA4" w:rsidRDefault="00315C2F" w:rsidP="0020076E">
            <w:pPr>
              <w:rPr>
                <w:rFonts w:ascii="Times New Roman" w:hAnsi="Times New Roman" w:cs="Times New Roman"/>
                <w:sz w:val="28"/>
                <w:szCs w:val="28"/>
                <w:lang w:val="ru-RU" w:eastAsia="ru-RU"/>
              </w:rPr>
            </w:pPr>
            <w:r w:rsidRPr="00AE5BA4">
              <w:rPr>
                <w:rFonts w:ascii="Times New Roman" w:hAnsi="Times New Roman" w:cs="Times New Roman"/>
                <w:sz w:val="28"/>
              </w:rPr>
              <w:t>Протягом року</w:t>
            </w:r>
          </w:p>
        </w:tc>
        <w:tc>
          <w:tcPr>
            <w:tcW w:w="2573" w:type="dxa"/>
          </w:tcPr>
          <w:p w:rsidR="00315C2F" w:rsidRPr="00AE5BA4" w:rsidRDefault="00315C2F" w:rsidP="0020076E">
            <w:pPr>
              <w:rPr>
                <w:rFonts w:ascii="Times New Roman" w:hAnsi="Times New Roman" w:cs="Times New Roman"/>
                <w:sz w:val="28"/>
              </w:rPr>
            </w:pPr>
            <w:r w:rsidRPr="00AE5BA4">
              <w:rPr>
                <w:rFonts w:ascii="Times New Roman" w:hAnsi="Times New Roman" w:cs="Times New Roman"/>
                <w:sz w:val="28"/>
                <w:szCs w:val="28"/>
                <w:lang w:val="ru-RU" w:eastAsia="ru-RU"/>
              </w:rPr>
              <w:t>Головний спеціаліст – Лихоступ Н.В.</w:t>
            </w:r>
          </w:p>
        </w:tc>
        <w:tc>
          <w:tcPr>
            <w:tcW w:w="1459" w:type="dxa"/>
          </w:tcPr>
          <w:p w:rsidR="00315C2F" w:rsidRPr="00AE5BA4" w:rsidRDefault="00315C2F" w:rsidP="0020076E">
            <w:pPr>
              <w:rPr>
                <w:rFonts w:ascii="Times New Roman" w:hAnsi="Times New Roman" w:cs="Times New Roman"/>
                <w:sz w:val="28"/>
              </w:rPr>
            </w:pPr>
          </w:p>
        </w:tc>
      </w:tr>
      <w:tr w:rsidR="00315C2F" w:rsidRPr="00AE5BA4" w:rsidTr="0020076E">
        <w:trPr>
          <w:gridAfter w:val="1"/>
          <w:wAfter w:w="45" w:type="dxa"/>
        </w:trPr>
        <w:tc>
          <w:tcPr>
            <w:tcW w:w="568" w:type="dxa"/>
          </w:tcPr>
          <w:p w:rsidR="00315C2F" w:rsidRPr="00AE5BA4" w:rsidRDefault="00315C2F" w:rsidP="0020076E">
            <w:pPr>
              <w:rPr>
                <w:rFonts w:ascii="Times New Roman" w:hAnsi="Times New Roman" w:cs="Times New Roman"/>
                <w:sz w:val="28"/>
              </w:rPr>
            </w:pPr>
            <w:r w:rsidRPr="00AE5BA4">
              <w:rPr>
                <w:rFonts w:ascii="Times New Roman" w:hAnsi="Times New Roman" w:cs="Times New Roman"/>
                <w:sz w:val="28"/>
              </w:rPr>
              <w:t>39</w:t>
            </w:r>
          </w:p>
        </w:tc>
        <w:tc>
          <w:tcPr>
            <w:tcW w:w="3118" w:type="dxa"/>
          </w:tcPr>
          <w:p w:rsidR="00315C2F" w:rsidRPr="00AE5BA4" w:rsidRDefault="00315C2F" w:rsidP="0020076E">
            <w:pPr>
              <w:jc w:val="both"/>
              <w:rPr>
                <w:rFonts w:ascii="Times New Roman" w:hAnsi="Times New Roman" w:cs="Times New Roman"/>
                <w:sz w:val="28"/>
              </w:rPr>
            </w:pPr>
            <w:r w:rsidRPr="00AE5BA4">
              <w:rPr>
                <w:rFonts w:ascii="Times New Roman" w:hAnsi="Times New Roman" w:cs="Times New Roman"/>
                <w:sz w:val="28"/>
              </w:rPr>
              <w:t>Проведення інвентаризації.</w:t>
            </w:r>
          </w:p>
        </w:tc>
        <w:tc>
          <w:tcPr>
            <w:tcW w:w="1698" w:type="dxa"/>
          </w:tcPr>
          <w:p w:rsidR="00315C2F" w:rsidRPr="00AE5BA4" w:rsidRDefault="00315C2F" w:rsidP="0020076E">
            <w:pPr>
              <w:rPr>
                <w:rFonts w:ascii="Times New Roman" w:hAnsi="Times New Roman" w:cs="Times New Roman"/>
                <w:sz w:val="28"/>
              </w:rPr>
            </w:pPr>
            <w:r w:rsidRPr="00AE5BA4">
              <w:rPr>
                <w:rFonts w:ascii="Times New Roman" w:hAnsi="Times New Roman" w:cs="Times New Roman"/>
                <w:sz w:val="28"/>
              </w:rPr>
              <w:t>Грудень</w:t>
            </w:r>
          </w:p>
        </w:tc>
        <w:tc>
          <w:tcPr>
            <w:tcW w:w="2573" w:type="dxa"/>
          </w:tcPr>
          <w:p w:rsidR="00315C2F" w:rsidRPr="00AE5BA4" w:rsidRDefault="00315C2F" w:rsidP="0020076E">
            <w:pPr>
              <w:rPr>
                <w:rFonts w:ascii="Times New Roman" w:hAnsi="Times New Roman" w:cs="Times New Roman"/>
                <w:sz w:val="28"/>
              </w:rPr>
            </w:pPr>
            <w:r w:rsidRPr="00AE5BA4">
              <w:rPr>
                <w:rFonts w:ascii="Times New Roman" w:hAnsi="Times New Roman" w:cs="Times New Roman"/>
                <w:sz w:val="28"/>
                <w:szCs w:val="28"/>
                <w:lang w:val="ru-RU" w:eastAsia="ru-RU"/>
              </w:rPr>
              <w:t>Головний спеціаліст – Лихоступ Н.В.</w:t>
            </w:r>
          </w:p>
        </w:tc>
        <w:tc>
          <w:tcPr>
            <w:tcW w:w="1459" w:type="dxa"/>
          </w:tcPr>
          <w:p w:rsidR="00315C2F" w:rsidRPr="00AE5BA4" w:rsidRDefault="00315C2F" w:rsidP="0020076E">
            <w:pPr>
              <w:rPr>
                <w:rFonts w:ascii="Times New Roman" w:hAnsi="Times New Roman" w:cs="Times New Roman"/>
                <w:sz w:val="28"/>
              </w:rPr>
            </w:pPr>
          </w:p>
        </w:tc>
      </w:tr>
      <w:tr w:rsidR="00315C2F" w:rsidRPr="00AE5BA4" w:rsidTr="0020076E">
        <w:trPr>
          <w:gridAfter w:val="1"/>
          <w:wAfter w:w="45" w:type="dxa"/>
        </w:trPr>
        <w:tc>
          <w:tcPr>
            <w:tcW w:w="568" w:type="dxa"/>
          </w:tcPr>
          <w:p w:rsidR="00315C2F" w:rsidRPr="00AE5BA4" w:rsidRDefault="00315C2F" w:rsidP="0020076E">
            <w:pPr>
              <w:rPr>
                <w:rFonts w:ascii="Times New Roman" w:hAnsi="Times New Roman" w:cs="Times New Roman"/>
                <w:sz w:val="28"/>
              </w:rPr>
            </w:pPr>
            <w:r w:rsidRPr="00AE5BA4">
              <w:rPr>
                <w:rFonts w:ascii="Times New Roman" w:hAnsi="Times New Roman" w:cs="Times New Roman"/>
                <w:sz w:val="28"/>
              </w:rPr>
              <w:t>40</w:t>
            </w:r>
          </w:p>
        </w:tc>
        <w:tc>
          <w:tcPr>
            <w:tcW w:w="3118" w:type="dxa"/>
          </w:tcPr>
          <w:p w:rsidR="00315C2F" w:rsidRPr="00AE5BA4" w:rsidRDefault="00315C2F" w:rsidP="0020076E">
            <w:pPr>
              <w:jc w:val="both"/>
              <w:rPr>
                <w:rFonts w:ascii="Times New Roman" w:hAnsi="Times New Roman" w:cs="Times New Roman"/>
                <w:sz w:val="28"/>
              </w:rPr>
            </w:pPr>
            <w:r w:rsidRPr="00AE5BA4">
              <w:rPr>
                <w:rFonts w:ascii="Times New Roman" w:hAnsi="Times New Roman" w:cs="Times New Roman"/>
                <w:sz w:val="28"/>
              </w:rPr>
              <w:t>Нарахування амортизації.</w:t>
            </w:r>
          </w:p>
        </w:tc>
        <w:tc>
          <w:tcPr>
            <w:tcW w:w="1698" w:type="dxa"/>
          </w:tcPr>
          <w:p w:rsidR="00315C2F" w:rsidRPr="00AE5BA4" w:rsidRDefault="00315C2F" w:rsidP="0020076E">
            <w:pPr>
              <w:rPr>
                <w:rFonts w:ascii="Times New Roman" w:hAnsi="Times New Roman" w:cs="Times New Roman"/>
                <w:sz w:val="28"/>
              </w:rPr>
            </w:pPr>
            <w:r w:rsidRPr="00AE5BA4">
              <w:rPr>
                <w:rFonts w:ascii="Times New Roman" w:hAnsi="Times New Roman" w:cs="Times New Roman"/>
                <w:sz w:val="28"/>
              </w:rPr>
              <w:t>Протягом року</w:t>
            </w:r>
          </w:p>
        </w:tc>
        <w:tc>
          <w:tcPr>
            <w:tcW w:w="2573" w:type="dxa"/>
          </w:tcPr>
          <w:p w:rsidR="00315C2F" w:rsidRPr="00AE5BA4" w:rsidRDefault="00315C2F" w:rsidP="0020076E">
            <w:pPr>
              <w:rPr>
                <w:rFonts w:ascii="Times New Roman" w:hAnsi="Times New Roman" w:cs="Times New Roman"/>
                <w:sz w:val="28"/>
              </w:rPr>
            </w:pPr>
            <w:r w:rsidRPr="00AE5BA4">
              <w:rPr>
                <w:rFonts w:ascii="Times New Roman" w:hAnsi="Times New Roman" w:cs="Times New Roman"/>
                <w:sz w:val="28"/>
                <w:szCs w:val="28"/>
                <w:lang w:val="ru-RU" w:eastAsia="ru-RU"/>
              </w:rPr>
              <w:t>Головний спеціаліст – Лихоступ Н.В.</w:t>
            </w:r>
          </w:p>
        </w:tc>
        <w:tc>
          <w:tcPr>
            <w:tcW w:w="1459" w:type="dxa"/>
          </w:tcPr>
          <w:p w:rsidR="00315C2F" w:rsidRPr="00AE5BA4" w:rsidRDefault="00315C2F" w:rsidP="0020076E">
            <w:pPr>
              <w:rPr>
                <w:rFonts w:ascii="Times New Roman" w:hAnsi="Times New Roman" w:cs="Times New Roman"/>
                <w:sz w:val="28"/>
              </w:rPr>
            </w:pPr>
          </w:p>
        </w:tc>
      </w:tr>
      <w:tr w:rsidR="00315C2F" w:rsidRPr="00AE5BA4" w:rsidTr="0020076E">
        <w:trPr>
          <w:gridAfter w:val="1"/>
          <w:wAfter w:w="45" w:type="dxa"/>
        </w:trPr>
        <w:tc>
          <w:tcPr>
            <w:tcW w:w="568" w:type="dxa"/>
          </w:tcPr>
          <w:p w:rsidR="00315C2F" w:rsidRPr="00AE5BA4" w:rsidRDefault="00315C2F" w:rsidP="0020076E">
            <w:pPr>
              <w:rPr>
                <w:rFonts w:ascii="Times New Roman" w:hAnsi="Times New Roman" w:cs="Times New Roman"/>
                <w:sz w:val="28"/>
              </w:rPr>
            </w:pPr>
            <w:r w:rsidRPr="00AE5BA4">
              <w:rPr>
                <w:rFonts w:ascii="Times New Roman" w:hAnsi="Times New Roman" w:cs="Times New Roman"/>
                <w:sz w:val="28"/>
              </w:rPr>
              <w:lastRenderedPageBreak/>
              <w:t>41</w:t>
            </w:r>
          </w:p>
        </w:tc>
        <w:tc>
          <w:tcPr>
            <w:tcW w:w="3118" w:type="dxa"/>
          </w:tcPr>
          <w:p w:rsidR="00315C2F" w:rsidRPr="00AE5BA4" w:rsidRDefault="00315C2F" w:rsidP="0020076E">
            <w:pPr>
              <w:jc w:val="both"/>
              <w:rPr>
                <w:rFonts w:ascii="Times New Roman" w:hAnsi="Times New Roman" w:cs="Times New Roman"/>
                <w:sz w:val="28"/>
              </w:rPr>
            </w:pPr>
            <w:r w:rsidRPr="00AE5BA4">
              <w:rPr>
                <w:rFonts w:ascii="Times New Roman" w:hAnsi="Times New Roman" w:cs="Times New Roman"/>
                <w:sz w:val="28"/>
              </w:rPr>
              <w:t xml:space="preserve">Складання квартальної звітності по об’єднаній звітності з ПДФО та ЄСВ. </w:t>
            </w:r>
          </w:p>
        </w:tc>
        <w:tc>
          <w:tcPr>
            <w:tcW w:w="1698" w:type="dxa"/>
          </w:tcPr>
          <w:p w:rsidR="00315C2F" w:rsidRPr="00AE5BA4" w:rsidRDefault="00315C2F" w:rsidP="0020076E">
            <w:pPr>
              <w:rPr>
                <w:rFonts w:ascii="Times New Roman" w:hAnsi="Times New Roman" w:cs="Times New Roman"/>
                <w:sz w:val="28"/>
              </w:rPr>
            </w:pPr>
            <w:r w:rsidRPr="00AE5BA4">
              <w:rPr>
                <w:rFonts w:ascii="Times New Roman" w:hAnsi="Times New Roman" w:cs="Times New Roman"/>
                <w:sz w:val="28"/>
              </w:rPr>
              <w:t>Щокварталу</w:t>
            </w:r>
          </w:p>
        </w:tc>
        <w:tc>
          <w:tcPr>
            <w:tcW w:w="2573" w:type="dxa"/>
          </w:tcPr>
          <w:p w:rsidR="00315C2F" w:rsidRPr="00AE5BA4" w:rsidRDefault="00315C2F" w:rsidP="0020076E">
            <w:pPr>
              <w:rPr>
                <w:rFonts w:ascii="Times New Roman" w:hAnsi="Times New Roman" w:cs="Times New Roman"/>
                <w:sz w:val="28"/>
              </w:rPr>
            </w:pPr>
            <w:r w:rsidRPr="00AE5BA4">
              <w:rPr>
                <w:rFonts w:ascii="Times New Roman" w:hAnsi="Times New Roman" w:cs="Times New Roman"/>
                <w:sz w:val="28"/>
                <w:szCs w:val="28"/>
                <w:lang w:val="ru-RU" w:eastAsia="ru-RU"/>
              </w:rPr>
              <w:t>Головний спеціаліст – Лихоступ Н.В.</w:t>
            </w:r>
          </w:p>
        </w:tc>
        <w:tc>
          <w:tcPr>
            <w:tcW w:w="1459" w:type="dxa"/>
          </w:tcPr>
          <w:p w:rsidR="00315C2F" w:rsidRPr="00AE5BA4" w:rsidRDefault="00315C2F" w:rsidP="0020076E">
            <w:pPr>
              <w:rPr>
                <w:rFonts w:ascii="Times New Roman" w:hAnsi="Times New Roman" w:cs="Times New Roman"/>
                <w:sz w:val="28"/>
              </w:rPr>
            </w:pPr>
          </w:p>
        </w:tc>
      </w:tr>
    </w:tbl>
    <w:p w:rsidR="00315C2F" w:rsidRDefault="00315C2F" w:rsidP="00315C2F">
      <w:pPr>
        <w:spacing w:after="0"/>
        <w:jc w:val="both"/>
        <w:rPr>
          <w:rFonts w:ascii="Times New Roman" w:hAnsi="Times New Roman" w:cs="Times New Roman"/>
          <w:sz w:val="28"/>
          <w:szCs w:val="24"/>
        </w:rPr>
      </w:pPr>
    </w:p>
    <w:p w:rsidR="00315C2F" w:rsidRPr="00AE5BA4" w:rsidRDefault="00315C2F" w:rsidP="00315C2F">
      <w:pPr>
        <w:spacing w:after="0"/>
        <w:jc w:val="both"/>
        <w:rPr>
          <w:rFonts w:ascii="Times New Roman" w:hAnsi="Times New Roman" w:cs="Times New Roman"/>
          <w:sz w:val="28"/>
          <w:szCs w:val="24"/>
        </w:rPr>
      </w:pPr>
    </w:p>
    <w:p w:rsidR="00315C2F" w:rsidRPr="00AE5BA4" w:rsidRDefault="00315C2F" w:rsidP="00315C2F">
      <w:pPr>
        <w:jc w:val="both"/>
        <w:rPr>
          <w:rFonts w:ascii="Times New Roman" w:hAnsi="Times New Roman" w:cs="Times New Roman"/>
          <w:sz w:val="28"/>
          <w:szCs w:val="24"/>
        </w:rPr>
      </w:pPr>
      <w:r w:rsidRPr="00AE5BA4">
        <w:rPr>
          <w:rFonts w:ascii="Times New Roman" w:hAnsi="Times New Roman" w:cs="Times New Roman"/>
          <w:sz w:val="28"/>
          <w:szCs w:val="24"/>
        </w:rPr>
        <w:t xml:space="preserve">Начальник відділу </w:t>
      </w:r>
      <w:r w:rsidRPr="00AE5BA4">
        <w:rPr>
          <w:rFonts w:ascii="Times New Roman" w:hAnsi="Times New Roman" w:cs="Times New Roman"/>
          <w:sz w:val="28"/>
          <w:szCs w:val="24"/>
        </w:rPr>
        <w:tab/>
      </w:r>
      <w:r w:rsidRPr="00AE5BA4">
        <w:rPr>
          <w:rFonts w:ascii="Times New Roman" w:hAnsi="Times New Roman" w:cs="Times New Roman"/>
          <w:sz w:val="28"/>
          <w:szCs w:val="24"/>
        </w:rPr>
        <w:tab/>
      </w:r>
      <w:r w:rsidRPr="00AE5BA4">
        <w:rPr>
          <w:rFonts w:ascii="Times New Roman" w:hAnsi="Times New Roman" w:cs="Times New Roman"/>
          <w:sz w:val="28"/>
          <w:szCs w:val="24"/>
        </w:rPr>
        <w:tab/>
      </w:r>
      <w:r w:rsidRPr="00AE5BA4">
        <w:rPr>
          <w:rFonts w:ascii="Times New Roman" w:hAnsi="Times New Roman" w:cs="Times New Roman"/>
          <w:sz w:val="28"/>
          <w:szCs w:val="24"/>
        </w:rPr>
        <w:tab/>
      </w:r>
      <w:r w:rsidRPr="00AE5BA4">
        <w:rPr>
          <w:rFonts w:ascii="Times New Roman" w:hAnsi="Times New Roman" w:cs="Times New Roman"/>
          <w:sz w:val="28"/>
          <w:szCs w:val="24"/>
        </w:rPr>
        <w:tab/>
        <w:t>Анастасія ГРИПАЧЕВСЬКА</w:t>
      </w:r>
    </w:p>
    <w:p w:rsidR="00315C2F" w:rsidRPr="00611DC1" w:rsidRDefault="00315C2F" w:rsidP="00315C2F">
      <w:pPr>
        <w:jc w:val="both"/>
        <w:rPr>
          <w:rFonts w:ascii="Times New Roman" w:hAnsi="Times New Roman" w:cs="Times New Roman"/>
          <w:sz w:val="28"/>
          <w:lang w:val="ru-RU"/>
        </w:rPr>
      </w:pPr>
    </w:p>
    <w:p w:rsidR="00315C2F" w:rsidRPr="008E7FF5" w:rsidRDefault="00315C2F" w:rsidP="00315C2F">
      <w:pPr>
        <w:spacing w:after="0"/>
        <w:jc w:val="center"/>
        <w:rPr>
          <w:rFonts w:ascii="Times New Roman" w:hAnsi="Times New Roman" w:cs="Times New Roman"/>
          <w:sz w:val="28"/>
        </w:rPr>
      </w:pPr>
    </w:p>
    <w:p w:rsidR="00315C2F" w:rsidRPr="00CC512B" w:rsidRDefault="00315C2F" w:rsidP="000C0C37">
      <w:pPr>
        <w:spacing w:after="0" w:line="240" w:lineRule="auto"/>
        <w:jc w:val="both"/>
      </w:pPr>
    </w:p>
    <w:sectPr w:rsidR="00315C2F" w:rsidRPr="00CC512B" w:rsidSect="00B646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9DC" w:rsidRDefault="001A09DC" w:rsidP="0073529D">
      <w:pPr>
        <w:spacing w:after="0" w:line="240" w:lineRule="auto"/>
      </w:pPr>
      <w:r>
        <w:separator/>
      </w:r>
    </w:p>
  </w:endnote>
  <w:endnote w:type="continuationSeparator" w:id="0">
    <w:p w:rsidR="001A09DC" w:rsidRDefault="001A09DC" w:rsidP="00735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9DC" w:rsidRDefault="001A09DC" w:rsidP="0073529D">
      <w:pPr>
        <w:spacing w:after="0" w:line="240" w:lineRule="auto"/>
      </w:pPr>
      <w:r>
        <w:separator/>
      </w:r>
    </w:p>
  </w:footnote>
  <w:footnote w:type="continuationSeparator" w:id="0">
    <w:p w:rsidR="001A09DC" w:rsidRDefault="001A09DC" w:rsidP="007352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A0ADC"/>
    <w:multiLevelType w:val="hybridMultilevel"/>
    <w:tmpl w:val="F2648F4E"/>
    <w:lvl w:ilvl="0" w:tplc="2EB071B6">
      <w:start w:val="1"/>
      <w:numFmt w:val="decimal"/>
      <w:lvlText w:val="%1."/>
      <w:lvlJc w:val="left"/>
      <w:pPr>
        <w:ind w:left="4472" w:hanging="360"/>
      </w:pPr>
      <w:rPr>
        <w:rFonts w:ascii="Times New Roman" w:eastAsia="Times New Roman" w:hAnsi="Times New Roman" w:cs="Times New Roman" w:hint="default"/>
        <w:sz w:val="28"/>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1" w15:restartNumberingAfterBreak="0">
    <w:nsid w:val="0F2A6366"/>
    <w:multiLevelType w:val="hybridMultilevel"/>
    <w:tmpl w:val="4AD42A9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EB1E45"/>
    <w:multiLevelType w:val="hybridMultilevel"/>
    <w:tmpl w:val="F550B7D4"/>
    <w:lvl w:ilvl="0" w:tplc="ED1013EA">
      <w:start w:val="1"/>
      <w:numFmt w:val="decimal"/>
      <w:lvlText w:val="%1."/>
      <w:lvlJc w:val="left"/>
      <w:pPr>
        <w:ind w:left="4472"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E4E21"/>
    <w:multiLevelType w:val="hybridMultilevel"/>
    <w:tmpl w:val="336C0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F778DF"/>
    <w:multiLevelType w:val="hybridMultilevel"/>
    <w:tmpl w:val="53844764"/>
    <w:lvl w:ilvl="0" w:tplc="569E71EE">
      <w:start w:val="7"/>
      <w:numFmt w:val="decimal"/>
      <w:lvlText w:val="%1."/>
      <w:lvlJc w:val="left"/>
      <w:pPr>
        <w:ind w:left="4472" w:hanging="360"/>
      </w:pPr>
      <w:rPr>
        <w:rFonts w:ascii="Times New Roman" w:eastAsia="Times New Roman" w:hAnsi="Times New Roman" w:cs="Times New Roman" w:hint="default"/>
        <w:sz w:val="28"/>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5" w15:restartNumberingAfterBreak="0">
    <w:nsid w:val="2CE803BA"/>
    <w:multiLevelType w:val="hybridMultilevel"/>
    <w:tmpl w:val="445E1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E15E99"/>
    <w:multiLevelType w:val="hybridMultilevel"/>
    <w:tmpl w:val="D3A03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7397264"/>
    <w:multiLevelType w:val="hybridMultilevel"/>
    <w:tmpl w:val="FB4EAA9E"/>
    <w:lvl w:ilvl="0" w:tplc="9014CA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B9A757C"/>
    <w:multiLevelType w:val="hybridMultilevel"/>
    <w:tmpl w:val="0C963362"/>
    <w:lvl w:ilvl="0" w:tplc="A7F4BCC4">
      <w:start w:val="1"/>
      <w:numFmt w:val="decimal"/>
      <w:lvlText w:val="%1."/>
      <w:lvlJc w:val="left"/>
      <w:pPr>
        <w:ind w:left="720" w:hanging="360"/>
      </w:pPr>
      <w:rPr>
        <w:rFonts w:hint="default"/>
      </w:rPr>
    </w:lvl>
    <w:lvl w:ilvl="1" w:tplc="E96ED7D2" w:tentative="1">
      <w:start w:val="1"/>
      <w:numFmt w:val="lowerLetter"/>
      <w:lvlText w:val="%2."/>
      <w:lvlJc w:val="left"/>
      <w:pPr>
        <w:ind w:left="1440" w:hanging="360"/>
      </w:pPr>
    </w:lvl>
    <w:lvl w:ilvl="2" w:tplc="74AEB9BC"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9" w15:restartNumberingAfterBreak="0">
    <w:nsid w:val="6DC8705A"/>
    <w:multiLevelType w:val="hybridMultilevel"/>
    <w:tmpl w:val="26944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0220D16"/>
    <w:multiLevelType w:val="hybridMultilevel"/>
    <w:tmpl w:val="AE081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10"/>
  </w:num>
  <w:num w:numId="5">
    <w:abstractNumId w:val="5"/>
  </w:num>
  <w:num w:numId="6">
    <w:abstractNumId w:val="0"/>
  </w:num>
  <w:num w:numId="7">
    <w:abstractNumId w:val="7"/>
  </w:num>
  <w:num w:numId="8">
    <w:abstractNumId w:val="9"/>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4BF"/>
    <w:rsid w:val="0002193A"/>
    <w:rsid w:val="00026B59"/>
    <w:rsid w:val="00045296"/>
    <w:rsid w:val="0007142E"/>
    <w:rsid w:val="000801A9"/>
    <w:rsid w:val="00084C27"/>
    <w:rsid w:val="00086105"/>
    <w:rsid w:val="000962EB"/>
    <w:rsid w:val="000B01AD"/>
    <w:rsid w:val="000C0C37"/>
    <w:rsid w:val="000C5B41"/>
    <w:rsid w:val="000D371F"/>
    <w:rsid w:val="001356C7"/>
    <w:rsid w:val="00143931"/>
    <w:rsid w:val="001A09DC"/>
    <w:rsid w:val="001A7FCF"/>
    <w:rsid w:val="001B413A"/>
    <w:rsid w:val="001D5F9B"/>
    <w:rsid w:val="001E7427"/>
    <w:rsid w:val="001F6D97"/>
    <w:rsid w:val="00204D06"/>
    <w:rsid w:val="002633CA"/>
    <w:rsid w:val="002836F5"/>
    <w:rsid w:val="0029350F"/>
    <w:rsid w:val="002A05AE"/>
    <w:rsid w:val="002A3AC2"/>
    <w:rsid w:val="002D1141"/>
    <w:rsid w:val="002F2968"/>
    <w:rsid w:val="003139DD"/>
    <w:rsid w:val="00315C2F"/>
    <w:rsid w:val="00324DE4"/>
    <w:rsid w:val="00355CE1"/>
    <w:rsid w:val="00386366"/>
    <w:rsid w:val="003C6BE9"/>
    <w:rsid w:val="003D484B"/>
    <w:rsid w:val="003F7A1F"/>
    <w:rsid w:val="00400BDC"/>
    <w:rsid w:val="00401D21"/>
    <w:rsid w:val="004350DD"/>
    <w:rsid w:val="00470CA8"/>
    <w:rsid w:val="004B10AA"/>
    <w:rsid w:val="004B6038"/>
    <w:rsid w:val="004C1893"/>
    <w:rsid w:val="00507750"/>
    <w:rsid w:val="00525335"/>
    <w:rsid w:val="005612AD"/>
    <w:rsid w:val="00574438"/>
    <w:rsid w:val="005779D0"/>
    <w:rsid w:val="00585AA4"/>
    <w:rsid w:val="00586479"/>
    <w:rsid w:val="00590650"/>
    <w:rsid w:val="00591719"/>
    <w:rsid w:val="005B11E6"/>
    <w:rsid w:val="005B76B6"/>
    <w:rsid w:val="005D4F2E"/>
    <w:rsid w:val="005D597C"/>
    <w:rsid w:val="005E7498"/>
    <w:rsid w:val="005F36BA"/>
    <w:rsid w:val="00631E60"/>
    <w:rsid w:val="006421EB"/>
    <w:rsid w:val="00680987"/>
    <w:rsid w:val="006B3CAE"/>
    <w:rsid w:val="006B54B5"/>
    <w:rsid w:val="006C4425"/>
    <w:rsid w:val="006E7641"/>
    <w:rsid w:val="006F0181"/>
    <w:rsid w:val="0073529D"/>
    <w:rsid w:val="00751FB5"/>
    <w:rsid w:val="0079153E"/>
    <w:rsid w:val="007D0FFE"/>
    <w:rsid w:val="007F64BF"/>
    <w:rsid w:val="00812E54"/>
    <w:rsid w:val="0082184D"/>
    <w:rsid w:val="00826BEC"/>
    <w:rsid w:val="008412C0"/>
    <w:rsid w:val="008536BA"/>
    <w:rsid w:val="00870833"/>
    <w:rsid w:val="00874980"/>
    <w:rsid w:val="00885EE4"/>
    <w:rsid w:val="008D1C35"/>
    <w:rsid w:val="008E6410"/>
    <w:rsid w:val="00913D88"/>
    <w:rsid w:val="00921597"/>
    <w:rsid w:val="00940BB7"/>
    <w:rsid w:val="00961E52"/>
    <w:rsid w:val="009664E1"/>
    <w:rsid w:val="009713E6"/>
    <w:rsid w:val="00972532"/>
    <w:rsid w:val="00982118"/>
    <w:rsid w:val="009D0B79"/>
    <w:rsid w:val="00A07068"/>
    <w:rsid w:val="00A2142D"/>
    <w:rsid w:val="00A2255D"/>
    <w:rsid w:val="00A41FF9"/>
    <w:rsid w:val="00A449D5"/>
    <w:rsid w:val="00A85047"/>
    <w:rsid w:val="00AC324F"/>
    <w:rsid w:val="00AE5BA4"/>
    <w:rsid w:val="00AE64DF"/>
    <w:rsid w:val="00B0553B"/>
    <w:rsid w:val="00B11339"/>
    <w:rsid w:val="00B22CC8"/>
    <w:rsid w:val="00B329D9"/>
    <w:rsid w:val="00B5230E"/>
    <w:rsid w:val="00B64640"/>
    <w:rsid w:val="00B828FB"/>
    <w:rsid w:val="00B86929"/>
    <w:rsid w:val="00B928EE"/>
    <w:rsid w:val="00B9395A"/>
    <w:rsid w:val="00BA2812"/>
    <w:rsid w:val="00BA2818"/>
    <w:rsid w:val="00BB04C6"/>
    <w:rsid w:val="00BB2004"/>
    <w:rsid w:val="00BC0CAF"/>
    <w:rsid w:val="00BD7916"/>
    <w:rsid w:val="00BE236B"/>
    <w:rsid w:val="00BF37F4"/>
    <w:rsid w:val="00C37C32"/>
    <w:rsid w:val="00C60AF9"/>
    <w:rsid w:val="00C62616"/>
    <w:rsid w:val="00C62D63"/>
    <w:rsid w:val="00CB0536"/>
    <w:rsid w:val="00CC32E7"/>
    <w:rsid w:val="00CF02BB"/>
    <w:rsid w:val="00CF0340"/>
    <w:rsid w:val="00CF183B"/>
    <w:rsid w:val="00D50867"/>
    <w:rsid w:val="00D61CD8"/>
    <w:rsid w:val="00D83BA6"/>
    <w:rsid w:val="00D846E8"/>
    <w:rsid w:val="00D92691"/>
    <w:rsid w:val="00DD35C9"/>
    <w:rsid w:val="00DE10BB"/>
    <w:rsid w:val="00DF09D3"/>
    <w:rsid w:val="00E02969"/>
    <w:rsid w:val="00E113D6"/>
    <w:rsid w:val="00E17B34"/>
    <w:rsid w:val="00E4644D"/>
    <w:rsid w:val="00E60269"/>
    <w:rsid w:val="00EA72A3"/>
    <w:rsid w:val="00EB1564"/>
    <w:rsid w:val="00EB2014"/>
    <w:rsid w:val="00EC20DD"/>
    <w:rsid w:val="00ED37E6"/>
    <w:rsid w:val="00ED3E86"/>
    <w:rsid w:val="00EE69F3"/>
    <w:rsid w:val="00F01245"/>
    <w:rsid w:val="00F0207C"/>
    <w:rsid w:val="00F05BD1"/>
    <w:rsid w:val="00F13105"/>
    <w:rsid w:val="00F1791D"/>
    <w:rsid w:val="00F31E88"/>
    <w:rsid w:val="00F5178D"/>
    <w:rsid w:val="00F52860"/>
    <w:rsid w:val="00F66ACD"/>
    <w:rsid w:val="00F672E5"/>
    <w:rsid w:val="00F71DC9"/>
    <w:rsid w:val="00F75F2D"/>
    <w:rsid w:val="00F91F9E"/>
    <w:rsid w:val="00FB3DF2"/>
    <w:rsid w:val="00FC3436"/>
    <w:rsid w:val="00FC507C"/>
    <w:rsid w:val="00FF4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7418E"/>
  <w15:docId w15:val="{3EF81527-89A0-470D-84C9-BC2AB270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860"/>
    <w:rPr>
      <w:lang w:val="uk-UA"/>
    </w:rPr>
  </w:style>
  <w:style w:type="paragraph" w:styleId="3">
    <w:name w:val="heading 3"/>
    <w:basedOn w:val="a"/>
    <w:next w:val="a"/>
    <w:link w:val="30"/>
    <w:qFormat/>
    <w:rsid w:val="0082184D"/>
    <w:pPr>
      <w:keepNext/>
      <w:spacing w:after="0" w:line="240" w:lineRule="auto"/>
      <w:outlineLvl w:val="2"/>
    </w:pPr>
    <w:rPr>
      <w:rFonts w:ascii="Times New Roman" w:eastAsia="SimSun" w:hAnsi="Times New Roman" w:cs="Times New Roman"/>
      <w:sz w:val="32"/>
      <w:szCs w:val="20"/>
      <w:lang w:eastAsia="ru-RU"/>
    </w:rPr>
  </w:style>
  <w:style w:type="paragraph" w:styleId="4">
    <w:name w:val="heading 4"/>
    <w:basedOn w:val="a"/>
    <w:next w:val="a"/>
    <w:link w:val="40"/>
    <w:uiPriority w:val="9"/>
    <w:semiHidden/>
    <w:unhideWhenUsed/>
    <w:qFormat/>
    <w:rsid w:val="0059065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0CAF"/>
    <w:pPr>
      <w:spacing w:after="0" w:line="240" w:lineRule="auto"/>
    </w:pPr>
    <w:rPr>
      <w:lang w:val="uk-UA"/>
    </w:rPr>
  </w:style>
  <w:style w:type="character" w:customStyle="1" w:styleId="40">
    <w:name w:val="Заголовок 4 Знак"/>
    <w:basedOn w:val="a0"/>
    <w:link w:val="4"/>
    <w:uiPriority w:val="9"/>
    <w:semiHidden/>
    <w:rsid w:val="00590650"/>
    <w:rPr>
      <w:rFonts w:asciiTheme="majorHAnsi" w:eastAsiaTheme="majorEastAsia" w:hAnsiTheme="majorHAnsi" w:cstheme="majorBidi"/>
      <w:i/>
      <w:iCs/>
      <w:color w:val="2F5496" w:themeColor="accent1" w:themeShade="BF"/>
      <w:lang w:val="uk-UA"/>
    </w:rPr>
  </w:style>
  <w:style w:type="paragraph" w:styleId="a4">
    <w:name w:val="List Paragraph"/>
    <w:basedOn w:val="a"/>
    <w:link w:val="a5"/>
    <w:uiPriority w:val="34"/>
    <w:qFormat/>
    <w:rsid w:val="00086105"/>
    <w:pPr>
      <w:ind w:left="720"/>
      <w:contextualSpacing/>
    </w:pPr>
  </w:style>
  <w:style w:type="paragraph" w:styleId="a6">
    <w:name w:val="Normal (Web)"/>
    <w:basedOn w:val="a"/>
    <w:uiPriority w:val="99"/>
    <w:unhideWhenUsed/>
    <w:rsid w:val="00401D2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Balloon Text"/>
    <w:basedOn w:val="a"/>
    <w:link w:val="a8"/>
    <w:uiPriority w:val="99"/>
    <w:semiHidden/>
    <w:unhideWhenUsed/>
    <w:rsid w:val="001D5F9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D5F9B"/>
    <w:rPr>
      <w:rFonts w:ascii="Tahoma" w:hAnsi="Tahoma" w:cs="Tahoma"/>
      <w:sz w:val="16"/>
      <w:szCs w:val="16"/>
      <w:lang w:val="uk-UA"/>
    </w:rPr>
  </w:style>
  <w:style w:type="character" w:customStyle="1" w:styleId="a5">
    <w:name w:val="Абзац списка Знак"/>
    <w:link w:val="a4"/>
    <w:uiPriority w:val="34"/>
    <w:locked/>
    <w:rsid w:val="00B828FB"/>
    <w:rPr>
      <w:lang w:val="uk-UA"/>
    </w:rPr>
  </w:style>
  <w:style w:type="character" w:styleId="a9">
    <w:name w:val="Hyperlink"/>
    <w:basedOn w:val="a0"/>
    <w:uiPriority w:val="99"/>
    <w:unhideWhenUsed/>
    <w:rsid w:val="00F01245"/>
    <w:rPr>
      <w:color w:val="0000FF"/>
      <w:u w:val="single"/>
    </w:rPr>
  </w:style>
  <w:style w:type="character" w:customStyle="1" w:styleId="30">
    <w:name w:val="Заголовок 3 Знак"/>
    <w:basedOn w:val="a0"/>
    <w:link w:val="3"/>
    <w:rsid w:val="0082184D"/>
    <w:rPr>
      <w:rFonts w:ascii="Times New Roman" w:eastAsia="SimSun" w:hAnsi="Times New Roman" w:cs="Times New Roman"/>
      <w:sz w:val="32"/>
      <w:szCs w:val="20"/>
      <w:lang w:val="uk-UA" w:eastAsia="ru-RU"/>
    </w:rPr>
  </w:style>
  <w:style w:type="table" w:customStyle="1" w:styleId="1">
    <w:name w:val="Сетка таблицы1"/>
    <w:basedOn w:val="a1"/>
    <w:next w:val="aa"/>
    <w:uiPriority w:val="39"/>
    <w:rsid w:val="00EE69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EE6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a"/>
    <w:uiPriority w:val="39"/>
    <w:rsid w:val="00AE5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3529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3529D"/>
    <w:rPr>
      <w:lang w:val="uk-UA"/>
    </w:rPr>
  </w:style>
  <w:style w:type="paragraph" w:styleId="ad">
    <w:name w:val="footer"/>
    <w:basedOn w:val="a"/>
    <w:link w:val="ae"/>
    <w:uiPriority w:val="99"/>
    <w:unhideWhenUsed/>
    <w:rsid w:val="0073529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3529D"/>
    <w:rPr>
      <w:lang w:val="uk-UA"/>
    </w:rPr>
  </w:style>
  <w:style w:type="table" w:customStyle="1" w:styleId="31">
    <w:name w:val="Сетка таблицы3"/>
    <w:basedOn w:val="a1"/>
    <w:next w:val="aa"/>
    <w:uiPriority w:val="39"/>
    <w:rsid w:val="00FB3D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a"/>
    <w:uiPriority w:val="39"/>
    <w:rsid w:val="00FB3D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923278">
      <w:bodyDiv w:val="1"/>
      <w:marLeft w:val="0"/>
      <w:marRight w:val="0"/>
      <w:marTop w:val="0"/>
      <w:marBottom w:val="0"/>
      <w:divBdr>
        <w:top w:val="none" w:sz="0" w:space="0" w:color="auto"/>
        <w:left w:val="none" w:sz="0" w:space="0" w:color="auto"/>
        <w:bottom w:val="none" w:sz="0" w:space="0" w:color="auto"/>
        <w:right w:val="none" w:sz="0" w:space="0" w:color="auto"/>
      </w:divBdr>
    </w:div>
    <w:div w:id="170428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13</Pages>
  <Words>12391</Words>
  <Characters>7063</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Prime</cp:lastModifiedBy>
  <cp:revision>8</cp:revision>
  <cp:lastPrinted>2025-01-20T09:59:00Z</cp:lastPrinted>
  <dcterms:created xsi:type="dcterms:W3CDTF">2025-01-20T09:29:00Z</dcterms:created>
  <dcterms:modified xsi:type="dcterms:W3CDTF">2025-01-24T06:54:00Z</dcterms:modified>
</cp:coreProperties>
</file>