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FC" w:rsidRPr="00DE0FFC" w:rsidRDefault="00775C2D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FFC"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DE0FF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</w:t>
      </w:r>
      <w:bookmarkStart w:id="0" w:name="_GoBack"/>
      <w:bookmarkEnd w:id="0"/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28571700" wp14:editId="301A2CE6">
            <wp:simplePos x="0" y="0"/>
            <wp:positionH relativeFrom="page">
              <wp:posOffset>3918585</wp:posOffset>
            </wp:positionH>
            <wp:positionV relativeFrom="margin">
              <wp:posOffset>279400</wp:posOffset>
            </wp:positionV>
            <wp:extent cx="431800" cy="619125"/>
            <wp:effectExtent l="19050" t="0" r="6350" b="0"/>
            <wp:wrapNone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FFC">
        <w:rPr>
          <w:rFonts w:ascii="Times New Roman" w:hAnsi="Times New Roman" w:cs="Times New Roman"/>
          <w:b/>
          <w:lang w:val="uk-UA"/>
        </w:rPr>
        <w:t xml:space="preserve">                              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0F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0FFC">
        <w:rPr>
          <w:rFonts w:ascii="Times New Roman" w:hAnsi="Times New Roman" w:cs="Times New Roman"/>
          <w:sz w:val="28"/>
          <w:szCs w:val="28"/>
          <w:lang w:val="uk-UA"/>
        </w:rPr>
        <w:t>с. Костянтинівка                                                                      від 23 січня 2025 року</w:t>
      </w:r>
    </w:p>
    <w:p w:rsidR="00DE0FFC" w:rsidRPr="00DE0FFC" w:rsidRDefault="00DE0FFC" w:rsidP="00DE0F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E0FFC"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поліцейського офіцера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FFC">
        <w:rPr>
          <w:rFonts w:ascii="Times New Roman" w:hAnsi="Times New Roman" w:cs="Times New Roman"/>
          <w:sz w:val="28"/>
          <w:szCs w:val="28"/>
        </w:rPr>
        <w:t>ради за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proofErr w:type="spellStart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Заслухавши</w:t>
      </w:r>
      <w:proofErr w:type="spellEnd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та обговоривши </w:t>
      </w:r>
      <w:proofErr w:type="spellStart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звіт</w:t>
      </w:r>
      <w:proofErr w:type="spellEnd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поліцейського офіцера громади В.А.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</w:t>
      </w:r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про </w:t>
      </w:r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роботу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поліцейського офіцера громади В.А.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Костянтинівської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за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,</w:t>
      </w:r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правопорядку на території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керуючись</w:t>
      </w:r>
      <w:proofErr w:type="spellEnd"/>
      <w:proofErr w:type="gram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ст. </w:t>
      </w:r>
      <w:r w:rsidR="009922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40</w:t>
      </w:r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Закону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«Про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місцеве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самоврядування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Україні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комітет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Костянтинівської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DE0FFC" w:rsidRPr="00DE0FFC" w:rsidRDefault="00DE0FFC" w:rsidP="00DE0FFC">
      <w:pPr>
        <w:shd w:val="clear" w:color="auto" w:fill="FFFFFF"/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FFC" w:rsidRPr="00DE0FFC" w:rsidRDefault="00DE0FFC" w:rsidP="00DE0FFC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Звіт</w:t>
      </w:r>
      <w:proofErr w:type="spellEnd"/>
      <w:r w:rsidRPr="00DE0FFC">
        <w:rPr>
          <w:color w:val="000000"/>
          <w:sz w:val="28"/>
          <w:szCs w:val="28"/>
        </w:rPr>
        <w:t xml:space="preserve"> </w:t>
      </w:r>
      <w:proofErr w:type="gramStart"/>
      <w:r w:rsidRPr="00DE0FFC">
        <w:rPr>
          <w:color w:val="000000"/>
          <w:sz w:val="28"/>
          <w:szCs w:val="28"/>
        </w:rPr>
        <w:t>про роботу</w:t>
      </w:r>
      <w:proofErr w:type="gramEnd"/>
      <w:r w:rsidRPr="00DE0FFC">
        <w:rPr>
          <w:color w:val="000000"/>
          <w:sz w:val="28"/>
          <w:szCs w:val="28"/>
        </w:rPr>
        <w:t xml:space="preserve"> </w:t>
      </w:r>
      <w:r w:rsidR="00992290">
        <w:rPr>
          <w:color w:val="000000" w:themeColor="text1"/>
          <w:spacing w:val="6"/>
          <w:sz w:val="28"/>
          <w:szCs w:val="28"/>
          <w:lang w:val="uk-UA"/>
        </w:rPr>
        <w:t xml:space="preserve">поліцейського офіцера громади В.А. </w:t>
      </w:r>
      <w:proofErr w:type="spellStart"/>
      <w:r w:rsidR="00992290">
        <w:rPr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</w:t>
      </w:r>
      <w:proofErr w:type="spellStart"/>
      <w:r w:rsidR="00992290" w:rsidRPr="00DE0FFC">
        <w:rPr>
          <w:color w:val="000000" w:themeColor="text1"/>
          <w:sz w:val="28"/>
          <w:szCs w:val="28"/>
        </w:rPr>
        <w:t>Костянтинівської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</w:t>
      </w:r>
      <w:proofErr w:type="spellStart"/>
      <w:r w:rsidR="00992290" w:rsidRPr="00DE0FFC">
        <w:rPr>
          <w:color w:val="000000" w:themeColor="text1"/>
          <w:sz w:val="28"/>
          <w:szCs w:val="28"/>
        </w:rPr>
        <w:t>сільської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ради за 202</w:t>
      </w:r>
      <w:r w:rsidR="00992290">
        <w:rPr>
          <w:color w:val="000000" w:themeColor="text1"/>
          <w:sz w:val="28"/>
          <w:szCs w:val="28"/>
          <w:lang w:val="uk-UA"/>
        </w:rPr>
        <w:t>4</w:t>
      </w:r>
      <w:r w:rsidR="00992290" w:rsidRPr="00DE0FFC">
        <w:rPr>
          <w:color w:val="000000" w:themeColor="text1"/>
          <w:sz w:val="28"/>
          <w:szCs w:val="28"/>
        </w:rPr>
        <w:t xml:space="preserve"> </w:t>
      </w:r>
      <w:proofErr w:type="spellStart"/>
      <w:r w:rsidR="00992290" w:rsidRPr="00DE0FFC">
        <w:rPr>
          <w:color w:val="000000" w:themeColor="text1"/>
          <w:sz w:val="28"/>
          <w:szCs w:val="28"/>
        </w:rPr>
        <w:t>рік</w:t>
      </w:r>
      <w:proofErr w:type="spellEnd"/>
      <w:r w:rsidR="00992290"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прийняти</w:t>
      </w:r>
      <w:proofErr w:type="spellEnd"/>
      <w:r w:rsidRPr="00DE0FFC">
        <w:rPr>
          <w:color w:val="000000"/>
          <w:sz w:val="28"/>
          <w:szCs w:val="28"/>
        </w:rPr>
        <w:t xml:space="preserve"> до </w:t>
      </w:r>
      <w:proofErr w:type="spellStart"/>
      <w:r w:rsidRPr="00DE0FFC">
        <w:rPr>
          <w:color w:val="000000"/>
          <w:sz w:val="28"/>
          <w:szCs w:val="28"/>
        </w:rPr>
        <w:t>відома</w:t>
      </w:r>
      <w:proofErr w:type="spellEnd"/>
      <w:r w:rsidRPr="00DE0FFC">
        <w:rPr>
          <w:color w:val="000000"/>
          <w:sz w:val="28"/>
          <w:szCs w:val="28"/>
        </w:rPr>
        <w:t xml:space="preserve"> (</w:t>
      </w:r>
      <w:proofErr w:type="spellStart"/>
      <w:r w:rsidRPr="00DE0FFC">
        <w:rPr>
          <w:color w:val="000000"/>
          <w:sz w:val="28"/>
          <w:szCs w:val="28"/>
        </w:rPr>
        <w:t>звіт</w:t>
      </w:r>
      <w:proofErr w:type="spellEnd"/>
      <w:r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додається</w:t>
      </w:r>
      <w:proofErr w:type="spellEnd"/>
      <w:r w:rsidRPr="00DE0FFC">
        <w:rPr>
          <w:color w:val="000000"/>
          <w:sz w:val="28"/>
          <w:szCs w:val="28"/>
        </w:rPr>
        <w:t xml:space="preserve">).  </w:t>
      </w:r>
    </w:p>
    <w:p w:rsidR="00DE0FFC" w:rsidRPr="00DE0FFC" w:rsidRDefault="00DE0FFC" w:rsidP="00DE0FFC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DE0FFC">
        <w:rPr>
          <w:sz w:val="28"/>
          <w:szCs w:val="28"/>
        </w:rPr>
        <w:t xml:space="preserve"> </w:t>
      </w:r>
      <w:r w:rsidR="00992290">
        <w:rPr>
          <w:sz w:val="28"/>
          <w:szCs w:val="28"/>
          <w:lang w:val="uk-UA"/>
        </w:rPr>
        <w:t>Поліцейському офіцеру громади:</w:t>
      </w:r>
    </w:p>
    <w:p w:rsidR="00DE0FFC" w:rsidRPr="00DE0FFC" w:rsidRDefault="00DE0FFC" w:rsidP="00DE0FFC">
      <w:pPr>
        <w:pStyle w:val="a3"/>
        <w:numPr>
          <w:ilvl w:val="0"/>
          <w:numId w:val="2"/>
        </w:numPr>
        <w:shd w:val="clear" w:color="auto" w:fill="FFFFFF"/>
        <w:tabs>
          <w:tab w:val="left" w:pos="-993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DE0FFC">
        <w:rPr>
          <w:sz w:val="28"/>
          <w:szCs w:val="28"/>
        </w:rPr>
        <w:t>тримати</w:t>
      </w:r>
      <w:proofErr w:type="spellEnd"/>
      <w:r w:rsidRPr="00DE0FFC">
        <w:rPr>
          <w:sz w:val="28"/>
          <w:szCs w:val="28"/>
        </w:rPr>
        <w:t xml:space="preserve"> на </w:t>
      </w:r>
      <w:proofErr w:type="spellStart"/>
      <w:r w:rsidRPr="00DE0FFC">
        <w:rPr>
          <w:sz w:val="28"/>
          <w:szCs w:val="28"/>
        </w:rPr>
        <w:t>контролі</w:t>
      </w:r>
      <w:proofErr w:type="spellEnd"/>
      <w:r w:rsidRPr="00DE0FFC">
        <w:rPr>
          <w:sz w:val="28"/>
          <w:szCs w:val="28"/>
        </w:rPr>
        <w:t xml:space="preserve"> </w:t>
      </w:r>
      <w:r w:rsidR="00992290" w:rsidRPr="002E59F7">
        <w:rPr>
          <w:sz w:val="28"/>
          <w:szCs w:val="28"/>
          <w:lang w:val="uk-UA"/>
        </w:rPr>
        <w:t>з</w:t>
      </w:r>
      <w:r w:rsidR="00992290">
        <w:rPr>
          <w:sz w:val="28"/>
          <w:szCs w:val="28"/>
          <w:lang w:val="uk-UA"/>
        </w:rPr>
        <w:t>дійснення профілактичної роботи</w:t>
      </w:r>
      <w:r w:rsidR="00992290" w:rsidRPr="002E59F7">
        <w:rPr>
          <w:sz w:val="28"/>
          <w:szCs w:val="28"/>
          <w:lang w:val="uk-UA"/>
        </w:rPr>
        <w:t>,</w:t>
      </w:r>
      <w:r w:rsidR="00992290">
        <w:rPr>
          <w:sz w:val="28"/>
          <w:szCs w:val="28"/>
          <w:lang w:val="uk-UA"/>
        </w:rPr>
        <w:t xml:space="preserve"> </w:t>
      </w:r>
      <w:r w:rsidR="00992290" w:rsidRPr="002E59F7">
        <w:rPr>
          <w:sz w:val="28"/>
          <w:szCs w:val="28"/>
          <w:lang w:val="uk-UA"/>
        </w:rPr>
        <w:t>спрямованої на запобігання вчинення кримінальних та адміністративних правопорушень та інших правопорушень</w:t>
      </w:r>
      <w:r w:rsidRPr="00DE0FFC">
        <w:rPr>
          <w:sz w:val="28"/>
          <w:szCs w:val="28"/>
        </w:rPr>
        <w:t>;</w:t>
      </w:r>
    </w:p>
    <w:p w:rsidR="00992290" w:rsidRPr="00992290" w:rsidRDefault="00992290" w:rsidP="00992290">
      <w:pPr>
        <w:pStyle w:val="a3"/>
        <w:shd w:val="clear" w:color="auto" w:fill="FFFFFF"/>
        <w:tabs>
          <w:tab w:val="left" w:pos="567"/>
          <w:tab w:val="left" w:pos="1202"/>
          <w:tab w:val="left" w:pos="260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    </w:t>
      </w:r>
      <w:r w:rsidRPr="002E59F7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ювати</w:t>
      </w:r>
      <w:r w:rsidRPr="002E59F7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2E59F7">
        <w:rPr>
          <w:sz w:val="28"/>
          <w:szCs w:val="28"/>
          <w:lang w:val="uk-UA"/>
        </w:rPr>
        <w:t xml:space="preserve"> реагування на заяви та повідомлення громадян</w:t>
      </w:r>
      <w:r>
        <w:rPr>
          <w:sz w:val="28"/>
          <w:szCs w:val="28"/>
          <w:lang w:val="uk-UA"/>
        </w:rPr>
        <w:t>.</w:t>
      </w:r>
      <w:r w:rsidRPr="00DE0FFC">
        <w:rPr>
          <w:color w:val="000000"/>
          <w:sz w:val="28"/>
          <w:szCs w:val="28"/>
        </w:rPr>
        <w:t xml:space="preserve"> </w:t>
      </w:r>
    </w:p>
    <w:p w:rsidR="00DE0FFC" w:rsidRPr="00DE0FFC" w:rsidRDefault="00992290" w:rsidP="00992290">
      <w:pPr>
        <w:pStyle w:val="a3"/>
        <w:shd w:val="clear" w:color="auto" w:fill="FFFFFF"/>
        <w:tabs>
          <w:tab w:val="left" w:pos="567"/>
          <w:tab w:val="left" w:pos="1202"/>
          <w:tab w:val="left" w:pos="260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DE0FFC" w:rsidRPr="00DE0FFC">
        <w:rPr>
          <w:color w:val="000000"/>
          <w:sz w:val="28"/>
          <w:szCs w:val="28"/>
        </w:rPr>
        <w:t xml:space="preserve">Контроль за </w:t>
      </w:r>
      <w:proofErr w:type="spellStart"/>
      <w:r w:rsidR="00DE0FFC" w:rsidRPr="00DE0FFC">
        <w:rPr>
          <w:color w:val="000000"/>
          <w:sz w:val="28"/>
          <w:szCs w:val="28"/>
        </w:rPr>
        <w:t>виконанням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proofErr w:type="spellStart"/>
      <w:r w:rsidR="00DE0FFC" w:rsidRPr="00DE0FFC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</w:t>
      </w:r>
      <w:r w:rsidR="00DE0FFC" w:rsidRPr="00DE0FFC">
        <w:rPr>
          <w:color w:val="000000"/>
          <w:sz w:val="28"/>
          <w:szCs w:val="28"/>
        </w:rPr>
        <w:t xml:space="preserve"> заступника </w:t>
      </w:r>
      <w:proofErr w:type="spellStart"/>
      <w:r w:rsidR="00DE0FFC" w:rsidRPr="00DE0FFC">
        <w:rPr>
          <w:color w:val="000000"/>
          <w:sz w:val="28"/>
          <w:szCs w:val="28"/>
        </w:rPr>
        <w:t>сільського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proofErr w:type="spellStart"/>
      <w:r w:rsidR="00DE0FFC" w:rsidRPr="00DE0FFC">
        <w:rPr>
          <w:color w:val="000000"/>
          <w:sz w:val="28"/>
          <w:szCs w:val="28"/>
        </w:rPr>
        <w:t>голови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 питань діяльності виконавчих органів ради Олександра ГРИЦЕНКА</w:t>
      </w:r>
      <w:r w:rsidR="00DE0FFC" w:rsidRPr="00DE0FFC">
        <w:rPr>
          <w:color w:val="000000"/>
          <w:sz w:val="28"/>
          <w:szCs w:val="28"/>
        </w:rPr>
        <w:t>.</w:t>
      </w: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/>
          <w:sz w:val="28"/>
          <w:szCs w:val="28"/>
        </w:rPr>
        <w:t>Сільський</w:t>
      </w:r>
      <w:proofErr w:type="spellEnd"/>
      <w:r w:rsidRPr="00DE0FFC">
        <w:rPr>
          <w:rFonts w:ascii="Times New Roman" w:hAnsi="Times New Roman" w:cs="Times New Roman"/>
          <w:color w:val="000000"/>
          <w:sz w:val="28"/>
          <w:szCs w:val="28"/>
        </w:rPr>
        <w:t xml:space="preserve"> голова                                                                      Антон ПАЄНТКО</w:t>
      </w:r>
    </w:p>
    <w:p w:rsidR="00DE0FFC" w:rsidRPr="00DE0FFC" w:rsidRDefault="00DE0FFC" w:rsidP="00DE0FFC">
      <w:pPr>
        <w:shd w:val="clear" w:color="auto" w:fill="FFFFFF"/>
        <w:tabs>
          <w:tab w:val="left" w:pos="1202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0FFC" w:rsidRDefault="00775C2D" w:rsidP="00775C2D">
      <w:pPr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 w:rsidRPr="002E59F7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до рішення виконавчого комітету 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</w:t>
      </w:r>
    </w:p>
    <w:p w:rsid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від 23 січня 2025 року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75C2D" w:rsidRPr="002E59F7" w:rsidRDefault="00775C2D" w:rsidP="00DE0FFC">
      <w:pPr>
        <w:ind w:left="-85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E59F7">
        <w:rPr>
          <w:rFonts w:ascii="Times New Roman" w:hAnsi="Times New Roman" w:cs="Times New Roman"/>
          <w:sz w:val="32"/>
          <w:szCs w:val="32"/>
          <w:lang w:val="uk-UA"/>
        </w:rPr>
        <w:t>ЗВІТ ПОЛІЦЕЙСЬКОГО ОФІЦЕРА ГРОМАДИ ЗА 2024 РІК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Костянтинівської громади у вересні 2024 року було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відрито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поліцейську станцію,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яка територіаль</w:t>
      </w:r>
      <w:r>
        <w:rPr>
          <w:rFonts w:ascii="Times New Roman" w:hAnsi="Times New Roman" w:cs="Times New Roman"/>
          <w:sz w:val="28"/>
          <w:szCs w:val="28"/>
          <w:lang w:val="uk-UA"/>
        </w:rPr>
        <w:t>но знаходиться в центрі громади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Гур’ївка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До виконання службових обов’язків приступила поліцейський офіцер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Віра Анатоліївна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Єфимець-Романченко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Основним напрямком роботи поліцейського офіцера громади є: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дійснення профілактичної роботи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спрямованої на запобігання вчинення кримінальних та адміністративних правопорушень та інших 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-виявлення причин та умов,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 призводять до вчинення кримінальних т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а адмін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істративних  п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-ужиття заходів,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спрямованих на усунення загроз життю та здоров’ю осіб і публічній безпеці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-здійснення своєчасного реагування на заяви та повідомлення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-здійснювати провадження у справах про адміністративні правопорушення,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застосування адміністративних стягнень та забезпечення їх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-ужиття заходів щодо запобігання та протидії домашньому насильству і його припинення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-здійснення контролю за дотриманням фізичними та юридичними особами спеціальних правил та порядку зберігання та використання зброї та інші засоби на які поширюється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дозвільна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-участь у межах повноважень ,передбачених законом,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здійсненні заходів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спрямованих на адаптацію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які звільнились з місць позбавлення волі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 було впроваджено 3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ініціативи: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-ПДР для неповнолітніх,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мототранспорт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            У всіх діючих навчальних 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проведені лекційні заняття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вікова категорія ліцеїстів 14-17 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Де особливу увагу було акцентовано на необхідність керув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мототранспортом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16 років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маючи необхідну категорію посвідчення водія.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Аудиторії доведено до відома, про  відповідальність згідно КУпАП за порушення ПДР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lastRenderedPageBreak/>
        <w:t>-Засвітись у темряві,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світло відбивні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флікери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         Ліцеїстам представлено цікаву та пізнавальну презентацію у формі відеоролика,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щодо необхідності мати на одязі світло відбивні елементи у темну пору доби.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Молодша вікова категорія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Новоінгульського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Гур’ївського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ліцею отримали в подарунок світло відбивні браслети та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флікери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-Ризики пов’язані з вибухонебезпечними предметами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кожної вікової категорії дітей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було розроблено цікаві відео та фото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матеріали,які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презентувались на лекційних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заняттях,задля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кращого розуміння небезпеки та запам’ятовування правильних дій у разі виявлення.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Про мінну безпеку спілкувалась не тільки з ліцеїстами .Проведено комплекс заходів для інформування населення громади в тому числі і осіб похилого віку.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Під час інформування розповсюджували листівки «Мінна безпека» надані гуманітарною організацією THE HALO TRUST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ено ряд лекційних бесід на тему «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ШАХРАЙСТВО»,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для найбільш вразливої категорії населення-пенсіонерів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 профілактична робота на території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громади,як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так і загальна.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Обхід території,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перевірка місць можливого вчинення правопорушень.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Організована робота відносно обліку раніше судимих осіб та кривдників.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проводяться профілактичні бесіди для соціалізації </w:t>
      </w:r>
      <w:proofErr w:type="spellStart"/>
      <w:r w:rsidRPr="002E59F7">
        <w:rPr>
          <w:rFonts w:ascii="Times New Roman" w:hAnsi="Times New Roman" w:cs="Times New Roman"/>
          <w:sz w:val="28"/>
          <w:szCs w:val="28"/>
          <w:lang w:val="uk-UA"/>
        </w:rPr>
        <w:t>громадян,які</w:t>
      </w:r>
      <w:proofErr w:type="spellEnd"/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 підпадають під категорію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ПЕРЕВІРКА ВПО-комплекс заходів для встановлення фактичного місця проживання вразливої категорії осіб  та організація своєчасної допомоги у разі нас</w:t>
      </w:r>
      <w:r>
        <w:rPr>
          <w:rFonts w:ascii="Times New Roman" w:hAnsi="Times New Roman" w:cs="Times New Roman"/>
          <w:sz w:val="28"/>
          <w:szCs w:val="28"/>
          <w:lang w:val="uk-UA"/>
        </w:rPr>
        <w:t>тання непередбачуваних обставин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з’ясування умов проживання та необхідності надання соціальної або психологічної допомоги.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За звітній період перевірено більше 40 домогосподарств.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Безперервне реагування на звернення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зафіксовано більше100 зве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нень усного характеру.</w:t>
      </w:r>
    </w:p>
    <w:p w:rsidR="00775C2D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>Ведеться тісна співпраця та взаємодія з населенням на засадах партнерства і спрямована на задоволення їх потреб.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Рівень довіри населення до поліції є основним критерієм оцінки ефективності діяльності органів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C2D" w:rsidRDefault="00775C2D" w:rsidP="00775C2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оліцейський офіцер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517" w:rsidRPr="00775C2D" w:rsidRDefault="00775C2D" w:rsidP="00434958">
      <w:pPr>
        <w:spacing w:after="0"/>
        <w:ind w:left="-851"/>
        <w:jc w:val="both"/>
        <w:rPr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Віра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ФИМЕЦЬ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-Р</w:t>
      </w:r>
      <w:r>
        <w:rPr>
          <w:rFonts w:ascii="Times New Roman" w:hAnsi="Times New Roman" w:cs="Times New Roman"/>
          <w:sz w:val="28"/>
          <w:szCs w:val="28"/>
          <w:lang w:val="uk-UA"/>
        </w:rPr>
        <w:t>ОМАНЧЕНКО</w:t>
      </w:r>
    </w:p>
    <w:sectPr w:rsidR="008C7517" w:rsidRPr="00775C2D" w:rsidSect="00DE0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298C1155"/>
    <w:multiLevelType w:val="hybridMultilevel"/>
    <w:tmpl w:val="E31E8C60"/>
    <w:lvl w:ilvl="0" w:tplc="D8CA4B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2E"/>
    <w:rsid w:val="00434958"/>
    <w:rsid w:val="005634F4"/>
    <w:rsid w:val="006E722E"/>
    <w:rsid w:val="00775C2D"/>
    <w:rsid w:val="008C7517"/>
    <w:rsid w:val="00992290"/>
    <w:rsid w:val="00BD2FEE"/>
    <w:rsid w:val="00D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166"/>
  <w15:chartTrackingRefBased/>
  <w15:docId w15:val="{EB9F1EE6-2FD0-42E0-A61F-23B5C3E8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FF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DE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E0F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9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Prime</cp:lastModifiedBy>
  <cp:revision>4</cp:revision>
  <cp:lastPrinted>2025-01-23T13:36:00Z</cp:lastPrinted>
  <dcterms:created xsi:type="dcterms:W3CDTF">2025-01-16T06:39:00Z</dcterms:created>
  <dcterms:modified xsi:type="dcterms:W3CDTF">2025-01-23T13:57:00Z</dcterms:modified>
</cp:coreProperties>
</file>