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B82" w:rsidRDefault="00233B82" w:rsidP="00233B8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3B82" w:rsidRDefault="00233B82" w:rsidP="00233B8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     ЗАТВЕРДЖЕНО </w:t>
      </w:r>
    </w:p>
    <w:p w:rsidR="00233B82" w:rsidRDefault="00233B82" w:rsidP="00233B8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Сільський голова ___________А. ПАЄНТКО</w:t>
      </w:r>
    </w:p>
    <w:p w:rsidR="00233B82" w:rsidRDefault="00233B82" w:rsidP="00233B8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:rsidR="00233B82" w:rsidRDefault="00233B82" w:rsidP="00233B8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ЛАН РОБОТИ</w:t>
      </w:r>
    </w:p>
    <w:p w:rsidR="00233B82" w:rsidRDefault="00233B82" w:rsidP="00233B8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Новопетрівського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старостинського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округу</w:t>
      </w:r>
    </w:p>
    <w:p w:rsidR="00233B82" w:rsidRDefault="00233B82" w:rsidP="00233B8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Костянтинівської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сільської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 ради на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ік</w:t>
      </w:r>
      <w:proofErr w:type="spellEnd"/>
    </w:p>
    <w:tbl>
      <w:tblPr>
        <w:tblStyle w:val="a7"/>
        <w:tblW w:w="16020" w:type="dxa"/>
        <w:tblInd w:w="-601" w:type="dxa"/>
        <w:tblLayout w:type="fixed"/>
        <w:tblLook w:val="04A0"/>
      </w:tblPr>
      <w:tblGrid>
        <w:gridCol w:w="569"/>
        <w:gridCol w:w="3461"/>
        <w:gridCol w:w="649"/>
        <w:gridCol w:w="1134"/>
        <w:gridCol w:w="141"/>
        <w:gridCol w:w="93"/>
        <w:gridCol w:w="1467"/>
        <w:gridCol w:w="142"/>
        <w:gridCol w:w="992"/>
        <w:gridCol w:w="142"/>
        <w:gridCol w:w="1417"/>
        <w:gridCol w:w="142"/>
        <w:gridCol w:w="853"/>
        <w:gridCol w:w="4818"/>
      </w:tblGrid>
      <w:tr w:rsidR="00233B82" w:rsidTr="00233B82">
        <w:trPr>
          <w:trHeight w:val="166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B82" w:rsidRDefault="00233B82">
            <w:pPr>
              <w:tabs>
                <w:tab w:val="left" w:pos="564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33B82" w:rsidRDefault="00233B82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 напрямів та заходів Програми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B82" w:rsidRDefault="00233B8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33B82" w:rsidRDefault="00233B8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Строки виконання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B82" w:rsidRDefault="00233B8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33B82" w:rsidRDefault="00233B8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Виконавці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B82" w:rsidRDefault="00233B8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33B82" w:rsidRDefault="00233B8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Орієнтовні обсяги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фінанс.ресурсів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B82" w:rsidRDefault="00233B8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33B82" w:rsidRDefault="00233B8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Джерела фінансування</w:t>
            </w:r>
          </w:p>
          <w:p w:rsidR="00233B82" w:rsidRDefault="00233B8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B82" w:rsidRDefault="00233B8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33B82" w:rsidRDefault="00233B8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Очікувані результати</w:t>
            </w:r>
          </w:p>
        </w:tc>
      </w:tr>
      <w:tr w:rsidR="00233B82" w:rsidTr="00233B82">
        <w:trPr>
          <w:trHeight w:val="43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B82" w:rsidRDefault="00233B82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0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І. Загально-організаційні заходи</w:t>
            </w:r>
          </w:p>
        </w:tc>
      </w:tr>
      <w:tr w:rsidR="00233B82" w:rsidTr="00233B82">
        <w:trPr>
          <w:trHeight w:val="164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tabs>
                <w:tab w:val="left" w:pos="564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Зустріч старости з керівниками установ, місцевими депутатами, активістами села  з метою визначення основних пріоритетних напрямів розвитку населених пунктів.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B82" w:rsidRDefault="00233B8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33B82" w:rsidRDefault="00233B8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січень</w:t>
            </w:r>
          </w:p>
        </w:tc>
        <w:tc>
          <w:tcPr>
            <w:tcW w:w="18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Староста</w:t>
            </w:r>
          </w:p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кер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. установ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B82" w:rsidRDefault="00233B8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33B82" w:rsidRDefault="00233B8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B82" w:rsidRDefault="00233B8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33B82" w:rsidRDefault="00233B8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Вивчення проблемних питань та пріоритетних завдань </w:t>
            </w:r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визначення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шляхів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подолання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33B82" w:rsidRDefault="00233B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бговорення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перспективного плану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 на 2025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3B82" w:rsidTr="00233B82">
        <w:trPr>
          <w:trHeight w:val="145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Загальні збори жителів  щодо обговорення плану соціально-економічного розвитку території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старостинського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округу.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Лютий</w:t>
            </w:r>
          </w:p>
        </w:tc>
        <w:tc>
          <w:tcPr>
            <w:tcW w:w="18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Староста, </w:t>
            </w:r>
          </w:p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Депутати,</w:t>
            </w:r>
          </w:p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керівні органи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B82" w:rsidRDefault="00233B8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33B82" w:rsidRDefault="00233B8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B82" w:rsidRDefault="00233B8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33B82" w:rsidRDefault="00233B8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Врахування наданих  пропозицій щодо розроблення нових проектів з благоустрою та розвитку населених пунктів. Розгляд нагальних питань жителів округу</w:t>
            </w:r>
          </w:p>
          <w:p w:rsidR="00233B82" w:rsidRDefault="00233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Аналіз підсумків виконаних зобов’язань. </w:t>
            </w:r>
          </w:p>
          <w:p w:rsidR="00233B82" w:rsidRDefault="00233B82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Аналіз результативності участі округу у розвитку ТГ.</w:t>
            </w:r>
          </w:p>
        </w:tc>
      </w:tr>
      <w:tr w:rsidR="00233B82" w:rsidTr="00233B82">
        <w:trPr>
          <w:trHeight w:val="135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Засідання  Ради соціального розвитку старостату, органу самоорганізації населення.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лютий-березень</w:t>
            </w:r>
          </w:p>
        </w:tc>
        <w:tc>
          <w:tcPr>
            <w:tcW w:w="18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Староста,</w:t>
            </w:r>
          </w:p>
          <w:p w:rsidR="00233B82" w:rsidRDefault="00233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B82" w:rsidRDefault="00233B8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33B82" w:rsidRDefault="00233B8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B82" w:rsidRDefault="00233B8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33B82" w:rsidRDefault="00233B8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Вивчення потреб жителів при  складанні плану соціально-економічного розвитку територій.  </w:t>
            </w:r>
          </w:p>
          <w:p w:rsidR="00233B82" w:rsidRDefault="00233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Визначення питань фінансування. Затвердження плану соціально-економічного та культурного розвитку сіл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Новопетрівське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Зайве.</w:t>
            </w:r>
          </w:p>
        </w:tc>
      </w:tr>
      <w:tr w:rsidR="00233B82" w:rsidTr="00233B82">
        <w:trPr>
          <w:trHeight w:val="58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Поновлення роботи молодіжної ради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лютий-</w:t>
            </w:r>
            <w:proofErr w:type="spellEnd"/>
          </w:p>
          <w:p w:rsidR="00233B82" w:rsidRDefault="00233B8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березень</w:t>
            </w:r>
          </w:p>
        </w:tc>
        <w:tc>
          <w:tcPr>
            <w:tcW w:w="18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Староста,</w:t>
            </w:r>
          </w:p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депутати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B82" w:rsidRDefault="00233B8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33B82" w:rsidRDefault="00233B8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B82" w:rsidRDefault="00233B8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33B82" w:rsidRDefault="00233B8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Планування та проведення робочих нарад та засідань молодіжної ради. Визначення напрямків її діяльності.</w:t>
            </w:r>
          </w:p>
        </w:tc>
      </w:tr>
      <w:tr w:rsidR="00233B82" w:rsidTr="00233B82">
        <w:trPr>
          <w:trHeight w:val="35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Інформування населення  про хід виконання плану розвитку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старостинського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округу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18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Староста, депутати, керівні органи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B82" w:rsidRDefault="00233B8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33B82" w:rsidRDefault="00233B8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B82" w:rsidRDefault="00233B8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33B82" w:rsidRDefault="00233B8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Доведення до населення інформації.</w:t>
            </w:r>
          </w:p>
        </w:tc>
      </w:tr>
      <w:tr w:rsidR="00233B82" w:rsidTr="00233B82">
        <w:trPr>
          <w:trHeight w:val="75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B82" w:rsidRDefault="00233B82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5450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ІІ. Фінансово-бюджетна діяльність</w:t>
            </w:r>
          </w:p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Внесення пропозицій щодо бюджету громади в частині фінансування програм, що реалізуються на території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старостинського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округу</w:t>
            </w:r>
          </w:p>
        </w:tc>
      </w:tr>
      <w:tr w:rsidR="00233B82" w:rsidTr="00233B8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Внесення пропозицій щодо бюджету громади в частині фінансування програм, що реалізуються на території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старостинського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округу.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графіком проведення сесій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Староста,</w:t>
            </w:r>
          </w:p>
          <w:p w:rsidR="00233B82" w:rsidRDefault="00233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депутати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B82" w:rsidRDefault="00233B8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33B82" w:rsidRDefault="00233B8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B82" w:rsidRDefault="00233B8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33B82" w:rsidRDefault="00233B8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Врахування потреб населення </w:t>
            </w:r>
          </w:p>
        </w:tc>
      </w:tr>
      <w:tr w:rsidR="00233B82" w:rsidTr="00233B8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Контроль за  сплатою податків  суб’єктами оподаткування на території, підпорядкованій старості.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Постійно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Староста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--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--</w:t>
            </w:r>
          </w:p>
        </w:tc>
        <w:tc>
          <w:tcPr>
            <w:tcW w:w="5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Забезпечення виконання дохідної частини  бюджету</w:t>
            </w:r>
          </w:p>
        </w:tc>
      </w:tr>
      <w:tr w:rsidR="00233B82" w:rsidTr="00233B82">
        <w:trPr>
          <w:trHeight w:val="60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Здійснення заходів щодо залучення інвестиційних надходжень до бюджету громади.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Староста, депутати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B82" w:rsidRDefault="00233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B82" w:rsidRDefault="00233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B82" w:rsidRDefault="00233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B82" w:rsidRDefault="00233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Покращення можливостей вирішення місцевим програм.</w:t>
            </w:r>
          </w:p>
        </w:tc>
      </w:tr>
      <w:tr w:rsidR="00233B82" w:rsidTr="00233B8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cs="Times New Roman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cs="Times New Roman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cs="Times New Roman"/>
              </w:rPr>
            </w:pPr>
          </w:p>
        </w:tc>
      </w:tr>
      <w:tr w:rsidR="00233B82" w:rsidTr="00233B8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Залучення нових суб’єктів підприємництва на територію округу та забезпечення їх реєстрації на відповідній території.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постійно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Староста</w:t>
            </w:r>
          </w:p>
          <w:p w:rsidR="00233B82" w:rsidRDefault="00233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Депутати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--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--</w:t>
            </w:r>
          </w:p>
        </w:tc>
        <w:tc>
          <w:tcPr>
            <w:tcW w:w="5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Збільшення доходів до бюджету, покращення надання послуг, створення нових робочих місць.</w:t>
            </w:r>
          </w:p>
        </w:tc>
      </w:tr>
      <w:tr w:rsidR="00233B82" w:rsidTr="00233B8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Забезпечення участі членів громади у   спів фінансування  проектів, що реалізуються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старостинському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окрузі.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Постійно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Староста</w:t>
            </w:r>
          </w:p>
          <w:p w:rsidR="00233B82" w:rsidRDefault="00233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Депутати</w:t>
            </w:r>
          </w:p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Рада соціального розвитку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за потребою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Місцевий бюджет</w:t>
            </w:r>
          </w:p>
        </w:tc>
        <w:tc>
          <w:tcPr>
            <w:tcW w:w="5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Забезпечення розробки та здійснення проектів.</w:t>
            </w:r>
          </w:p>
        </w:tc>
      </w:tr>
      <w:tr w:rsidR="00233B82" w:rsidTr="00233B8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Інформування мешканців сіл щодо наповнення бюджету, реалізацію проектів  та результати контролю витрат.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Постійно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Староста, депутати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---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--</w:t>
            </w:r>
          </w:p>
        </w:tc>
        <w:tc>
          <w:tcPr>
            <w:tcW w:w="5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Доведення інформації до населення</w:t>
            </w:r>
          </w:p>
        </w:tc>
      </w:tr>
      <w:tr w:rsidR="00233B82" w:rsidTr="00233B8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B82" w:rsidRDefault="00233B82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0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</w:p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 xml:space="preserve">ІІІ. Забезпечення соціально-економічного  розвитку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старостинського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 xml:space="preserve"> окр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угу</w:t>
            </w:r>
          </w:p>
        </w:tc>
      </w:tr>
      <w:tr w:rsidR="00233B82" w:rsidTr="00233B8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Виконання 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старостинському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окрузі  місцевих програм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Староста</w:t>
            </w:r>
          </w:p>
          <w:p w:rsidR="00233B82" w:rsidRDefault="00233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Депутати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B82" w:rsidRDefault="00233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B82" w:rsidRDefault="00233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Місцевий бюджет 100%</w:t>
            </w:r>
          </w:p>
        </w:tc>
        <w:tc>
          <w:tcPr>
            <w:tcW w:w="5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Передбачення надходження та витрат коштів бюджету громади і їх раціональне використання</w:t>
            </w:r>
          </w:p>
        </w:tc>
      </w:tr>
      <w:tr w:rsidR="00233B82" w:rsidTr="00233B82">
        <w:trPr>
          <w:trHeight w:val="169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Залучення коштів на капітальний ремонт  вул.. Набережній та провулку Бузький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ІІ квартал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Староста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визначено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Обл. бюджет,</w:t>
            </w:r>
          </w:p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місц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. бюджет,  </w:t>
            </w:r>
          </w:p>
          <w:p w:rsidR="00233B82" w:rsidRDefault="00233B8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інші джерела не заборонені законодавством</w:t>
            </w:r>
          </w:p>
          <w:p w:rsidR="00233B82" w:rsidRDefault="00233B8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B82" w:rsidRDefault="00233B8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t>Покращення благоустрою населеного пункту</w:t>
            </w:r>
          </w:p>
        </w:tc>
      </w:tr>
      <w:tr w:rsidR="00233B82" w:rsidTr="00233B8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 Залучення коштів на   поточний ремонт дороги   по вул.. Могили Петра, Соборній,    в  селі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Новопетрівське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Миколаївського району Миколаївської області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B82" w:rsidRDefault="00233B82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233B82" w:rsidRDefault="00233B82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червень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Староста</w:t>
            </w:r>
          </w:p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B82" w:rsidRDefault="00233B8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33B82" w:rsidRDefault="00233B8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визначено</w:t>
            </w:r>
          </w:p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Обл. бюджет</w:t>
            </w:r>
          </w:p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місц.бюджет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,</w:t>
            </w:r>
          </w:p>
          <w:p w:rsidR="00233B82" w:rsidRDefault="00233B82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інші джерела, не заборонені законодавством</w:t>
            </w:r>
          </w:p>
        </w:tc>
        <w:tc>
          <w:tcPr>
            <w:tcW w:w="5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233B82" w:rsidRDefault="00233B82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Покращення благоустрою населеного пункту</w:t>
            </w:r>
          </w:p>
        </w:tc>
      </w:tr>
      <w:tr w:rsidR="00233B82" w:rsidTr="00233B8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Залучення коштів на   виготовлення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« Капітальний  ремонт дороги»  по вул.. Першотравневій в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Новопетрівське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Миколаївського району Миколаївської області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Червень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Староста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визначено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Обл. бюджет</w:t>
            </w:r>
          </w:p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місц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. бюджет,</w:t>
            </w:r>
          </w:p>
          <w:p w:rsidR="00233B82" w:rsidRDefault="00233B8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інші джерела, не заборонені законодавством</w:t>
            </w:r>
          </w:p>
        </w:tc>
        <w:tc>
          <w:tcPr>
            <w:tcW w:w="5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Покращення благоустрою населених пунктів</w:t>
            </w:r>
          </w:p>
        </w:tc>
      </w:tr>
      <w:tr w:rsidR="00233B82" w:rsidTr="00233B82">
        <w:trPr>
          <w:trHeight w:val="160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D1B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D1B"/>
                <w:sz w:val="24"/>
                <w:szCs w:val="24"/>
                <w:bdr w:val="none" w:sz="0" w:space="0" w:color="auto" w:frame="1"/>
                <w:shd w:val="clear" w:color="auto" w:fill="FFFFFF"/>
              </w:rPr>
              <w:t>Грейдування</w:t>
            </w:r>
            <w:proofErr w:type="spellEnd"/>
            <w:r>
              <w:rPr>
                <w:rFonts w:ascii="Times New Roman" w:hAnsi="Times New Roman" w:cs="Times New Roman"/>
                <w:color w:val="1D1D1B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  дорожнього покриття в с. </w:t>
            </w:r>
            <w:proofErr w:type="spellStart"/>
            <w:r>
              <w:rPr>
                <w:rFonts w:ascii="Times New Roman" w:hAnsi="Times New Roman" w:cs="Times New Roman"/>
                <w:color w:val="1D1D1B"/>
                <w:sz w:val="24"/>
                <w:szCs w:val="24"/>
                <w:bdr w:val="none" w:sz="0" w:space="0" w:color="auto" w:frame="1"/>
                <w:shd w:val="clear" w:color="auto" w:fill="FFFFFF"/>
              </w:rPr>
              <w:t>Новопетрівське</w:t>
            </w:r>
            <w:proofErr w:type="spellEnd"/>
            <w:r>
              <w:rPr>
                <w:rFonts w:ascii="Times New Roman" w:hAnsi="Times New Roman" w:cs="Times New Roman"/>
                <w:color w:val="1D1D1B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квітень, жовтень 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Староста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потребі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Місц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. бюджет,</w:t>
            </w:r>
          </w:p>
          <w:p w:rsidR="00233B82" w:rsidRDefault="00233B82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інші джерела, не заборонені законодавством</w:t>
            </w:r>
          </w:p>
        </w:tc>
        <w:tc>
          <w:tcPr>
            <w:tcW w:w="5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Покращення благоустрою та стану комунальних доріг населених пунктів</w:t>
            </w:r>
          </w:p>
        </w:tc>
      </w:tr>
      <w:tr w:rsidR="00233B82" w:rsidTr="00233B82">
        <w:trPr>
          <w:trHeight w:val="164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Здійснення реконструкції  порогу</w:t>
            </w:r>
          </w:p>
          <w:p w:rsidR="00233B82" w:rsidRDefault="00233B82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Новопетрівського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СБК 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Липень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Староста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визначено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Місц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. бюджет,</w:t>
            </w:r>
          </w:p>
          <w:p w:rsidR="00233B82" w:rsidRDefault="00233B82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інші джерела, не заборонені законодавством</w:t>
            </w:r>
          </w:p>
        </w:tc>
        <w:tc>
          <w:tcPr>
            <w:tcW w:w="5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Покращення благоустрою населеного пункту</w:t>
            </w:r>
          </w:p>
        </w:tc>
      </w:tr>
      <w:tr w:rsidR="00233B82" w:rsidTr="00233B82">
        <w:trPr>
          <w:trHeight w:val="154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Встановлення огорожі  біля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Новопетрівського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ліцею</w:t>
            </w:r>
          </w:p>
          <w:p w:rsidR="00233B82" w:rsidRDefault="00233B82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в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Новопетрівське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.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серпень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Староста, керівник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визначено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Місц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. бюджет,</w:t>
            </w:r>
          </w:p>
          <w:p w:rsidR="00233B82" w:rsidRDefault="00233B82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інші джерела, не заборонені законодавством</w:t>
            </w:r>
          </w:p>
        </w:tc>
        <w:tc>
          <w:tcPr>
            <w:tcW w:w="5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Встановлення огорожі з метою упорядкування території та забезпечення безпеки дітей. </w:t>
            </w:r>
          </w:p>
        </w:tc>
      </w:tr>
      <w:tr w:rsidR="00233B82" w:rsidTr="00233B82">
        <w:trPr>
          <w:trHeight w:val="170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Відновлення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вулично-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освітлювальної мережі по вулицях в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Новопетрівське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та Зайве (заміна ліхтарів)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Травень-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серпень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староста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визначено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Місц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. бюджет,</w:t>
            </w:r>
          </w:p>
          <w:p w:rsidR="00233B82" w:rsidRDefault="00233B82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інші джерела, не заборонені законодавством</w:t>
            </w:r>
          </w:p>
        </w:tc>
        <w:tc>
          <w:tcPr>
            <w:tcW w:w="5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Освітлення вулиць в нічний час та попередження </w:t>
            </w:r>
          </w:p>
          <w:p w:rsidR="00233B82" w:rsidRDefault="00233B82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правопорушень.</w:t>
            </w:r>
          </w:p>
        </w:tc>
      </w:tr>
      <w:tr w:rsidR="00233B82" w:rsidTr="00233B82">
        <w:trPr>
          <w:trHeight w:val="170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B82" w:rsidRDefault="00233B82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B82" w:rsidRDefault="00233B82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B82" w:rsidRDefault="00233B82">
            <w:pPr>
              <w:pStyle w:val="a4"/>
              <w:tabs>
                <w:tab w:val="left" w:pos="1708"/>
              </w:tabs>
              <w:jc w:val="left"/>
              <w:rPr>
                <w:b w:val="0"/>
                <w:sz w:val="24"/>
                <w:szCs w:val="24"/>
              </w:rPr>
            </w:pPr>
          </w:p>
          <w:p w:rsidR="00233B82" w:rsidRDefault="00233B82">
            <w:pPr>
              <w:pStyle w:val="a4"/>
              <w:tabs>
                <w:tab w:val="left" w:pos="1708"/>
              </w:tabs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Ремонт асфальтного покриття прилеглої території  </w:t>
            </w:r>
            <w:proofErr w:type="spellStart"/>
            <w:r>
              <w:rPr>
                <w:b w:val="0"/>
                <w:sz w:val="24"/>
                <w:szCs w:val="24"/>
              </w:rPr>
              <w:t>Новопетрівського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ліцею.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B82" w:rsidRDefault="00233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 півріччя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B82" w:rsidRDefault="00233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Староста,</w:t>
            </w:r>
          </w:p>
          <w:p w:rsidR="00233B82" w:rsidRDefault="00233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депутати, </w:t>
            </w:r>
          </w:p>
          <w:p w:rsidR="00233B82" w:rsidRDefault="00233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дирекція ЗЗСО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B82" w:rsidRDefault="00233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визначено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B82" w:rsidRDefault="00233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Залучення  спонсорської та благодійної допомоги</w:t>
            </w:r>
          </w:p>
        </w:tc>
        <w:tc>
          <w:tcPr>
            <w:tcW w:w="5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3B82" w:rsidRDefault="00233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Покращення благоустрою прилеглої території школи</w:t>
            </w:r>
          </w:p>
        </w:tc>
      </w:tr>
      <w:tr w:rsidR="00233B82" w:rsidTr="00233B8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cs="Times New Roman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cs="Times New Roman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cs="Times New Roman"/>
              </w:rPr>
            </w:pPr>
          </w:p>
        </w:tc>
      </w:tr>
      <w:tr w:rsidR="00233B82" w:rsidTr="00233B8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B82" w:rsidRDefault="00233B82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0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</w:p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ІV. Інвестиційно-проектна діяльність</w:t>
            </w:r>
          </w:p>
        </w:tc>
      </w:tr>
      <w:tr w:rsidR="00233B82" w:rsidTr="00233B8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D1D1B"/>
              </w:rPr>
            </w:pPr>
            <w:r>
              <w:rPr>
                <w:color w:val="1D1D1B"/>
                <w:bdr w:val="none" w:sz="0" w:space="0" w:color="auto" w:frame="1"/>
                <w:shd w:val="clear" w:color="auto" w:fill="FFFFFF"/>
              </w:rPr>
              <w:t>Приймання участі в розробках різних інвестиційних проектів.</w:t>
            </w:r>
          </w:p>
          <w:p w:rsidR="00233B82" w:rsidRDefault="00233B82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Залучення коштів на виготовлення та реалізацію  проектів 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Березень – грудень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Староста,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233B82" w:rsidRDefault="00233B82">
            <w:pPr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Місцевий бюджет</w:t>
            </w:r>
          </w:p>
        </w:tc>
        <w:tc>
          <w:tcPr>
            <w:tcW w:w="5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Покращення благоустрою населених пунктів</w:t>
            </w:r>
          </w:p>
        </w:tc>
      </w:tr>
      <w:tr w:rsidR="00233B82" w:rsidTr="00233B82">
        <w:trPr>
          <w:trHeight w:val="12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B82" w:rsidRDefault="00233B82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Залучення коштів на виготовлення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«Капітальний ремонт даху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Новопетрівського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СБК » </w:t>
            </w:r>
          </w:p>
          <w:p w:rsidR="00233B82" w:rsidRDefault="00233B82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Квітень  - грудень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Староста, керівник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B82" w:rsidRDefault="00233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визначено</w:t>
            </w:r>
          </w:p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Місц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. бюджет,</w:t>
            </w:r>
          </w:p>
          <w:p w:rsidR="00233B82" w:rsidRDefault="00233B8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інші джерела, не заборонені з</w:t>
            </w:r>
          </w:p>
          <w:p w:rsidR="00233B82" w:rsidRDefault="00233B8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законодавством</w:t>
            </w:r>
          </w:p>
        </w:tc>
        <w:tc>
          <w:tcPr>
            <w:tcW w:w="5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Покращення умов для розвитку культури</w:t>
            </w:r>
          </w:p>
        </w:tc>
      </w:tr>
      <w:tr w:rsidR="00233B82" w:rsidTr="00233B8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Виготовлення проекту «Реконструкція системи водопостачання та заміна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башень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»</w:t>
            </w:r>
          </w:p>
          <w:p w:rsidR="00233B82" w:rsidRDefault="00233B82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в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Новопетрівське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Квітень  - грудень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Староста, голова ГО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визначено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Місц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. бюджет,</w:t>
            </w:r>
          </w:p>
          <w:p w:rsidR="00233B82" w:rsidRDefault="00233B8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інші джерела, не заборонені з</w:t>
            </w:r>
          </w:p>
          <w:p w:rsidR="00233B82" w:rsidRDefault="00233B8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законодавством</w:t>
            </w:r>
          </w:p>
        </w:tc>
        <w:tc>
          <w:tcPr>
            <w:tcW w:w="5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B82" w:rsidRDefault="00233B82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Покращення послуг для населення  з водопостачання.</w:t>
            </w:r>
          </w:p>
          <w:p w:rsidR="00233B82" w:rsidRDefault="00233B82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233B82" w:rsidTr="00233B8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Виготовлення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«Капітальний ремонт даху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Новопетрівського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ліцею»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Квітень  - грудень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Староста, керівник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визначено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Місцевий бюджет</w:t>
            </w:r>
          </w:p>
        </w:tc>
        <w:tc>
          <w:tcPr>
            <w:tcW w:w="5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Покращення умов для розвитку освіти</w:t>
            </w:r>
          </w:p>
        </w:tc>
      </w:tr>
      <w:tr w:rsidR="00233B82" w:rsidTr="00233B8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B82" w:rsidRDefault="00233B82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0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</w:p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V. Моніторинг за станом довкілля, об’єктів інфраструктури, громадського правопорядку</w:t>
            </w:r>
          </w:p>
        </w:tc>
      </w:tr>
      <w:tr w:rsidR="00233B82" w:rsidTr="00233B82">
        <w:trPr>
          <w:trHeight w:val="136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Здійснення  благоустрою населених пунктів шляхом проведення акцій  «Місячника чистоти»,  «Чисте довкілля» та суботників.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березень-листопад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Староста, керівники установ, депутати, активісти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233B82" w:rsidRDefault="00233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потребі</w:t>
            </w:r>
          </w:p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B82" w:rsidRDefault="00233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Місцевий бюджет,</w:t>
            </w:r>
          </w:p>
          <w:p w:rsidR="00233B82" w:rsidRDefault="00233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Спонсорські кошти</w:t>
            </w:r>
          </w:p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Покращення благоустрою населених пунктів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3B82" w:rsidTr="00233B82">
        <w:trPr>
          <w:trHeight w:val="134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Утримання  в чистоті  та в належному стані дитячих майданчиків,  скверів, зупинок, центральної площі,  території кладовищ та інших місць громадського користування 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B82" w:rsidRDefault="00233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B82" w:rsidRDefault="00233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B82" w:rsidRDefault="00233B8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потребою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B82" w:rsidRDefault="00233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58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Покращення рівня благоустрою села.</w:t>
            </w:r>
          </w:p>
        </w:tc>
      </w:tr>
      <w:tr w:rsidR="00233B82" w:rsidTr="00233B8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Висадження зелених насаджень та квітів.</w:t>
            </w:r>
          </w:p>
          <w:p w:rsidR="00233B82" w:rsidRDefault="00233B82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Проведення заходів по боротьбі з карантинними бур’янами 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Квітень-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жовтень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Староста, керівники установ, депутати громадськість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B82" w:rsidRDefault="00233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потребі</w:t>
            </w:r>
          </w:p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B82" w:rsidRDefault="00233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Місцевий бюджет,</w:t>
            </w:r>
          </w:p>
          <w:p w:rsidR="00233B82" w:rsidRDefault="00233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Спонсорські кошти</w:t>
            </w:r>
          </w:p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Покращення екологічного стану та озеленення сіл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</w:tr>
      <w:tr w:rsidR="00233B82" w:rsidTr="00233B8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Поточний ремонт бюджетних установ, забезпечення орг. технікою, канц..товарами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Травень-вересень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Керівники установ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tabs>
                <w:tab w:val="left" w:pos="375"/>
              </w:tabs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ab/>
              <w:t>по потребі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58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Зміцнення матеріальної бази установ</w:t>
            </w:r>
          </w:p>
        </w:tc>
      </w:tr>
      <w:tr w:rsidR="00233B82" w:rsidTr="00233B8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Заміна лампочок,  прожекторів , відновлення ліхтарних ліній, поточний ремонт</w:t>
            </w:r>
          </w:p>
          <w:p w:rsidR="00233B82" w:rsidRDefault="00233B8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вулично-освітлювальної мережі.</w:t>
            </w:r>
          </w:p>
          <w:p w:rsidR="00233B82" w:rsidRDefault="00233B8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B82" w:rsidRDefault="00233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B82" w:rsidRDefault="00233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Староста,</w:t>
            </w:r>
          </w:p>
          <w:p w:rsidR="00233B82" w:rsidRDefault="00233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електрик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3B82" w:rsidRDefault="00233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потребі</w:t>
            </w:r>
          </w:p>
          <w:p w:rsidR="00233B82" w:rsidRDefault="00233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3B82" w:rsidRDefault="00233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B82" w:rsidRDefault="00233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58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B82" w:rsidRDefault="00233B82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Покращення освітлення вулиць у нічний та вечірній час. Попередження правопорушень.</w:t>
            </w:r>
          </w:p>
          <w:p w:rsidR="00233B82" w:rsidRDefault="00233B82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B82" w:rsidTr="00233B8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Продовження організації подвірного вивозу сміття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B82" w:rsidRDefault="00233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B82" w:rsidRDefault="00233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Староста, депутати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B82" w:rsidRDefault="00233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визначено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B82" w:rsidRDefault="00233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58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Попередження стихійних звалищ сміття. </w:t>
            </w:r>
          </w:p>
          <w:p w:rsidR="00233B82" w:rsidRDefault="00233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Залучення  мешканців до укладення договорів по збору ТПВ.</w:t>
            </w:r>
          </w:p>
        </w:tc>
      </w:tr>
      <w:tr w:rsidR="00233B82" w:rsidTr="00233B8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Забезпечення поточного ремонту та утримання доріг в зимовий період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B82" w:rsidRDefault="00233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потребі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B82" w:rsidRDefault="00233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Староста, керівники підприємств, депутати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B82" w:rsidRDefault="00233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визначено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B82" w:rsidRDefault="00233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58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Покращення стану доріг.</w:t>
            </w:r>
          </w:p>
        </w:tc>
      </w:tr>
      <w:tr w:rsidR="00233B82" w:rsidTr="00233B82">
        <w:trPr>
          <w:trHeight w:val="141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pStyle w:val="a4"/>
              <w:tabs>
                <w:tab w:val="left" w:pos="1708"/>
              </w:tabs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Будівництво захисної споруди (</w:t>
            </w:r>
            <w:proofErr w:type="spellStart"/>
            <w:r>
              <w:rPr>
                <w:b w:val="0"/>
                <w:sz w:val="24"/>
                <w:szCs w:val="24"/>
              </w:rPr>
              <w:t>електрощитової</w:t>
            </w:r>
            <w:proofErr w:type="spellEnd"/>
            <w:r>
              <w:rPr>
                <w:b w:val="0"/>
                <w:sz w:val="24"/>
                <w:szCs w:val="24"/>
              </w:rPr>
              <w:t xml:space="preserve">) біля свердловини  в с. </w:t>
            </w:r>
            <w:proofErr w:type="spellStart"/>
            <w:r>
              <w:rPr>
                <w:b w:val="0"/>
                <w:sz w:val="24"/>
                <w:szCs w:val="24"/>
              </w:rPr>
              <w:t>Новопетрівське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B82" w:rsidRDefault="00233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Квітень-травень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B82" w:rsidRDefault="00233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Староста, голова ГО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B82" w:rsidRDefault="00233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визначено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B82" w:rsidRDefault="00233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Кошти водокористувачів, спонсорська допомога</w:t>
            </w:r>
          </w:p>
        </w:tc>
        <w:tc>
          <w:tcPr>
            <w:tcW w:w="58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Покращення послуг з  водопостачання населенню.</w:t>
            </w:r>
          </w:p>
        </w:tc>
      </w:tr>
      <w:tr w:rsidR="00233B82" w:rsidTr="00233B8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cs="Times New Roman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B82" w:rsidRDefault="00233B82">
            <w:pPr>
              <w:rPr>
                <w:rFonts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B82" w:rsidRDefault="00233B82">
            <w:pPr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B82" w:rsidRDefault="00233B82">
            <w:pPr>
              <w:rPr>
                <w:rFonts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B82" w:rsidRDefault="00233B82">
            <w:pPr>
              <w:rPr>
                <w:rFonts w:cs="Times New Roman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cs="Times New Roman"/>
              </w:rPr>
            </w:pPr>
          </w:p>
        </w:tc>
      </w:tr>
      <w:tr w:rsidR="00233B82" w:rsidTr="00233B8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B82" w:rsidRDefault="00233B82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0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</w:p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VI. Моніторинг за станом дотримання прав і законних інтересів жителів сіл  у сфері  соціального захисту, освіти, культури, спорту, реалізації права на медичну допомогу</w:t>
            </w:r>
          </w:p>
        </w:tc>
      </w:tr>
      <w:tr w:rsidR="00233B82" w:rsidTr="00233B82">
        <w:trPr>
          <w:trHeight w:val="85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Здійснення прийому громадян та забезпечення їх прав і законних інтересів .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Згідно графіка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Староста, діловод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--</w:t>
            </w:r>
          </w:p>
        </w:tc>
        <w:tc>
          <w:tcPr>
            <w:tcW w:w="58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Забезпечення рівних прав та свобод громадян СО</w:t>
            </w:r>
          </w:p>
        </w:tc>
      </w:tr>
      <w:tr w:rsidR="00233B82" w:rsidTr="00233B82">
        <w:trPr>
          <w:trHeight w:val="70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shd w:val="clear" w:color="auto" w:fill="FFFFFF"/>
              </w:rPr>
              <w:t>Складання:</w:t>
            </w:r>
          </w:p>
          <w:p w:rsidR="00233B82" w:rsidRDefault="00233B82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shd w:val="clear" w:color="auto" w:fill="FFFFFF"/>
              </w:rPr>
              <w:t>- списків ВПО;</w:t>
            </w:r>
          </w:p>
          <w:p w:rsidR="00233B82" w:rsidRDefault="00233B82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shd w:val="clear" w:color="auto" w:fill="FFFFFF"/>
              </w:rPr>
              <w:t>- Списків ві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йськовослужбовців</w:t>
            </w:r>
          </w:p>
          <w:p w:rsidR="00233B82" w:rsidRDefault="00233B82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shd w:val="clear" w:color="auto" w:fill="FFFFFF"/>
              </w:rPr>
              <w:t>-  списків пільгової категорії населення;</w:t>
            </w:r>
          </w:p>
          <w:p w:rsidR="00233B82" w:rsidRDefault="00233B82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shd w:val="clear" w:color="auto" w:fill="FFFFFF"/>
              </w:rPr>
              <w:t>-   списків дітей-інвалідів, дітей-сиріт та дітей, які позбавлені батьківського піклування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;         </w:t>
            </w:r>
          </w:p>
          <w:p w:rsidR="00233B82" w:rsidRDefault="00233B82" w:rsidP="00233B82">
            <w:pPr>
              <w:pStyle w:val="a6"/>
              <w:numPr>
                <w:ilvl w:val="0"/>
                <w:numId w:val="1"/>
              </w:numPr>
              <w:ind w:left="175" w:hanging="142"/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shd w:val="clear" w:color="auto" w:fill="FFFFFF"/>
              </w:rPr>
              <w:t>списків одиноких   та одиноко проживаючих мешканців.</w:t>
            </w:r>
          </w:p>
          <w:p w:rsidR="00233B82" w:rsidRDefault="00233B82" w:rsidP="00233B82">
            <w:pPr>
              <w:pStyle w:val="a6"/>
              <w:numPr>
                <w:ilvl w:val="0"/>
                <w:numId w:val="1"/>
              </w:numPr>
              <w:ind w:left="175" w:hanging="142"/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Реєстр дітей, які постраждали внаслідок збройної агресії </w:t>
            </w:r>
            <w:proofErr w:type="spellStart"/>
            <w:r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shd w:val="clear" w:color="auto" w:fill="FFFFFF"/>
              </w:rPr>
              <w:t>рф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Староста, діловод, фахівці соціального захисту, соціальних служб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233B82" w:rsidRDefault="00233B8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 потребує фінансування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--</w:t>
            </w:r>
          </w:p>
        </w:tc>
        <w:tc>
          <w:tcPr>
            <w:tcW w:w="58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B82" w:rsidRDefault="00233B82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Удосконалення механізмів адресної підтримки незахищених верств населення.</w:t>
            </w:r>
          </w:p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233B82" w:rsidTr="00233B82">
        <w:trPr>
          <w:trHeight w:val="1697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3B82" w:rsidRDefault="00233B82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3B82" w:rsidRDefault="00233B82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 xml:space="preserve">Виявлення осіб, які опинилися в складних життєвих обставинах та потребують натуральної та матеріальної допомоги, надання </w:t>
            </w:r>
          </w:p>
          <w:p w:rsidR="00233B82" w:rsidRDefault="00233B82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допомоги в оформленні документів.</w:t>
            </w:r>
          </w:p>
          <w:p w:rsidR="00233B82" w:rsidRDefault="00233B82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</w:pPr>
          </w:p>
          <w:p w:rsidR="00233B82" w:rsidRDefault="00233B82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 xml:space="preserve">Надання гуманітарної допомоги у вигляді продуктів харчування, засобів гігієни ВПО, особам, які опинилися в складних життєвих обставинах, малозабезпеченим, багатодітним сім’ям, та ін.. незахищеним верствам населення. </w:t>
            </w:r>
          </w:p>
          <w:p w:rsidR="00233B82" w:rsidRDefault="00233B82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   по потребі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Староста, діловод, фахівці соціального захисту, соціальних служб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33B82" w:rsidRDefault="00233B82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 потребує фінансування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--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3B82" w:rsidRDefault="00233B82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Підтримка незахищених верств населення.</w:t>
            </w:r>
          </w:p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233B82" w:rsidTr="00233B82">
        <w:trPr>
          <w:trHeight w:val="1416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3B82" w:rsidRDefault="00233B82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 xml:space="preserve">Здійснення контролю за виконанням батьківських обов’язків  в  сім’ях, які опинилися в СЖО.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По потребі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Староста, діловод, фахівець соціальної служби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33B82" w:rsidRDefault="00233B8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 потребує фінансування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--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Покращення захисту прав дітей</w:t>
            </w:r>
          </w:p>
        </w:tc>
      </w:tr>
      <w:tr w:rsidR="00233B82" w:rsidTr="00233B82">
        <w:trPr>
          <w:trHeight w:val="1445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3B82" w:rsidRDefault="00233B82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3B82" w:rsidRDefault="00233B82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Сприяння виділенню цільової адресної допомоги окремим категоріям населення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 </w:t>
            </w:r>
          </w:p>
          <w:p w:rsidR="00233B82" w:rsidRDefault="00233B82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по потребі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Староста, діловод, фахівці соціального захисту, соціальних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t>служб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33B82" w:rsidRDefault="00233B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3B82" w:rsidRDefault="00233B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--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3B82" w:rsidRDefault="00233B82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Удосконалення механізмів адресної підтримки незахищених верств населення.</w:t>
            </w:r>
          </w:p>
          <w:p w:rsidR="00233B82" w:rsidRDefault="00233B82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233B82" w:rsidRDefault="00233B82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233B82" w:rsidRDefault="00233B82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233B82" w:rsidTr="00233B82">
        <w:trPr>
          <w:trHeight w:val="1971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3B82" w:rsidRDefault="00233B82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3B82" w:rsidRDefault="00233B82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 xml:space="preserve">Співпраця з закладами освіти щодо контролю за відвідуванням дітей шкільного та дошкільного віку навчальних закладів 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 xml:space="preserve"> Залучення дітей  до участі  в  гуртках народної творчості та спортивних секціях, у культурно-просвітницьких заходах, що проводяться  сільською бібліотекою-філією.             </w:t>
            </w:r>
          </w:p>
          <w:p w:rsidR="00233B82" w:rsidRDefault="00233B82">
            <w:pPr>
              <w:spacing w:line="360" w:lineRule="atLeast"/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По потребі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Староста, діловод, фахівці соціального захисту, соціальних служб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33B82" w:rsidRDefault="00233B8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 потребує фінансування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-------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Організація дозвілля та відпочинку  дітей , запобігання  правопорушень.</w:t>
            </w:r>
          </w:p>
        </w:tc>
      </w:tr>
      <w:tr w:rsidR="00233B82" w:rsidTr="00233B82">
        <w:trPr>
          <w:trHeight w:val="1553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3B82" w:rsidRDefault="00233B82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Проведення культурно масових  та спортивних заходів.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Організація проведення, пам’ятних дат,  традиційних свят, ювілейних заходів.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33B82" w:rsidRDefault="00233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планом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33B82" w:rsidRDefault="00233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Староста,</w:t>
            </w:r>
          </w:p>
          <w:p w:rsidR="00233B82" w:rsidRDefault="00233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СБК,</w:t>
            </w:r>
          </w:p>
          <w:p w:rsidR="00233B82" w:rsidRDefault="00233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33B82" w:rsidRDefault="00233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потребі</w:t>
            </w:r>
          </w:p>
          <w:p w:rsidR="00233B82" w:rsidRDefault="00233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B82" w:rsidRDefault="00233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33B82" w:rsidRDefault="00233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Місцевий бюджет,</w:t>
            </w:r>
          </w:p>
          <w:p w:rsidR="00233B82" w:rsidRDefault="00233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Спонсорські кошти</w:t>
            </w:r>
          </w:p>
          <w:p w:rsidR="00233B82" w:rsidRDefault="00233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Розвиток культурного рівня жителів та гостей громади.</w:t>
            </w:r>
          </w:p>
          <w:p w:rsidR="00233B82" w:rsidRDefault="00233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Заохочення людей до позитивного спілкування.</w:t>
            </w:r>
          </w:p>
          <w:p w:rsidR="00233B82" w:rsidRDefault="00233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Спонукання молоді до здорового способу життя та не виїздити на постійне місце життя за межі сіл.</w:t>
            </w:r>
          </w:p>
        </w:tc>
      </w:tr>
      <w:tr w:rsidR="00233B82" w:rsidTr="00233B82">
        <w:trPr>
          <w:trHeight w:val="125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Співпраця з Миколаївською обласною організацією Червоного Хреста. Сприяння у проведенні прийомів лікарями жителів округу. 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Постійно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Староста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 потребує фінансування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</w:t>
            </w:r>
          </w:p>
        </w:tc>
        <w:tc>
          <w:tcPr>
            <w:tcW w:w="58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Покращення медичного обслуговування населення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старостинського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округу. Профілактика захворювань. </w:t>
            </w:r>
          </w:p>
          <w:p w:rsidR="00233B82" w:rsidRDefault="00233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Психологічна підтримка. </w:t>
            </w:r>
          </w:p>
        </w:tc>
      </w:tr>
      <w:tr w:rsidR="00233B82" w:rsidRPr="00233B82" w:rsidTr="00233B82">
        <w:trPr>
          <w:trHeight w:val="44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B82" w:rsidRDefault="00233B82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B82" w:rsidRDefault="00233B82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B82" w:rsidRDefault="00233B82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B82" w:rsidRDefault="00233B82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0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</w:p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VII.Взаємодія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 xml:space="preserve"> з громадськими організаціями та об’єднаннями, які діють на території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старостинського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 xml:space="preserve"> округу та іншими суб’єктами</w:t>
            </w:r>
          </w:p>
        </w:tc>
      </w:tr>
      <w:tr w:rsidR="00233B82" w:rsidTr="00233B82">
        <w:trPr>
          <w:trHeight w:val="151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Взаємодія з благодійними організаціями щодо надання натуральної допомоги одиноким мешканцям похилого віку, які потребують допомоги.</w:t>
            </w:r>
          </w:p>
        </w:tc>
        <w:tc>
          <w:tcPr>
            <w:tcW w:w="201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33B82" w:rsidRDefault="00233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33B82" w:rsidRDefault="00233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Староста, </w:t>
            </w:r>
          </w:p>
          <w:p w:rsidR="00233B82" w:rsidRDefault="00233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 ГО,</w:t>
            </w:r>
          </w:p>
          <w:p w:rsidR="00233B82" w:rsidRDefault="00233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фахівець соц.. роботи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33B82" w:rsidRDefault="00233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33B82" w:rsidRDefault="00233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Благодійна допомога</w:t>
            </w:r>
          </w:p>
        </w:tc>
        <w:tc>
          <w:tcPr>
            <w:tcW w:w="4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Покращення  умов проживання малозабезпечених громадян похилого віку.</w:t>
            </w:r>
          </w:p>
        </w:tc>
      </w:tr>
      <w:tr w:rsidR="00233B82" w:rsidTr="00233B82">
        <w:trPr>
          <w:trHeight w:val="151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82" w:rsidRDefault="00233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Співпраця з ГО водокористувачів «Наяда НП».</w:t>
            </w:r>
          </w:p>
        </w:tc>
        <w:tc>
          <w:tcPr>
            <w:tcW w:w="201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33B82" w:rsidRDefault="00233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33B82" w:rsidRDefault="00233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Староста,</w:t>
            </w:r>
          </w:p>
          <w:p w:rsidR="00233B82" w:rsidRDefault="00233B82">
            <w:pPr>
              <w:tabs>
                <w:tab w:val="left" w:pos="1359"/>
              </w:tabs>
              <w:ind w:hanging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 ГО «Наяда НП»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33B82" w:rsidRDefault="00233B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33B82" w:rsidRDefault="00233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-. </w:t>
            </w:r>
          </w:p>
        </w:tc>
        <w:tc>
          <w:tcPr>
            <w:tcW w:w="4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B82" w:rsidRDefault="00233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Покращення  послуг населенню у сфері водопостачання. Сприяння покращенню матеріально-технічної бази ГО. </w:t>
            </w:r>
          </w:p>
          <w:p w:rsidR="00233B82" w:rsidRDefault="00233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3B82" w:rsidRDefault="00233B82" w:rsidP="00233B82">
      <w:pPr>
        <w:tabs>
          <w:tab w:val="left" w:pos="5640"/>
        </w:tabs>
        <w:rPr>
          <w:rFonts w:ascii="Times New Roman" w:hAnsi="Times New Roman" w:cs="Times New Roman"/>
          <w:sz w:val="26"/>
          <w:szCs w:val="26"/>
          <w:lang w:val="uk-UA" w:eastAsia="uk-UA"/>
        </w:rPr>
      </w:pPr>
    </w:p>
    <w:p w:rsidR="00233B82" w:rsidRDefault="00233B82" w:rsidP="00233B82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</w:p>
    <w:p w:rsidR="00233B82" w:rsidRDefault="00233B82" w:rsidP="00233B82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</w:rPr>
        <w:t xml:space="preserve">Староста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  <w:lang w:val="uk-UA"/>
        </w:rPr>
        <w:t>ітлана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ГРИЩЕНКО</w:t>
      </w:r>
    </w:p>
    <w:p w:rsidR="00233B82" w:rsidRDefault="00233B82" w:rsidP="00233B82">
      <w:pPr>
        <w:rPr>
          <w:rFonts w:ascii="Times New Roman" w:hAnsi="Times New Roman" w:cs="Times New Roman"/>
          <w:sz w:val="26"/>
          <w:szCs w:val="26"/>
        </w:rPr>
      </w:pPr>
    </w:p>
    <w:p w:rsidR="00233B82" w:rsidRDefault="00233B82" w:rsidP="00233B82">
      <w:pPr>
        <w:rPr>
          <w:rFonts w:ascii="Times New Roman" w:hAnsi="Times New Roman" w:cs="Times New Roman"/>
          <w:sz w:val="26"/>
          <w:szCs w:val="26"/>
        </w:rPr>
      </w:pPr>
    </w:p>
    <w:p w:rsidR="00233B82" w:rsidRDefault="00233B82" w:rsidP="00233B82"/>
    <w:p w:rsidR="00233B82" w:rsidRDefault="00233B82" w:rsidP="00233B8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33B82" w:rsidRDefault="00233B82" w:rsidP="00233B8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33B82" w:rsidRDefault="00233B82"/>
    <w:sectPr w:rsidR="00233B82" w:rsidSect="00233B82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F0CCD"/>
    <w:multiLevelType w:val="hybridMultilevel"/>
    <w:tmpl w:val="07CEC2B0"/>
    <w:lvl w:ilvl="0" w:tplc="5AFA885E">
      <w:start w:val="9"/>
      <w:numFmt w:val="bullet"/>
      <w:lvlText w:val="-"/>
      <w:lvlJc w:val="left"/>
      <w:pPr>
        <w:ind w:left="393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3B82"/>
    <w:rsid w:val="00233B82"/>
    <w:rsid w:val="00302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3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Title"/>
    <w:basedOn w:val="a"/>
    <w:link w:val="a5"/>
    <w:uiPriority w:val="99"/>
    <w:qFormat/>
    <w:rsid w:val="00233B8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5">
    <w:name w:val="Название Знак"/>
    <w:basedOn w:val="a0"/>
    <w:link w:val="a4"/>
    <w:uiPriority w:val="99"/>
    <w:rsid w:val="00233B82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6">
    <w:name w:val="List Paragraph"/>
    <w:basedOn w:val="a"/>
    <w:uiPriority w:val="34"/>
    <w:qFormat/>
    <w:rsid w:val="00233B82"/>
    <w:pPr>
      <w:ind w:left="720"/>
      <w:contextualSpacing/>
    </w:pPr>
  </w:style>
  <w:style w:type="table" w:styleId="a7">
    <w:name w:val="Table Grid"/>
    <w:basedOn w:val="a1"/>
    <w:uiPriority w:val="59"/>
    <w:rsid w:val="00233B82"/>
    <w:pPr>
      <w:spacing w:after="0" w:line="240" w:lineRule="auto"/>
    </w:pPr>
    <w:rPr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1870</Words>
  <Characters>10663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2025-02-10T09:35:00Z</dcterms:created>
  <dcterms:modified xsi:type="dcterms:W3CDTF">2025-02-10T09:37:00Z</dcterms:modified>
</cp:coreProperties>
</file>