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FBD7" w14:textId="77777777" w:rsidR="003D150A" w:rsidRDefault="00B9734C" w:rsidP="00B9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 до Плану дій</w:t>
      </w:r>
    </w:p>
    <w:p w14:paraId="1B50406C" w14:textId="77777777" w:rsidR="00B9734C" w:rsidRDefault="00B9734C" w:rsidP="00B9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0C4367D" w14:textId="77777777" w:rsidR="00B9734C" w:rsidRDefault="00B9734C" w:rsidP="00B97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26B4FA6" w14:textId="77777777" w:rsidR="008446B6" w:rsidRDefault="008446B6" w:rsidP="00B9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DB5EE8" w14:textId="77777777" w:rsidR="008446B6" w:rsidRDefault="008446B6" w:rsidP="00B9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D4CEAF" w14:textId="77777777" w:rsidR="00B9734C" w:rsidRPr="00B9734C" w:rsidRDefault="00B9734C" w:rsidP="00B9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34C">
        <w:rPr>
          <w:rFonts w:ascii="Times New Roman" w:hAnsi="Times New Roman" w:cs="Times New Roman"/>
          <w:b/>
          <w:sz w:val="28"/>
          <w:szCs w:val="28"/>
          <w:lang w:val="uk-UA"/>
        </w:rPr>
        <w:t>ПРИМІРНИЙ ПЕРЕЛІК</w:t>
      </w:r>
    </w:p>
    <w:p w14:paraId="3209F8B3" w14:textId="77777777" w:rsidR="00B9734C" w:rsidRPr="00B9734C" w:rsidRDefault="00B9734C" w:rsidP="00B9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3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завдань і заходів щодо ліквідації наслідків застосування зброї масового знищення (ядерної зброї) </w:t>
      </w:r>
    </w:p>
    <w:p w14:paraId="4396BECC" w14:textId="77777777" w:rsidR="00B9734C" w:rsidRDefault="00B9734C" w:rsidP="00B9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34C">
        <w:rPr>
          <w:rFonts w:ascii="Times New Roman" w:hAnsi="Times New Roman" w:cs="Times New Roman"/>
          <w:b/>
          <w:sz w:val="28"/>
          <w:szCs w:val="28"/>
          <w:lang w:val="uk-UA"/>
        </w:rPr>
        <w:t>та захисту населення і територій від її наслідків</w:t>
      </w:r>
    </w:p>
    <w:p w14:paraId="092274CD" w14:textId="77777777" w:rsidR="00B9734C" w:rsidRDefault="00B9734C" w:rsidP="00B9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E7840A" w14:textId="77777777" w:rsidR="00B9734C" w:rsidRDefault="00B9734C" w:rsidP="00B9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8363"/>
        <w:gridCol w:w="3118"/>
        <w:gridCol w:w="3119"/>
      </w:tblGrid>
      <w:tr w:rsidR="00B9734C" w14:paraId="29191ED9" w14:textId="77777777" w:rsidTr="00B9734C">
        <w:tc>
          <w:tcPr>
            <w:tcW w:w="534" w:type="dxa"/>
          </w:tcPr>
          <w:p w14:paraId="11C12384" w14:textId="77777777" w:rsidR="00B9734C" w:rsidRDefault="00B9734C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363" w:type="dxa"/>
          </w:tcPr>
          <w:p w14:paraId="397C350D" w14:textId="77777777" w:rsidR="00B9734C" w:rsidRDefault="00B9734C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118" w:type="dxa"/>
          </w:tcPr>
          <w:p w14:paraId="6D0C131B" w14:textId="77777777" w:rsidR="00B9734C" w:rsidRDefault="00B9734C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3119" w:type="dxa"/>
          </w:tcPr>
          <w:p w14:paraId="0345D56B" w14:textId="77777777" w:rsidR="00B9734C" w:rsidRDefault="00B9734C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B9734C" w14:paraId="0328E4C8" w14:textId="77777777" w:rsidTr="00B9734C">
        <w:tc>
          <w:tcPr>
            <w:tcW w:w="534" w:type="dxa"/>
          </w:tcPr>
          <w:p w14:paraId="43C12E6B" w14:textId="77777777" w:rsidR="00B9734C" w:rsidRDefault="00B9734C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</w:tcPr>
          <w:p w14:paraId="651EA991" w14:textId="77777777" w:rsidR="00B9734C" w:rsidRPr="00314671" w:rsidRDefault="00B9734C" w:rsidP="00B973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467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Прогнозування можливих наслідків у разі застосування зброї масового знищення (ядерної зброї) в адміністративно-територіальних одиницях у відповідних планах реагування на застосування зброї масового знищення (ядерної зброї) на підставі наданої вищими органами прогнозної інформації.</w:t>
            </w:r>
          </w:p>
        </w:tc>
        <w:tc>
          <w:tcPr>
            <w:tcW w:w="3118" w:type="dxa"/>
          </w:tcPr>
          <w:p w14:paraId="645C12B0" w14:textId="77777777" w:rsidR="00B9734C" w:rsidRDefault="00B9734C" w:rsidP="00B973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</w:t>
            </w:r>
            <w:r w:rsidR="00844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14:paraId="3B45E32C" w14:textId="77777777" w:rsidR="00B9734C" w:rsidRDefault="00B9734C" w:rsidP="00B973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під час корегування відповідних планів, але не рідше одного разу на рік</w:t>
            </w:r>
          </w:p>
        </w:tc>
      </w:tr>
      <w:tr w:rsidR="00314671" w14:paraId="207F53D5" w14:textId="77777777" w:rsidTr="00B9734C">
        <w:tc>
          <w:tcPr>
            <w:tcW w:w="534" w:type="dxa"/>
            <w:vMerge w:val="restart"/>
          </w:tcPr>
          <w:p w14:paraId="52DD7F4F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363" w:type="dxa"/>
          </w:tcPr>
          <w:p w14:paraId="1669CB74" w14:textId="77777777" w:rsidR="00314671" w:rsidRPr="00314671" w:rsidRDefault="00314671" w:rsidP="008446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467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Оповіщення та інформування центральних і місцевих органів виконавчої влади та населення про застосування зброї масового знищення (ядерної зброї):</w:t>
            </w:r>
          </w:p>
        </w:tc>
        <w:tc>
          <w:tcPr>
            <w:tcW w:w="3118" w:type="dxa"/>
          </w:tcPr>
          <w:p w14:paraId="73AECBC6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13CC5255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671" w14:paraId="4EAAAB71" w14:textId="77777777" w:rsidTr="00B9734C">
        <w:tc>
          <w:tcPr>
            <w:tcW w:w="534" w:type="dxa"/>
            <w:vMerge/>
          </w:tcPr>
          <w:p w14:paraId="4FBFDAC2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0E383027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попередження про застосування зброї масового знищення (ядерної зброї)</w:t>
            </w:r>
          </w:p>
        </w:tc>
        <w:tc>
          <w:tcPr>
            <w:tcW w:w="3118" w:type="dxa"/>
          </w:tcPr>
          <w:p w14:paraId="1C9BFC52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272B9973" w14:textId="77777777" w:rsidR="00314671" w:rsidRDefault="00314671" w:rsidP="008446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загрози застосування зброї масового знищення (ядерної зброї)</w:t>
            </w:r>
          </w:p>
        </w:tc>
      </w:tr>
      <w:tr w:rsidR="00314671" w14:paraId="3870D140" w14:textId="77777777" w:rsidTr="00B9734C">
        <w:tc>
          <w:tcPr>
            <w:tcW w:w="534" w:type="dxa"/>
            <w:vMerge/>
          </w:tcPr>
          <w:p w14:paraId="047FDFA7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38B3B5BA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про наслідки застосування зброї масового знищення (ядерної зброї)</w:t>
            </w:r>
          </w:p>
        </w:tc>
        <w:tc>
          <w:tcPr>
            <w:tcW w:w="3118" w:type="dxa"/>
          </w:tcPr>
          <w:p w14:paraId="614F72EA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3FF86CC0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негайно</w:t>
            </w:r>
          </w:p>
        </w:tc>
      </w:tr>
      <w:tr w:rsidR="008446B6" w14:paraId="0F9C12B6" w14:textId="77777777" w:rsidTr="00B9734C">
        <w:tc>
          <w:tcPr>
            <w:tcW w:w="534" w:type="dxa"/>
          </w:tcPr>
          <w:p w14:paraId="5B18535F" w14:textId="77777777" w:rsidR="008446B6" w:rsidRDefault="008446B6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4F435C85" w14:textId="77777777" w:rsidR="008446B6" w:rsidRDefault="008446B6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оповіщення про застосування зброї масового знищення (ядерної зброї) на територіальному рівні</w:t>
            </w:r>
          </w:p>
        </w:tc>
        <w:tc>
          <w:tcPr>
            <w:tcW w:w="3118" w:type="dxa"/>
          </w:tcPr>
          <w:p w14:paraId="66414191" w14:textId="77777777" w:rsidR="008446B6" w:rsidRDefault="008446B6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707D3D0D" w14:textId="77777777" w:rsidR="008446B6" w:rsidRDefault="008446B6" w:rsidP="002E40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негайно</w:t>
            </w:r>
          </w:p>
        </w:tc>
      </w:tr>
      <w:tr w:rsidR="00314671" w14:paraId="5457B5EC" w14:textId="77777777" w:rsidTr="00B9734C">
        <w:tc>
          <w:tcPr>
            <w:tcW w:w="534" w:type="dxa"/>
            <w:vMerge w:val="restart"/>
          </w:tcPr>
          <w:p w14:paraId="718694AD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363" w:type="dxa"/>
          </w:tcPr>
          <w:p w14:paraId="53029267" w14:textId="77777777" w:rsidR="00314671" w:rsidRPr="00314671" w:rsidRDefault="00314671" w:rsidP="00B973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467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Виявлення факту та оцінка обстановки в районі застосування зброї масового знищення (ядерної зброї) та в зоні радіоактивного забруднення:</w:t>
            </w:r>
          </w:p>
        </w:tc>
        <w:tc>
          <w:tcPr>
            <w:tcW w:w="3118" w:type="dxa"/>
          </w:tcPr>
          <w:p w14:paraId="24B7664A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2ADBFBCD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671" w14:paraId="1C38F24A" w14:textId="77777777" w:rsidTr="00B9734C">
        <w:tc>
          <w:tcPr>
            <w:tcW w:w="534" w:type="dxa"/>
            <w:vMerge/>
          </w:tcPr>
          <w:p w14:paraId="43EAFF64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2954854F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розвідки в районі застосування зброї масового знищення (ядерної зброї) та в зоні радіоактивного забруднення, оцінка обстановки </w:t>
            </w:r>
          </w:p>
        </w:tc>
        <w:tc>
          <w:tcPr>
            <w:tcW w:w="3118" w:type="dxa"/>
          </w:tcPr>
          <w:p w14:paraId="2A8AE358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2D4070ED" w14:textId="77777777" w:rsidR="00314671" w:rsidRDefault="00314671" w:rsidP="008446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24-х годин після застосування зброї масового знищення (ядерної зброї)</w:t>
            </w:r>
          </w:p>
        </w:tc>
      </w:tr>
      <w:tr w:rsidR="00314671" w14:paraId="5D7F6BB0" w14:textId="77777777" w:rsidTr="00B9734C">
        <w:tc>
          <w:tcPr>
            <w:tcW w:w="534" w:type="dxa"/>
            <w:vMerge/>
          </w:tcPr>
          <w:p w14:paraId="4FB3D194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407C0CA8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спостереження за радіаційною обстановкою в районі застосування зброї масового знищення (ядерної зброї) та в зоні радіоактивного забруднення </w:t>
            </w:r>
          </w:p>
        </w:tc>
        <w:tc>
          <w:tcPr>
            <w:tcW w:w="3118" w:type="dxa"/>
          </w:tcPr>
          <w:p w14:paraId="71FE6677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  <w:p w14:paraId="47ADD07A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7223ABB6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кожні чотири години</w:t>
            </w:r>
          </w:p>
        </w:tc>
      </w:tr>
      <w:tr w:rsidR="00314671" w14:paraId="346530F8" w14:textId="77777777" w:rsidTr="00B9734C">
        <w:tc>
          <w:tcPr>
            <w:tcW w:w="534" w:type="dxa"/>
            <w:vMerge w:val="restart"/>
          </w:tcPr>
          <w:p w14:paraId="7C532177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63" w:type="dxa"/>
          </w:tcPr>
          <w:p w14:paraId="1C37CCF7" w14:textId="77777777" w:rsidR="00314671" w:rsidRPr="00314671" w:rsidRDefault="00314671" w:rsidP="00B973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467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Організація заходів захисту населення:</w:t>
            </w:r>
          </w:p>
        </w:tc>
        <w:tc>
          <w:tcPr>
            <w:tcW w:w="3118" w:type="dxa"/>
          </w:tcPr>
          <w:p w14:paraId="23BEE770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6DC18701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671" w14:paraId="3E0FF127" w14:textId="77777777" w:rsidTr="00B9734C">
        <w:tc>
          <w:tcPr>
            <w:tcW w:w="534" w:type="dxa"/>
            <w:vMerge/>
          </w:tcPr>
          <w:p w14:paraId="29145A75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0CDF1578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укриття в об’єктах фонду захисних споруд цивільного захисту</w:t>
            </w:r>
          </w:p>
        </w:tc>
        <w:tc>
          <w:tcPr>
            <w:tcW w:w="3118" w:type="dxa"/>
          </w:tcPr>
          <w:p w14:paraId="654763B3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  <w:p w14:paraId="7EC8B253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746E145C" w14:textId="77777777" w:rsidR="00314671" w:rsidRDefault="00314671" w:rsidP="00D83D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негайно у разі застосування зброї масового знищення (ядерної зброї)</w:t>
            </w:r>
          </w:p>
        </w:tc>
      </w:tr>
      <w:tr w:rsidR="00314671" w14:paraId="702F6528" w14:textId="77777777" w:rsidTr="00B9734C">
        <w:tc>
          <w:tcPr>
            <w:tcW w:w="534" w:type="dxa"/>
            <w:vMerge/>
          </w:tcPr>
          <w:p w14:paraId="04A33605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045C10EC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засобів індивідуального захисту</w:t>
            </w:r>
          </w:p>
        </w:tc>
        <w:tc>
          <w:tcPr>
            <w:tcW w:w="3118" w:type="dxa"/>
          </w:tcPr>
          <w:p w14:paraId="5B01DC90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  <w:p w14:paraId="71776E4E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0DCF990E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вказівкою</w:t>
            </w:r>
          </w:p>
        </w:tc>
      </w:tr>
      <w:tr w:rsidR="00314671" w14:paraId="77EB92D3" w14:textId="77777777" w:rsidTr="00B9734C">
        <w:tc>
          <w:tcPr>
            <w:tcW w:w="534" w:type="dxa"/>
            <w:vMerge w:val="restart"/>
          </w:tcPr>
          <w:p w14:paraId="65489CC6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2DB351B1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препаратів стабільного йоду (у разі необхідності)</w:t>
            </w:r>
          </w:p>
        </w:tc>
        <w:tc>
          <w:tcPr>
            <w:tcW w:w="3118" w:type="dxa"/>
          </w:tcPr>
          <w:p w14:paraId="5351AD25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7F6C46F8" w14:textId="77777777" w:rsidR="00314671" w:rsidRDefault="00314671" w:rsidP="002D3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рекомендаціями МОЗ</w:t>
            </w:r>
          </w:p>
        </w:tc>
      </w:tr>
      <w:tr w:rsidR="00314671" w14:paraId="141AFF66" w14:textId="77777777" w:rsidTr="00B9734C">
        <w:tc>
          <w:tcPr>
            <w:tcW w:w="534" w:type="dxa"/>
            <w:vMerge/>
          </w:tcPr>
          <w:p w14:paraId="236C96B9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17DF0A9B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евакуації населення у разі застосування зброї масового знищення (ядерної зброї)</w:t>
            </w:r>
          </w:p>
        </w:tc>
        <w:tc>
          <w:tcPr>
            <w:tcW w:w="3118" w:type="dxa"/>
          </w:tcPr>
          <w:p w14:paraId="62A69627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2BDB38B3" w14:textId="77777777" w:rsidR="00314671" w:rsidRDefault="00314671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відповідним рішенням Кабінету Міністрів України</w:t>
            </w:r>
          </w:p>
        </w:tc>
      </w:tr>
      <w:tr w:rsidR="00314671" w14:paraId="59AD6A5B" w14:textId="77777777" w:rsidTr="00B9734C">
        <w:tc>
          <w:tcPr>
            <w:tcW w:w="534" w:type="dxa"/>
            <w:vMerge/>
          </w:tcPr>
          <w:p w14:paraId="6AC4B3C2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1731132A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евакуації населення з району застосування зброї масового знищення (ядерної зброї)</w:t>
            </w:r>
          </w:p>
        </w:tc>
        <w:tc>
          <w:tcPr>
            <w:tcW w:w="3118" w:type="dxa"/>
          </w:tcPr>
          <w:p w14:paraId="50B8E522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603B3000" w14:textId="77777777" w:rsidR="00314671" w:rsidRDefault="00314671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24-х годин після застосування зброї масового знищення (ядерної зброї)</w:t>
            </w:r>
          </w:p>
        </w:tc>
      </w:tr>
      <w:tr w:rsidR="00314671" w14:paraId="17CBEC48" w14:textId="77777777" w:rsidTr="00B9734C">
        <w:tc>
          <w:tcPr>
            <w:tcW w:w="534" w:type="dxa"/>
            <w:vMerge/>
          </w:tcPr>
          <w:p w14:paraId="6CD616A6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6C2FC63A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евакуації населення із зони радіоактивного забруднення </w:t>
            </w:r>
          </w:p>
        </w:tc>
        <w:tc>
          <w:tcPr>
            <w:tcW w:w="3118" w:type="dxa"/>
          </w:tcPr>
          <w:p w14:paraId="7FD49CDF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1A931651" w14:textId="77777777" w:rsidR="00314671" w:rsidRDefault="00314671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72-х годин після застосування зброї масового знищення (ядерної зброї)</w:t>
            </w:r>
          </w:p>
        </w:tc>
      </w:tr>
      <w:tr w:rsidR="00314671" w14:paraId="2E0D3DAC" w14:textId="77777777" w:rsidTr="00B9734C">
        <w:tc>
          <w:tcPr>
            <w:tcW w:w="534" w:type="dxa"/>
            <w:vMerge/>
          </w:tcPr>
          <w:p w14:paraId="05344B3E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42374F22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дозиметричного контролю населення</w:t>
            </w:r>
          </w:p>
        </w:tc>
        <w:tc>
          <w:tcPr>
            <w:tcW w:w="3118" w:type="dxa"/>
          </w:tcPr>
          <w:p w14:paraId="5EE39B60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5CCC8B6A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24-х годин після застосування зброї масового знищення (ядерної зброї)</w:t>
            </w:r>
          </w:p>
        </w:tc>
      </w:tr>
      <w:tr w:rsidR="00314671" w14:paraId="6B115C7F" w14:textId="77777777" w:rsidTr="00B9734C">
        <w:tc>
          <w:tcPr>
            <w:tcW w:w="534" w:type="dxa"/>
            <w:vMerge/>
          </w:tcPr>
          <w:p w14:paraId="4D03B2FF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21F6AD5E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часткової санітарної обробки населення</w:t>
            </w:r>
          </w:p>
        </w:tc>
        <w:tc>
          <w:tcPr>
            <w:tcW w:w="3118" w:type="dxa"/>
          </w:tcPr>
          <w:p w14:paraId="0F65A2A1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491CA5CC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24-х годин після застосування зброї масового знищення (ядерної зброї)</w:t>
            </w:r>
          </w:p>
        </w:tc>
      </w:tr>
      <w:tr w:rsidR="00314671" w14:paraId="6A75E487" w14:textId="77777777" w:rsidTr="00B9734C">
        <w:tc>
          <w:tcPr>
            <w:tcW w:w="534" w:type="dxa"/>
            <w:vMerge w:val="restart"/>
          </w:tcPr>
          <w:p w14:paraId="141668BA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3ABC7353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повної санітарної обробки населення</w:t>
            </w:r>
          </w:p>
        </w:tc>
        <w:tc>
          <w:tcPr>
            <w:tcW w:w="3118" w:type="dxa"/>
          </w:tcPr>
          <w:p w14:paraId="6AA10321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3E01E9DF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24-х годин після застосування зброї масового знищення (ядерної зброї)</w:t>
            </w:r>
          </w:p>
        </w:tc>
      </w:tr>
      <w:tr w:rsidR="00314671" w14:paraId="3C10FD78" w14:textId="77777777" w:rsidTr="00B9734C">
        <w:tc>
          <w:tcPr>
            <w:tcW w:w="534" w:type="dxa"/>
            <w:vMerge/>
          </w:tcPr>
          <w:p w14:paraId="47CD0B0D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202DBCCE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медичної допомоги потерпілим</w:t>
            </w:r>
          </w:p>
        </w:tc>
        <w:tc>
          <w:tcPr>
            <w:tcW w:w="3118" w:type="dxa"/>
          </w:tcPr>
          <w:p w14:paraId="15B0DE77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3D53347A" w14:textId="77777777" w:rsidR="00314671" w:rsidRDefault="00314671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невідкладно</w:t>
            </w:r>
          </w:p>
        </w:tc>
      </w:tr>
      <w:tr w:rsidR="00314671" w14:paraId="3275BD94" w14:textId="77777777" w:rsidTr="00B9734C">
        <w:tc>
          <w:tcPr>
            <w:tcW w:w="534" w:type="dxa"/>
            <w:vMerge/>
          </w:tcPr>
          <w:p w14:paraId="72D8B391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7E6DACBF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обмеження або заборона вживання питної води та продукції сільського господарства, забруднених радіоактивними речовинами</w:t>
            </w:r>
          </w:p>
        </w:tc>
        <w:tc>
          <w:tcPr>
            <w:tcW w:w="3118" w:type="dxa"/>
          </w:tcPr>
          <w:p w14:paraId="50890AF4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34761E50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невідкладно</w:t>
            </w:r>
          </w:p>
        </w:tc>
      </w:tr>
      <w:tr w:rsidR="00314671" w14:paraId="22AFD505" w14:textId="77777777" w:rsidTr="00B9734C">
        <w:tc>
          <w:tcPr>
            <w:tcW w:w="534" w:type="dxa"/>
            <w:vMerge w:val="restart"/>
          </w:tcPr>
          <w:p w14:paraId="69F69A6C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63" w:type="dxa"/>
          </w:tcPr>
          <w:p w14:paraId="348F2243" w14:textId="77777777" w:rsidR="00314671" w:rsidRPr="00314671" w:rsidRDefault="00314671" w:rsidP="00B973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467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Організація та проведення аварійно-рятувальних та інших невідкладних робіт у районі застосування зброї масового знищення (ядерної зброї) та в зоні радіоактивного забруднення:</w:t>
            </w:r>
          </w:p>
        </w:tc>
        <w:tc>
          <w:tcPr>
            <w:tcW w:w="3118" w:type="dxa"/>
          </w:tcPr>
          <w:p w14:paraId="722235EF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257C0A9C" w14:textId="77777777" w:rsidR="00314671" w:rsidRDefault="00314671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671" w14:paraId="7C332BA3" w14:textId="77777777" w:rsidTr="00B9734C">
        <w:tc>
          <w:tcPr>
            <w:tcW w:w="534" w:type="dxa"/>
            <w:vMerge/>
          </w:tcPr>
          <w:p w14:paraId="4E8BEC32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68F109A9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аварійно-рятувальних робіт та інших невідкладних робіт у районі застосування зброї масового знищення (ядерної зброї)</w:t>
            </w:r>
          </w:p>
        </w:tc>
        <w:tc>
          <w:tcPr>
            <w:tcW w:w="3118" w:type="dxa"/>
          </w:tcPr>
          <w:p w14:paraId="020C8DE3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36ABE9C0" w14:textId="77777777" w:rsidR="00314671" w:rsidRDefault="00314671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невідкладно після застосування зброї масового знищення (ядерної зброї)</w:t>
            </w:r>
          </w:p>
        </w:tc>
      </w:tr>
      <w:tr w:rsidR="00314671" w14:paraId="3AB0973C" w14:textId="77777777" w:rsidTr="00B9734C">
        <w:tc>
          <w:tcPr>
            <w:tcW w:w="534" w:type="dxa"/>
            <w:vMerge/>
          </w:tcPr>
          <w:p w14:paraId="521E0898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653C9D23" w14:textId="77777777" w:rsidR="00314671" w:rsidRPr="00314671" w:rsidRDefault="00314671" w:rsidP="003146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аварійно-рятувальних робіт та інших невідкладних робіт у зоні радіоактивного забруднення</w:t>
            </w:r>
          </w:p>
        </w:tc>
        <w:tc>
          <w:tcPr>
            <w:tcW w:w="3118" w:type="dxa"/>
          </w:tcPr>
          <w:p w14:paraId="61653376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0274175A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24-х годин після застосування зброї масового знищення (ядерної зброї)</w:t>
            </w:r>
          </w:p>
        </w:tc>
      </w:tr>
      <w:tr w:rsidR="00314671" w14:paraId="19BD5EEE" w14:textId="77777777" w:rsidTr="00B9734C">
        <w:tc>
          <w:tcPr>
            <w:tcW w:w="534" w:type="dxa"/>
          </w:tcPr>
          <w:p w14:paraId="23A6B3D7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363" w:type="dxa"/>
          </w:tcPr>
          <w:p w14:paraId="4D4DFDD2" w14:textId="77777777" w:rsidR="00314671" w:rsidRPr="00314671" w:rsidRDefault="00314671" w:rsidP="003146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467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Організація взаємодії органів управління і сил цивільного захисту та координація дій щодо ліквідації наслідків надзвичайної ситуації:</w:t>
            </w:r>
          </w:p>
        </w:tc>
        <w:tc>
          <w:tcPr>
            <w:tcW w:w="3118" w:type="dxa"/>
          </w:tcPr>
          <w:p w14:paraId="440F3C67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178D1077" w14:textId="77777777" w:rsidR="00314671" w:rsidRDefault="00314671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671" w14:paraId="77F9B1CD" w14:textId="77777777" w:rsidTr="00B9734C">
        <w:tc>
          <w:tcPr>
            <w:tcW w:w="534" w:type="dxa"/>
          </w:tcPr>
          <w:p w14:paraId="10EF7EB2" w14:textId="77777777" w:rsidR="00314671" w:rsidRDefault="00314671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4EDC28E9" w14:textId="77777777" w:rsidR="00314671" w:rsidRDefault="00314671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і організація взаємодії органів управління і сил цивільного захисту з відповідними органами військового управління та частинами і підрозділами Збройних Сил, інших військових формувань</w:t>
            </w:r>
          </w:p>
        </w:tc>
        <w:tc>
          <w:tcPr>
            <w:tcW w:w="3118" w:type="dxa"/>
          </w:tcPr>
          <w:p w14:paraId="6F1A5FF6" w14:textId="77777777" w:rsidR="00314671" w:rsidRDefault="00314671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61E06118" w14:textId="77777777" w:rsidR="00314671" w:rsidRDefault="00314671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E02CD" w14:paraId="5792E1D8" w14:textId="77777777" w:rsidTr="00B9734C">
        <w:tc>
          <w:tcPr>
            <w:tcW w:w="534" w:type="dxa"/>
            <w:vMerge w:val="restart"/>
          </w:tcPr>
          <w:p w14:paraId="41270EBE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363" w:type="dxa"/>
          </w:tcPr>
          <w:p w14:paraId="126D5FE0" w14:textId="77777777" w:rsidR="00FE02CD" w:rsidRDefault="00FE02CD" w:rsidP="00B973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467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Організація основних видів забезпечення під час ліквідації наслідків надзвичайної ситуації:</w:t>
            </w:r>
          </w:p>
          <w:p w14:paraId="0903C77B" w14:textId="77777777" w:rsidR="00FE02CD" w:rsidRPr="00314671" w:rsidRDefault="00FE02CD" w:rsidP="00B973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71086883" w14:textId="77777777" w:rsidR="00FE02CD" w:rsidRDefault="00FE02CD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6A9E5795" w14:textId="77777777" w:rsidR="00FE02CD" w:rsidRDefault="00FE02CD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02CD" w14:paraId="3104E78A" w14:textId="77777777" w:rsidTr="00B9734C">
        <w:tc>
          <w:tcPr>
            <w:tcW w:w="534" w:type="dxa"/>
            <w:vMerge/>
          </w:tcPr>
          <w:p w14:paraId="38EEF8D5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42CCC34B" w14:textId="77777777" w:rsidR="00FE02CD" w:rsidRDefault="00FE02CD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розвідка району застосування зброї масового знищення (ядерної зброї) та радіоактивного забруднення</w:t>
            </w:r>
          </w:p>
        </w:tc>
        <w:tc>
          <w:tcPr>
            <w:tcW w:w="3118" w:type="dxa"/>
          </w:tcPr>
          <w:p w14:paraId="446CEBC3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219D77AD" w14:textId="77777777" w:rsidR="00FE02CD" w:rsidRDefault="00FE02CD" w:rsidP="003146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години після застосування зброї масового знищення (ядерної зброї)</w:t>
            </w:r>
          </w:p>
        </w:tc>
      </w:tr>
      <w:tr w:rsidR="00FE02CD" w14:paraId="0E728E99" w14:textId="77777777" w:rsidTr="00B9734C">
        <w:tc>
          <w:tcPr>
            <w:tcW w:w="534" w:type="dxa"/>
            <w:vMerge/>
          </w:tcPr>
          <w:p w14:paraId="24335BBF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61537438" w14:textId="77777777" w:rsidR="00FE02CD" w:rsidRDefault="00FE02CD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інженерне забезпечення</w:t>
            </w:r>
          </w:p>
        </w:tc>
        <w:tc>
          <w:tcPr>
            <w:tcW w:w="3118" w:type="dxa"/>
          </w:tcPr>
          <w:p w14:paraId="599E6D45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2DD2E39B" w14:textId="77777777" w:rsidR="00FE02CD" w:rsidRDefault="00FE02CD" w:rsidP="00FE02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трьох годин після застосування зброї масового знищення (ядерної зброї)</w:t>
            </w:r>
          </w:p>
        </w:tc>
      </w:tr>
      <w:tr w:rsidR="00FE02CD" w14:paraId="17CAB4E2" w14:textId="77777777" w:rsidTr="00B9734C">
        <w:tc>
          <w:tcPr>
            <w:tcW w:w="534" w:type="dxa"/>
            <w:vMerge/>
          </w:tcPr>
          <w:p w14:paraId="5BD53C87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1E7FE2AF" w14:textId="77777777" w:rsidR="00FE02CD" w:rsidRDefault="00FE02CD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радіаційне, хімічне та біологічне забезпечення</w:t>
            </w:r>
          </w:p>
        </w:tc>
        <w:tc>
          <w:tcPr>
            <w:tcW w:w="3118" w:type="dxa"/>
          </w:tcPr>
          <w:p w14:paraId="2B280CAC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3A7AE5B2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години після застосування зброї масового знищення (ядерної зброї)</w:t>
            </w:r>
          </w:p>
        </w:tc>
      </w:tr>
      <w:tr w:rsidR="00FE02CD" w14:paraId="577D6DB4" w14:textId="77777777" w:rsidTr="00B9734C">
        <w:tc>
          <w:tcPr>
            <w:tcW w:w="534" w:type="dxa"/>
            <w:vMerge/>
          </w:tcPr>
          <w:p w14:paraId="568A060F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081763FD" w14:textId="77777777" w:rsidR="00FE02CD" w:rsidRDefault="00FE02CD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3118" w:type="dxa"/>
          </w:tcPr>
          <w:p w14:paraId="0463A207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7D4B9419" w14:textId="77777777" w:rsidR="00FE02CD" w:rsidRDefault="00FE02CD" w:rsidP="002C2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невідкладно</w:t>
            </w:r>
          </w:p>
        </w:tc>
      </w:tr>
      <w:tr w:rsidR="00FE02CD" w14:paraId="649DF844" w14:textId="77777777" w:rsidTr="00B9734C">
        <w:tc>
          <w:tcPr>
            <w:tcW w:w="534" w:type="dxa"/>
            <w:vMerge/>
          </w:tcPr>
          <w:p w14:paraId="01E67E84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0290458E" w14:textId="77777777" w:rsidR="00FE02CD" w:rsidRDefault="00FE02CD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транспортне забезпечення</w:t>
            </w:r>
          </w:p>
        </w:tc>
        <w:tc>
          <w:tcPr>
            <w:tcW w:w="3118" w:type="dxa"/>
          </w:tcPr>
          <w:p w14:paraId="73C90385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0198F93B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невідкладно</w:t>
            </w:r>
          </w:p>
        </w:tc>
      </w:tr>
      <w:tr w:rsidR="00FE02CD" w14:paraId="44CC4247" w14:textId="77777777" w:rsidTr="00B9734C">
        <w:tc>
          <w:tcPr>
            <w:tcW w:w="534" w:type="dxa"/>
            <w:vMerge w:val="restart"/>
          </w:tcPr>
          <w:p w14:paraId="1B4A2C83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63" w:type="dxa"/>
          </w:tcPr>
          <w:p w14:paraId="079A5A6F" w14:textId="77777777" w:rsidR="00FE02CD" w:rsidRDefault="00FE02CD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медичне забезпечення</w:t>
            </w:r>
          </w:p>
        </w:tc>
        <w:tc>
          <w:tcPr>
            <w:tcW w:w="3118" w:type="dxa"/>
          </w:tcPr>
          <w:p w14:paraId="478C1AAF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64E8748D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невідкладно</w:t>
            </w:r>
          </w:p>
        </w:tc>
      </w:tr>
      <w:tr w:rsidR="00FE02CD" w14:paraId="7C0C969A" w14:textId="77777777" w:rsidTr="00B9734C">
        <w:tc>
          <w:tcPr>
            <w:tcW w:w="534" w:type="dxa"/>
            <w:vMerge/>
          </w:tcPr>
          <w:p w14:paraId="6B177DB3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7F3E290B" w14:textId="77777777" w:rsidR="00FE02CD" w:rsidRDefault="00FE02CD" w:rsidP="00B973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3118" w:type="dxa"/>
          </w:tcPr>
          <w:p w14:paraId="0EB9964B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00C76223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E02CD" w14:paraId="6E5DFD62" w14:textId="77777777" w:rsidTr="00B9734C">
        <w:tc>
          <w:tcPr>
            <w:tcW w:w="534" w:type="dxa"/>
            <w:vMerge/>
          </w:tcPr>
          <w:p w14:paraId="09FA9380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14:paraId="6CF9569C" w14:textId="77777777" w:rsidR="00FE02CD" w:rsidRPr="00FE02CD" w:rsidRDefault="00FE02CD" w:rsidP="00B973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02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Фінансування заходів з ліквідації наслідків надзвичайної ситуації</w:t>
            </w:r>
          </w:p>
        </w:tc>
        <w:tc>
          <w:tcPr>
            <w:tcW w:w="3118" w:type="dxa"/>
          </w:tcPr>
          <w:p w14:paraId="347C98F5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2B04B344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невідкладно</w:t>
            </w:r>
          </w:p>
        </w:tc>
      </w:tr>
      <w:tr w:rsidR="00FE02CD" w14:paraId="46A64922" w14:textId="77777777" w:rsidTr="00B9734C">
        <w:tc>
          <w:tcPr>
            <w:tcW w:w="534" w:type="dxa"/>
          </w:tcPr>
          <w:p w14:paraId="26CE95F5" w14:textId="77777777" w:rsidR="00FE02CD" w:rsidRDefault="00FE02CD" w:rsidP="00B9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363" w:type="dxa"/>
          </w:tcPr>
          <w:p w14:paraId="5E5BAD7F" w14:textId="77777777" w:rsidR="00FE02CD" w:rsidRPr="00FE02CD" w:rsidRDefault="00FE02CD" w:rsidP="00B973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02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Створення та використання матеріальних резервів для ліквідації наслідків надзвичайної ситуації у разі застосування зброї масового знищення (ядерної зброї)</w:t>
            </w:r>
          </w:p>
        </w:tc>
        <w:tc>
          <w:tcPr>
            <w:tcW w:w="3118" w:type="dxa"/>
          </w:tcPr>
          <w:p w14:paraId="7E1BC4A3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Райвійськадміністрація, органи місцевого самоврядування (за згодою)</w:t>
            </w:r>
          </w:p>
        </w:tc>
        <w:tc>
          <w:tcPr>
            <w:tcW w:w="3119" w:type="dxa"/>
          </w:tcPr>
          <w:p w14:paraId="0A53A9D0" w14:textId="77777777" w:rsidR="00FE02CD" w:rsidRDefault="00FE02CD" w:rsidP="002E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74507C82" w14:textId="77777777" w:rsidR="00B9734C" w:rsidRDefault="00B9734C" w:rsidP="00B9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C57B4A" w14:textId="77777777" w:rsidR="00FE02CD" w:rsidRPr="00B9734C" w:rsidRDefault="00FE02CD" w:rsidP="00B9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sectPr w:rsidR="00FE02CD" w:rsidRPr="00B9734C" w:rsidSect="00B973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58B"/>
    <w:rsid w:val="00205C85"/>
    <w:rsid w:val="002832EA"/>
    <w:rsid w:val="002C224E"/>
    <w:rsid w:val="002D3414"/>
    <w:rsid w:val="00314671"/>
    <w:rsid w:val="003D150A"/>
    <w:rsid w:val="0053339A"/>
    <w:rsid w:val="005E783C"/>
    <w:rsid w:val="005F558B"/>
    <w:rsid w:val="008446B6"/>
    <w:rsid w:val="008B1762"/>
    <w:rsid w:val="009E4B49"/>
    <w:rsid w:val="00B9734C"/>
    <w:rsid w:val="00BB53D3"/>
    <w:rsid w:val="00D83DE8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79CA"/>
  <w15:docId w15:val="{195DD72F-C75C-514E-B44B-097887D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4359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</dc:creator>
  <cp:keywords/>
  <dc:description/>
  <cp:lastModifiedBy>Гостьовий користувач</cp:lastModifiedBy>
  <cp:revision>2</cp:revision>
  <dcterms:created xsi:type="dcterms:W3CDTF">2025-01-29T13:36:00Z</dcterms:created>
  <dcterms:modified xsi:type="dcterms:W3CDTF">2025-01-29T13:36:00Z</dcterms:modified>
</cp:coreProperties>
</file>