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4F" w:rsidRDefault="00DF2290" w:rsidP="00211553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>
        <w:tab/>
      </w:r>
      <w:r w:rsidR="005F4CF6">
        <w:tab/>
      </w:r>
      <w:r w:rsidR="005F4CF6">
        <w:tab/>
      </w:r>
      <w:r w:rsidR="005F4CF6">
        <w:tab/>
      </w:r>
      <w:r w:rsidR="005F4CF6">
        <w:tab/>
      </w:r>
      <w:r w:rsidR="005F4CF6">
        <w:tab/>
      </w:r>
      <w:r w:rsidR="005F4CF6">
        <w:tab/>
      </w:r>
      <w:r w:rsidR="005F4CF6">
        <w:tab/>
      </w:r>
      <w:r w:rsidR="005F4CF6">
        <w:tab/>
      </w:r>
      <w:r w:rsidR="005F4CF6">
        <w:tab/>
      </w:r>
      <w:r w:rsidR="005F4CF6">
        <w:tab/>
      </w:r>
      <w:r w:rsidR="005F4CF6">
        <w:tab/>
      </w:r>
      <w:r w:rsidR="005F4CF6">
        <w:tab/>
      </w:r>
      <w:r w:rsidR="00874E74">
        <w:tab/>
      </w:r>
    </w:p>
    <w:p w:rsidR="00F1744F" w:rsidRDefault="00D22F74" w:rsidP="00D22F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B440D1">
        <w:rPr>
          <w:sz w:val="28"/>
          <w:szCs w:val="28"/>
        </w:rPr>
        <w:t xml:space="preserve">         </w:t>
      </w:r>
      <w:r w:rsidR="00F1744F">
        <w:rPr>
          <w:sz w:val="28"/>
          <w:szCs w:val="28"/>
        </w:rPr>
        <w:t xml:space="preserve">Додаток </w:t>
      </w:r>
      <w:r w:rsidR="00280092" w:rsidRPr="00B440D1">
        <w:rPr>
          <w:sz w:val="28"/>
          <w:szCs w:val="28"/>
        </w:rPr>
        <w:t>5</w:t>
      </w:r>
      <w:r w:rsidR="00F1744F">
        <w:rPr>
          <w:sz w:val="28"/>
          <w:szCs w:val="28"/>
        </w:rPr>
        <w:t xml:space="preserve"> до Плану реагування </w:t>
      </w:r>
    </w:p>
    <w:p w:rsidR="00F1744F" w:rsidRDefault="00F1744F" w:rsidP="00F1744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на надзвичайні ситуації </w:t>
      </w:r>
    </w:p>
    <w:p w:rsidR="005F4CF6" w:rsidRPr="00C63255" w:rsidRDefault="00DF2290" w:rsidP="00420DF7">
      <w:pPr>
        <w:pStyle w:val="a3"/>
        <w:rPr>
          <w:sz w:val="24"/>
          <w:szCs w:val="24"/>
          <w:lang w:val="uk-UA"/>
        </w:rPr>
      </w:pPr>
      <w:r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5F4CF6" w:rsidRPr="00C63255">
        <w:rPr>
          <w:sz w:val="24"/>
          <w:szCs w:val="24"/>
          <w:lang w:val="uk-UA"/>
        </w:rPr>
        <w:tab/>
      </w:r>
      <w:r w:rsidR="00874E74" w:rsidRPr="00C63255">
        <w:rPr>
          <w:sz w:val="24"/>
          <w:szCs w:val="24"/>
          <w:lang w:val="uk-UA"/>
        </w:rPr>
        <w:tab/>
      </w:r>
    </w:p>
    <w:p w:rsidR="00DF2290" w:rsidRPr="00420DF7" w:rsidRDefault="00DF2290" w:rsidP="005F4CF6">
      <w:pPr>
        <w:pStyle w:val="a3"/>
        <w:rPr>
          <w:color w:val="000000"/>
          <w:lang w:val="uk-UA"/>
        </w:rPr>
      </w:pPr>
    </w:p>
    <w:p w:rsidR="00F1744F" w:rsidRPr="00F1744F" w:rsidRDefault="00F1744F" w:rsidP="00F1744F">
      <w:pPr>
        <w:keepNext/>
        <w:jc w:val="center"/>
        <w:outlineLvl w:val="0"/>
        <w:rPr>
          <w:b/>
          <w:sz w:val="28"/>
          <w:szCs w:val="28"/>
        </w:rPr>
      </w:pPr>
      <w:r w:rsidRPr="00F1744F">
        <w:rPr>
          <w:b/>
          <w:sz w:val="28"/>
          <w:szCs w:val="28"/>
        </w:rPr>
        <w:t>КАЛЕНДАРНИЙ ПЛАН</w:t>
      </w:r>
    </w:p>
    <w:p w:rsidR="00067F59" w:rsidRPr="00466E90" w:rsidRDefault="00F1744F" w:rsidP="00F1744F">
      <w:pPr>
        <w:keepNext/>
        <w:jc w:val="center"/>
        <w:outlineLvl w:val="0"/>
        <w:rPr>
          <w:b/>
          <w:bCs/>
          <w:color w:val="000000"/>
          <w:sz w:val="28"/>
          <w:szCs w:val="28"/>
          <w:u w:val="single"/>
        </w:rPr>
      </w:pPr>
      <w:r w:rsidRPr="00F1744F">
        <w:rPr>
          <w:b/>
          <w:sz w:val="28"/>
          <w:szCs w:val="28"/>
        </w:rPr>
        <w:t xml:space="preserve">дій органів управління та сил цивільного захисту  у випадку виникнення надзвичайної ситуації,  пов’язаних із застосуванням зброї масового знищення (ядерної зброї) на території </w:t>
      </w:r>
      <w:r w:rsidR="00466E90">
        <w:rPr>
          <w:b/>
          <w:sz w:val="28"/>
          <w:szCs w:val="28"/>
          <w:u w:val="single"/>
        </w:rPr>
        <w:t>Костянтинівської ТГ</w:t>
      </w:r>
    </w:p>
    <w:p w:rsidR="00054C58" w:rsidRPr="00F1744F" w:rsidRDefault="00054C58" w:rsidP="00C63255">
      <w:pPr>
        <w:pStyle w:val="a3"/>
        <w:jc w:val="center"/>
        <w:rPr>
          <w:b/>
          <w:color w:val="FF0000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054"/>
        <w:gridCol w:w="1418"/>
        <w:gridCol w:w="708"/>
        <w:gridCol w:w="851"/>
        <w:gridCol w:w="709"/>
        <w:gridCol w:w="850"/>
        <w:gridCol w:w="851"/>
        <w:gridCol w:w="850"/>
        <w:gridCol w:w="709"/>
        <w:gridCol w:w="567"/>
        <w:gridCol w:w="709"/>
        <w:gridCol w:w="644"/>
      </w:tblGrid>
      <w:tr w:rsidR="00F14A05" w:rsidTr="002236CF">
        <w:trPr>
          <w:cantSplit/>
          <w:trHeight w:val="20"/>
          <w:tblHeader/>
        </w:trPr>
        <w:tc>
          <w:tcPr>
            <w:tcW w:w="7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4A05" w:rsidRPr="00F14A05" w:rsidRDefault="00F14A05" w:rsidP="001909C6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F14A05">
              <w:rPr>
                <w:bCs/>
                <w:color w:val="000000"/>
              </w:rPr>
              <w:t>Перелік дій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4A05" w:rsidRPr="00F14A05" w:rsidRDefault="00F14A05" w:rsidP="001909C6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F14A05">
              <w:rPr>
                <w:bCs/>
                <w:color w:val="000000"/>
              </w:rPr>
              <w:t>Час на виконання</w:t>
            </w:r>
          </w:p>
        </w:tc>
        <w:tc>
          <w:tcPr>
            <w:tcW w:w="744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A05" w:rsidRPr="00F14A05" w:rsidRDefault="00F14A05" w:rsidP="00F14A05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F14A05">
              <w:rPr>
                <w:bCs/>
                <w:color w:val="000000"/>
              </w:rPr>
              <w:t>Перша доба</w:t>
            </w:r>
          </w:p>
        </w:tc>
      </w:tr>
      <w:tr w:rsidR="0088059F" w:rsidTr="002236CF">
        <w:trPr>
          <w:cantSplit/>
          <w:trHeight w:val="20"/>
          <w:tblHeader/>
        </w:trPr>
        <w:tc>
          <w:tcPr>
            <w:tcW w:w="7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059F" w:rsidRDefault="0088059F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059F" w:rsidRDefault="0088059F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59F" w:rsidRPr="00F14A05" w:rsidRDefault="0088059F" w:rsidP="0088059F">
            <w:pPr>
              <w:pStyle w:val="a3"/>
              <w:jc w:val="center"/>
              <w:rPr>
                <w:sz w:val="24"/>
                <w:szCs w:val="24"/>
              </w:rPr>
            </w:pPr>
            <w:r w:rsidRPr="00F14A05">
              <w:rPr>
                <w:color w:val="000000"/>
                <w:sz w:val="24"/>
                <w:szCs w:val="24"/>
              </w:rPr>
              <w:t>1-ша година</w:t>
            </w:r>
          </w:p>
        </w:tc>
        <w:tc>
          <w:tcPr>
            <w:tcW w:w="2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59F" w:rsidRPr="00F14A05" w:rsidRDefault="0088059F" w:rsidP="00F14A05">
            <w:pPr>
              <w:pStyle w:val="a3"/>
              <w:jc w:val="center"/>
              <w:rPr>
                <w:sz w:val="24"/>
                <w:szCs w:val="24"/>
              </w:rPr>
            </w:pPr>
            <w:r w:rsidRPr="00F14A05">
              <w:rPr>
                <w:sz w:val="24"/>
                <w:szCs w:val="24"/>
              </w:rPr>
              <w:t>2-24 години</w:t>
            </w:r>
          </w:p>
        </w:tc>
      </w:tr>
      <w:tr w:rsidR="00F14A05" w:rsidTr="002236CF">
        <w:trPr>
          <w:cantSplit/>
          <w:trHeight w:val="20"/>
          <w:tblHeader/>
        </w:trPr>
        <w:tc>
          <w:tcPr>
            <w:tcW w:w="7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44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14A05" w:rsidRPr="0088059F" w:rsidRDefault="00F14A05" w:rsidP="00F14A0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F14A05">
              <w:rPr>
                <w:sz w:val="24"/>
                <w:szCs w:val="24"/>
              </w:rPr>
              <w:t>Строки вико</w:t>
            </w:r>
            <w:r>
              <w:rPr>
                <w:sz w:val="24"/>
                <w:szCs w:val="24"/>
                <w:lang w:val="uk-UA"/>
              </w:rPr>
              <w:t>н</w:t>
            </w:r>
            <w:r w:rsidRPr="00F14A05">
              <w:rPr>
                <w:sz w:val="24"/>
                <w:szCs w:val="24"/>
              </w:rPr>
              <w:t>ання</w:t>
            </w:r>
            <w:r w:rsidR="0088059F">
              <w:rPr>
                <w:sz w:val="24"/>
                <w:szCs w:val="24"/>
                <w:lang w:val="uk-UA"/>
              </w:rPr>
              <w:t xml:space="preserve"> (хв., год)</w:t>
            </w:r>
          </w:p>
        </w:tc>
      </w:tr>
      <w:tr w:rsidR="001909C6" w:rsidTr="002236CF">
        <w:trPr>
          <w:cantSplit/>
          <w:trHeight w:val="20"/>
          <w:tblHeader/>
        </w:trPr>
        <w:tc>
          <w:tcPr>
            <w:tcW w:w="7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Default="0088059F" w:rsidP="0088059F">
            <w:pPr>
              <w:pStyle w:val="a3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Pr="0088059F" w:rsidRDefault="0088059F" w:rsidP="008805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Pr="0088059F" w:rsidRDefault="0088059F" w:rsidP="008805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Pr="0088059F" w:rsidRDefault="0088059F" w:rsidP="008805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Pr="0088059F" w:rsidRDefault="0088059F" w:rsidP="008805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Pr="0088059F" w:rsidRDefault="0088059F" w:rsidP="008805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Pr="0088059F" w:rsidRDefault="0088059F" w:rsidP="008805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Pr="0088059F" w:rsidRDefault="0088059F" w:rsidP="008805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Pr="0088059F" w:rsidRDefault="0088059F" w:rsidP="008805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05" w:rsidRPr="0088059F" w:rsidRDefault="0088059F" w:rsidP="008805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1909C6" w:rsidTr="00E2602E">
        <w:trPr>
          <w:cantSplit/>
          <w:trHeight w:val="20"/>
        </w:trPr>
        <w:tc>
          <w:tcPr>
            <w:tcW w:w="7054" w:type="dxa"/>
            <w:tcBorders>
              <w:top w:val="single" w:sz="12" w:space="0" w:color="auto"/>
            </w:tcBorders>
          </w:tcPr>
          <w:p w:rsidR="00F14A05" w:rsidRPr="00067F59" w:rsidRDefault="00067F59" w:rsidP="008D5867">
            <w:pPr>
              <w:pStyle w:val="a3"/>
              <w:rPr>
                <w:lang w:val="uk-UA"/>
              </w:rPr>
            </w:pPr>
            <w:r w:rsidRPr="00067F59">
              <w:rPr>
                <w:lang w:val="uk-UA"/>
              </w:rPr>
              <w:t xml:space="preserve">1. Отримання </w:t>
            </w:r>
            <w:r w:rsidR="00F1744F">
              <w:rPr>
                <w:lang w:val="uk-UA"/>
              </w:rPr>
              <w:t>оперативно-</w:t>
            </w:r>
            <w:r w:rsidRPr="00067F59">
              <w:rPr>
                <w:lang w:val="uk-UA"/>
              </w:rPr>
              <w:t>черговою службою</w:t>
            </w:r>
            <w:r w:rsidR="00E2602E">
              <w:rPr>
                <w:lang w:val="uk-UA"/>
              </w:rPr>
              <w:t xml:space="preserve"> управління з питань цивільного захисту </w:t>
            </w:r>
            <w:r w:rsidRPr="00067F59">
              <w:rPr>
                <w:lang w:val="uk-UA"/>
              </w:rPr>
              <w:t xml:space="preserve">інформації про виникнення надзвичайної ситуації, уточнення </w:t>
            </w:r>
            <w:r>
              <w:rPr>
                <w:lang w:val="uk-UA"/>
              </w:rPr>
              <w:t xml:space="preserve">достовірності, </w:t>
            </w:r>
            <w:r w:rsidRPr="00067F59">
              <w:rPr>
                <w:lang w:val="uk-UA"/>
              </w:rPr>
              <w:t>місця, масштабів, кількості потерпілих, нанесення шкоди будівлям та населенню, прийняті заходи.</w:t>
            </w:r>
            <w:r w:rsidR="00A87C04">
              <w:rPr>
                <w:lang w:val="uk-UA"/>
              </w:rPr>
              <w:t xml:space="preserve"> Взаємний обмін інформацією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14A05" w:rsidRPr="00E2602E" w:rsidRDefault="00C77337" w:rsidP="00E2602E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C77337">
              <w:rPr>
                <w:b/>
                <w:bCs/>
                <w:noProof/>
                <w:color w:val="000000"/>
                <w:sz w:val="28"/>
                <w:szCs w:val="28"/>
                <w:u w:val="single"/>
                <w:lang w:val="ru-RU"/>
              </w:rPr>
              <w:pict>
                <v:line id=" 2" o:spid="_x0000_s1026" style="position:absolute;left:0;text-align:left;z-index:251658240;visibility:visible;mso-position-horizontal-relative:text;mso-position-vertical-relative:text" from="64.6pt,6.1pt" to="86.2pt,6.1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" strokecolor="green" strokeweight="4pt">
                  <v:stroke endarrow="block" endarrowwidth="narrow" endarrowlength="short"/>
                  <o:lock v:ext="edit" shapetype="f"/>
                </v:line>
              </w:pict>
            </w:r>
            <w:r w:rsidR="00E2602E" w:rsidRPr="00E2602E">
              <w:rPr>
                <w:bCs/>
                <w:color w:val="000000"/>
              </w:rPr>
              <w:t>«Ч»</w:t>
            </w:r>
            <w:r w:rsidR="00E2602E">
              <w:rPr>
                <w:bCs/>
                <w:color w:val="000000"/>
              </w:rPr>
              <w:t>+00.05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44" w:type="dxa"/>
            <w:tcBorders>
              <w:top w:val="single" w:sz="12" w:space="0" w:color="auto"/>
            </w:tcBorders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14A05" w:rsidTr="00E2602E">
        <w:trPr>
          <w:cantSplit/>
          <w:trHeight w:val="20"/>
        </w:trPr>
        <w:tc>
          <w:tcPr>
            <w:tcW w:w="7054" w:type="dxa"/>
          </w:tcPr>
          <w:p w:rsidR="00F14A05" w:rsidRPr="00F1744F" w:rsidRDefault="00067F59" w:rsidP="00F1744F">
            <w:pPr>
              <w:jc w:val="both"/>
              <w:rPr>
                <w:sz w:val="28"/>
                <w:szCs w:val="28"/>
              </w:rPr>
            </w:pPr>
            <w:r w:rsidRPr="00F1744F">
              <w:rPr>
                <w:sz w:val="28"/>
                <w:szCs w:val="28"/>
              </w:rPr>
              <w:t xml:space="preserve">2. </w:t>
            </w:r>
            <w:r w:rsidR="00F1744F" w:rsidRPr="00F1744F">
              <w:rPr>
                <w:sz w:val="28"/>
                <w:szCs w:val="28"/>
              </w:rPr>
              <w:t xml:space="preserve">Оповіщення органів управління територіальної підсистеми єдиної державної системи цивільного захисту </w:t>
            </w:r>
          </w:p>
        </w:tc>
        <w:tc>
          <w:tcPr>
            <w:tcW w:w="1418" w:type="dxa"/>
            <w:vAlign w:val="center"/>
          </w:tcPr>
          <w:p w:rsidR="00F14A05" w:rsidRPr="00E2602E" w:rsidRDefault="00E2602E" w:rsidP="00E2602E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E2602E">
              <w:rPr>
                <w:bCs/>
                <w:color w:val="000000"/>
              </w:rPr>
              <w:t>«Ч»+00.10</w:t>
            </w:r>
          </w:p>
        </w:tc>
        <w:tc>
          <w:tcPr>
            <w:tcW w:w="708" w:type="dxa"/>
          </w:tcPr>
          <w:p w:rsidR="00F14A05" w:rsidRDefault="00C77337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  <w:lang w:val="ru-RU"/>
              </w:rPr>
              <w:pict>
                <v:line id=" 3" o:spid="_x0000_s1045" style="position:absolute;left:0;text-align:left;z-index:251659264;visibility:visible;mso-position-horizontal-relative:text;mso-position-vertical-relative:text" from="-6.05pt,31.75pt" to="30.85pt,31.7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44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14A05" w:rsidTr="00E2602E">
        <w:trPr>
          <w:cantSplit/>
          <w:trHeight w:val="20"/>
        </w:trPr>
        <w:tc>
          <w:tcPr>
            <w:tcW w:w="7054" w:type="dxa"/>
          </w:tcPr>
          <w:p w:rsidR="00F14A05" w:rsidRPr="00211962" w:rsidRDefault="00211962" w:rsidP="00A72FE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F1744F" w:rsidRPr="00F1744F">
              <w:rPr>
                <w:szCs w:val="28"/>
                <w:lang w:val="uk-UA"/>
              </w:rPr>
              <w:t>Доведення обстановки і</w:t>
            </w:r>
            <w:r w:rsidR="00371D6A">
              <w:rPr>
                <w:szCs w:val="28"/>
                <w:lang w:val="uk-UA"/>
              </w:rPr>
              <w:t xml:space="preserve"> </w:t>
            </w:r>
            <w:r w:rsidR="00F1744F">
              <w:rPr>
                <w:szCs w:val="28"/>
                <w:lang w:val="uk-UA"/>
              </w:rPr>
              <w:t>постановка завдань</w:t>
            </w:r>
            <w:r w:rsidR="00F1744F" w:rsidRPr="00F1744F">
              <w:rPr>
                <w:szCs w:val="28"/>
                <w:lang w:val="uk-UA"/>
              </w:rPr>
              <w:t xml:space="preserve"> керівникам підпорядкованих структурних підрозділів та органів управління, організація цілодобового чергування керівн</w:t>
            </w:r>
            <w:r w:rsidR="00A87C04">
              <w:rPr>
                <w:szCs w:val="28"/>
                <w:lang w:val="uk-UA"/>
              </w:rPr>
              <w:t xml:space="preserve">ого складу </w:t>
            </w:r>
          </w:p>
        </w:tc>
        <w:tc>
          <w:tcPr>
            <w:tcW w:w="1418" w:type="dxa"/>
            <w:vAlign w:val="center"/>
          </w:tcPr>
          <w:p w:rsidR="00F14A05" w:rsidRPr="00E2602E" w:rsidRDefault="00C77337" w:rsidP="00E2602E">
            <w:pPr>
              <w:keepNext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  <w:r w:rsidRPr="00C77337">
              <w:rPr>
                <w:b/>
                <w:bCs/>
                <w:noProof/>
                <w:color w:val="000000"/>
                <w:sz w:val="28"/>
                <w:szCs w:val="28"/>
                <w:u w:val="single"/>
                <w:lang w:val="ru-RU"/>
              </w:rPr>
              <w:pict>
                <v:line id=" 5" o:spid="_x0000_s1044" style="position:absolute;left:0;text-align:left;z-index:251661312;visibility:visible;mso-position-horizontal-relative:text;mso-position-vertical-relative:text" from="64.85pt,3.9pt" to="221.75pt,3.9pt" strokecolor="green" strokeweight="4pt">
                  <v:stroke endarrow="block" endarrowwidth="narrow" endarrowlength="short"/>
                  <o:lock v:ext="edit" shapetype="f"/>
                </v:line>
              </w:pict>
            </w:r>
            <w:r w:rsidR="00E2602E" w:rsidRPr="00E2602E">
              <w:rPr>
                <w:bCs/>
                <w:color w:val="000000"/>
              </w:rPr>
              <w:t>«Ч»+00.30</w:t>
            </w:r>
          </w:p>
        </w:tc>
        <w:tc>
          <w:tcPr>
            <w:tcW w:w="708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44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14A05" w:rsidTr="00C90DB2">
        <w:trPr>
          <w:cantSplit/>
          <w:trHeight w:val="20"/>
        </w:trPr>
        <w:tc>
          <w:tcPr>
            <w:tcW w:w="7054" w:type="dxa"/>
          </w:tcPr>
          <w:p w:rsidR="00F14A05" w:rsidRPr="00211962" w:rsidRDefault="00211962" w:rsidP="00067F5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4. Оповіщення че</w:t>
            </w:r>
            <w:r w:rsidR="00A87C04">
              <w:rPr>
                <w:lang w:val="uk-UA"/>
              </w:rPr>
              <w:t>рговою службою оперативних груп, доведення до них обстановки</w:t>
            </w:r>
          </w:p>
        </w:tc>
        <w:tc>
          <w:tcPr>
            <w:tcW w:w="1418" w:type="dxa"/>
          </w:tcPr>
          <w:p w:rsidR="006C6724" w:rsidRDefault="006C6724" w:rsidP="00F14A05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6C6724">
              <w:rPr>
                <w:bCs/>
                <w:color w:val="000000"/>
              </w:rPr>
              <w:t>«Ч»+</w:t>
            </w:r>
          </w:p>
          <w:p w:rsidR="00F14A05" w:rsidRPr="006C6724" w:rsidRDefault="006C6724" w:rsidP="00F14A05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6C6724">
              <w:rPr>
                <w:bCs/>
                <w:color w:val="000000"/>
              </w:rPr>
              <w:t>00.20-00.30</w:t>
            </w:r>
          </w:p>
        </w:tc>
        <w:tc>
          <w:tcPr>
            <w:tcW w:w="708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C77337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  <w:lang w:val="ru-RU"/>
              </w:rPr>
              <w:pict>
                <v:line id=" 6" o:spid="_x0000_s1043" style="position:absolute;left:0;text-align:left;z-index:251662336;visibility:visible;mso-position-horizontal-relative:text;mso-position-vertical-relative:text" from="35.95pt,14.55pt" to="115.5pt,14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44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14A05" w:rsidTr="00E2602E">
        <w:trPr>
          <w:cantSplit/>
          <w:trHeight w:val="20"/>
        </w:trPr>
        <w:tc>
          <w:tcPr>
            <w:tcW w:w="7054" w:type="dxa"/>
          </w:tcPr>
          <w:p w:rsidR="00F14A05" w:rsidRPr="00211962" w:rsidRDefault="00A87C04" w:rsidP="0021196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5. О</w:t>
            </w:r>
            <w:r w:rsidR="00211962">
              <w:rPr>
                <w:lang w:val="uk-UA"/>
              </w:rPr>
              <w:t xml:space="preserve">повіщення відповідальним черговим управління </w:t>
            </w:r>
            <w:r>
              <w:rPr>
                <w:lang w:val="uk-UA"/>
              </w:rPr>
              <w:t xml:space="preserve">з питань цивільного захисту </w:t>
            </w:r>
          </w:p>
        </w:tc>
        <w:tc>
          <w:tcPr>
            <w:tcW w:w="1418" w:type="dxa"/>
            <w:vAlign w:val="center"/>
          </w:tcPr>
          <w:p w:rsidR="00F14A05" w:rsidRPr="00E2602E" w:rsidRDefault="00E2602E" w:rsidP="00E2602E">
            <w:pPr>
              <w:keepNext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  <w:r w:rsidRPr="00E2602E">
              <w:rPr>
                <w:bCs/>
                <w:color w:val="000000"/>
              </w:rPr>
              <w:t>«Ч»+00.30</w:t>
            </w:r>
          </w:p>
        </w:tc>
        <w:tc>
          <w:tcPr>
            <w:tcW w:w="708" w:type="dxa"/>
          </w:tcPr>
          <w:p w:rsidR="00F14A05" w:rsidRDefault="00C77337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  <w:lang w:val="ru-RU"/>
              </w:rPr>
              <w:pict>
                <v:line id=" 7" o:spid="_x0000_s1042" style="position:absolute;left:0;text-align:left;z-index:251663360;visibility:visible;mso-position-horizontal-relative:text;mso-position-vertical-relative:text" from="-6.05pt,39.7pt" to="150.65pt,39.7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44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14A05" w:rsidTr="00A937F2">
        <w:trPr>
          <w:cantSplit/>
          <w:trHeight w:val="20"/>
        </w:trPr>
        <w:tc>
          <w:tcPr>
            <w:tcW w:w="7054" w:type="dxa"/>
          </w:tcPr>
          <w:p w:rsidR="00F14A05" w:rsidRPr="00211962" w:rsidRDefault="00371D6A" w:rsidP="00F3294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lastRenderedPageBreak/>
              <w:t>6. Збір членів місцевої</w:t>
            </w:r>
            <w:r w:rsidR="00F32945">
              <w:rPr>
                <w:lang w:val="uk-UA"/>
              </w:rPr>
              <w:t xml:space="preserve"> комісії з питань ТЕБ і НС при </w:t>
            </w:r>
            <w:r>
              <w:rPr>
                <w:lang w:val="uk-UA"/>
              </w:rPr>
              <w:t>Костянтинівській сільській раді</w:t>
            </w:r>
          </w:p>
        </w:tc>
        <w:tc>
          <w:tcPr>
            <w:tcW w:w="1418" w:type="dxa"/>
            <w:vAlign w:val="center"/>
          </w:tcPr>
          <w:p w:rsidR="00F14A05" w:rsidRPr="00A937F2" w:rsidRDefault="00A937F2" w:rsidP="00A937F2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A937F2">
              <w:rPr>
                <w:bCs/>
                <w:color w:val="000000"/>
              </w:rPr>
              <w:t>«Ч»+24.00</w:t>
            </w:r>
          </w:p>
        </w:tc>
        <w:tc>
          <w:tcPr>
            <w:tcW w:w="708" w:type="dxa"/>
          </w:tcPr>
          <w:p w:rsidR="00F14A05" w:rsidRDefault="00C77337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  <w:lang w:val="ru-RU"/>
              </w:rPr>
              <w:pict>
                <v:line id=" 8" o:spid="_x0000_s1041" style="position:absolute;left:0;text-align:left;z-index:251664384;visibility:visible;mso-position-horizontal-relative:text;mso-position-vertical-relative:text" from="-6.05pt,15.75pt" to="237.4pt,15.75pt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44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14A05" w:rsidTr="00A937F2">
        <w:trPr>
          <w:cantSplit/>
          <w:trHeight w:val="20"/>
        </w:trPr>
        <w:tc>
          <w:tcPr>
            <w:tcW w:w="7054" w:type="dxa"/>
          </w:tcPr>
          <w:p w:rsidR="00F14A05" w:rsidRPr="00211962" w:rsidRDefault="00F32945" w:rsidP="00F3294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7. Призн</w:t>
            </w:r>
            <w:r w:rsidR="00713101">
              <w:rPr>
                <w:lang w:val="uk-UA"/>
              </w:rPr>
              <w:t xml:space="preserve">ачення головою Костянтинівської сільської ради </w:t>
            </w:r>
            <w:r w:rsidR="00A87C04">
              <w:rPr>
                <w:lang w:val="uk-UA"/>
              </w:rPr>
              <w:t>К</w:t>
            </w:r>
            <w:r>
              <w:rPr>
                <w:lang w:val="uk-UA"/>
              </w:rPr>
              <w:t xml:space="preserve">ерівника з ліквідації наслідків надзвичайної </w:t>
            </w:r>
            <w:r w:rsidR="00A87C04">
              <w:rPr>
                <w:lang w:val="uk-UA"/>
              </w:rPr>
              <w:t>ситуації</w:t>
            </w:r>
          </w:p>
        </w:tc>
        <w:tc>
          <w:tcPr>
            <w:tcW w:w="1418" w:type="dxa"/>
            <w:vAlign w:val="center"/>
          </w:tcPr>
          <w:p w:rsidR="00F14A05" w:rsidRPr="00A937F2" w:rsidRDefault="00A937F2" w:rsidP="00A937F2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A937F2">
              <w:rPr>
                <w:bCs/>
                <w:color w:val="000000"/>
              </w:rPr>
              <w:t>«Ч»+ 00.30</w:t>
            </w:r>
            <w:r w:rsidR="006C6724">
              <w:rPr>
                <w:bCs/>
                <w:color w:val="000000"/>
              </w:rPr>
              <w:t>-01.00</w:t>
            </w:r>
          </w:p>
        </w:tc>
        <w:tc>
          <w:tcPr>
            <w:tcW w:w="708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C77337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u w:val="single"/>
                <w:lang w:val="ru-RU"/>
              </w:rPr>
              <w:pict>
                <v:line id=" 9" o:spid="_x0000_s1040" style="position:absolute;left:0;text-align:left;z-index:251665408;visibility:visible;mso-position-horizontal-relative:text;mso-position-vertical-relative:text" from="29.45pt,29.1pt" to="156.1pt,29.1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44" w:type="dxa"/>
          </w:tcPr>
          <w:p w:rsidR="00F14A05" w:rsidRDefault="00F14A05" w:rsidP="00F14A05">
            <w:pPr>
              <w:keepNext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14A05" w:rsidTr="006C6724">
        <w:trPr>
          <w:cantSplit/>
          <w:trHeight w:val="20"/>
        </w:trPr>
        <w:tc>
          <w:tcPr>
            <w:tcW w:w="7054" w:type="dxa"/>
          </w:tcPr>
          <w:p w:rsidR="00F14A05" w:rsidRPr="00A72FE6" w:rsidRDefault="00A87C04" w:rsidP="00DB6F8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8. Призначення К</w:t>
            </w:r>
            <w:r w:rsidR="00D90271" w:rsidRPr="00A72FE6">
              <w:rPr>
                <w:lang w:val="uk-UA"/>
              </w:rPr>
              <w:t xml:space="preserve">ерівником з ліквідації наслідків надзвичайної ситуації </w:t>
            </w:r>
            <w:r>
              <w:rPr>
                <w:lang w:val="uk-UA"/>
              </w:rPr>
              <w:t>начальника Ш</w:t>
            </w:r>
            <w:r w:rsidR="00AA75DE" w:rsidRPr="00A72FE6">
              <w:rPr>
                <w:lang w:val="uk-UA"/>
              </w:rPr>
              <w:t>табу  з ліквідації наслідків надзвичайної ситуації</w:t>
            </w:r>
            <w:r>
              <w:rPr>
                <w:lang w:val="uk-UA"/>
              </w:rPr>
              <w:t>, пов</w:t>
            </w:r>
            <w:r w:rsidRPr="00A87C04">
              <w:rPr>
                <w:lang w:val="uk-UA"/>
              </w:rPr>
              <w:t>’</w:t>
            </w:r>
            <w:r>
              <w:rPr>
                <w:lang w:val="uk-UA"/>
              </w:rPr>
              <w:t>язаної із</w:t>
            </w:r>
            <w:r w:rsidR="0055290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застосуванням зброї масового знищення (ядерної зброї) </w:t>
            </w:r>
            <w:r w:rsidR="00AA75DE" w:rsidRPr="00A72FE6">
              <w:rPr>
                <w:lang w:val="uk-UA"/>
              </w:rPr>
              <w:t xml:space="preserve">регіонального </w:t>
            </w:r>
            <w:r w:rsidR="00317A53">
              <w:rPr>
                <w:lang w:val="uk-UA"/>
              </w:rPr>
              <w:t>рівня і організація його роботи</w:t>
            </w:r>
          </w:p>
        </w:tc>
        <w:tc>
          <w:tcPr>
            <w:tcW w:w="1418" w:type="dxa"/>
            <w:vAlign w:val="center"/>
          </w:tcPr>
          <w:p w:rsidR="00F14A05" w:rsidRPr="00A72FE6" w:rsidRDefault="006C6724" w:rsidP="006C6724">
            <w:pPr>
              <w:pStyle w:val="a3"/>
              <w:jc w:val="center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  <w:r w:rsidRPr="00A937F2">
              <w:rPr>
                <w:bCs/>
                <w:color w:val="000000"/>
                <w:sz w:val="24"/>
                <w:szCs w:val="24"/>
              </w:rPr>
              <w:t>«Ч»+ 00.30</w:t>
            </w:r>
            <w:r>
              <w:rPr>
                <w:bCs/>
                <w:color w:val="000000"/>
                <w:sz w:val="24"/>
                <w:szCs w:val="24"/>
              </w:rPr>
              <w:t>-01.00</w:t>
            </w:r>
          </w:p>
        </w:tc>
        <w:tc>
          <w:tcPr>
            <w:tcW w:w="708" w:type="dxa"/>
          </w:tcPr>
          <w:p w:rsidR="00F14A05" w:rsidRPr="00A72FE6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F14A05" w:rsidRPr="00A72FE6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F14A05" w:rsidRPr="00A72FE6" w:rsidRDefault="00C77337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  <w:r>
              <w:rPr>
                <w:b/>
                <w:bCs/>
                <w:noProof/>
                <w:color w:val="000000"/>
                <w:szCs w:val="28"/>
                <w:u w:val="single"/>
              </w:rPr>
              <w:pict>
                <v:line id=" 10" o:spid="_x0000_s1039" style="position:absolute;left:0;text-align:left;z-index:251666432;visibility:visible;mso-position-horizontal-relative:text;mso-position-vertical-relative:text" from="29.45pt,36.95pt" to="159.45pt,36.95pt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0" w:type="dxa"/>
          </w:tcPr>
          <w:p w:rsidR="00F14A05" w:rsidRPr="00A72FE6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F14A05" w:rsidRPr="00A72FE6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F14A05" w:rsidRPr="00A72FE6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F14A05" w:rsidRPr="00A72FE6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</w:tcPr>
          <w:p w:rsidR="00F14A05" w:rsidRPr="00A72FE6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F14A05" w:rsidRPr="00A72FE6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</w:p>
        </w:tc>
        <w:tc>
          <w:tcPr>
            <w:tcW w:w="644" w:type="dxa"/>
          </w:tcPr>
          <w:p w:rsidR="00F14A05" w:rsidRPr="00A72FE6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  <w:lang w:val="uk-UA"/>
              </w:rPr>
            </w:pPr>
          </w:p>
        </w:tc>
      </w:tr>
      <w:tr w:rsidR="00F14A05" w:rsidTr="006C6724">
        <w:trPr>
          <w:cantSplit/>
          <w:trHeight w:val="20"/>
        </w:trPr>
        <w:tc>
          <w:tcPr>
            <w:tcW w:w="7054" w:type="dxa"/>
          </w:tcPr>
          <w:p w:rsidR="00F14A05" w:rsidRPr="00BB5648" w:rsidRDefault="00AA75DE" w:rsidP="00A87C04">
            <w:pPr>
              <w:pStyle w:val="a3"/>
              <w:rPr>
                <w:bCs/>
                <w:color w:val="000000"/>
                <w:szCs w:val="28"/>
                <w:lang w:val="uk-UA"/>
              </w:rPr>
            </w:pPr>
            <w:r w:rsidRPr="00BB5648">
              <w:rPr>
                <w:bCs/>
                <w:color w:val="000000"/>
                <w:szCs w:val="28"/>
                <w:lang w:val="uk-UA"/>
              </w:rPr>
              <w:t xml:space="preserve">9. Оцінка </w:t>
            </w:r>
            <w:r w:rsidR="00A87C04">
              <w:rPr>
                <w:bCs/>
                <w:color w:val="000000"/>
                <w:szCs w:val="28"/>
                <w:lang w:val="uk-UA"/>
              </w:rPr>
              <w:t>оперативної обстановки</w:t>
            </w:r>
            <w:r w:rsidRPr="00BB5648">
              <w:rPr>
                <w:bCs/>
                <w:color w:val="000000"/>
                <w:szCs w:val="28"/>
                <w:lang w:val="uk-UA"/>
              </w:rPr>
              <w:t>, що склалась безпосередньо в</w:t>
            </w:r>
            <w:r w:rsidR="00A87C04">
              <w:rPr>
                <w:bCs/>
                <w:color w:val="000000"/>
                <w:szCs w:val="28"/>
                <w:lang w:val="uk-UA"/>
              </w:rPr>
              <w:t xml:space="preserve"> районі застосування зброї масового знищення (ядерної зброї), </w:t>
            </w:r>
            <w:r w:rsidR="00A87C04" w:rsidRPr="00BB5648">
              <w:rPr>
                <w:bCs/>
                <w:color w:val="000000"/>
                <w:szCs w:val="28"/>
                <w:lang w:val="uk-UA"/>
              </w:rPr>
              <w:t>з врахуванням інформації від оперативних груп</w:t>
            </w:r>
          </w:p>
        </w:tc>
        <w:tc>
          <w:tcPr>
            <w:tcW w:w="1418" w:type="dxa"/>
            <w:vAlign w:val="center"/>
          </w:tcPr>
          <w:p w:rsidR="00F14A05" w:rsidRPr="006C6724" w:rsidRDefault="006C6724" w:rsidP="006C6724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6724">
              <w:rPr>
                <w:bCs/>
                <w:color w:val="000000"/>
                <w:sz w:val="24"/>
                <w:szCs w:val="24"/>
                <w:lang w:val="uk-UA"/>
              </w:rPr>
              <w:t>«Ч»+01.00</w:t>
            </w:r>
          </w:p>
        </w:tc>
        <w:tc>
          <w:tcPr>
            <w:tcW w:w="708" w:type="dxa"/>
          </w:tcPr>
          <w:p w:rsidR="00F14A05" w:rsidRDefault="00C77337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  <w:r>
              <w:rPr>
                <w:b/>
                <w:bCs/>
                <w:noProof/>
                <w:color w:val="000000"/>
                <w:szCs w:val="28"/>
                <w:u w:val="single"/>
              </w:rPr>
              <w:pict>
                <v:line id=" 11" o:spid="_x0000_s1038" style="position:absolute;left:0;text-align:left;z-index:251667456;visibility:visible;mso-position-horizontal-relative:text;mso-position-vertical-relative:text" from="-6.05pt,30.05pt" to="234.05pt,30.0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1" w:type="dxa"/>
          </w:tcPr>
          <w:p w:rsidR="00F14A05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4A05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644" w:type="dxa"/>
          </w:tcPr>
          <w:p w:rsidR="00F14A05" w:rsidRDefault="00F14A05" w:rsidP="00DB6F80">
            <w:pPr>
              <w:pStyle w:val="a3"/>
              <w:rPr>
                <w:b/>
                <w:bCs/>
                <w:color w:val="000000"/>
                <w:szCs w:val="28"/>
                <w:u w:val="single"/>
              </w:rPr>
            </w:pPr>
          </w:p>
        </w:tc>
      </w:tr>
      <w:tr w:rsidR="00F14A05" w:rsidTr="006C6724">
        <w:trPr>
          <w:cantSplit/>
          <w:trHeight w:val="20"/>
        </w:trPr>
        <w:tc>
          <w:tcPr>
            <w:tcW w:w="7054" w:type="dxa"/>
          </w:tcPr>
          <w:p w:rsidR="00F14A05" w:rsidRPr="00BB5648" w:rsidRDefault="00A87C04" w:rsidP="00BB56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  <w:r w:rsidR="00BB5648" w:rsidRPr="00BB5648">
              <w:rPr>
                <w:color w:val="000000"/>
                <w:szCs w:val="28"/>
                <w:lang w:val="uk-UA"/>
              </w:rPr>
              <w:t xml:space="preserve">Визначення першочергових заходів щодо проведення рятувальних та інших </w:t>
            </w:r>
            <w:r>
              <w:rPr>
                <w:color w:val="000000"/>
                <w:szCs w:val="28"/>
                <w:lang w:val="uk-UA"/>
              </w:rPr>
              <w:t xml:space="preserve">невідкладних робіт </w:t>
            </w:r>
            <w:r w:rsidRPr="00BB5648">
              <w:rPr>
                <w:bCs/>
                <w:color w:val="000000"/>
                <w:szCs w:val="28"/>
                <w:lang w:val="uk-UA"/>
              </w:rPr>
              <w:t>в</w:t>
            </w:r>
            <w:r>
              <w:rPr>
                <w:bCs/>
                <w:color w:val="000000"/>
                <w:szCs w:val="28"/>
                <w:lang w:val="uk-UA"/>
              </w:rPr>
              <w:t xml:space="preserve"> районі застосування зброї масового знищення (ядерної зброї)</w:t>
            </w:r>
          </w:p>
        </w:tc>
        <w:tc>
          <w:tcPr>
            <w:tcW w:w="1418" w:type="dxa"/>
            <w:vAlign w:val="center"/>
          </w:tcPr>
          <w:p w:rsidR="00F14A05" w:rsidRPr="00A87C04" w:rsidRDefault="006C6724" w:rsidP="006C6724">
            <w:pPr>
              <w:pStyle w:val="a3"/>
              <w:jc w:val="center"/>
              <w:rPr>
                <w:b/>
                <w:u w:val="single"/>
                <w:lang w:val="uk-UA"/>
              </w:rPr>
            </w:pPr>
            <w:r w:rsidRPr="00A937F2">
              <w:rPr>
                <w:bCs/>
                <w:color w:val="000000"/>
                <w:sz w:val="24"/>
                <w:szCs w:val="24"/>
              </w:rPr>
              <w:t>«Ч»+ 00.30</w:t>
            </w:r>
            <w:r>
              <w:rPr>
                <w:bCs/>
                <w:color w:val="000000"/>
                <w:sz w:val="24"/>
                <w:szCs w:val="24"/>
              </w:rPr>
              <w:t>-01.00</w:t>
            </w:r>
          </w:p>
        </w:tc>
        <w:tc>
          <w:tcPr>
            <w:tcW w:w="708" w:type="dxa"/>
          </w:tcPr>
          <w:p w:rsidR="00F14A05" w:rsidRPr="00A87C04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F14A05" w:rsidRPr="00A87C04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F14A05" w:rsidRPr="00A87C04" w:rsidRDefault="00C77337" w:rsidP="00BB5648">
            <w:pPr>
              <w:pStyle w:val="a3"/>
              <w:rPr>
                <w:b/>
                <w:u w:val="single"/>
                <w:lang w:val="uk-UA"/>
              </w:rPr>
            </w:pPr>
            <w:r>
              <w:rPr>
                <w:b/>
                <w:noProof/>
                <w:u w:val="single"/>
              </w:rPr>
              <w:pict>
                <v:line id=" 12" o:spid="_x0000_s1037" style="position:absolute;left:0;text-align:left;z-index:251668480;visibility:visible;mso-position-horizontal-relative:text;mso-position-vertical-relative:text" from="29.45pt,30.1pt" to="156.1pt,30.1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0" w:type="dxa"/>
          </w:tcPr>
          <w:p w:rsidR="00F14A05" w:rsidRPr="00A87C04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F14A05" w:rsidRPr="00A87C04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F14A05" w:rsidRPr="00A87C04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F14A05" w:rsidRPr="00A87C04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567" w:type="dxa"/>
          </w:tcPr>
          <w:p w:rsidR="00F14A05" w:rsidRPr="00A87C04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F14A05" w:rsidRPr="00A87C04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644" w:type="dxa"/>
          </w:tcPr>
          <w:p w:rsidR="00F14A05" w:rsidRPr="00A87C04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</w:tr>
      <w:tr w:rsidR="00F14A05" w:rsidTr="006C6724">
        <w:trPr>
          <w:cantSplit/>
          <w:trHeight w:val="20"/>
        </w:trPr>
        <w:tc>
          <w:tcPr>
            <w:tcW w:w="7054" w:type="dxa"/>
            <w:tcBorders>
              <w:bottom w:val="single" w:sz="4" w:space="0" w:color="auto"/>
            </w:tcBorders>
          </w:tcPr>
          <w:p w:rsidR="00F14A05" w:rsidRPr="00C1668C" w:rsidRDefault="00BB5648" w:rsidP="00395514">
            <w:pPr>
              <w:pStyle w:val="a3"/>
              <w:rPr>
                <w:szCs w:val="28"/>
                <w:lang w:val="uk-UA"/>
              </w:rPr>
            </w:pPr>
            <w:r w:rsidRPr="00C1668C">
              <w:rPr>
                <w:lang w:val="uk-UA"/>
              </w:rPr>
              <w:t>11.</w:t>
            </w:r>
            <w:r w:rsidR="00C1668C" w:rsidRPr="00C1668C">
              <w:rPr>
                <w:lang w:val="uk-UA"/>
              </w:rPr>
              <w:t xml:space="preserve"> Визначення комплексу заходів з локалізації та ліквідації </w:t>
            </w:r>
            <w:r w:rsidR="00395514">
              <w:rPr>
                <w:lang w:val="uk-UA"/>
              </w:rPr>
              <w:t>наслідків надзвичайної ситуації</w:t>
            </w:r>
          </w:p>
        </w:tc>
        <w:tc>
          <w:tcPr>
            <w:tcW w:w="1418" w:type="dxa"/>
            <w:vAlign w:val="center"/>
          </w:tcPr>
          <w:p w:rsidR="00317A53" w:rsidRDefault="006C6724" w:rsidP="006C672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C6724">
              <w:rPr>
                <w:sz w:val="24"/>
                <w:szCs w:val="24"/>
                <w:lang w:val="uk-UA"/>
              </w:rPr>
              <w:t>«Ч»+</w:t>
            </w:r>
          </w:p>
          <w:p w:rsidR="00F14A05" w:rsidRPr="006C6724" w:rsidRDefault="00317A53" w:rsidP="006C672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00.30-</w:t>
            </w:r>
            <w:r w:rsidR="006C6724" w:rsidRPr="006C6724">
              <w:rPr>
                <w:sz w:val="24"/>
                <w:szCs w:val="24"/>
                <w:lang w:val="uk-UA"/>
              </w:rPr>
              <w:t>02.00</w:t>
            </w:r>
          </w:p>
        </w:tc>
        <w:tc>
          <w:tcPr>
            <w:tcW w:w="708" w:type="dxa"/>
          </w:tcPr>
          <w:p w:rsidR="00F14A05" w:rsidRPr="00A72FE6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F14A05" w:rsidRPr="00A72FE6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F14A05" w:rsidRPr="00A72FE6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F14A05" w:rsidRPr="00A72FE6" w:rsidRDefault="00C77337" w:rsidP="00BB5648">
            <w:pPr>
              <w:pStyle w:val="a3"/>
              <w:rPr>
                <w:b/>
                <w:u w:val="single"/>
                <w:lang w:val="uk-UA"/>
              </w:rPr>
            </w:pPr>
            <w:r>
              <w:rPr>
                <w:b/>
                <w:noProof/>
                <w:u w:val="single"/>
              </w:rPr>
              <w:pict>
                <v:line id=" 13" o:spid="_x0000_s1036" style="position:absolute;left:0;text-align:left;z-index:251669504;visibility:visible;mso-position-horizontal-relative:text;mso-position-vertical-relative:text" from="-5.55pt,16.55pt" to="256.25pt,16.55pt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1" w:type="dxa"/>
          </w:tcPr>
          <w:p w:rsidR="00F14A05" w:rsidRPr="00A72FE6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F14A05" w:rsidRPr="00A72FE6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F14A05" w:rsidRPr="00A72FE6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567" w:type="dxa"/>
          </w:tcPr>
          <w:p w:rsidR="00F14A05" w:rsidRPr="00A72FE6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F14A05" w:rsidRPr="00A72FE6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644" w:type="dxa"/>
          </w:tcPr>
          <w:p w:rsidR="00F14A05" w:rsidRPr="00A72FE6" w:rsidRDefault="00F14A05" w:rsidP="00BB5648">
            <w:pPr>
              <w:pStyle w:val="a3"/>
              <w:rPr>
                <w:b/>
                <w:u w:val="single"/>
                <w:lang w:val="uk-UA"/>
              </w:rPr>
            </w:pPr>
          </w:p>
        </w:tc>
      </w:tr>
      <w:tr w:rsidR="00F14A05" w:rsidTr="00C90DB2">
        <w:trPr>
          <w:cantSplit/>
          <w:trHeight w:val="20"/>
        </w:trPr>
        <w:tc>
          <w:tcPr>
            <w:tcW w:w="7054" w:type="dxa"/>
            <w:tcBorders>
              <w:bottom w:val="single" w:sz="4" w:space="0" w:color="auto"/>
            </w:tcBorders>
          </w:tcPr>
          <w:p w:rsidR="00F14A05" w:rsidRPr="00317A53" w:rsidRDefault="00C1668C" w:rsidP="00CD76CC">
            <w:pPr>
              <w:pStyle w:val="a3"/>
              <w:rPr>
                <w:lang w:val="uk-UA"/>
              </w:rPr>
            </w:pPr>
            <w:r w:rsidRPr="00C1668C">
              <w:t xml:space="preserve">12. </w:t>
            </w:r>
            <w:r w:rsidRPr="00480D45">
              <w:rPr>
                <w:lang w:val="uk-UA"/>
              </w:rPr>
              <w:t>Організація заходів щодо забезпечення життєдія</w:t>
            </w:r>
            <w:r w:rsidR="00317A53" w:rsidRPr="00480D45">
              <w:rPr>
                <w:lang w:val="uk-UA"/>
              </w:rPr>
              <w:t>льності постраждалого населення</w:t>
            </w:r>
          </w:p>
        </w:tc>
        <w:tc>
          <w:tcPr>
            <w:tcW w:w="1418" w:type="dxa"/>
          </w:tcPr>
          <w:p w:rsidR="00317A53" w:rsidRDefault="00317A53" w:rsidP="00317A5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C6724">
              <w:rPr>
                <w:sz w:val="24"/>
                <w:szCs w:val="24"/>
                <w:lang w:val="uk-UA"/>
              </w:rPr>
              <w:t>«Ч»+</w:t>
            </w:r>
          </w:p>
          <w:p w:rsidR="00F14A05" w:rsidRPr="005C0117" w:rsidRDefault="00317A53" w:rsidP="00317A53">
            <w:pPr>
              <w:pStyle w:val="a3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00.30-</w:t>
            </w:r>
            <w:r w:rsidRPr="006C6724">
              <w:rPr>
                <w:sz w:val="24"/>
                <w:szCs w:val="24"/>
                <w:lang w:val="uk-UA"/>
              </w:rPr>
              <w:t>02.00</w:t>
            </w:r>
          </w:p>
        </w:tc>
        <w:tc>
          <w:tcPr>
            <w:tcW w:w="708" w:type="dxa"/>
          </w:tcPr>
          <w:p w:rsidR="00F14A05" w:rsidRDefault="00F14A05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F14A05" w:rsidRDefault="00F14A05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F14A05" w:rsidRDefault="00C77337" w:rsidP="00CD76CC">
            <w:pPr>
              <w:pStyle w:val="a3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line id=" 14" o:spid="_x0000_s1035" style="position:absolute;left:0;text-align:left;z-index:251670528;visibility:visible;mso-position-horizontal-relative:text;mso-position-vertical-relative:text" from="-5.55pt,14.5pt" to="256.25pt,14.5pt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1" w:type="dxa"/>
          </w:tcPr>
          <w:p w:rsidR="00F14A05" w:rsidRDefault="00F14A05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F14A05" w:rsidRDefault="00F14A05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F14A05" w:rsidRDefault="00F14A05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F14A05" w:rsidRDefault="00F14A05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644" w:type="dxa"/>
          </w:tcPr>
          <w:p w:rsidR="00F14A05" w:rsidRDefault="00F14A05" w:rsidP="00CD76CC">
            <w:pPr>
              <w:pStyle w:val="a3"/>
              <w:rPr>
                <w:b/>
                <w:u w:val="single"/>
              </w:rPr>
            </w:pPr>
          </w:p>
        </w:tc>
      </w:tr>
      <w:tr w:rsidR="00AA75DE" w:rsidTr="00317A53">
        <w:trPr>
          <w:cantSplit/>
          <w:trHeight w:val="20"/>
        </w:trPr>
        <w:tc>
          <w:tcPr>
            <w:tcW w:w="7054" w:type="dxa"/>
            <w:tcBorders>
              <w:top w:val="single" w:sz="4" w:space="0" w:color="auto"/>
            </w:tcBorders>
          </w:tcPr>
          <w:p w:rsidR="00AA75DE" w:rsidRPr="00A72FE6" w:rsidRDefault="00C1668C" w:rsidP="00CD76CC">
            <w:pPr>
              <w:pStyle w:val="a3"/>
              <w:rPr>
                <w:u w:val="single"/>
                <w:lang w:val="uk-UA"/>
              </w:rPr>
            </w:pPr>
            <w:r w:rsidRPr="00A72FE6">
              <w:rPr>
                <w:lang w:val="uk-UA"/>
              </w:rPr>
              <w:lastRenderedPageBreak/>
              <w:t>13.</w:t>
            </w:r>
            <w:r w:rsidRPr="00CD76CC">
              <w:rPr>
                <w:lang w:val="uk-UA"/>
              </w:rPr>
              <w:t>Залуч</w:t>
            </w:r>
            <w:r w:rsidR="00CD76CC" w:rsidRPr="00CD76CC">
              <w:rPr>
                <w:lang w:val="uk-UA"/>
              </w:rPr>
              <w:t>ення</w:t>
            </w:r>
            <w:r w:rsidRPr="00CD76CC">
              <w:rPr>
                <w:lang w:val="uk-UA"/>
              </w:rPr>
              <w:t xml:space="preserve"> до виконання заходів з ліквідації наслідків надзвичайної ситуації та проведення відновлювальних робіт необхідн</w:t>
            </w:r>
            <w:r w:rsidR="00CD76CC" w:rsidRPr="00CD76CC">
              <w:rPr>
                <w:lang w:val="uk-UA"/>
              </w:rPr>
              <w:t>их</w:t>
            </w:r>
            <w:r w:rsidRPr="00CD76CC">
              <w:rPr>
                <w:lang w:val="uk-UA"/>
              </w:rPr>
              <w:t xml:space="preserve"> рятувальн</w:t>
            </w:r>
            <w:r w:rsidR="00CD76CC" w:rsidRPr="00CD76CC">
              <w:rPr>
                <w:lang w:val="uk-UA"/>
              </w:rPr>
              <w:t>их</w:t>
            </w:r>
            <w:r w:rsidRPr="00CD76CC">
              <w:rPr>
                <w:lang w:val="uk-UA"/>
              </w:rPr>
              <w:t>, аварійно-рятувальн</w:t>
            </w:r>
            <w:r w:rsidR="00CD76CC" w:rsidRPr="00CD76CC">
              <w:rPr>
                <w:lang w:val="uk-UA"/>
              </w:rPr>
              <w:t>их</w:t>
            </w:r>
            <w:r w:rsidRPr="00CD76CC">
              <w:rPr>
                <w:lang w:val="uk-UA"/>
              </w:rPr>
              <w:t>, транспортн</w:t>
            </w:r>
            <w:r w:rsidR="00CD76CC" w:rsidRPr="00CD76CC">
              <w:rPr>
                <w:lang w:val="uk-UA"/>
              </w:rPr>
              <w:t>их</w:t>
            </w:r>
            <w:r w:rsidRPr="00CD76CC">
              <w:rPr>
                <w:lang w:val="uk-UA"/>
              </w:rPr>
              <w:t>, будівельн</w:t>
            </w:r>
            <w:r w:rsidR="00CD76CC" w:rsidRPr="00CD76CC">
              <w:rPr>
                <w:lang w:val="uk-UA"/>
              </w:rPr>
              <w:t>их, медичних та інших</w:t>
            </w:r>
            <w:r w:rsidRPr="00CD76CC">
              <w:rPr>
                <w:lang w:val="uk-UA"/>
              </w:rPr>
              <w:t xml:space="preserve"> формуван</w:t>
            </w:r>
            <w:r w:rsidR="00CD76CC" w:rsidRPr="00CD76CC">
              <w:rPr>
                <w:lang w:val="uk-UA"/>
              </w:rPr>
              <w:t>ь</w:t>
            </w:r>
            <w:r w:rsidR="00CD76CC">
              <w:rPr>
                <w:lang w:val="uk-UA"/>
              </w:rPr>
              <w:t>, а також відповідних  підприємств, установ та організацій</w:t>
            </w:r>
            <w:r w:rsidRPr="00CD76CC">
              <w:rPr>
                <w:lang w:val="uk-UA"/>
              </w:rPr>
              <w:t>, що розташовані на те</w:t>
            </w:r>
            <w:r w:rsidR="006C5116">
              <w:rPr>
                <w:lang w:val="uk-UA"/>
              </w:rPr>
              <w:t>риторії</w:t>
            </w:r>
            <w:r w:rsidR="008D5867">
              <w:rPr>
                <w:lang w:val="uk-UA"/>
              </w:rPr>
              <w:t xml:space="preserve"> Костянтинівської громади</w:t>
            </w:r>
          </w:p>
        </w:tc>
        <w:tc>
          <w:tcPr>
            <w:tcW w:w="1418" w:type="dxa"/>
            <w:vAlign w:val="center"/>
          </w:tcPr>
          <w:p w:rsidR="00317A53" w:rsidRDefault="00317A53" w:rsidP="00317A5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C6724">
              <w:rPr>
                <w:sz w:val="24"/>
                <w:szCs w:val="24"/>
                <w:lang w:val="uk-UA"/>
              </w:rPr>
              <w:t>«Ч»+</w:t>
            </w:r>
          </w:p>
          <w:p w:rsidR="00AA75DE" w:rsidRPr="00A72FE6" w:rsidRDefault="00317A53" w:rsidP="00317A53">
            <w:pPr>
              <w:pStyle w:val="a3"/>
              <w:jc w:val="center"/>
              <w:rPr>
                <w:b/>
                <w:u w:val="single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01.00-</w:t>
            </w:r>
            <w:r w:rsidRPr="006C6724">
              <w:rPr>
                <w:sz w:val="24"/>
                <w:szCs w:val="24"/>
                <w:lang w:val="uk-UA"/>
              </w:rPr>
              <w:t>02.00</w:t>
            </w:r>
          </w:p>
        </w:tc>
        <w:tc>
          <w:tcPr>
            <w:tcW w:w="708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C77337" w:rsidP="00CD76CC">
            <w:pPr>
              <w:pStyle w:val="a3"/>
              <w:rPr>
                <w:b/>
                <w:u w:val="single"/>
                <w:lang w:val="uk-UA"/>
              </w:rPr>
            </w:pPr>
            <w:r>
              <w:rPr>
                <w:b/>
                <w:noProof/>
                <w:u w:val="single"/>
              </w:rPr>
              <w:pict>
                <v:line id=" 15" o:spid="_x0000_s1034" style="position:absolute;left:0;text-align:left;z-index:251671552;visibility:visible;mso-position-horizontal-relative:text;mso-position-vertical-relative:text" from="-4.2pt,47.45pt" to="128.7pt,47.45pt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567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644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</w:tr>
      <w:tr w:rsidR="00AA75DE" w:rsidTr="00317A53">
        <w:trPr>
          <w:cantSplit/>
          <w:trHeight w:val="20"/>
        </w:trPr>
        <w:tc>
          <w:tcPr>
            <w:tcW w:w="7054" w:type="dxa"/>
          </w:tcPr>
          <w:p w:rsidR="00AA75DE" w:rsidRPr="00F374F9" w:rsidRDefault="00C1668C" w:rsidP="00F374F9">
            <w:pPr>
              <w:pStyle w:val="a3"/>
              <w:rPr>
                <w:szCs w:val="28"/>
                <w:lang w:val="uk-UA"/>
              </w:rPr>
            </w:pPr>
            <w:r w:rsidRPr="00F374F9">
              <w:rPr>
                <w:szCs w:val="28"/>
              </w:rPr>
              <w:t>14</w:t>
            </w:r>
            <w:r w:rsidRPr="00F374F9">
              <w:rPr>
                <w:szCs w:val="28"/>
                <w:lang w:val="uk-UA"/>
              </w:rPr>
              <w:t>. Залуч</w:t>
            </w:r>
            <w:r w:rsidR="00F374F9" w:rsidRPr="00F374F9">
              <w:rPr>
                <w:szCs w:val="28"/>
                <w:lang w:val="uk-UA"/>
              </w:rPr>
              <w:t>ення</w:t>
            </w:r>
            <w:r w:rsidR="004F3443">
              <w:rPr>
                <w:szCs w:val="28"/>
                <w:lang w:val="uk-UA"/>
              </w:rPr>
              <w:t xml:space="preserve"> </w:t>
            </w:r>
            <w:r w:rsidRPr="00F374F9">
              <w:rPr>
                <w:szCs w:val="28"/>
                <w:lang w:val="uk-UA"/>
              </w:rPr>
              <w:t>у встановленому порядку, для забезпечення проведення робіт із ліквіда</w:t>
            </w:r>
            <w:r w:rsidR="00F374F9" w:rsidRPr="00F374F9">
              <w:rPr>
                <w:szCs w:val="28"/>
                <w:lang w:val="uk-UA"/>
              </w:rPr>
              <w:t>ції надзвичайної ситуації наявних запасів</w:t>
            </w:r>
            <w:r w:rsidRPr="00F374F9">
              <w:rPr>
                <w:szCs w:val="28"/>
                <w:lang w:val="uk-UA"/>
              </w:rPr>
              <w:t xml:space="preserve"> м</w:t>
            </w:r>
            <w:r w:rsidR="00F374F9" w:rsidRPr="00F374F9">
              <w:rPr>
                <w:szCs w:val="28"/>
                <w:lang w:val="uk-UA"/>
              </w:rPr>
              <w:t>атеріальних резервів та технічних</w:t>
            </w:r>
            <w:r w:rsidRPr="00F374F9">
              <w:rPr>
                <w:szCs w:val="28"/>
                <w:lang w:val="uk-UA"/>
              </w:rPr>
              <w:t xml:space="preserve"> ресурс</w:t>
            </w:r>
            <w:r w:rsidR="00317A53">
              <w:rPr>
                <w:szCs w:val="28"/>
                <w:lang w:val="uk-UA"/>
              </w:rPr>
              <w:t>ів</w:t>
            </w:r>
          </w:p>
        </w:tc>
        <w:tc>
          <w:tcPr>
            <w:tcW w:w="1418" w:type="dxa"/>
            <w:vAlign w:val="center"/>
          </w:tcPr>
          <w:p w:rsidR="00317A53" w:rsidRDefault="00317A53" w:rsidP="00317A5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C6724">
              <w:rPr>
                <w:sz w:val="24"/>
                <w:szCs w:val="24"/>
                <w:lang w:val="uk-UA"/>
              </w:rPr>
              <w:t>«Ч»+</w:t>
            </w:r>
          </w:p>
          <w:p w:rsidR="00AA75DE" w:rsidRDefault="00317A53" w:rsidP="00317A53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  <w:lang w:val="uk-UA"/>
              </w:rPr>
              <w:t>01.00-</w:t>
            </w:r>
            <w:r w:rsidRPr="006C6724">
              <w:rPr>
                <w:sz w:val="24"/>
                <w:szCs w:val="24"/>
                <w:lang w:val="uk-UA"/>
              </w:rPr>
              <w:t>02.00</w:t>
            </w:r>
          </w:p>
        </w:tc>
        <w:tc>
          <w:tcPr>
            <w:tcW w:w="708" w:type="dxa"/>
          </w:tcPr>
          <w:p w:rsidR="00AA75DE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AA75DE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AA75DE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AA75DE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AA75DE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AA75DE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AA75DE" w:rsidRDefault="00C77337" w:rsidP="00CD76CC">
            <w:pPr>
              <w:pStyle w:val="a3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line id=" 16" o:spid="_x0000_s1033" style="position:absolute;left:0;text-align:left;z-index:251672576;visibility:visible;mso-position-horizontal-relative:text;mso-position-vertical-relative:text" from="-4.2pt,30.75pt" to="128.7pt,30.7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567" w:type="dxa"/>
          </w:tcPr>
          <w:p w:rsidR="00AA75DE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AA75DE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644" w:type="dxa"/>
          </w:tcPr>
          <w:p w:rsidR="00AA75DE" w:rsidRDefault="00AA75DE" w:rsidP="00CD76CC">
            <w:pPr>
              <w:pStyle w:val="a3"/>
              <w:rPr>
                <w:b/>
                <w:u w:val="single"/>
              </w:rPr>
            </w:pPr>
          </w:p>
        </w:tc>
      </w:tr>
      <w:tr w:rsidR="00AA75DE" w:rsidTr="00317A53">
        <w:trPr>
          <w:cantSplit/>
          <w:trHeight w:val="20"/>
        </w:trPr>
        <w:tc>
          <w:tcPr>
            <w:tcW w:w="7054" w:type="dxa"/>
          </w:tcPr>
          <w:p w:rsidR="00AA75DE" w:rsidRPr="00F374F9" w:rsidRDefault="00C1668C" w:rsidP="00F374F9">
            <w:pPr>
              <w:pStyle w:val="a3"/>
              <w:rPr>
                <w:lang w:val="uk-UA"/>
              </w:rPr>
            </w:pPr>
            <w:r w:rsidRPr="00A72FE6">
              <w:rPr>
                <w:lang w:val="uk-UA"/>
              </w:rPr>
              <w:t xml:space="preserve">15. </w:t>
            </w:r>
            <w:r w:rsidRPr="00F374F9">
              <w:rPr>
                <w:lang w:val="uk-UA"/>
              </w:rPr>
              <w:t>Організ</w:t>
            </w:r>
            <w:r w:rsidR="00F374F9" w:rsidRPr="00F374F9">
              <w:rPr>
                <w:lang w:val="uk-UA"/>
              </w:rPr>
              <w:t>ація</w:t>
            </w:r>
            <w:r w:rsidRPr="00F374F9">
              <w:rPr>
                <w:lang w:val="uk-UA"/>
              </w:rPr>
              <w:t xml:space="preserve"> визначення розміру шкоди, заподіяної суб’єктам господарської діяльності і населенню внаслідок надзвичайної ситуації, та затвердж</w:t>
            </w:r>
            <w:r w:rsidR="00F374F9" w:rsidRPr="00F374F9">
              <w:rPr>
                <w:lang w:val="uk-UA"/>
              </w:rPr>
              <w:t>ення відповідних</w:t>
            </w:r>
            <w:r w:rsidRPr="00F374F9">
              <w:rPr>
                <w:lang w:val="uk-UA"/>
              </w:rPr>
              <w:t xml:space="preserve"> акт</w:t>
            </w:r>
            <w:r w:rsidR="00F374F9" w:rsidRPr="00F374F9">
              <w:rPr>
                <w:lang w:val="uk-UA"/>
              </w:rPr>
              <w:t>ів</w:t>
            </w:r>
          </w:p>
        </w:tc>
        <w:tc>
          <w:tcPr>
            <w:tcW w:w="1418" w:type="dxa"/>
            <w:vAlign w:val="center"/>
          </w:tcPr>
          <w:p w:rsidR="00317A53" w:rsidRDefault="00317A53" w:rsidP="00317A5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C6724">
              <w:rPr>
                <w:sz w:val="24"/>
                <w:szCs w:val="24"/>
                <w:lang w:val="uk-UA"/>
              </w:rPr>
              <w:t>«Ч»+</w:t>
            </w:r>
          </w:p>
          <w:p w:rsidR="00AA75DE" w:rsidRPr="005C0117" w:rsidRDefault="00317A53" w:rsidP="00317A53">
            <w:pPr>
              <w:pStyle w:val="a3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00.30-</w:t>
            </w:r>
            <w:r w:rsidRPr="006C6724">
              <w:rPr>
                <w:sz w:val="24"/>
                <w:szCs w:val="24"/>
                <w:lang w:val="uk-UA"/>
              </w:rPr>
              <w:t>02.00</w:t>
            </w:r>
          </w:p>
        </w:tc>
        <w:tc>
          <w:tcPr>
            <w:tcW w:w="708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C77337" w:rsidP="00CD76CC">
            <w:pPr>
              <w:pStyle w:val="a3"/>
              <w:rPr>
                <w:b/>
                <w:u w:val="single"/>
                <w:lang w:val="uk-UA"/>
              </w:rPr>
            </w:pPr>
            <w:r>
              <w:rPr>
                <w:b/>
                <w:noProof/>
                <w:u w:val="single"/>
              </w:rPr>
              <w:pict>
                <v:line id=" 17" o:spid="_x0000_s1032" style="position:absolute;left:0;text-align:left;z-index:251673600;visibility:visible;mso-position-horizontal-relative:text;mso-position-vertical-relative:text" from="-5.55pt,30.7pt" to="256.25pt,30.7pt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567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644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</w:tr>
      <w:tr w:rsidR="00AA75DE" w:rsidRPr="00C1668C" w:rsidTr="00317A53">
        <w:trPr>
          <w:cantSplit/>
          <w:trHeight w:val="20"/>
        </w:trPr>
        <w:tc>
          <w:tcPr>
            <w:tcW w:w="7054" w:type="dxa"/>
          </w:tcPr>
          <w:p w:rsidR="00AA75DE" w:rsidRPr="00A72FE6" w:rsidRDefault="008D5867" w:rsidP="008D5867">
            <w:pPr>
              <w:pStyle w:val="a3"/>
              <w:rPr>
                <w:u w:val="single"/>
                <w:lang w:val="uk-UA"/>
              </w:rPr>
            </w:pPr>
            <w:r>
              <w:rPr>
                <w:lang w:val="uk-UA"/>
              </w:rPr>
              <w:t>16.</w:t>
            </w:r>
            <w:r>
              <w:rPr>
                <w:szCs w:val="28"/>
                <w:lang w:val="uk-UA"/>
              </w:rPr>
              <w:t>В</w:t>
            </w:r>
            <w:r w:rsidR="00C1668C" w:rsidRPr="00F374F9">
              <w:rPr>
                <w:szCs w:val="28"/>
                <w:lang w:val="uk-UA"/>
              </w:rPr>
              <w:t xml:space="preserve">разі необхідності виділення коштів </w:t>
            </w:r>
            <w:r w:rsidR="00395514">
              <w:rPr>
                <w:szCs w:val="28"/>
                <w:lang w:val="uk-UA"/>
              </w:rPr>
              <w:t xml:space="preserve">з </w:t>
            </w:r>
            <w:r w:rsidR="00C1668C" w:rsidRPr="00F374F9">
              <w:rPr>
                <w:szCs w:val="28"/>
                <w:lang w:val="uk-UA"/>
              </w:rPr>
              <w:t>резервного фонд</w:t>
            </w:r>
            <w:r w:rsidR="00A01ECB">
              <w:rPr>
                <w:szCs w:val="28"/>
                <w:lang w:val="uk-UA"/>
              </w:rPr>
              <w:t>у</w:t>
            </w:r>
            <w:r w:rsidR="00C1668C" w:rsidRPr="00F374F9">
              <w:rPr>
                <w:szCs w:val="28"/>
                <w:lang w:val="uk-UA"/>
              </w:rPr>
              <w:t xml:space="preserve"> для зді</w:t>
            </w:r>
            <w:r w:rsidR="00F374F9">
              <w:rPr>
                <w:szCs w:val="28"/>
                <w:lang w:val="uk-UA"/>
              </w:rPr>
              <w:t>й</w:t>
            </w:r>
            <w:r w:rsidR="00C1668C" w:rsidRPr="00F374F9">
              <w:rPr>
                <w:szCs w:val="28"/>
                <w:lang w:val="uk-UA"/>
              </w:rPr>
              <w:t xml:space="preserve">снення першочергових заходів із ліквідації </w:t>
            </w:r>
            <w:r w:rsidR="00395514">
              <w:rPr>
                <w:szCs w:val="28"/>
                <w:lang w:val="uk-UA"/>
              </w:rPr>
              <w:t xml:space="preserve">наслідків </w:t>
            </w:r>
            <w:r w:rsidR="00C1668C" w:rsidRPr="00F374F9">
              <w:rPr>
                <w:szCs w:val="28"/>
                <w:lang w:val="uk-UA"/>
              </w:rPr>
              <w:t>надзвичайної ситуації</w:t>
            </w:r>
          </w:p>
        </w:tc>
        <w:tc>
          <w:tcPr>
            <w:tcW w:w="1418" w:type="dxa"/>
            <w:vAlign w:val="center"/>
          </w:tcPr>
          <w:p w:rsidR="00317A53" w:rsidRDefault="00317A53" w:rsidP="00317A5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C6724">
              <w:rPr>
                <w:sz w:val="24"/>
                <w:szCs w:val="24"/>
                <w:lang w:val="uk-UA"/>
              </w:rPr>
              <w:t>«Ч»+</w:t>
            </w:r>
          </w:p>
          <w:p w:rsidR="00AA75DE" w:rsidRPr="00A72FE6" w:rsidRDefault="00317A53" w:rsidP="00317A53">
            <w:pPr>
              <w:pStyle w:val="a3"/>
              <w:jc w:val="center"/>
              <w:rPr>
                <w:b/>
                <w:u w:val="single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00.30-</w:t>
            </w:r>
            <w:r w:rsidRPr="006C6724">
              <w:rPr>
                <w:sz w:val="24"/>
                <w:szCs w:val="24"/>
                <w:lang w:val="uk-UA"/>
              </w:rPr>
              <w:t>02.00</w:t>
            </w:r>
          </w:p>
        </w:tc>
        <w:tc>
          <w:tcPr>
            <w:tcW w:w="708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C77337" w:rsidP="00CD76CC">
            <w:pPr>
              <w:pStyle w:val="a3"/>
              <w:rPr>
                <w:b/>
                <w:u w:val="single"/>
                <w:lang w:val="uk-UA"/>
              </w:rPr>
            </w:pPr>
            <w:r>
              <w:rPr>
                <w:b/>
                <w:noProof/>
                <w:u w:val="single"/>
              </w:rPr>
              <w:pict>
                <v:line id=" 18" o:spid="_x0000_s1031" style="position:absolute;left:0;text-align:left;z-index:251674624;visibility:visible;mso-position-horizontal-relative:text;mso-position-vertical-relative:text" from="-5.55pt,43.15pt" to="256.25pt,43.15pt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567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644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</w:tr>
      <w:tr w:rsidR="00AA75DE" w:rsidRPr="00C1668C" w:rsidTr="00317A53">
        <w:trPr>
          <w:cantSplit/>
          <w:trHeight w:val="20"/>
        </w:trPr>
        <w:tc>
          <w:tcPr>
            <w:tcW w:w="7054" w:type="dxa"/>
          </w:tcPr>
          <w:p w:rsidR="00AA75DE" w:rsidRPr="006C5116" w:rsidRDefault="00C1668C" w:rsidP="00CD76CC">
            <w:pPr>
              <w:pStyle w:val="a3"/>
              <w:rPr>
                <w:u w:val="single"/>
                <w:lang w:val="uk-UA"/>
              </w:rPr>
            </w:pPr>
            <w:r w:rsidRPr="006C5116">
              <w:rPr>
                <w:lang w:val="uk-UA"/>
              </w:rPr>
              <w:t>17.</w:t>
            </w:r>
            <w:r w:rsidRPr="007613AD">
              <w:rPr>
                <w:szCs w:val="28"/>
                <w:lang w:val="uk-UA"/>
              </w:rPr>
              <w:t xml:space="preserve"> Визначення комплексу заходів щодо проведення відновлювальних робіт </w:t>
            </w:r>
            <w:r w:rsidR="006C5116">
              <w:rPr>
                <w:szCs w:val="28"/>
                <w:lang w:val="uk-UA"/>
              </w:rPr>
              <w:t xml:space="preserve">в районі застосування зброї масового знищення (ядерної зброї) </w:t>
            </w:r>
          </w:p>
        </w:tc>
        <w:tc>
          <w:tcPr>
            <w:tcW w:w="1418" w:type="dxa"/>
            <w:vAlign w:val="center"/>
          </w:tcPr>
          <w:p w:rsidR="00AA75DE" w:rsidRPr="005C0117" w:rsidRDefault="00317A53" w:rsidP="00317A53">
            <w:pPr>
              <w:pStyle w:val="a3"/>
              <w:jc w:val="center"/>
              <w:rPr>
                <w:lang w:val="uk-UA"/>
              </w:rPr>
            </w:pPr>
            <w:r w:rsidRPr="00A937F2">
              <w:rPr>
                <w:bCs/>
                <w:color w:val="000000"/>
                <w:sz w:val="24"/>
                <w:szCs w:val="24"/>
              </w:rPr>
              <w:t>«Ч»+ 00.30</w:t>
            </w:r>
            <w:r>
              <w:rPr>
                <w:bCs/>
                <w:color w:val="000000"/>
                <w:sz w:val="24"/>
                <w:szCs w:val="24"/>
              </w:rPr>
              <w:t>-01.00</w:t>
            </w:r>
          </w:p>
        </w:tc>
        <w:tc>
          <w:tcPr>
            <w:tcW w:w="708" w:type="dxa"/>
          </w:tcPr>
          <w:p w:rsidR="00AA75DE" w:rsidRPr="00C1668C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AA75DE" w:rsidRPr="00C1668C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AA75DE" w:rsidRPr="00C1668C" w:rsidRDefault="00C77337" w:rsidP="00CD76CC">
            <w:pPr>
              <w:pStyle w:val="a3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line id=" 19" o:spid="_x0000_s1030" style="position:absolute;left:0;text-align:left;z-index:251675648;visibility:visible;mso-position-horizontal-relative:text;mso-position-vertical-relative:text" from="29.15pt,24.4pt" to="160.1pt,24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850" w:type="dxa"/>
          </w:tcPr>
          <w:p w:rsidR="00AA75DE" w:rsidRPr="00C1668C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AA75DE" w:rsidRPr="00C1668C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AA75DE" w:rsidRPr="00C1668C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AA75DE" w:rsidRPr="00C1668C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AA75DE" w:rsidRPr="00C1668C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AA75DE" w:rsidRPr="00C1668C" w:rsidRDefault="00AA75DE" w:rsidP="00CD76CC">
            <w:pPr>
              <w:pStyle w:val="a3"/>
              <w:rPr>
                <w:b/>
                <w:u w:val="single"/>
              </w:rPr>
            </w:pPr>
          </w:p>
        </w:tc>
        <w:tc>
          <w:tcPr>
            <w:tcW w:w="644" w:type="dxa"/>
          </w:tcPr>
          <w:p w:rsidR="00AA75DE" w:rsidRPr="00C1668C" w:rsidRDefault="00AA75DE" w:rsidP="00CD76CC">
            <w:pPr>
              <w:pStyle w:val="a3"/>
              <w:rPr>
                <w:b/>
                <w:u w:val="single"/>
              </w:rPr>
            </w:pPr>
          </w:p>
        </w:tc>
      </w:tr>
      <w:tr w:rsidR="00AA75DE" w:rsidRPr="00C1668C" w:rsidTr="00C90DB2">
        <w:trPr>
          <w:cantSplit/>
          <w:trHeight w:val="20"/>
        </w:trPr>
        <w:tc>
          <w:tcPr>
            <w:tcW w:w="7054" w:type="dxa"/>
          </w:tcPr>
          <w:p w:rsidR="00AA75DE" w:rsidRPr="007613AD" w:rsidRDefault="00C1668C" w:rsidP="007613AD">
            <w:pPr>
              <w:pStyle w:val="a3"/>
              <w:rPr>
                <w:u w:val="single"/>
                <w:lang w:val="uk-UA"/>
              </w:rPr>
            </w:pPr>
            <w:r w:rsidRPr="00A72FE6">
              <w:rPr>
                <w:lang w:val="uk-UA"/>
              </w:rPr>
              <w:t>18.</w:t>
            </w:r>
            <w:r w:rsidRPr="007613AD">
              <w:rPr>
                <w:szCs w:val="28"/>
                <w:lang w:val="uk-UA"/>
              </w:rPr>
              <w:t>Організ</w:t>
            </w:r>
            <w:r w:rsidR="007613AD" w:rsidRPr="007613AD">
              <w:rPr>
                <w:szCs w:val="28"/>
                <w:lang w:val="uk-UA"/>
              </w:rPr>
              <w:t>ація</w:t>
            </w:r>
            <w:r w:rsidRPr="007613AD">
              <w:rPr>
                <w:szCs w:val="28"/>
                <w:lang w:val="uk-UA"/>
              </w:rPr>
              <w:t xml:space="preserve"> інформування населення про ситуацію, яка склалася в </w:t>
            </w:r>
            <w:r w:rsidR="006C5116">
              <w:rPr>
                <w:szCs w:val="28"/>
                <w:lang w:val="uk-UA"/>
              </w:rPr>
              <w:t>районі застосування зброї масового знищення (ядерної зброї)</w:t>
            </w:r>
            <w:r w:rsidRPr="007613AD">
              <w:rPr>
                <w:szCs w:val="28"/>
                <w:lang w:val="uk-UA"/>
              </w:rPr>
              <w:t>, про наслідки та прогноз розвитку  надзвичайної ситуації, хід</w:t>
            </w:r>
            <w:r w:rsidR="006C5116">
              <w:rPr>
                <w:szCs w:val="28"/>
                <w:lang w:val="uk-UA"/>
              </w:rPr>
              <w:t xml:space="preserve"> її ліквідації</w:t>
            </w:r>
          </w:p>
        </w:tc>
        <w:tc>
          <w:tcPr>
            <w:tcW w:w="1418" w:type="dxa"/>
          </w:tcPr>
          <w:p w:rsidR="00AA75DE" w:rsidRDefault="001A1BFE" w:rsidP="005C0117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</w:rPr>
              <w:t>«Ч»+ 0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A937F2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-0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.00</w:t>
            </w:r>
          </w:p>
          <w:p w:rsidR="001A1BFE" w:rsidRPr="001A1BFE" w:rsidRDefault="001A1BFE" w:rsidP="005C0117">
            <w:pPr>
              <w:pStyle w:val="a3"/>
              <w:jc w:val="center"/>
              <w:rPr>
                <w:sz w:val="20"/>
                <w:lang w:val="uk-UA"/>
              </w:rPr>
            </w:pPr>
            <w:r w:rsidRPr="001A1BFE">
              <w:rPr>
                <w:bCs/>
                <w:color w:val="000000"/>
                <w:sz w:val="20"/>
                <w:lang w:val="uk-UA"/>
              </w:rPr>
              <w:t>(в пода</w:t>
            </w:r>
            <w:r w:rsidR="000A32B1">
              <w:rPr>
                <w:bCs/>
                <w:color w:val="000000"/>
                <w:sz w:val="20"/>
                <w:lang w:val="uk-UA"/>
              </w:rPr>
              <w:t>ль</w:t>
            </w:r>
            <w:r w:rsidRPr="001A1BFE">
              <w:rPr>
                <w:bCs/>
                <w:color w:val="000000"/>
                <w:sz w:val="20"/>
                <w:lang w:val="uk-UA"/>
              </w:rPr>
              <w:t>шому</w:t>
            </w:r>
            <w:r>
              <w:rPr>
                <w:bCs/>
                <w:color w:val="000000"/>
                <w:sz w:val="20"/>
                <w:lang w:val="uk-UA"/>
              </w:rPr>
              <w:t>-постійно)</w:t>
            </w:r>
          </w:p>
        </w:tc>
        <w:tc>
          <w:tcPr>
            <w:tcW w:w="708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C77337" w:rsidP="00CD76CC">
            <w:pPr>
              <w:pStyle w:val="a3"/>
              <w:rPr>
                <w:b/>
                <w:u w:val="single"/>
                <w:lang w:val="uk-UA"/>
              </w:rPr>
            </w:pPr>
            <w:r>
              <w:rPr>
                <w:b/>
                <w:noProof/>
                <w:u w:val="single"/>
              </w:rPr>
              <w:pict>
                <v:line id=" 20" o:spid="_x0000_s1029" style="position:absolute;left:0;text-align:left;z-index:251676672;visibility:visible;mso-position-horizontal-relative:text;mso-position-vertical-relative:text" from="-2.9pt,27.15pt" to="129.55pt,27.15pt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567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644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</w:tr>
      <w:tr w:rsidR="00AA75DE" w:rsidRPr="00C1668C" w:rsidTr="001A1BFE">
        <w:trPr>
          <w:cantSplit/>
          <w:trHeight w:val="20"/>
        </w:trPr>
        <w:tc>
          <w:tcPr>
            <w:tcW w:w="7054" w:type="dxa"/>
          </w:tcPr>
          <w:p w:rsidR="00AA75DE" w:rsidRPr="00A72FE6" w:rsidRDefault="006C5116" w:rsidP="004F344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  <w:r w:rsidR="00CD76CC" w:rsidRPr="00A72FE6">
              <w:rPr>
                <w:lang w:val="uk-UA"/>
              </w:rPr>
              <w:t xml:space="preserve">. </w:t>
            </w:r>
            <w:r w:rsidR="00464D64">
              <w:rPr>
                <w:lang w:val="uk-UA"/>
              </w:rPr>
              <w:t xml:space="preserve">Надання інформації </w:t>
            </w:r>
            <w:r>
              <w:rPr>
                <w:lang w:val="uk-UA"/>
              </w:rPr>
              <w:t>голові</w:t>
            </w:r>
            <w:r w:rsidR="004F3443">
              <w:rPr>
                <w:lang w:val="uk-UA"/>
              </w:rPr>
              <w:t xml:space="preserve"> Костянтинівської сільської ради</w:t>
            </w:r>
            <w:r>
              <w:rPr>
                <w:lang w:val="uk-UA"/>
              </w:rPr>
              <w:t xml:space="preserve"> </w:t>
            </w:r>
            <w:r w:rsidR="00CD76CC" w:rsidRPr="007613AD">
              <w:rPr>
                <w:szCs w:val="28"/>
                <w:lang w:val="uk-UA"/>
              </w:rPr>
              <w:t>про вжиті заходи реагування на надзвичайну ситуаці</w:t>
            </w:r>
            <w:r>
              <w:rPr>
                <w:szCs w:val="28"/>
                <w:lang w:val="uk-UA"/>
              </w:rPr>
              <w:t>ю, хід відновлювальних робіт тощо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A75DE" w:rsidRPr="001A1BFE" w:rsidRDefault="005C0117" w:rsidP="001A1B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A1BFE">
              <w:rPr>
                <w:sz w:val="24"/>
                <w:szCs w:val="24"/>
                <w:lang w:val="uk-UA"/>
              </w:rPr>
              <w:t>щогодини</w:t>
            </w:r>
          </w:p>
        </w:tc>
        <w:tc>
          <w:tcPr>
            <w:tcW w:w="708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A75DE" w:rsidRPr="00A72FE6" w:rsidRDefault="00C77337" w:rsidP="00CD76CC">
            <w:pPr>
              <w:pStyle w:val="a3"/>
              <w:rPr>
                <w:b/>
                <w:u w:val="single"/>
                <w:lang w:val="uk-UA"/>
              </w:rPr>
            </w:pPr>
            <w:r>
              <w:rPr>
                <w:b/>
                <w:noProof/>
                <w:u w:val="single"/>
              </w:rPr>
              <w:pict>
                <v:line id=" 22" o:spid="_x0000_s1028" style="position:absolute;left:0;text-align:left;z-index:251678720;visibility:visible;mso-position-horizontal-relative:text;mso-position-vertical-relative:text" from="35.7pt,40.6pt" to="60.4pt,40.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567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709" w:type="dxa"/>
          </w:tcPr>
          <w:p w:rsidR="00AA75DE" w:rsidRPr="00A72FE6" w:rsidRDefault="00AA75DE" w:rsidP="00CD76CC">
            <w:pPr>
              <w:pStyle w:val="a3"/>
              <w:rPr>
                <w:b/>
                <w:u w:val="single"/>
                <w:lang w:val="uk-UA"/>
              </w:rPr>
            </w:pPr>
          </w:p>
        </w:tc>
        <w:tc>
          <w:tcPr>
            <w:tcW w:w="644" w:type="dxa"/>
          </w:tcPr>
          <w:p w:rsidR="00AA75DE" w:rsidRPr="00A72FE6" w:rsidRDefault="00C77337" w:rsidP="00CD76CC">
            <w:pPr>
              <w:pStyle w:val="a3"/>
              <w:rPr>
                <w:b/>
                <w:u w:val="single"/>
                <w:lang w:val="uk-UA"/>
              </w:rPr>
            </w:pPr>
            <w:r w:rsidRPr="00C77337">
              <w:rPr>
                <w:b/>
                <w:noProof/>
                <w:u w:val="single"/>
                <w:lang w:val="uk-UA" w:eastAsia="uk-UA"/>
              </w:rPr>
              <w:pict>
                <v:line id=" 23" o:spid="_x0000_s1027" style="position:absolute;left:0;text-align:left;z-index:251679744;visibility:visible;mso-position-horizontal-relative:text;mso-position-vertical-relative:text" from="4.8pt,40.6pt" to="30.3pt,40.6pt" strokecolor="green" strokeweight="4pt">
                  <v:stroke endarrow="block" endarrowwidth="narrow" endarrowlength="short"/>
                  <o:lock v:ext="edit" shapetype="f"/>
                </v:line>
              </w:pict>
            </w:r>
          </w:p>
        </w:tc>
      </w:tr>
    </w:tbl>
    <w:p w:rsidR="00F14A05" w:rsidRPr="00A72FE6" w:rsidRDefault="00F14A05" w:rsidP="00CD76CC">
      <w:pPr>
        <w:pStyle w:val="a3"/>
        <w:rPr>
          <w:b/>
          <w:u w:val="single"/>
          <w:lang w:val="uk-UA"/>
        </w:rPr>
      </w:pPr>
    </w:p>
    <w:p w:rsidR="001A1BFE" w:rsidRDefault="001A1BFE" w:rsidP="001A1BFE">
      <w:pPr>
        <w:pStyle w:val="a3"/>
        <w:rPr>
          <w:lang w:val="uk-UA"/>
        </w:rPr>
      </w:pPr>
    </w:p>
    <w:p w:rsidR="001A1BFE" w:rsidRDefault="001A1BFE" w:rsidP="001A1BFE">
      <w:pPr>
        <w:pStyle w:val="a3"/>
        <w:rPr>
          <w:lang w:val="uk-UA"/>
        </w:rPr>
      </w:pPr>
    </w:p>
    <w:p w:rsidR="00214AA3" w:rsidRPr="00A72FE6" w:rsidRDefault="004F3443" w:rsidP="00211553">
      <w:pPr>
        <w:pStyle w:val="a3"/>
        <w:rPr>
          <w:lang w:val="uk-UA"/>
        </w:rPr>
      </w:pPr>
      <w:r>
        <w:rPr>
          <w:lang w:val="uk-UA"/>
        </w:rPr>
        <w:t xml:space="preserve">Сільський голова </w:t>
      </w:r>
      <w:r w:rsidR="00211553">
        <w:rPr>
          <w:lang w:val="uk-UA"/>
        </w:rPr>
        <w:t xml:space="preserve">                          </w:t>
      </w:r>
      <w:r>
        <w:rPr>
          <w:lang w:val="uk-UA"/>
        </w:rPr>
        <w:t xml:space="preserve">           </w:t>
      </w:r>
      <w:r w:rsidR="00211553">
        <w:rPr>
          <w:lang w:val="uk-UA"/>
        </w:rPr>
        <w:t xml:space="preserve"> __________________</w:t>
      </w:r>
      <w:r>
        <w:rPr>
          <w:lang w:val="uk-UA"/>
        </w:rPr>
        <w:t xml:space="preserve">                               Антон ПАЄНТКО</w:t>
      </w:r>
    </w:p>
    <w:sectPr w:rsidR="00214AA3" w:rsidRPr="00A72FE6" w:rsidSect="00B95931">
      <w:headerReference w:type="default" r:id="rId7"/>
      <w:headerReference w:type="first" r:id="rId8"/>
      <w:pgSz w:w="16838" w:h="11906" w:orient="landscape"/>
      <w:pgMar w:top="1134" w:right="567" w:bottom="709" w:left="567" w:header="709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CB" w:rsidRPr="00B15DB3" w:rsidRDefault="00AA70CB" w:rsidP="00B15DB3">
      <w:r>
        <w:separator/>
      </w:r>
    </w:p>
  </w:endnote>
  <w:endnote w:type="continuationSeparator" w:id="1">
    <w:p w:rsidR="00AA70CB" w:rsidRPr="00B15DB3" w:rsidRDefault="00AA70CB" w:rsidP="00B1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CB" w:rsidRPr="00B15DB3" w:rsidRDefault="00AA70CB" w:rsidP="00B15DB3">
      <w:r>
        <w:separator/>
      </w:r>
    </w:p>
  </w:footnote>
  <w:footnote w:type="continuationSeparator" w:id="1">
    <w:p w:rsidR="00AA70CB" w:rsidRPr="00B15DB3" w:rsidRDefault="00AA70CB" w:rsidP="00B1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4503"/>
      <w:docPartObj>
        <w:docPartGallery w:val="Page Numbers (Top of Page)"/>
        <w:docPartUnique/>
      </w:docPartObj>
    </w:sdtPr>
    <w:sdtContent>
      <w:p w:rsidR="00B95931" w:rsidRDefault="00C77337" w:rsidP="00317A53">
        <w:pPr>
          <w:pStyle w:val="a5"/>
          <w:jc w:val="center"/>
        </w:pPr>
        <w:r>
          <w:fldChar w:fldCharType="begin"/>
        </w:r>
        <w:r w:rsidR="00213374">
          <w:instrText xml:space="preserve"> PAGE   \* MERGEFORMAT </w:instrText>
        </w:r>
        <w:r>
          <w:fldChar w:fldCharType="separate"/>
        </w:r>
        <w:r w:rsidR="00A01E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6730" w:rsidRDefault="00C367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278959"/>
      <w:docPartObj>
        <w:docPartGallery w:val="Page Numbers (Top of Page)"/>
        <w:docPartUnique/>
      </w:docPartObj>
    </w:sdtPr>
    <w:sdtContent>
      <w:p w:rsidR="0084540D" w:rsidRDefault="00C77337">
        <w:pPr>
          <w:pStyle w:val="a5"/>
          <w:jc w:val="center"/>
        </w:pPr>
        <w:r>
          <w:fldChar w:fldCharType="begin"/>
        </w:r>
        <w:r w:rsidR="0084540D">
          <w:instrText>PAGE   \* MERGEFORMAT</w:instrText>
        </w:r>
        <w:r>
          <w:fldChar w:fldCharType="separate"/>
        </w:r>
        <w:r w:rsidR="00003308" w:rsidRPr="00003308">
          <w:rPr>
            <w:noProof/>
            <w:lang w:val="ru-RU"/>
          </w:rPr>
          <w:t>1</w:t>
        </w:r>
        <w:r>
          <w:fldChar w:fldCharType="end"/>
        </w:r>
      </w:p>
    </w:sdtContent>
  </w:sdt>
  <w:p w:rsidR="00B95931" w:rsidRDefault="00B959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F2290"/>
    <w:rsid w:val="00003308"/>
    <w:rsid w:val="0001597A"/>
    <w:rsid w:val="00027883"/>
    <w:rsid w:val="00054C58"/>
    <w:rsid w:val="00067F59"/>
    <w:rsid w:val="000A32B1"/>
    <w:rsid w:val="00123F27"/>
    <w:rsid w:val="0015633F"/>
    <w:rsid w:val="001909C6"/>
    <w:rsid w:val="001A1BFE"/>
    <w:rsid w:val="001C30FE"/>
    <w:rsid w:val="001E2370"/>
    <w:rsid w:val="001E36C4"/>
    <w:rsid w:val="001F1076"/>
    <w:rsid w:val="00211553"/>
    <w:rsid w:val="00211962"/>
    <w:rsid w:val="00213374"/>
    <w:rsid w:val="00214AA3"/>
    <w:rsid w:val="002236CF"/>
    <w:rsid w:val="002374B8"/>
    <w:rsid w:val="00244B3A"/>
    <w:rsid w:val="00280092"/>
    <w:rsid w:val="002A677B"/>
    <w:rsid w:val="002D0A0E"/>
    <w:rsid w:val="002E6C7D"/>
    <w:rsid w:val="00317A53"/>
    <w:rsid w:val="00371D6A"/>
    <w:rsid w:val="00395514"/>
    <w:rsid w:val="00406E3C"/>
    <w:rsid w:val="00420DF7"/>
    <w:rsid w:val="00464D64"/>
    <w:rsid w:val="00466E90"/>
    <w:rsid w:val="0047794C"/>
    <w:rsid w:val="00480D45"/>
    <w:rsid w:val="004925D4"/>
    <w:rsid w:val="004F3443"/>
    <w:rsid w:val="004F6341"/>
    <w:rsid w:val="004F6598"/>
    <w:rsid w:val="004F7745"/>
    <w:rsid w:val="0050357A"/>
    <w:rsid w:val="0051476A"/>
    <w:rsid w:val="00522405"/>
    <w:rsid w:val="005232FB"/>
    <w:rsid w:val="00552908"/>
    <w:rsid w:val="00552F83"/>
    <w:rsid w:val="00585409"/>
    <w:rsid w:val="005C0117"/>
    <w:rsid w:val="005D3364"/>
    <w:rsid w:val="005D5020"/>
    <w:rsid w:val="005E783C"/>
    <w:rsid w:val="005F4CF6"/>
    <w:rsid w:val="005F73F1"/>
    <w:rsid w:val="00643127"/>
    <w:rsid w:val="0068160C"/>
    <w:rsid w:val="0069385B"/>
    <w:rsid w:val="006B6CF3"/>
    <w:rsid w:val="006C5116"/>
    <w:rsid w:val="006C6724"/>
    <w:rsid w:val="006D065A"/>
    <w:rsid w:val="00713101"/>
    <w:rsid w:val="007613AD"/>
    <w:rsid w:val="007A5384"/>
    <w:rsid w:val="007B17D0"/>
    <w:rsid w:val="007C647B"/>
    <w:rsid w:val="00810AF5"/>
    <w:rsid w:val="0084540D"/>
    <w:rsid w:val="00874E74"/>
    <w:rsid w:val="0088059F"/>
    <w:rsid w:val="008B5D6F"/>
    <w:rsid w:val="008D5867"/>
    <w:rsid w:val="009069FD"/>
    <w:rsid w:val="009C1297"/>
    <w:rsid w:val="009F502B"/>
    <w:rsid w:val="00A01ECB"/>
    <w:rsid w:val="00A72FE6"/>
    <w:rsid w:val="00A87C04"/>
    <w:rsid w:val="00A937F2"/>
    <w:rsid w:val="00AA70CB"/>
    <w:rsid w:val="00AA75DE"/>
    <w:rsid w:val="00AC0BFA"/>
    <w:rsid w:val="00AE779C"/>
    <w:rsid w:val="00B01C48"/>
    <w:rsid w:val="00B05B1E"/>
    <w:rsid w:val="00B15DB3"/>
    <w:rsid w:val="00B440D1"/>
    <w:rsid w:val="00B75BA7"/>
    <w:rsid w:val="00B95931"/>
    <w:rsid w:val="00BB5648"/>
    <w:rsid w:val="00BC225E"/>
    <w:rsid w:val="00BC61D1"/>
    <w:rsid w:val="00BE553F"/>
    <w:rsid w:val="00C1668C"/>
    <w:rsid w:val="00C36730"/>
    <w:rsid w:val="00C63255"/>
    <w:rsid w:val="00C77337"/>
    <w:rsid w:val="00C90DB2"/>
    <w:rsid w:val="00CB33EC"/>
    <w:rsid w:val="00CD0967"/>
    <w:rsid w:val="00CD76CC"/>
    <w:rsid w:val="00D22F74"/>
    <w:rsid w:val="00D460BF"/>
    <w:rsid w:val="00D90271"/>
    <w:rsid w:val="00D94833"/>
    <w:rsid w:val="00DB6F80"/>
    <w:rsid w:val="00DD70C7"/>
    <w:rsid w:val="00DF1318"/>
    <w:rsid w:val="00DF2290"/>
    <w:rsid w:val="00E2602E"/>
    <w:rsid w:val="00E77960"/>
    <w:rsid w:val="00E82B1F"/>
    <w:rsid w:val="00EC0570"/>
    <w:rsid w:val="00EE6166"/>
    <w:rsid w:val="00F10E8E"/>
    <w:rsid w:val="00F14A05"/>
    <w:rsid w:val="00F1744F"/>
    <w:rsid w:val="00F32945"/>
    <w:rsid w:val="00F374F9"/>
    <w:rsid w:val="00F70123"/>
    <w:rsid w:val="00FC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F14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5D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D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15D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D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0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02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CAB9-BA19-4AE0-B234-77CF2A06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Zverdvd.org</cp:lastModifiedBy>
  <cp:revision>13</cp:revision>
  <cp:lastPrinted>2024-12-17T09:07:00Z</cp:lastPrinted>
  <dcterms:created xsi:type="dcterms:W3CDTF">2025-01-29T13:37:00Z</dcterms:created>
  <dcterms:modified xsi:type="dcterms:W3CDTF">2025-02-26T11:57:00Z</dcterms:modified>
</cp:coreProperties>
</file>