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 w:rsidR="00416580">
        <w:rPr>
          <w:b/>
          <w:sz w:val="28"/>
          <w:szCs w:val="28"/>
          <w:lang w:val="uk-UA"/>
        </w:rPr>
        <w:t xml:space="preserve">                              ПРОЄКТ</w:t>
      </w:r>
      <w:r w:rsidRPr="00C94E7B">
        <w:rPr>
          <w:b/>
          <w:sz w:val="28"/>
          <w:szCs w:val="28"/>
          <w:lang w:val="uk-UA"/>
        </w:rPr>
        <w:t xml:space="preserve">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55686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627737">
        <w:rPr>
          <w:b/>
          <w:sz w:val="28"/>
          <w:szCs w:val="28"/>
        </w:rPr>
        <w:t xml:space="preserve"> </w:t>
      </w:r>
      <w:r w:rsidR="00416580">
        <w:rPr>
          <w:b/>
          <w:sz w:val="28"/>
          <w:szCs w:val="28"/>
        </w:rPr>
        <w:t>3</w:t>
      </w:r>
      <w:r w:rsidR="00094F2F">
        <w:rPr>
          <w:b/>
          <w:sz w:val="28"/>
          <w:szCs w:val="28"/>
        </w:rPr>
        <w:t>1</w:t>
      </w:r>
    </w:p>
    <w:p w:rsidR="00C94E7B" w:rsidRDefault="00C94E7B" w:rsidP="00C94E7B">
      <w:pPr>
        <w:rPr>
          <w:b/>
          <w:sz w:val="28"/>
          <w:szCs w:val="28"/>
        </w:rPr>
      </w:pPr>
    </w:p>
    <w:p w:rsidR="00827BD6" w:rsidRPr="00D01336" w:rsidRDefault="00E937C4" w:rsidP="00827BD6">
      <w:pPr>
        <w:rPr>
          <w:sz w:val="28"/>
          <w:szCs w:val="28"/>
        </w:rPr>
      </w:pPr>
      <w:r w:rsidRPr="00E937C4">
        <w:rPr>
          <w:sz w:val="28"/>
          <w:szCs w:val="28"/>
          <w:lang w:val="ru-RU"/>
        </w:rPr>
        <w:t>11</w:t>
      </w:r>
      <w:bookmarkStart w:id="0" w:name="_GoBack"/>
      <w:bookmarkEnd w:id="0"/>
      <w:r w:rsidR="007655F0">
        <w:rPr>
          <w:sz w:val="28"/>
          <w:szCs w:val="28"/>
        </w:rPr>
        <w:t xml:space="preserve"> квітня </w:t>
      </w:r>
      <w:r w:rsidR="00827BD6" w:rsidRPr="00D01336">
        <w:rPr>
          <w:sz w:val="28"/>
          <w:szCs w:val="28"/>
        </w:rPr>
        <w:t>202</w:t>
      </w:r>
      <w:r w:rsidR="00CD583B">
        <w:rPr>
          <w:sz w:val="28"/>
          <w:szCs w:val="28"/>
        </w:rPr>
        <w:t>5</w:t>
      </w:r>
      <w:r w:rsidR="00827BD6" w:rsidRPr="00D01336">
        <w:rPr>
          <w:sz w:val="28"/>
          <w:szCs w:val="28"/>
        </w:rPr>
        <w:t xml:space="preserve"> року                                      ХХ</w:t>
      </w:r>
      <w:r w:rsidR="00CD583B">
        <w:rPr>
          <w:sz w:val="28"/>
          <w:szCs w:val="28"/>
        </w:rPr>
        <w:t>ХІІ</w:t>
      </w:r>
      <w:r w:rsidR="00827BD6" w:rsidRPr="00D01336">
        <w:rPr>
          <w:sz w:val="28"/>
          <w:szCs w:val="28"/>
        </w:rPr>
        <w:t xml:space="preserve"> сесія восьмого скликання</w:t>
      </w:r>
    </w:p>
    <w:p w:rsidR="00C94E7B" w:rsidRPr="00D01336" w:rsidRDefault="00C94E7B" w:rsidP="00C94E7B">
      <w:pPr>
        <w:rPr>
          <w:sz w:val="28"/>
          <w:szCs w:val="28"/>
        </w:rPr>
      </w:pPr>
      <w:r w:rsidRPr="00D01336">
        <w:rPr>
          <w:sz w:val="28"/>
          <w:szCs w:val="28"/>
        </w:rPr>
        <w:t xml:space="preserve">с. Костянтинівка          </w:t>
      </w:r>
    </w:p>
    <w:p w:rsidR="00C94E7B" w:rsidRPr="00D01336" w:rsidRDefault="00C94E7B" w:rsidP="00C94E7B">
      <w:pPr>
        <w:rPr>
          <w:sz w:val="28"/>
          <w:szCs w:val="28"/>
        </w:rPr>
      </w:pPr>
    </w:p>
    <w:p w:rsidR="00BC23DF" w:rsidRDefault="00BC23DF" w:rsidP="00BC23DF">
      <w:pPr>
        <w:ind w:right="4535"/>
      </w:pPr>
      <w:bookmarkStart w:id="1" w:name="_Hlk79655718"/>
      <w:r>
        <w:rPr>
          <w:sz w:val="28"/>
          <w:szCs w:val="28"/>
        </w:rPr>
        <w:t>Про надання земельної ділянки у користування на умовах оренди для сінокосіння та випасання худоби гр. Єрмоленко Т.В.</w:t>
      </w:r>
    </w:p>
    <w:bookmarkEnd w:id="1"/>
    <w:p w:rsidR="00BC23DF" w:rsidRDefault="00BC23DF" w:rsidP="00BC23DF">
      <w:pPr>
        <w:jc w:val="both"/>
        <w:rPr>
          <w:sz w:val="28"/>
          <w:szCs w:val="28"/>
        </w:rPr>
      </w:pPr>
    </w:p>
    <w:p w:rsidR="00BC23DF" w:rsidRPr="00D52344" w:rsidRDefault="00BC23DF" w:rsidP="00BC23DF">
      <w:pPr>
        <w:ind w:firstLine="567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ст. 22, 34, 122, 123 п.2 ст. 134 Земельного кодексу України, розглянувши клопотання та подані документи, </w:t>
      </w:r>
      <w:r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BC23DF" w:rsidRDefault="00BC23DF" w:rsidP="00BC23DF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BC23DF" w:rsidRDefault="00BC23DF" w:rsidP="00BC23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BC23DF" w:rsidRDefault="00BC23DF" w:rsidP="00BC23DF">
      <w:pPr>
        <w:pStyle w:val="a4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земельну ділянку</w:t>
      </w:r>
      <w:r w:rsidRPr="000F3B74">
        <w:rPr>
          <w:sz w:val="28"/>
          <w:szCs w:val="28"/>
          <w:lang w:val="uk-UA"/>
        </w:rPr>
        <w:t xml:space="preserve"> у користування на умовах оренди для сінокосіння та випасання худоби гр</w:t>
      </w:r>
      <w:r>
        <w:rPr>
          <w:sz w:val="28"/>
          <w:szCs w:val="28"/>
          <w:lang w:val="uk-UA"/>
        </w:rPr>
        <w:t>омадянці</w:t>
      </w:r>
      <w:r w:rsidRPr="000F3B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України Єрмоленко Тетяні Василівні площею 0,1243 га пасовищ, кадастровий номер </w:t>
      </w:r>
      <w:hyperlink r:id="rId6" w:tgtFrame="_blank" w:history="1">
        <w:r w:rsidRPr="000F3B74">
          <w:rPr>
            <w:sz w:val="28"/>
            <w:szCs w:val="28"/>
            <w:lang w:val="uk-UA"/>
          </w:rPr>
          <w:t>4824880400:04:001:0035</w:t>
        </w:r>
      </w:hyperlink>
      <w:r>
        <w:rPr>
          <w:sz w:val="28"/>
          <w:szCs w:val="28"/>
          <w:lang w:val="uk-UA"/>
        </w:rPr>
        <w:t>, із земель сільськогосподарського призначення комунальної власності</w:t>
      </w:r>
      <w:r w:rsidR="00AD33E8" w:rsidRPr="00AD33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F4787B" w:rsidRPr="00F4787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Баловне</w:t>
      </w:r>
      <w:proofErr w:type="spellEnd"/>
      <w:r>
        <w:rPr>
          <w:sz w:val="28"/>
          <w:szCs w:val="28"/>
          <w:lang w:val="uk-UA"/>
        </w:rPr>
        <w:t>, вул. Набережна, 248-А Костянтинівської сільської ради Миколаївського району Миколаївської області.</w:t>
      </w:r>
    </w:p>
    <w:p w:rsidR="00BC23DF" w:rsidRPr="005F194F" w:rsidRDefault="00BC23DF" w:rsidP="00BC23DF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  <w:lang w:val="uk-UA" w:eastAsia="uk-UA"/>
        </w:rPr>
        <w:t xml:space="preserve">Сільському голові укласти </w:t>
      </w:r>
      <w:r>
        <w:rPr>
          <w:sz w:val="28"/>
          <w:szCs w:val="28"/>
          <w:lang w:val="uk-UA" w:eastAsia="uk-UA"/>
        </w:rPr>
        <w:t>договір</w:t>
      </w:r>
      <w:r w:rsidRPr="005F194F">
        <w:rPr>
          <w:sz w:val="28"/>
          <w:szCs w:val="28"/>
          <w:lang w:val="uk-UA" w:eastAsia="uk-UA"/>
        </w:rPr>
        <w:t xml:space="preserve"> оренди </w:t>
      </w:r>
      <w:r w:rsidRPr="005F194F">
        <w:rPr>
          <w:sz w:val="28"/>
          <w:szCs w:val="28"/>
          <w:lang w:val="uk-UA"/>
        </w:rPr>
        <w:t>землі терміном 7 років та орендною платою в розмірі 12% від нормативної грошової оцінки земельної ділянки.</w:t>
      </w:r>
    </w:p>
    <w:p w:rsidR="00BC23DF" w:rsidRPr="00F26B3B" w:rsidRDefault="00BC23DF" w:rsidP="00BC23DF">
      <w:pPr>
        <w:pStyle w:val="a4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</w:rPr>
        <w:t xml:space="preserve">Контроль за </w:t>
      </w:r>
      <w:proofErr w:type="spellStart"/>
      <w:r w:rsidRPr="00F26B3B">
        <w:rPr>
          <w:sz w:val="28"/>
          <w:szCs w:val="28"/>
        </w:rPr>
        <w:t>виконанням</w:t>
      </w:r>
      <w:proofErr w:type="spellEnd"/>
      <w:r w:rsidRPr="00F26B3B">
        <w:rPr>
          <w:sz w:val="28"/>
          <w:szCs w:val="28"/>
          <w:lang w:val="uk-UA"/>
        </w:rPr>
        <w:t xml:space="preserve"> </w:t>
      </w:r>
      <w:r w:rsidRPr="00F26B3B">
        <w:rPr>
          <w:sz w:val="28"/>
          <w:szCs w:val="28"/>
        </w:rPr>
        <w:t>данного</w:t>
      </w:r>
      <w:r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рішення</w:t>
      </w:r>
      <w:proofErr w:type="spellEnd"/>
      <w:r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покласти</w:t>
      </w:r>
      <w:proofErr w:type="spellEnd"/>
      <w:r w:rsidRPr="00F26B3B">
        <w:rPr>
          <w:sz w:val="28"/>
          <w:szCs w:val="28"/>
        </w:rPr>
        <w:t xml:space="preserve"> на </w:t>
      </w:r>
      <w:proofErr w:type="spellStart"/>
      <w:r w:rsidRPr="00F26B3B">
        <w:rPr>
          <w:sz w:val="28"/>
          <w:szCs w:val="28"/>
        </w:rPr>
        <w:t>постійну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комісію</w:t>
      </w:r>
      <w:proofErr w:type="spellEnd"/>
      <w:r w:rsidRPr="00F26B3B">
        <w:rPr>
          <w:sz w:val="28"/>
          <w:szCs w:val="28"/>
        </w:rPr>
        <w:t xml:space="preserve"> з </w:t>
      </w:r>
      <w:proofErr w:type="spellStart"/>
      <w:r w:rsidRPr="00F26B3B">
        <w:rPr>
          <w:sz w:val="28"/>
          <w:szCs w:val="28"/>
        </w:rPr>
        <w:t>питань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земельних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відносин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природокористування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планування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території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будівництва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архітектури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охорони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пам’яток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історичного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середовища</w:t>
      </w:r>
      <w:proofErr w:type="spellEnd"/>
      <w:r w:rsidRPr="00F26B3B">
        <w:rPr>
          <w:sz w:val="28"/>
          <w:szCs w:val="28"/>
        </w:rPr>
        <w:t xml:space="preserve">, благоустрою, </w:t>
      </w:r>
      <w:proofErr w:type="spellStart"/>
      <w:r w:rsidRPr="00F26B3B">
        <w:rPr>
          <w:sz w:val="28"/>
          <w:szCs w:val="28"/>
        </w:rPr>
        <w:t>комунальної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власності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житлово-комунального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господарства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енергозбереження</w:t>
      </w:r>
      <w:proofErr w:type="spellEnd"/>
      <w:r w:rsidRPr="00F26B3B">
        <w:rPr>
          <w:sz w:val="28"/>
          <w:szCs w:val="28"/>
        </w:rPr>
        <w:t xml:space="preserve"> та транспорту (голова </w:t>
      </w:r>
      <w:proofErr w:type="spellStart"/>
      <w:r w:rsidRPr="00F26B3B">
        <w:rPr>
          <w:sz w:val="28"/>
          <w:szCs w:val="28"/>
        </w:rPr>
        <w:t>постійної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комісії</w:t>
      </w:r>
      <w:proofErr w:type="spellEnd"/>
      <w:r w:rsidRPr="00F26B3B">
        <w:rPr>
          <w:sz w:val="28"/>
          <w:szCs w:val="28"/>
        </w:rPr>
        <w:t xml:space="preserve"> – </w:t>
      </w:r>
      <w:proofErr w:type="spellStart"/>
      <w:r w:rsidRPr="00F26B3B">
        <w:rPr>
          <w:sz w:val="28"/>
          <w:szCs w:val="28"/>
        </w:rPr>
        <w:t>Брижатий</w:t>
      </w:r>
      <w:proofErr w:type="spellEnd"/>
      <w:r w:rsidRPr="00F26B3B">
        <w:rPr>
          <w:sz w:val="28"/>
          <w:szCs w:val="28"/>
        </w:rPr>
        <w:t xml:space="preserve"> Олег </w:t>
      </w:r>
      <w:proofErr w:type="spellStart"/>
      <w:r w:rsidRPr="00F26B3B">
        <w:rPr>
          <w:sz w:val="28"/>
          <w:szCs w:val="28"/>
        </w:rPr>
        <w:t>Миколайович</w:t>
      </w:r>
      <w:proofErr w:type="spellEnd"/>
      <w:r w:rsidRPr="00F26B3B">
        <w:rPr>
          <w:sz w:val="28"/>
          <w:szCs w:val="28"/>
        </w:rPr>
        <w:t>).</w:t>
      </w:r>
    </w:p>
    <w:p w:rsidR="00BC23DF" w:rsidRDefault="00BC23DF" w:rsidP="00BC23DF">
      <w:pPr>
        <w:rPr>
          <w:color w:val="000000"/>
          <w:sz w:val="28"/>
          <w:szCs w:val="28"/>
        </w:rPr>
      </w:pPr>
    </w:p>
    <w:p w:rsidR="00BC23DF" w:rsidRPr="00C94E7B" w:rsidRDefault="00BC23DF" w:rsidP="00BC23DF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p w:rsidR="00C82375" w:rsidRPr="00AD33E8" w:rsidRDefault="00C82375" w:rsidP="00BC7A93">
      <w:pPr>
        <w:jc w:val="both"/>
        <w:rPr>
          <w:sz w:val="28"/>
          <w:szCs w:val="28"/>
          <w:lang w:val="en-US"/>
        </w:rPr>
      </w:pPr>
    </w:p>
    <w:sectPr w:rsidR="00C82375" w:rsidRPr="00AD33E8" w:rsidSect="0035759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300BAC"/>
    <w:multiLevelType w:val="multilevel"/>
    <w:tmpl w:val="F43C32B0"/>
    <w:lvl w:ilvl="0">
      <w:start w:val="1"/>
      <w:numFmt w:val="decimal"/>
      <w:lvlText w:val="%1."/>
      <w:lvlJc w:val="left"/>
      <w:pPr>
        <w:ind w:left="555" w:hanging="48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094"/>
    <w:rsid w:val="00003629"/>
    <w:rsid w:val="00033094"/>
    <w:rsid w:val="00075D21"/>
    <w:rsid w:val="00084CDD"/>
    <w:rsid w:val="00092601"/>
    <w:rsid w:val="00094F2F"/>
    <w:rsid w:val="000A1FE3"/>
    <w:rsid w:val="000E79FD"/>
    <w:rsid w:val="00101A13"/>
    <w:rsid w:val="0017515E"/>
    <w:rsid w:val="001C6513"/>
    <w:rsid w:val="0020118D"/>
    <w:rsid w:val="00206068"/>
    <w:rsid w:val="00294DE8"/>
    <w:rsid w:val="00300B4F"/>
    <w:rsid w:val="00332857"/>
    <w:rsid w:val="00357595"/>
    <w:rsid w:val="003664F4"/>
    <w:rsid w:val="003A4E3A"/>
    <w:rsid w:val="00416580"/>
    <w:rsid w:val="00467037"/>
    <w:rsid w:val="004757DA"/>
    <w:rsid w:val="004E2195"/>
    <w:rsid w:val="005B0BB4"/>
    <w:rsid w:val="00627737"/>
    <w:rsid w:val="00651F08"/>
    <w:rsid w:val="00655686"/>
    <w:rsid w:val="00672B4F"/>
    <w:rsid w:val="00695200"/>
    <w:rsid w:val="007655F0"/>
    <w:rsid w:val="007C03F2"/>
    <w:rsid w:val="00827BD6"/>
    <w:rsid w:val="00834FCA"/>
    <w:rsid w:val="008E676F"/>
    <w:rsid w:val="00933828"/>
    <w:rsid w:val="009410E6"/>
    <w:rsid w:val="0095680F"/>
    <w:rsid w:val="00960C8A"/>
    <w:rsid w:val="00966E49"/>
    <w:rsid w:val="009E5018"/>
    <w:rsid w:val="00A353D0"/>
    <w:rsid w:val="00AD33E8"/>
    <w:rsid w:val="00AF16B8"/>
    <w:rsid w:val="00B17A1E"/>
    <w:rsid w:val="00B27907"/>
    <w:rsid w:val="00BC23DF"/>
    <w:rsid w:val="00BC7A93"/>
    <w:rsid w:val="00C81ECB"/>
    <w:rsid w:val="00C82375"/>
    <w:rsid w:val="00C94E7B"/>
    <w:rsid w:val="00C9707C"/>
    <w:rsid w:val="00CD583B"/>
    <w:rsid w:val="00D01336"/>
    <w:rsid w:val="00D1387D"/>
    <w:rsid w:val="00DA459F"/>
    <w:rsid w:val="00DF4DE4"/>
    <w:rsid w:val="00E069DD"/>
    <w:rsid w:val="00E82C50"/>
    <w:rsid w:val="00E85480"/>
    <w:rsid w:val="00E937C4"/>
    <w:rsid w:val="00ED164A"/>
    <w:rsid w:val="00ED466A"/>
    <w:rsid w:val="00EF09D3"/>
    <w:rsid w:val="00F4787B"/>
    <w:rsid w:val="00F70DF6"/>
    <w:rsid w:val="00F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16D4"/>
  <w15:docId w15:val="{5CFE357E-734F-4A23-AD12-E0D39761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.land.gov.ua/?cadnum=4824880400:04:001:003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Prime</cp:lastModifiedBy>
  <cp:revision>11</cp:revision>
  <cp:lastPrinted>2022-02-18T09:21:00Z</cp:lastPrinted>
  <dcterms:created xsi:type="dcterms:W3CDTF">2025-03-06T12:22:00Z</dcterms:created>
  <dcterms:modified xsi:type="dcterms:W3CDTF">2025-04-08T11:19:00Z</dcterms:modified>
</cp:coreProperties>
</file>