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77777777" w:rsidR="00096491" w:rsidRPr="007F64BF" w:rsidRDefault="00096491" w:rsidP="00096491">
      <w:pPr>
        <w:spacing w:after="0"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val="ru-RU" w:eastAsia="ru-RU"/>
        </w:rPr>
        <w:t>Костянтинівськасільська рада</w:t>
      </w:r>
    </w:p>
    <w:p w14:paraId="3201F274" w14:textId="77777777" w:rsidR="00096491" w:rsidRPr="007F64BF" w:rsidRDefault="00096491" w:rsidP="00096491">
      <w:pPr>
        <w:spacing w:after="0"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val="ru-RU" w:eastAsia="ru-RU"/>
        </w:rPr>
        <w:t>Миколаївського району Миколаївськоїобласті</w:t>
      </w:r>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5BC1A943"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Р І Ш Е Н Н Я  №</w:t>
      </w:r>
      <w:r>
        <w:rPr>
          <w:rFonts w:ascii="Times New Roman" w:eastAsia="Times New Roman" w:hAnsi="Times New Roman"/>
          <w:b/>
          <w:sz w:val="28"/>
          <w:szCs w:val="28"/>
          <w:lang w:eastAsia="ru-RU"/>
        </w:rPr>
        <w:t xml:space="preserve"> </w:t>
      </w:r>
      <w:r w:rsidR="00943D77">
        <w:rPr>
          <w:rFonts w:ascii="Times New Roman" w:eastAsia="Times New Roman" w:hAnsi="Times New Roman"/>
          <w:b/>
          <w:sz w:val="28"/>
          <w:szCs w:val="28"/>
          <w:lang w:eastAsia="ru-RU"/>
        </w:rPr>
        <w:t>100</w:t>
      </w:r>
    </w:p>
    <w:p w14:paraId="3F2F345C" w14:textId="260B5571"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20079E">
        <w:rPr>
          <w:rFonts w:ascii="Times New Roman" w:hAnsi="Times New Roman"/>
          <w:sz w:val="28"/>
          <w:szCs w:val="28"/>
        </w:rPr>
        <w:t>4</w:t>
      </w:r>
      <w:r>
        <w:rPr>
          <w:rFonts w:ascii="Times New Roman" w:hAnsi="Times New Roman"/>
          <w:sz w:val="28"/>
          <w:szCs w:val="28"/>
        </w:rPr>
        <w:t xml:space="preserve"> </w:t>
      </w:r>
      <w:r w:rsidR="0020079E">
        <w:rPr>
          <w:rFonts w:ascii="Times New Roman" w:hAnsi="Times New Roman"/>
          <w:sz w:val="28"/>
          <w:szCs w:val="28"/>
        </w:rPr>
        <w:t>квіт</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2" w:name="_Hlk188004418"/>
      <w:r>
        <w:rPr>
          <w:rFonts w:ascii="Times New Roman" w:eastAsia="Times New Roman" w:hAnsi="Times New Roman"/>
          <w:bCs/>
          <w:sz w:val="28"/>
          <w:szCs w:val="28"/>
          <w:bdr w:val="none" w:sz="0" w:space="0" w:color="auto" w:frame="1"/>
          <w:lang w:eastAsia="ru-RU"/>
        </w:rPr>
        <w:t xml:space="preserve">«Про </w:t>
      </w:r>
      <w:bookmarkStart w:id="3"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1"/>
    <w:bookmarkEnd w:id="2"/>
    <w:bookmarkEnd w:id="3"/>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21688512"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bookmarkStart w:id="4" w:name="_Hlk196208896"/>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577144">
        <w:rPr>
          <w:rFonts w:ascii="Times New Roman" w:eastAsia="Times New Roman" w:hAnsi="Times New Roman"/>
          <w:bCs/>
          <w:sz w:val="28"/>
          <w:szCs w:val="28"/>
          <w:bdr w:val="none" w:sz="0" w:space="0" w:color="auto" w:frame="1"/>
          <w:lang w:eastAsia="ru-RU"/>
        </w:rPr>
        <w:t xml:space="preserve">протокол засідання </w:t>
      </w:r>
      <w:bookmarkStart w:id="5"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20079E">
        <w:rPr>
          <w:rFonts w:ascii="Times New Roman" w:eastAsia="Times New Roman" w:hAnsi="Times New Roman"/>
          <w:bCs/>
          <w:sz w:val="28"/>
          <w:szCs w:val="28"/>
          <w:bdr w:val="none" w:sz="0" w:space="0" w:color="auto" w:frame="1"/>
          <w:lang w:eastAsia="ru-RU"/>
        </w:rPr>
        <w:t>21</w:t>
      </w:r>
      <w:r w:rsidR="00A538CE">
        <w:rPr>
          <w:rFonts w:ascii="Times New Roman" w:eastAsia="Times New Roman" w:hAnsi="Times New Roman"/>
          <w:bCs/>
          <w:sz w:val="28"/>
          <w:szCs w:val="28"/>
          <w:bdr w:val="none" w:sz="0" w:space="0" w:color="auto" w:frame="1"/>
          <w:lang w:eastAsia="ru-RU"/>
        </w:rPr>
        <w:t>.0</w:t>
      </w:r>
      <w:r w:rsidR="0020079E">
        <w:rPr>
          <w:rFonts w:ascii="Times New Roman" w:eastAsia="Times New Roman" w:hAnsi="Times New Roman"/>
          <w:bCs/>
          <w:sz w:val="28"/>
          <w:szCs w:val="28"/>
          <w:bdr w:val="none" w:sz="0" w:space="0" w:color="auto" w:frame="1"/>
          <w:lang w:eastAsia="ru-RU"/>
        </w:rPr>
        <w:t>4</w:t>
      </w:r>
      <w:r w:rsidR="00A538CE" w:rsidRPr="00762DC7">
        <w:rPr>
          <w:rFonts w:ascii="Times New Roman" w:eastAsia="Times New Roman" w:hAnsi="Times New Roman"/>
          <w:bCs/>
          <w:sz w:val="28"/>
          <w:szCs w:val="28"/>
          <w:bdr w:val="none" w:sz="0" w:space="0" w:color="auto" w:frame="1"/>
          <w:lang w:eastAsia="ru-RU"/>
        </w:rPr>
        <w:t>.202</w:t>
      </w:r>
      <w:r w:rsidR="00A538CE">
        <w:rPr>
          <w:rFonts w:ascii="Times New Roman" w:eastAsia="Times New Roman" w:hAnsi="Times New Roman"/>
          <w:bCs/>
          <w:sz w:val="28"/>
          <w:szCs w:val="28"/>
          <w:bdr w:val="none" w:sz="0" w:space="0" w:color="auto" w:frame="1"/>
          <w:lang w:eastAsia="ru-RU"/>
        </w:rPr>
        <w:t>5</w:t>
      </w:r>
      <w:r w:rsidR="00A538CE" w:rsidRPr="00762DC7">
        <w:rPr>
          <w:rFonts w:ascii="Times New Roman" w:eastAsia="Times New Roman" w:hAnsi="Times New Roman"/>
          <w:bCs/>
          <w:sz w:val="28"/>
          <w:szCs w:val="28"/>
          <w:bdr w:val="none" w:sz="0" w:space="0" w:color="auto" w:frame="1"/>
          <w:lang w:eastAsia="ru-RU"/>
        </w:rPr>
        <w:t xml:space="preserve"> року № </w:t>
      </w:r>
      <w:bookmarkEnd w:id="5"/>
      <w:r w:rsidR="00895A7E">
        <w:rPr>
          <w:rFonts w:ascii="Times New Roman" w:eastAsia="Times New Roman" w:hAnsi="Times New Roman"/>
          <w:bCs/>
          <w:sz w:val="28"/>
          <w:szCs w:val="28"/>
          <w:bdr w:val="none" w:sz="0" w:space="0" w:color="auto" w:frame="1"/>
          <w:lang w:eastAsia="ru-RU"/>
        </w:rPr>
        <w:t>30</w:t>
      </w:r>
      <w:r w:rsidR="00A538CE">
        <w:rPr>
          <w:rFonts w:ascii="Times New Roman" w:eastAsia="Times New Roman" w:hAnsi="Times New Roman"/>
          <w:bCs/>
          <w:sz w:val="28"/>
          <w:szCs w:val="28"/>
          <w:bdr w:val="none" w:sz="0" w:space="0" w:color="auto" w:frame="1"/>
          <w:lang w:eastAsia="ru-RU"/>
        </w:rPr>
        <w:t>,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bookmarkEnd w:id="4"/>
    <w:p w14:paraId="104FEA8E" w14:textId="77777777" w:rsidR="00096491" w:rsidRPr="00EC4D31" w:rsidRDefault="00096491" w:rsidP="00096491">
      <w:pPr>
        <w:spacing w:after="0" w:line="240" w:lineRule="auto"/>
        <w:rPr>
          <w:rFonts w:ascii="Times New Roman" w:hAnsi="Times New Roman"/>
          <w:sz w:val="28"/>
          <w:szCs w:val="28"/>
        </w:rPr>
      </w:pPr>
    </w:p>
    <w:p w14:paraId="303C3186" w14:textId="77777777" w:rsidR="00F77256" w:rsidRDefault="00F77256" w:rsidP="00096491">
      <w:pPr>
        <w:spacing w:after="0" w:line="240" w:lineRule="auto"/>
        <w:rPr>
          <w:rFonts w:ascii="Times New Roman" w:hAnsi="Times New Roman"/>
          <w:sz w:val="28"/>
          <w:szCs w:val="28"/>
        </w:rPr>
      </w:pPr>
    </w:p>
    <w:p w14:paraId="36062412" w14:textId="77777777" w:rsidR="00F77256" w:rsidRDefault="00F77256" w:rsidP="00096491">
      <w:pPr>
        <w:spacing w:after="0" w:line="240" w:lineRule="auto"/>
        <w:rPr>
          <w:rFonts w:ascii="Times New Roman" w:hAnsi="Times New Roman"/>
          <w:sz w:val="28"/>
          <w:szCs w:val="28"/>
        </w:rPr>
      </w:pPr>
    </w:p>
    <w:p w14:paraId="64E61051" w14:textId="1044AF4F"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690CDF3F" w14:textId="77777777" w:rsidR="00096491" w:rsidRPr="00EC4D31" w:rsidRDefault="00096491" w:rsidP="00096491">
      <w:pPr>
        <w:spacing w:after="0" w:line="240" w:lineRule="auto"/>
        <w:rPr>
          <w:rFonts w:ascii="Times New Roman" w:hAnsi="Times New Roman"/>
          <w:sz w:val="28"/>
          <w:szCs w:val="28"/>
        </w:rPr>
      </w:pPr>
    </w:p>
    <w:p w14:paraId="3C804945" w14:textId="436B101C"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xml:space="preserve">, протокол № </w:t>
      </w:r>
      <w:r w:rsidR="00895A7E">
        <w:rPr>
          <w:rFonts w:ascii="Times New Roman" w:hAnsi="Times New Roman"/>
          <w:bCs/>
          <w:color w:val="000000"/>
          <w:sz w:val="28"/>
          <w:szCs w:val="28"/>
          <w:lang w:eastAsia="ru-RU"/>
        </w:rPr>
        <w:t>30</w:t>
      </w:r>
      <w:r w:rsidRPr="00A538CE">
        <w:rPr>
          <w:rFonts w:ascii="Times New Roman" w:hAnsi="Times New Roman"/>
          <w:bCs/>
          <w:color w:val="000000"/>
          <w:sz w:val="28"/>
          <w:szCs w:val="28"/>
          <w:lang w:eastAsia="ru-RU"/>
        </w:rPr>
        <w:t xml:space="preserve"> від </w:t>
      </w:r>
      <w:r w:rsidR="0020079E">
        <w:rPr>
          <w:rFonts w:ascii="Times New Roman" w:hAnsi="Times New Roman"/>
          <w:bCs/>
          <w:color w:val="000000"/>
          <w:sz w:val="28"/>
          <w:szCs w:val="28"/>
          <w:lang w:eastAsia="ru-RU"/>
        </w:rPr>
        <w:t>24</w:t>
      </w:r>
      <w:r w:rsidRPr="00A538CE">
        <w:rPr>
          <w:rFonts w:ascii="Times New Roman" w:hAnsi="Times New Roman"/>
          <w:bCs/>
          <w:color w:val="000000"/>
          <w:sz w:val="28"/>
          <w:szCs w:val="28"/>
          <w:lang w:eastAsia="ru-RU"/>
        </w:rPr>
        <w:t>.0</w:t>
      </w:r>
      <w:r w:rsidR="0020079E">
        <w:rPr>
          <w:rFonts w:ascii="Times New Roman" w:hAnsi="Times New Roman"/>
          <w:bCs/>
          <w:color w:val="000000"/>
          <w:sz w:val="28"/>
          <w:szCs w:val="28"/>
          <w:lang w:eastAsia="ru-RU"/>
        </w:rPr>
        <w:t>4</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 (додається):</w:t>
      </w:r>
    </w:p>
    <w:p w14:paraId="27DF8891" w14:textId="35A5BA96" w:rsidR="00B05954" w:rsidRPr="00B05954" w:rsidRDefault="00A538CE" w:rsidP="00B05954">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1D29C7">
        <w:rPr>
          <w:rFonts w:ascii="Times New Roman" w:hAnsi="Times New Roman"/>
          <w:bCs/>
          <w:color w:val="000000"/>
          <w:sz w:val="28"/>
          <w:szCs w:val="28"/>
          <w:lang w:eastAsia="ru-RU"/>
        </w:rPr>
        <w:t xml:space="preserve">Підтвердити цільове використання наданої компенсації </w:t>
      </w:r>
      <w:r w:rsidR="001D29C7" w:rsidRPr="001D29C7">
        <w:rPr>
          <w:rFonts w:ascii="Times New Roman" w:hAnsi="Times New Roman"/>
          <w:bCs/>
          <w:color w:val="000000"/>
          <w:sz w:val="28"/>
          <w:szCs w:val="28"/>
          <w:lang w:eastAsia="ru-RU"/>
        </w:rPr>
        <w:t xml:space="preserve">за заявою №ЗВ-23.01.2024-78700 громадянки Позняк Наталі Петрівни </w:t>
      </w:r>
      <w:r w:rsidR="001D29C7">
        <w:rPr>
          <w:rFonts w:ascii="Times New Roman" w:hAnsi="Times New Roman"/>
          <w:bCs/>
          <w:color w:val="000000"/>
          <w:sz w:val="28"/>
          <w:szCs w:val="28"/>
          <w:lang w:eastAsia="ru-RU"/>
        </w:rPr>
        <w:t>у</w:t>
      </w:r>
      <w:r w:rsidRPr="001D29C7">
        <w:rPr>
          <w:rFonts w:ascii="Times New Roman" w:hAnsi="Times New Roman"/>
          <w:bCs/>
          <w:color w:val="000000"/>
          <w:sz w:val="28"/>
          <w:szCs w:val="28"/>
          <w:lang w:eastAsia="ru-RU"/>
        </w:rPr>
        <w:t xml:space="preserve"> сумі </w:t>
      </w:r>
      <w:r w:rsidR="00B05954">
        <w:rPr>
          <w:rFonts w:ascii="Times New Roman" w:hAnsi="Times New Roman"/>
          <w:bCs/>
          <w:color w:val="000000"/>
          <w:sz w:val="28"/>
          <w:szCs w:val="28"/>
          <w:lang w:eastAsia="ru-RU"/>
        </w:rPr>
        <w:t>110021</w:t>
      </w:r>
      <w:r w:rsidRPr="001D29C7">
        <w:rPr>
          <w:rFonts w:ascii="Times New Roman" w:hAnsi="Times New Roman"/>
          <w:bCs/>
          <w:color w:val="000000"/>
          <w:sz w:val="28"/>
          <w:szCs w:val="28"/>
          <w:lang w:eastAsia="ru-RU"/>
        </w:rPr>
        <w:t xml:space="preserve">  грн. (</w:t>
      </w:r>
      <w:r w:rsidR="00B05954" w:rsidRPr="00B05954">
        <w:rPr>
          <w:rFonts w:ascii="Times New Roman" w:hAnsi="Times New Roman"/>
          <w:bCs/>
          <w:color w:val="000000"/>
          <w:sz w:val="28"/>
          <w:szCs w:val="28"/>
          <w:lang w:eastAsia="ru-RU"/>
        </w:rPr>
        <w:t>сто десять тисяч двадцять одна</w:t>
      </w:r>
      <w:r w:rsidRPr="001D29C7">
        <w:rPr>
          <w:rFonts w:ascii="Times New Roman" w:hAnsi="Times New Roman"/>
          <w:bCs/>
          <w:color w:val="000000"/>
          <w:sz w:val="28"/>
          <w:szCs w:val="28"/>
          <w:lang w:eastAsia="ru-RU"/>
        </w:rPr>
        <w:t xml:space="preserve"> грн </w:t>
      </w:r>
      <w:r w:rsidR="00B05954">
        <w:rPr>
          <w:rFonts w:ascii="Times New Roman" w:hAnsi="Times New Roman"/>
          <w:bCs/>
          <w:color w:val="000000"/>
          <w:sz w:val="28"/>
          <w:szCs w:val="28"/>
          <w:lang w:eastAsia="ru-RU"/>
        </w:rPr>
        <w:t>04</w:t>
      </w:r>
      <w:r w:rsidRPr="001D29C7">
        <w:rPr>
          <w:rFonts w:ascii="Times New Roman" w:hAnsi="Times New Roman"/>
          <w:bCs/>
          <w:color w:val="000000"/>
          <w:sz w:val="28"/>
          <w:szCs w:val="28"/>
          <w:lang w:eastAsia="ru-RU"/>
        </w:rPr>
        <w:t xml:space="preserve"> коп</w:t>
      </w:r>
      <w:r w:rsidR="00420D69" w:rsidRPr="001D29C7">
        <w:rPr>
          <w:rFonts w:ascii="Times New Roman" w:hAnsi="Times New Roman"/>
          <w:bCs/>
          <w:color w:val="000000"/>
          <w:sz w:val="28"/>
          <w:szCs w:val="28"/>
          <w:lang w:eastAsia="ru-RU"/>
        </w:rPr>
        <w:t>)</w:t>
      </w:r>
      <w:r w:rsidR="001D29C7">
        <w:rPr>
          <w:rFonts w:ascii="Times New Roman" w:hAnsi="Times New Roman"/>
          <w:bCs/>
          <w:color w:val="000000"/>
          <w:sz w:val="28"/>
          <w:szCs w:val="28"/>
          <w:lang w:eastAsia="ru-RU"/>
        </w:rPr>
        <w:t>.</w:t>
      </w:r>
    </w:p>
    <w:p w14:paraId="141C60CA" w14:textId="2ABC2DAE" w:rsidR="001D29C7" w:rsidRPr="00524857" w:rsidRDefault="00A538CE" w:rsidP="00480B01">
      <w:pPr>
        <w:pStyle w:val="a4"/>
        <w:numPr>
          <w:ilvl w:val="1"/>
          <w:numId w:val="1"/>
        </w:numPr>
        <w:spacing w:after="0" w:line="240" w:lineRule="auto"/>
        <w:ind w:left="0" w:firstLine="0"/>
        <w:jc w:val="both"/>
        <w:rPr>
          <w:rFonts w:ascii="Times New Roman" w:eastAsia="Times New Roman" w:hAnsi="Times New Roman"/>
          <w:bCs/>
          <w:sz w:val="28"/>
          <w:szCs w:val="28"/>
          <w:bdr w:val="none" w:sz="0" w:space="0" w:color="auto" w:frame="1"/>
          <w:lang w:eastAsia="ru-RU"/>
        </w:rPr>
      </w:pPr>
      <w:r w:rsidRPr="00524857">
        <w:rPr>
          <w:rFonts w:ascii="Times New Roman" w:eastAsia="Times New Roman" w:hAnsi="Times New Roman"/>
          <w:bCs/>
          <w:sz w:val="28"/>
          <w:szCs w:val="28"/>
          <w:bdr w:val="none" w:sz="0" w:space="0" w:color="auto" w:frame="1"/>
          <w:lang w:eastAsia="ru-RU"/>
        </w:rPr>
        <w:t xml:space="preserve">Підтвердити цільове використання наданої компенсації </w:t>
      </w:r>
      <w:r w:rsidR="00420D69" w:rsidRPr="00524857">
        <w:rPr>
          <w:rFonts w:ascii="Times New Roman" w:eastAsia="Times New Roman" w:hAnsi="Times New Roman"/>
          <w:bCs/>
          <w:sz w:val="28"/>
          <w:szCs w:val="28"/>
          <w:bdr w:val="none" w:sz="0" w:space="0" w:color="auto" w:frame="1"/>
          <w:lang w:eastAsia="ru-RU"/>
        </w:rPr>
        <w:t xml:space="preserve">за </w:t>
      </w:r>
      <w:r w:rsidR="001D29C7" w:rsidRPr="00524857">
        <w:rPr>
          <w:rFonts w:ascii="Times New Roman" w:eastAsia="Times New Roman" w:hAnsi="Times New Roman"/>
          <w:bCs/>
          <w:sz w:val="28"/>
          <w:szCs w:val="28"/>
          <w:bdr w:val="none" w:sz="0" w:space="0" w:color="auto" w:frame="1"/>
          <w:lang w:eastAsia="ru-RU"/>
        </w:rPr>
        <w:t>заявою №ЗВ-31.01.2024-80998 громадянина Бондаренка Валентина Миколайовича</w:t>
      </w:r>
      <w:r w:rsidR="00420D69" w:rsidRPr="00524857">
        <w:rPr>
          <w:rFonts w:ascii="Times New Roman" w:eastAsia="Times New Roman" w:hAnsi="Times New Roman"/>
          <w:bCs/>
          <w:sz w:val="28"/>
          <w:szCs w:val="28"/>
          <w:bdr w:val="none" w:sz="0" w:space="0" w:color="auto" w:frame="1"/>
          <w:lang w:eastAsia="ru-RU"/>
        </w:rPr>
        <w:t xml:space="preserve"> </w:t>
      </w:r>
      <w:r w:rsidR="001D29C7" w:rsidRPr="00524857">
        <w:rPr>
          <w:rFonts w:ascii="Times New Roman" w:eastAsia="Times New Roman" w:hAnsi="Times New Roman"/>
          <w:bCs/>
          <w:sz w:val="28"/>
          <w:szCs w:val="28"/>
          <w:bdr w:val="none" w:sz="0" w:space="0" w:color="auto" w:frame="1"/>
          <w:lang w:eastAsia="ru-RU"/>
        </w:rPr>
        <w:t>у сумі 15211,75 грн. (п’ятнадцять тисяч двісті одинадцять грн 75 коп)</w:t>
      </w:r>
      <w:r w:rsidR="00524857">
        <w:rPr>
          <w:rFonts w:ascii="Times New Roman" w:eastAsia="Times New Roman" w:hAnsi="Times New Roman"/>
          <w:bCs/>
          <w:sz w:val="28"/>
          <w:szCs w:val="28"/>
          <w:bdr w:val="none" w:sz="0" w:space="0" w:color="auto" w:frame="1"/>
          <w:lang w:eastAsia="ru-RU"/>
        </w:rPr>
        <w:t xml:space="preserve"> </w:t>
      </w:r>
      <w:r w:rsidRPr="00524857">
        <w:rPr>
          <w:rFonts w:ascii="Times New Roman" w:eastAsia="Times New Roman" w:hAnsi="Times New Roman"/>
          <w:bCs/>
          <w:sz w:val="28"/>
          <w:szCs w:val="28"/>
          <w:bdr w:val="none" w:sz="0" w:space="0" w:color="auto" w:frame="1"/>
          <w:lang w:eastAsia="ru-RU"/>
        </w:rPr>
        <w:t>за результатами фінальної верифікації.</w:t>
      </w:r>
    </w:p>
    <w:p w14:paraId="540279EF" w14:textId="1B513A7E" w:rsidR="001D29C7" w:rsidRDefault="001D29C7" w:rsidP="001D29C7">
      <w:pPr>
        <w:spacing w:after="0"/>
        <w:jc w:val="both"/>
        <w:rPr>
          <w:rFonts w:ascii="Times New Roman" w:hAnsi="Times New Roman"/>
          <w:bCs/>
          <w:color w:val="000000"/>
          <w:sz w:val="28"/>
          <w:szCs w:val="28"/>
          <w:lang w:eastAsia="ru-RU"/>
        </w:rPr>
      </w:pPr>
      <w:r w:rsidRPr="001D29C7">
        <w:rPr>
          <w:rFonts w:ascii="Times New Roman" w:hAnsi="Times New Roman"/>
          <w:bCs/>
          <w:color w:val="000000"/>
          <w:sz w:val="28"/>
          <w:szCs w:val="28"/>
          <w:lang w:eastAsia="ru-RU"/>
        </w:rPr>
        <w:t>1.</w:t>
      </w:r>
      <w:r w:rsidR="00E279CE">
        <w:rPr>
          <w:rFonts w:ascii="Times New Roman" w:hAnsi="Times New Roman"/>
          <w:bCs/>
          <w:color w:val="000000"/>
          <w:sz w:val="28"/>
          <w:szCs w:val="28"/>
          <w:lang w:eastAsia="ru-RU"/>
        </w:rPr>
        <w:t>3</w:t>
      </w:r>
      <w:r w:rsidRPr="001D29C7">
        <w:rPr>
          <w:rFonts w:ascii="Times New Roman" w:hAnsi="Times New Roman"/>
          <w:bCs/>
          <w:color w:val="000000"/>
          <w:sz w:val="28"/>
          <w:szCs w:val="28"/>
          <w:lang w:eastAsia="ru-RU"/>
        </w:rPr>
        <w:t xml:space="preserve">. Підтвердити нецільове використання наданої компенсації за заявою №ЗВ-15.02.2024-84537 громадянки Солдатенко Тетяни Андріївни у сумі 52859,48 грн. (п’ятдесят дві тисячі вісімсот п’ятдесят дев’ять грн 48 коп) за результатами фінальної верифікації.  </w:t>
      </w:r>
    </w:p>
    <w:p w14:paraId="0292A7FC" w14:textId="16E72455" w:rsidR="00B05954" w:rsidRPr="00B05954" w:rsidRDefault="00B05954" w:rsidP="00B05954">
      <w:pPr>
        <w:pStyle w:val="a4"/>
        <w:spacing w:after="0" w:line="240" w:lineRule="auto"/>
        <w:ind w:left="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E279CE">
        <w:rPr>
          <w:rFonts w:ascii="Times New Roman" w:hAnsi="Times New Roman"/>
          <w:bCs/>
          <w:color w:val="000000"/>
          <w:sz w:val="28"/>
          <w:szCs w:val="28"/>
          <w:lang w:eastAsia="ru-RU"/>
        </w:rPr>
        <w:t>4</w:t>
      </w:r>
      <w:r>
        <w:rPr>
          <w:rFonts w:ascii="Times New Roman" w:hAnsi="Times New Roman"/>
          <w:bCs/>
          <w:color w:val="000000"/>
          <w:sz w:val="28"/>
          <w:szCs w:val="28"/>
          <w:lang w:eastAsia="ru-RU"/>
        </w:rPr>
        <w:t xml:space="preserve">. </w:t>
      </w:r>
      <w:r w:rsidRPr="001D29C7">
        <w:rPr>
          <w:rFonts w:ascii="Times New Roman" w:hAnsi="Times New Roman"/>
          <w:bCs/>
          <w:color w:val="000000"/>
          <w:sz w:val="28"/>
          <w:szCs w:val="28"/>
          <w:lang w:eastAsia="ru-RU"/>
        </w:rPr>
        <w:t>Підтвердити цільове використання наданої компенсації за заявою</w:t>
      </w:r>
      <w:r>
        <w:rPr>
          <w:rFonts w:ascii="Times New Roman" w:hAnsi="Times New Roman"/>
          <w:bCs/>
          <w:color w:val="000000"/>
          <w:sz w:val="28"/>
          <w:szCs w:val="28"/>
          <w:lang w:eastAsia="ru-RU"/>
        </w:rPr>
        <w:t xml:space="preserve"> </w:t>
      </w:r>
      <w:r w:rsidRPr="00B05954">
        <w:rPr>
          <w:rFonts w:ascii="Times New Roman" w:hAnsi="Times New Roman"/>
          <w:bCs/>
          <w:color w:val="000000"/>
          <w:sz w:val="28"/>
          <w:szCs w:val="28"/>
          <w:lang w:eastAsia="ru-RU"/>
        </w:rPr>
        <w:t>№ЗВ-16.03.2024-91365 громадянки Гаркуші Галини Олексіївни у сумі 96437,94 грн. (дев’яносто шість тисяч чотириста тридцять сім грн 94</w:t>
      </w:r>
      <w:r w:rsidR="00E279CE">
        <w:rPr>
          <w:rFonts w:ascii="Times New Roman" w:hAnsi="Times New Roman"/>
          <w:bCs/>
          <w:color w:val="000000"/>
          <w:sz w:val="28"/>
          <w:szCs w:val="28"/>
          <w:lang w:eastAsia="ru-RU"/>
        </w:rPr>
        <w:t xml:space="preserve"> </w:t>
      </w:r>
      <w:r w:rsidRPr="00B05954">
        <w:rPr>
          <w:rFonts w:ascii="Times New Roman" w:hAnsi="Times New Roman"/>
          <w:bCs/>
          <w:color w:val="000000"/>
          <w:sz w:val="28"/>
          <w:szCs w:val="28"/>
          <w:lang w:eastAsia="ru-RU"/>
        </w:rPr>
        <w:t xml:space="preserve">коп).  </w:t>
      </w:r>
    </w:p>
    <w:p w14:paraId="15073EF7" w14:textId="10312F93"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w:t>
      </w:r>
      <w:r w:rsidR="00524857">
        <w:rPr>
          <w:rFonts w:ascii="Times New Roman" w:hAnsi="Times New Roman"/>
          <w:bCs/>
          <w:color w:val="000000"/>
          <w:sz w:val="28"/>
          <w:szCs w:val="28"/>
          <w:lang w:eastAsia="ru-RU"/>
        </w:rPr>
        <w:t xml:space="preserve"> </w:t>
      </w:r>
      <w:r w:rsidRPr="00EF3077">
        <w:rPr>
          <w:rFonts w:ascii="Times New Roman" w:hAnsi="Times New Roman"/>
          <w:bCs/>
          <w:color w:val="000000"/>
          <w:sz w:val="28"/>
          <w:szCs w:val="28"/>
          <w:lang w:eastAsia="ru-RU"/>
        </w:rPr>
        <w:t>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1431CC1B"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bookmarkStart w:id="6" w:name="_Hlk196208534"/>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20079E">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20079E">
        <w:rPr>
          <w:rFonts w:ascii="Times New Roman" w:eastAsia="Times New Roman" w:hAnsi="Times New Roman"/>
          <w:sz w:val="28"/>
          <w:szCs w:val="28"/>
          <w:lang w:eastAsia="ru-RU"/>
        </w:rPr>
        <w:t>Ніну РЕВТУ.</w:t>
      </w:r>
      <w:bookmarkEnd w:id="6"/>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4B5B3E29" w14:textId="77777777" w:rsidR="00AB750A" w:rsidRDefault="00AB750A" w:rsidP="00096491">
      <w:pPr>
        <w:spacing w:after="0" w:line="240" w:lineRule="auto"/>
        <w:rPr>
          <w:rFonts w:ascii="Times New Roman" w:hAnsi="Times New Roman"/>
          <w:sz w:val="28"/>
          <w:szCs w:val="28"/>
        </w:rPr>
      </w:pPr>
    </w:p>
    <w:sectPr w:rsidR="00AB750A" w:rsidSect="001662E9">
      <w:pgSz w:w="11906" w:h="16838" w:code="9"/>
      <w:pgMar w:top="127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B314338"/>
    <w:multiLevelType w:val="hybridMultilevel"/>
    <w:tmpl w:val="7DEA1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1C21A6"/>
    <w:multiLevelType w:val="hybridMultilevel"/>
    <w:tmpl w:val="16D8D3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37AAF"/>
    <w:rsid w:val="00046BF1"/>
    <w:rsid w:val="00071A11"/>
    <w:rsid w:val="00096491"/>
    <w:rsid w:val="000A3A3D"/>
    <w:rsid w:val="001101C3"/>
    <w:rsid w:val="00111E9D"/>
    <w:rsid w:val="0011598D"/>
    <w:rsid w:val="00116EE9"/>
    <w:rsid w:val="00123A5D"/>
    <w:rsid w:val="00135C5B"/>
    <w:rsid w:val="00137F2D"/>
    <w:rsid w:val="00140B6B"/>
    <w:rsid w:val="00145634"/>
    <w:rsid w:val="00151B3F"/>
    <w:rsid w:val="001662E9"/>
    <w:rsid w:val="0017439C"/>
    <w:rsid w:val="0018512E"/>
    <w:rsid w:val="001A681C"/>
    <w:rsid w:val="001B21B8"/>
    <w:rsid w:val="001B6E91"/>
    <w:rsid w:val="001D29C7"/>
    <w:rsid w:val="0020079E"/>
    <w:rsid w:val="00204141"/>
    <w:rsid w:val="00221D4A"/>
    <w:rsid w:val="00232D25"/>
    <w:rsid w:val="00260E08"/>
    <w:rsid w:val="002675B7"/>
    <w:rsid w:val="002E7164"/>
    <w:rsid w:val="00311D5D"/>
    <w:rsid w:val="00336E0A"/>
    <w:rsid w:val="00341A8C"/>
    <w:rsid w:val="00356DBA"/>
    <w:rsid w:val="00380568"/>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F1258"/>
    <w:rsid w:val="004F6CD6"/>
    <w:rsid w:val="005056B8"/>
    <w:rsid w:val="00515B0F"/>
    <w:rsid w:val="00524857"/>
    <w:rsid w:val="00532BAD"/>
    <w:rsid w:val="00540EDE"/>
    <w:rsid w:val="005455AC"/>
    <w:rsid w:val="00546A02"/>
    <w:rsid w:val="0055275A"/>
    <w:rsid w:val="00635C8C"/>
    <w:rsid w:val="00636C30"/>
    <w:rsid w:val="00663215"/>
    <w:rsid w:val="00675205"/>
    <w:rsid w:val="00682329"/>
    <w:rsid w:val="00685A8F"/>
    <w:rsid w:val="006A5FBE"/>
    <w:rsid w:val="006C0B77"/>
    <w:rsid w:val="0072171E"/>
    <w:rsid w:val="00721D63"/>
    <w:rsid w:val="00773E76"/>
    <w:rsid w:val="007746BA"/>
    <w:rsid w:val="00793270"/>
    <w:rsid w:val="0079469D"/>
    <w:rsid w:val="007C270F"/>
    <w:rsid w:val="007E2993"/>
    <w:rsid w:val="007F55F0"/>
    <w:rsid w:val="008242FF"/>
    <w:rsid w:val="00841096"/>
    <w:rsid w:val="00854A50"/>
    <w:rsid w:val="00865AAB"/>
    <w:rsid w:val="00870751"/>
    <w:rsid w:val="00890A68"/>
    <w:rsid w:val="00895A7E"/>
    <w:rsid w:val="008A1ADF"/>
    <w:rsid w:val="008D4D11"/>
    <w:rsid w:val="008F39C9"/>
    <w:rsid w:val="008F3B7A"/>
    <w:rsid w:val="0092057A"/>
    <w:rsid w:val="00922AC4"/>
    <w:rsid w:val="00922C48"/>
    <w:rsid w:val="00926202"/>
    <w:rsid w:val="00932882"/>
    <w:rsid w:val="00943D77"/>
    <w:rsid w:val="00963DBE"/>
    <w:rsid w:val="00977CE6"/>
    <w:rsid w:val="00984F07"/>
    <w:rsid w:val="009A5107"/>
    <w:rsid w:val="009B787C"/>
    <w:rsid w:val="009C6539"/>
    <w:rsid w:val="009F50C1"/>
    <w:rsid w:val="00A13664"/>
    <w:rsid w:val="00A271A3"/>
    <w:rsid w:val="00A4719D"/>
    <w:rsid w:val="00A5178E"/>
    <w:rsid w:val="00A538CE"/>
    <w:rsid w:val="00A73E23"/>
    <w:rsid w:val="00A803DC"/>
    <w:rsid w:val="00A875C7"/>
    <w:rsid w:val="00AA5AE0"/>
    <w:rsid w:val="00AB750A"/>
    <w:rsid w:val="00AD4B92"/>
    <w:rsid w:val="00B05954"/>
    <w:rsid w:val="00B55E65"/>
    <w:rsid w:val="00B6726D"/>
    <w:rsid w:val="00B71A4A"/>
    <w:rsid w:val="00B83BF7"/>
    <w:rsid w:val="00B915B7"/>
    <w:rsid w:val="00BA278A"/>
    <w:rsid w:val="00BD7353"/>
    <w:rsid w:val="00BF26BE"/>
    <w:rsid w:val="00BF6847"/>
    <w:rsid w:val="00BF7DFD"/>
    <w:rsid w:val="00C25A22"/>
    <w:rsid w:val="00C336AE"/>
    <w:rsid w:val="00C33830"/>
    <w:rsid w:val="00C71F43"/>
    <w:rsid w:val="00CF765D"/>
    <w:rsid w:val="00D00EC3"/>
    <w:rsid w:val="00D06C44"/>
    <w:rsid w:val="00D65C0B"/>
    <w:rsid w:val="00DC76FB"/>
    <w:rsid w:val="00DD0A53"/>
    <w:rsid w:val="00DE2CB4"/>
    <w:rsid w:val="00E279CE"/>
    <w:rsid w:val="00E3675A"/>
    <w:rsid w:val="00E50D27"/>
    <w:rsid w:val="00E92449"/>
    <w:rsid w:val="00E96415"/>
    <w:rsid w:val="00EA59DF"/>
    <w:rsid w:val="00ED25EB"/>
    <w:rsid w:val="00EE16A5"/>
    <w:rsid w:val="00EE4070"/>
    <w:rsid w:val="00EF3077"/>
    <w:rsid w:val="00F04932"/>
    <w:rsid w:val="00F1129C"/>
    <w:rsid w:val="00F12C76"/>
    <w:rsid w:val="00F4358D"/>
    <w:rsid w:val="00F50DA2"/>
    <w:rsid w:val="00F53526"/>
    <w:rsid w:val="00F7725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567">
      <w:bodyDiv w:val="1"/>
      <w:marLeft w:val="0"/>
      <w:marRight w:val="0"/>
      <w:marTop w:val="0"/>
      <w:marBottom w:val="0"/>
      <w:divBdr>
        <w:top w:val="none" w:sz="0" w:space="0" w:color="auto"/>
        <w:left w:val="none" w:sz="0" w:space="0" w:color="auto"/>
        <w:bottom w:val="none" w:sz="0" w:space="0" w:color="auto"/>
        <w:right w:val="none" w:sz="0" w:space="0" w:color="auto"/>
      </w:divBdr>
    </w:div>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2025-04-22T07:55:00Z</cp:lastPrinted>
  <dcterms:created xsi:type="dcterms:W3CDTF">2025-04-21T10:27:00Z</dcterms:created>
  <dcterms:modified xsi:type="dcterms:W3CDTF">2025-05-05T08:40:00Z</dcterms:modified>
</cp:coreProperties>
</file>