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7D7E" w14:textId="77777777" w:rsidR="00096491" w:rsidRPr="007F64BF" w:rsidRDefault="00096491" w:rsidP="00096491">
      <w:pPr>
        <w:spacing w:after="0" w:line="276" w:lineRule="auto"/>
        <w:ind w:left="4248" w:right="4617"/>
        <w:rPr>
          <w:rFonts w:ascii="Times New Roman" w:eastAsia="Times New Roman" w:hAnsi="Times New Roman"/>
          <w:b/>
          <w:sz w:val="28"/>
          <w:szCs w:val="28"/>
          <w:lang w:val="en-US" w:eastAsia="ru-RU"/>
        </w:rPr>
      </w:pPr>
      <w:bookmarkStart w:id="0" w:name="_GoBack"/>
      <w:bookmarkEnd w:id="0"/>
      <w:r w:rsidRPr="008B46B3">
        <w:rPr>
          <w:rFonts w:ascii="Times New Roman" w:eastAsia="Times New Roman" w:hAnsi="Times New Roman"/>
          <w:b/>
          <w:noProof/>
          <w:sz w:val="28"/>
          <w:szCs w:val="28"/>
          <w:lang w:eastAsia="uk-UA"/>
        </w:rPr>
        <w:drawing>
          <wp:inline distT="0" distB="0" distL="0" distR="0" wp14:anchorId="224D9E0F" wp14:editId="16B55901">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14:paraId="56E533D2" w14:textId="77777777" w:rsidR="00096491" w:rsidRPr="007F64BF" w:rsidRDefault="00096491" w:rsidP="00096491">
      <w:pPr>
        <w:spacing w:after="0" w:line="276" w:lineRule="auto"/>
        <w:jc w:val="center"/>
        <w:rPr>
          <w:rFonts w:ascii="Times New Roman" w:eastAsia="Times New Roman" w:hAnsi="Times New Roman"/>
          <w:b/>
          <w:sz w:val="28"/>
          <w:szCs w:val="28"/>
          <w:lang w:val="ru-RU" w:eastAsia="ru-RU"/>
        </w:rPr>
      </w:pPr>
      <w:r w:rsidRPr="007F64BF">
        <w:rPr>
          <w:rFonts w:ascii="Times New Roman" w:eastAsia="Times New Roman" w:hAnsi="Times New Roman"/>
          <w:b/>
          <w:sz w:val="28"/>
          <w:szCs w:val="28"/>
          <w:lang w:val="ru-RU" w:eastAsia="ru-RU"/>
        </w:rPr>
        <w:t>Костянтинівськасільська рада</w:t>
      </w:r>
    </w:p>
    <w:p w14:paraId="3201F274" w14:textId="77777777" w:rsidR="00096491" w:rsidRPr="007F64BF" w:rsidRDefault="00096491" w:rsidP="00096491">
      <w:pPr>
        <w:spacing w:after="0"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val="ru-RU" w:eastAsia="ru-RU"/>
        </w:rPr>
        <w:t>Миколаївського району Миколаївськоїобласті</w:t>
      </w:r>
    </w:p>
    <w:p w14:paraId="0FBF2CF4" w14:textId="77777777"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14:paraId="342C33D4" w14:textId="77777777" w:rsidR="00096491" w:rsidRPr="00EC4D31" w:rsidRDefault="00096491" w:rsidP="00096491">
      <w:pPr>
        <w:spacing w:after="0" w:line="276" w:lineRule="auto"/>
        <w:jc w:val="center"/>
        <w:rPr>
          <w:rFonts w:ascii="Times New Roman" w:eastAsia="Times New Roman" w:hAnsi="Times New Roman"/>
          <w:b/>
          <w:sz w:val="28"/>
          <w:szCs w:val="28"/>
          <w:lang w:eastAsia="ru-RU"/>
        </w:rPr>
      </w:pPr>
    </w:p>
    <w:p w14:paraId="1ECD25C8" w14:textId="0E6CB74E" w:rsidR="00096491" w:rsidRPr="003E6ACE" w:rsidRDefault="00096491" w:rsidP="00096491">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Р І Ш Е Н Н Я  №</w:t>
      </w:r>
      <w:r>
        <w:rPr>
          <w:rFonts w:ascii="Times New Roman" w:eastAsia="Times New Roman" w:hAnsi="Times New Roman"/>
          <w:b/>
          <w:sz w:val="28"/>
          <w:szCs w:val="28"/>
          <w:lang w:eastAsia="ru-RU"/>
        </w:rPr>
        <w:t xml:space="preserve"> </w:t>
      </w:r>
      <w:r w:rsidR="009F5C86">
        <w:rPr>
          <w:rFonts w:ascii="Times New Roman" w:eastAsia="Times New Roman" w:hAnsi="Times New Roman"/>
          <w:b/>
          <w:sz w:val="28"/>
          <w:szCs w:val="28"/>
          <w:lang w:eastAsia="ru-RU"/>
        </w:rPr>
        <w:t>101</w:t>
      </w:r>
    </w:p>
    <w:p w14:paraId="3F2F345C" w14:textId="1BF9A234"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Pr>
          <w:rFonts w:ascii="Times New Roman" w:hAnsi="Times New Roman"/>
          <w:sz w:val="28"/>
          <w:szCs w:val="28"/>
        </w:rPr>
        <w:t>2</w:t>
      </w:r>
      <w:r w:rsidR="0061302C">
        <w:rPr>
          <w:rFonts w:ascii="Times New Roman" w:hAnsi="Times New Roman"/>
          <w:sz w:val="28"/>
          <w:szCs w:val="28"/>
        </w:rPr>
        <w:t>4</w:t>
      </w:r>
      <w:r>
        <w:rPr>
          <w:rFonts w:ascii="Times New Roman" w:hAnsi="Times New Roman"/>
          <w:sz w:val="28"/>
          <w:szCs w:val="28"/>
        </w:rPr>
        <w:t xml:space="preserve"> </w:t>
      </w:r>
      <w:r w:rsidR="0061302C">
        <w:rPr>
          <w:rFonts w:ascii="Times New Roman" w:hAnsi="Times New Roman"/>
          <w:sz w:val="28"/>
          <w:szCs w:val="28"/>
        </w:rPr>
        <w:t>квіт</w:t>
      </w:r>
      <w:r w:rsidR="00465488">
        <w:rPr>
          <w:rFonts w:ascii="Times New Roman" w:hAnsi="Times New Roman"/>
          <w:sz w:val="28"/>
          <w:szCs w:val="28"/>
        </w:rPr>
        <w:t>ня</w:t>
      </w:r>
      <w:r>
        <w:rPr>
          <w:rFonts w:ascii="Times New Roman" w:hAnsi="Times New Roman"/>
          <w:sz w:val="28"/>
          <w:szCs w:val="28"/>
        </w:rPr>
        <w:t xml:space="preserve"> </w:t>
      </w:r>
      <w:r w:rsidRPr="002665ED">
        <w:rPr>
          <w:rFonts w:ascii="Times New Roman" w:hAnsi="Times New Roman"/>
          <w:sz w:val="28"/>
          <w:szCs w:val="28"/>
        </w:rPr>
        <w:t>202</w:t>
      </w:r>
      <w:r w:rsidR="0061302C">
        <w:rPr>
          <w:rFonts w:ascii="Times New Roman" w:hAnsi="Times New Roman"/>
          <w:sz w:val="28"/>
          <w:szCs w:val="28"/>
        </w:rPr>
        <w:t>5</w:t>
      </w:r>
      <w:r w:rsidRPr="002665ED">
        <w:rPr>
          <w:rFonts w:ascii="Times New Roman" w:hAnsi="Times New Roman"/>
          <w:sz w:val="28"/>
          <w:szCs w:val="28"/>
        </w:rPr>
        <w:t xml:space="preserve"> року</w:t>
      </w:r>
    </w:p>
    <w:p w14:paraId="10F88AF0" w14:textId="77777777" w:rsidR="00096491" w:rsidRPr="00EC4D31" w:rsidRDefault="00096491" w:rsidP="00096491">
      <w:pPr>
        <w:spacing w:after="0" w:line="240" w:lineRule="auto"/>
        <w:rPr>
          <w:rFonts w:ascii="Times New Roman" w:hAnsi="Times New Roman"/>
          <w:sz w:val="28"/>
          <w:szCs w:val="28"/>
        </w:rPr>
      </w:pPr>
    </w:p>
    <w:p w14:paraId="29F6C0AD" w14:textId="2B611603" w:rsidR="00096491" w:rsidRPr="00A3333C" w:rsidRDefault="00096491" w:rsidP="002675B7">
      <w:pPr>
        <w:spacing w:after="0" w:line="240" w:lineRule="auto"/>
        <w:ind w:right="4959"/>
        <w:jc w:val="both"/>
        <w:rPr>
          <w:rFonts w:ascii="Times New Roman" w:hAnsi="Times New Roman"/>
          <w:sz w:val="28"/>
          <w:szCs w:val="28"/>
        </w:rPr>
      </w:pPr>
      <w:bookmarkStart w:id="1"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 xml:space="preserve">рішення комісії </w:t>
      </w:r>
      <w:r w:rsidR="00A5178E">
        <w:rPr>
          <w:rFonts w:ascii="Times New Roman" w:eastAsia="Times New Roman" w:hAnsi="Times New Roman"/>
          <w:bCs/>
          <w:sz w:val="28"/>
          <w:szCs w:val="28"/>
          <w:bdr w:val="none" w:sz="0" w:space="0" w:color="auto" w:frame="1"/>
          <w:lang w:eastAsia="ru-RU"/>
        </w:rPr>
        <w:t>по</w:t>
      </w:r>
      <w:r>
        <w:rPr>
          <w:rFonts w:ascii="Times New Roman" w:eastAsia="Times New Roman" w:hAnsi="Times New Roman"/>
          <w:bCs/>
          <w:sz w:val="28"/>
          <w:szCs w:val="28"/>
          <w:bdr w:val="none" w:sz="0" w:space="0" w:color="auto" w:frame="1"/>
          <w:lang w:eastAsia="ru-RU"/>
        </w:rPr>
        <w:t xml:space="preserve"> розгляду питань щодо надання компенсації</w:t>
      </w:r>
      <w:r w:rsidR="002675B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за пошкоджені</w:t>
      </w:r>
      <w:r w:rsidR="002675B7">
        <w:rPr>
          <w:rFonts w:ascii="Times New Roman" w:eastAsia="Times New Roman" w:hAnsi="Times New Roman"/>
          <w:bCs/>
          <w:sz w:val="28"/>
          <w:szCs w:val="28"/>
          <w:bdr w:val="none" w:sz="0" w:space="0" w:color="auto" w:frame="1"/>
          <w:lang w:eastAsia="ru-RU"/>
        </w:rPr>
        <w:t>/знищені</w:t>
      </w:r>
      <w:r>
        <w:rPr>
          <w:rFonts w:ascii="Times New Roman" w:eastAsia="Times New Roman" w:hAnsi="Times New Roman"/>
          <w:bCs/>
          <w:sz w:val="28"/>
          <w:szCs w:val="28"/>
          <w:bdr w:val="none" w:sz="0" w:space="0" w:color="auto" w:frame="1"/>
          <w:lang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w:t>
      </w:r>
    </w:p>
    <w:bookmarkEnd w:id="1"/>
    <w:p w14:paraId="7A4A7C1E" w14:textId="77777777" w:rsidR="00096491" w:rsidRPr="00EC4D31" w:rsidRDefault="00096491" w:rsidP="00096491">
      <w:pPr>
        <w:spacing w:after="0" w:line="276" w:lineRule="auto"/>
        <w:ind w:right="4535"/>
        <w:jc w:val="both"/>
        <w:rPr>
          <w:rFonts w:ascii="Times New Roman" w:hAnsi="Times New Roman"/>
          <w:sz w:val="28"/>
          <w:szCs w:val="28"/>
        </w:rPr>
      </w:pPr>
    </w:p>
    <w:p w14:paraId="702DBFAB" w14:textId="2AA666EB" w:rsidR="009158AE" w:rsidRPr="00346B57" w:rsidRDefault="009158AE" w:rsidP="009158AE">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протокол засідання </w:t>
      </w:r>
      <w:bookmarkStart w:id="2" w:name="_Hlk138240530"/>
      <w:r>
        <w:rPr>
          <w:rFonts w:ascii="Times New Roman" w:eastAsia="Times New Roman" w:hAnsi="Times New Roman"/>
          <w:bCs/>
          <w:sz w:val="28"/>
          <w:szCs w:val="28"/>
          <w:bdr w:val="none" w:sz="0" w:space="0" w:color="auto" w:frame="1"/>
          <w:lang w:eastAsia="ru-RU"/>
        </w:rPr>
        <w:t>комісії по</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розгляду питань щодо </w:t>
      </w:r>
      <w:r w:rsidRPr="00346B57">
        <w:rPr>
          <w:rFonts w:ascii="Times New Roman" w:eastAsia="Times New Roman" w:hAnsi="Times New Roman"/>
          <w:bCs/>
          <w:sz w:val="28"/>
          <w:szCs w:val="28"/>
          <w:bdr w:val="none" w:sz="0" w:space="0" w:color="auto" w:frame="1"/>
          <w:lang w:eastAsia="ru-RU"/>
        </w:rPr>
        <w:t xml:space="preserve">надання компенсації </w:t>
      </w:r>
      <w:r>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762DC7">
        <w:rPr>
          <w:rFonts w:ascii="Times New Roman" w:eastAsia="Times New Roman" w:hAnsi="Times New Roman"/>
          <w:bCs/>
          <w:sz w:val="28"/>
          <w:szCs w:val="28"/>
          <w:bdr w:val="none" w:sz="0" w:space="0" w:color="auto" w:frame="1"/>
          <w:lang w:eastAsia="ru-RU"/>
        </w:rPr>
        <w:t xml:space="preserve">від </w:t>
      </w:r>
      <w:r>
        <w:rPr>
          <w:rFonts w:ascii="Times New Roman" w:eastAsia="Times New Roman" w:hAnsi="Times New Roman"/>
          <w:bCs/>
          <w:sz w:val="28"/>
          <w:szCs w:val="28"/>
          <w:bdr w:val="none" w:sz="0" w:space="0" w:color="auto" w:frame="1"/>
          <w:lang w:eastAsia="ru-RU"/>
        </w:rPr>
        <w:t>21.04</w:t>
      </w:r>
      <w:r w:rsidRPr="00762DC7">
        <w:rPr>
          <w:rFonts w:ascii="Times New Roman" w:eastAsia="Times New Roman" w:hAnsi="Times New Roman"/>
          <w:bCs/>
          <w:sz w:val="28"/>
          <w:szCs w:val="28"/>
          <w:bdr w:val="none" w:sz="0" w:space="0" w:color="auto" w:frame="1"/>
          <w:lang w:eastAsia="ru-RU"/>
        </w:rPr>
        <w:t>.202</w:t>
      </w:r>
      <w:r>
        <w:rPr>
          <w:rFonts w:ascii="Times New Roman" w:eastAsia="Times New Roman" w:hAnsi="Times New Roman"/>
          <w:bCs/>
          <w:sz w:val="28"/>
          <w:szCs w:val="28"/>
          <w:bdr w:val="none" w:sz="0" w:space="0" w:color="auto" w:frame="1"/>
          <w:lang w:eastAsia="ru-RU"/>
        </w:rPr>
        <w:t>5</w:t>
      </w:r>
      <w:r w:rsidRPr="00762DC7">
        <w:rPr>
          <w:rFonts w:ascii="Times New Roman" w:eastAsia="Times New Roman" w:hAnsi="Times New Roman"/>
          <w:bCs/>
          <w:sz w:val="28"/>
          <w:szCs w:val="28"/>
          <w:bdr w:val="none" w:sz="0" w:space="0" w:color="auto" w:frame="1"/>
          <w:lang w:eastAsia="ru-RU"/>
        </w:rPr>
        <w:t xml:space="preserve"> року № </w:t>
      </w:r>
      <w:bookmarkEnd w:id="2"/>
      <w:r>
        <w:rPr>
          <w:rFonts w:ascii="Times New Roman" w:eastAsia="Times New Roman" w:hAnsi="Times New Roman"/>
          <w:bCs/>
          <w:sz w:val="28"/>
          <w:szCs w:val="28"/>
          <w:bdr w:val="none" w:sz="0" w:space="0" w:color="auto" w:frame="1"/>
          <w:lang w:eastAsia="ru-RU"/>
        </w:rPr>
        <w:t>31, к</w:t>
      </w:r>
      <w:r w:rsidRPr="00214304">
        <w:rPr>
          <w:rFonts w:ascii="Times New Roman" w:hAnsi="Times New Roman"/>
          <w:bCs/>
          <w:color w:val="000000"/>
          <w:sz w:val="28"/>
          <w:szCs w:val="28"/>
          <w:lang w:eastAsia="ru-RU"/>
        </w:rPr>
        <w:t xml:space="preserve">еруючись </w:t>
      </w:r>
      <w:r>
        <w:rPr>
          <w:rFonts w:ascii="Times New Roman" w:hAnsi="Times New Roman"/>
          <w:bCs/>
          <w:color w:val="000000"/>
          <w:sz w:val="28"/>
          <w:szCs w:val="28"/>
          <w:lang w:eastAsia="ru-RU"/>
        </w:rPr>
        <w:t xml:space="preserve">статтями 11, 40 </w:t>
      </w:r>
      <w:r w:rsidRPr="00214304">
        <w:rPr>
          <w:rFonts w:ascii="Times New Roman" w:hAnsi="Times New Roman"/>
          <w:bCs/>
          <w:color w:val="000000"/>
          <w:sz w:val="28"/>
          <w:szCs w:val="28"/>
          <w:lang w:eastAsia="ru-RU"/>
        </w:rPr>
        <w:t xml:space="preserve">Закону України «Про місцеве самоврядування </w:t>
      </w:r>
      <w:r w:rsidRPr="00577144">
        <w:rPr>
          <w:rFonts w:ascii="Times New Roman" w:eastAsia="Times New Roman" w:hAnsi="Times New Roman"/>
          <w:bCs/>
          <w:sz w:val="28"/>
          <w:szCs w:val="28"/>
          <w:bdr w:val="none" w:sz="0" w:space="0" w:color="auto" w:frame="1"/>
          <w:lang w:eastAsia="ru-RU"/>
        </w:rPr>
        <w:t>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Pr>
          <w:rFonts w:ascii="Times New Roman" w:eastAsia="Times New Roman" w:hAnsi="Times New Roman"/>
          <w:bCs/>
          <w:sz w:val="28"/>
          <w:szCs w:val="28"/>
          <w:bdr w:val="none" w:sz="0" w:space="0" w:color="auto" w:frame="1"/>
          <w:lang w:eastAsia="ru-RU"/>
        </w:rPr>
        <w:t xml:space="preserve"> </w:t>
      </w:r>
      <w:r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Pr>
          <w:rFonts w:ascii="Times New Roman" w:eastAsia="Times New Roman" w:hAnsi="Times New Roman"/>
          <w:bCs/>
          <w:sz w:val="28"/>
          <w:szCs w:val="28"/>
          <w:bdr w:val="none" w:sz="0" w:space="0" w:color="auto" w:frame="1"/>
          <w:lang w:eastAsia="ru-RU"/>
        </w:rPr>
        <w:t xml:space="preserve"> (із змінами) (далі – Порядок), а також відповідно Закону України «</w:t>
      </w:r>
      <w:r w:rsidRPr="00341A8C">
        <w:rPr>
          <w:rFonts w:ascii="Times New Roman" w:eastAsia="Times New Roman" w:hAnsi="Times New Roman"/>
          <w:bCs/>
          <w:sz w:val="28"/>
          <w:szCs w:val="28"/>
          <w:bdr w:val="none" w:sz="0" w:space="0" w:color="auto" w:frame="1"/>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ascii="Times New Roman" w:eastAsia="Times New Roman" w:hAnsi="Times New Roman"/>
          <w:bCs/>
          <w:sz w:val="28"/>
          <w:szCs w:val="28"/>
          <w:bdr w:val="none" w:sz="0" w:space="0" w:color="auto" w:frame="1"/>
          <w:lang w:eastAsia="ru-RU"/>
        </w:rPr>
        <w:t>»  № 2923-</w:t>
      </w:r>
      <w:r>
        <w:rPr>
          <w:rFonts w:ascii="Times New Roman" w:eastAsia="Times New Roman" w:hAnsi="Times New Roman"/>
          <w:bCs/>
          <w:sz w:val="28"/>
          <w:szCs w:val="28"/>
          <w:bdr w:val="none" w:sz="0" w:space="0" w:color="auto" w:frame="1"/>
          <w:lang w:val="en-US" w:eastAsia="ru-RU"/>
        </w:rPr>
        <w:t>IX</w:t>
      </w:r>
      <w:r>
        <w:rPr>
          <w:rFonts w:ascii="Times New Roman" w:eastAsia="Times New Roman" w:hAnsi="Times New Roman"/>
          <w:bCs/>
          <w:sz w:val="28"/>
          <w:szCs w:val="28"/>
          <w:bdr w:val="none" w:sz="0" w:space="0" w:color="auto" w:frame="1"/>
          <w:lang w:eastAsia="ru-RU"/>
        </w:rPr>
        <w:t xml:space="preserve"> від 23.02.2023р.,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p w14:paraId="104FEA8E" w14:textId="77777777" w:rsidR="00096491" w:rsidRPr="00EC4D31" w:rsidRDefault="00096491" w:rsidP="00096491">
      <w:pPr>
        <w:spacing w:after="0" w:line="240" w:lineRule="auto"/>
        <w:rPr>
          <w:rFonts w:ascii="Times New Roman" w:hAnsi="Times New Roman"/>
          <w:sz w:val="28"/>
          <w:szCs w:val="28"/>
        </w:rPr>
      </w:pPr>
    </w:p>
    <w:p w14:paraId="58DD721C" w14:textId="77777777" w:rsidR="00F964CE" w:rsidRDefault="00F964CE" w:rsidP="00096491">
      <w:pPr>
        <w:spacing w:after="0" w:line="240" w:lineRule="auto"/>
        <w:rPr>
          <w:rFonts w:ascii="Times New Roman" w:hAnsi="Times New Roman"/>
          <w:sz w:val="28"/>
          <w:szCs w:val="28"/>
        </w:rPr>
      </w:pPr>
    </w:p>
    <w:p w14:paraId="4A8A91B1" w14:textId="77777777" w:rsidR="00F964CE" w:rsidRDefault="00F964CE" w:rsidP="00096491">
      <w:pPr>
        <w:spacing w:after="0" w:line="240" w:lineRule="auto"/>
        <w:rPr>
          <w:rFonts w:ascii="Times New Roman" w:hAnsi="Times New Roman"/>
          <w:sz w:val="28"/>
          <w:szCs w:val="28"/>
        </w:rPr>
      </w:pPr>
    </w:p>
    <w:p w14:paraId="525F3C6C" w14:textId="77777777" w:rsidR="00F964CE" w:rsidRDefault="00F964CE" w:rsidP="00096491">
      <w:pPr>
        <w:spacing w:after="0" w:line="240" w:lineRule="auto"/>
        <w:rPr>
          <w:rFonts w:ascii="Times New Roman" w:hAnsi="Times New Roman"/>
          <w:sz w:val="28"/>
          <w:szCs w:val="28"/>
        </w:rPr>
      </w:pPr>
    </w:p>
    <w:p w14:paraId="06FAE970" w14:textId="77777777" w:rsidR="00F964CE" w:rsidRDefault="00F964CE" w:rsidP="00096491">
      <w:pPr>
        <w:spacing w:after="0" w:line="240" w:lineRule="auto"/>
        <w:rPr>
          <w:rFonts w:ascii="Times New Roman" w:hAnsi="Times New Roman"/>
          <w:sz w:val="28"/>
          <w:szCs w:val="28"/>
        </w:rPr>
      </w:pPr>
    </w:p>
    <w:p w14:paraId="64E61051" w14:textId="2A9DE8DB" w:rsidR="00096491" w:rsidRPr="00990003" w:rsidRDefault="00096491" w:rsidP="00096491">
      <w:pPr>
        <w:spacing w:after="0" w:line="240" w:lineRule="auto"/>
        <w:rPr>
          <w:rFonts w:ascii="Times New Roman" w:hAnsi="Times New Roman"/>
          <w:sz w:val="28"/>
          <w:szCs w:val="28"/>
        </w:rPr>
      </w:pPr>
      <w:r w:rsidRPr="00990003">
        <w:rPr>
          <w:rFonts w:ascii="Times New Roman" w:hAnsi="Times New Roman"/>
          <w:sz w:val="28"/>
          <w:szCs w:val="28"/>
        </w:rPr>
        <w:lastRenderedPageBreak/>
        <w:t>ВИРІШИВ:</w:t>
      </w:r>
    </w:p>
    <w:p w14:paraId="690CDF3F" w14:textId="77777777" w:rsidR="00096491" w:rsidRPr="00EC4D31" w:rsidRDefault="00096491" w:rsidP="00096491">
      <w:pPr>
        <w:spacing w:after="0" w:line="240" w:lineRule="auto"/>
        <w:rPr>
          <w:rFonts w:ascii="Times New Roman" w:hAnsi="Times New Roman"/>
          <w:sz w:val="28"/>
          <w:szCs w:val="28"/>
        </w:rPr>
      </w:pPr>
    </w:p>
    <w:p w14:paraId="2DDD5C57" w14:textId="32932D34" w:rsidR="00096491" w:rsidRDefault="00096491" w:rsidP="00FF5AAE">
      <w:pPr>
        <w:widowControl w:val="0"/>
        <w:spacing w:after="0" w:line="240" w:lineRule="auto"/>
        <w:jc w:val="both"/>
        <w:rPr>
          <w:rFonts w:ascii="Times New Roman" w:eastAsia="Times New Roman" w:hAnsi="Times New Roman"/>
          <w:bCs/>
          <w:sz w:val="28"/>
          <w:szCs w:val="28"/>
          <w:bdr w:val="none" w:sz="0" w:space="0" w:color="auto" w:frame="1"/>
          <w:lang w:eastAsia="ru-RU"/>
        </w:rPr>
      </w:pPr>
      <w:r w:rsidRPr="00D479AE">
        <w:rPr>
          <w:rFonts w:ascii="Times New Roman" w:hAnsi="Times New Roman"/>
          <w:bCs/>
          <w:color w:val="000000"/>
          <w:sz w:val="28"/>
          <w:szCs w:val="28"/>
          <w:lang w:eastAsia="ru-RU"/>
        </w:rPr>
        <w:t xml:space="preserve">1. Затвердити рішення </w:t>
      </w:r>
      <w:r w:rsidRPr="00D479AE">
        <w:rPr>
          <w:rFonts w:ascii="Times New Roman" w:eastAsia="Times New Roman" w:hAnsi="Times New Roman"/>
          <w:bCs/>
          <w:sz w:val="28"/>
          <w:szCs w:val="28"/>
          <w:bdr w:val="none" w:sz="0" w:space="0" w:color="auto" w:frame="1"/>
          <w:lang w:eastAsia="ru-RU"/>
        </w:rPr>
        <w:t xml:space="preserve">комісії </w:t>
      </w:r>
      <w:r w:rsidR="00A5178E">
        <w:rPr>
          <w:rFonts w:ascii="Times New Roman" w:eastAsia="Times New Roman" w:hAnsi="Times New Roman"/>
          <w:bCs/>
          <w:sz w:val="28"/>
          <w:szCs w:val="28"/>
          <w:bdr w:val="none" w:sz="0" w:space="0" w:color="auto" w:frame="1"/>
          <w:lang w:eastAsia="ru-RU"/>
        </w:rPr>
        <w:t>по</w:t>
      </w:r>
      <w:r w:rsidRPr="00D479AE">
        <w:rPr>
          <w:rFonts w:ascii="Times New Roman" w:eastAsia="Times New Roman" w:hAnsi="Times New Roman"/>
          <w:bCs/>
          <w:sz w:val="28"/>
          <w:szCs w:val="28"/>
          <w:bdr w:val="none" w:sz="0" w:space="0" w:color="auto" w:frame="1"/>
          <w:lang w:eastAsia="ru-RU"/>
        </w:rPr>
        <w:t xml:space="preserve"> розгляду питань щодо </w:t>
      </w:r>
      <w:r w:rsidR="00540EDE" w:rsidRPr="00346B57">
        <w:rPr>
          <w:rFonts w:ascii="Times New Roman" w:eastAsia="Times New Roman" w:hAnsi="Times New Roman"/>
          <w:bCs/>
          <w:sz w:val="28"/>
          <w:szCs w:val="28"/>
          <w:bdr w:val="none" w:sz="0" w:space="0" w:color="auto" w:frame="1"/>
          <w:lang w:eastAsia="ru-RU"/>
        </w:rPr>
        <w:t xml:space="preserve">надання компенсації </w:t>
      </w:r>
      <w:r w:rsidR="00540ED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протокол </w:t>
      </w:r>
      <w:r w:rsidRPr="00762DC7">
        <w:rPr>
          <w:rFonts w:ascii="Times New Roman" w:eastAsia="Times New Roman" w:hAnsi="Times New Roman"/>
          <w:bCs/>
          <w:sz w:val="28"/>
          <w:szCs w:val="28"/>
          <w:bdr w:val="none" w:sz="0" w:space="0" w:color="auto" w:frame="1"/>
          <w:lang w:eastAsia="ru-RU"/>
        </w:rPr>
        <w:t xml:space="preserve">№ </w:t>
      </w:r>
      <w:r w:rsidR="009158AE">
        <w:rPr>
          <w:rFonts w:ascii="Times New Roman" w:eastAsia="Times New Roman" w:hAnsi="Times New Roman"/>
          <w:bCs/>
          <w:sz w:val="28"/>
          <w:szCs w:val="28"/>
          <w:bdr w:val="none" w:sz="0" w:space="0" w:color="auto" w:frame="1"/>
          <w:lang w:eastAsia="ru-RU"/>
        </w:rPr>
        <w:t>31</w:t>
      </w:r>
      <w:r>
        <w:rPr>
          <w:rFonts w:ascii="Times New Roman" w:eastAsia="Times New Roman" w:hAnsi="Times New Roman"/>
          <w:bCs/>
          <w:sz w:val="28"/>
          <w:szCs w:val="28"/>
          <w:bdr w:val="none" w:sz="0" w:space="0" w:color="auto" w:frame="1"/>
          <w:lang w:eastAsia="ru-RU"/>
        </w:rPr>
        <w:t xml:space="preserve"> </w:t>
      </w:r>
      <w:r w:rsidRPr="00762DC7">
        <w:rPr>
          <w:rFonts w:ascii="Times New Roman" w:eastAsia="Times New Roman" w:hAnsi="Times New Roman"/>
          <w:bCs/>
          <w:sz w:val="28"/>
          <w:szCs w:val="28"/>
          <w:bdr w:val="none" w:sz="0" w:space="0" w:color="auto" w:frame="1"/>
          <w:lang w:eastAsia="ru-RU"/>
        </w:rPr>
        <w:t xml:space="preserve">від </w:t>
      </w:r>
      <w:r w:rsidR="00663215">
        <w:rPr>
          <w:rFonts w:ascii="Times New Roman" w:eastAsia="Times New Roman" w:hAnsi="Times New Roman"/>
          <w:bCs/>
          <w:sz w:val="28"/>
          <w:szCs w:val="28"/>
          <w:bdr w:val="none" w:sz="0" w:space="0" w:color="auto" w:frame="1"/>
          <w:lang w:eastAsia="ru-RU"/>
        </w:rPr>
        <w:t>2</w:t>
      </w:r>
      <w:r w:rsidR="0061302C">
        <w:rPr>
          <w:rFonts w:ascii="Times New Roman" w:eastAsia="Times New Roman" w:hAnsi="Times New Roman"/>
          <w:bCs/>
          <w:sz w:val="28"/>
          <w:szCs w:val="28"/>
          <w:bdr w:val="none" w:sz="0" w:space="0" w:color="auto" w:frame="1"/>
          <w:lang w:eastAsia="ru-RU"/>
        </w:rPr>
        <w:t>1</w:t>
      </w:r>
      <w:r>
        <w:rPr>
          <w:rFonts w:ascii="Times New Roman" w:eastAsia="Times New Roman" w:hAnsi="Times New Roman"/>
          <w:bCs/>
          <w:sz w:val="28"/>
          <w:szCs w:val="28"/>
          <w:bdr w:val="none" w:sz="0" w:space="0" w:color="auto" w:frame="1"/>
          <w:lang w:eastAsia="ru-RU"/>
        </w:rPr>
        <w:t>.</w:t>
      </w:r>
      <w:r w:rsidR="00663215">
        <w:rPr>
          <w:rFonts w:ascii="Times New Roman" w:eastAsia="Times New Roman" w:hAnsi="Times New Roman"/>
          <w:bCs/>
          <w:sz w:val="28"/>
          <w:szCs w:val="28"/>
          <w:bdr w:val="none" w:sz="0" w:space="0" w:color="auto" w:frame="1"/>
          <w:lang w:eastAsia="ru-RU"/>
        </w:rPr>
        <w:t>0</w:t>
      </w:r>
      <w:r w:rsidR="0061302C">
        <w:rPr>
          <w:rFonts w:ascii="Times New Roman" w:eastAsia="Times New Roman" w:hAnsi="Times New Roman"/>
          <w:bCs/>
          <w:sz w:val="28"/>
          <w:szCs w:val="28"/>
          <w:bdr w:val="none" w:sz="0" w:space="0" w:color="auto" w:frame="1"/>
          <w:lang w:eastAsia="ru-RU"/>
        </w:rPr>
        <w:t>4</w:t>
      </w:r>
      <w:r w:rsidRPr="00762DC7">
        <w:rPr>
          <w:rFonts w:ascii="Times New Roman" w:eastAsia="Times New Roman" w:hAnsi="Times New Roman"/>
          <w:bCs/>
          <w:sz w:val="28"/>
          <w:szCs w:val="28"/>
          <w:bdr w:val="none" w:sz="0" w:space="0" w:color="auto" w:frame="1"/>
          <w:lang w:eastAsia="ru-RU"/>
        </w:rPr>
        <w:t>.202</w:t>
      </w:r>
      <w:r w:rsidR="0061302C">
        <w:rPr>
          <w:rFonts w:ascii="Times New Roman" w:eastAsia="Times New Roman" w:hAnsi="Times New Roman"/>
          <w:bCs/>
          <w:sz w:val="28"/>
          <w:szCs w:val="28"/>
          <w:bdr w:val="none" w:sz="0" w:space="0" w:color="auto" w:frame="1"/>
          <w:lang w:eastAsia="ru-RU"/>
        </w:rPr>
        <w:t>5</w:t>
      </w:r>
      <w:r w:rsidRPr="00762DC7">
        <w:rPr>
          <w:rFonts w:ascii="Times New Roman" w:eastAsia="Times New Roman" w:hAnsi="Times New Roman"/>
          <w:bCs/>
          <w:sz w:val="28"/>
          <w:szCs w:val="28"/>
          <w:bdr w:val="none" w:sz="0" w:space="0" w:color="auto" w:frame="1"/>
          <w:lang w:eastAsia="ru-RU"/>
        </w:rPr>
        <w:t xml:space="preserve"> року</w:t>
      </w:r>
      <w:r>
        <w:rPr>
          <w:rFonts w:ascii="Times New Roman" w:eastAsia="Times New Roman" w:hAnsi="Times New Roman"/>
          <w:bCs/>
          <w:sz w:val="28"/>
          <w:szCs w:val="28"/>
          <w:bdr w:val="none" w:sz="0" w:space="0" w:color="auto" w:frame="1"/>
          <w:lang w:eastAsia="ru-RU"/>
        </w:rPr>
        <w:t xml:space="preserve"> </w:t>
      </w:r>
      <w:r w:rsidR="002675B7">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додається</w:t>
      </w:r>
      <w:r w:rsidR="002675B7">
        <w:rPr>
          <w:rFonts w:ascii="Times New Roman" w:eastAsia="Times New Roman" w:hAnsi="Times New Roman"/>
          <w:bCs/>
          <w:sz w:val="28"/>
          <w:szCs w:val="28"/>
          <w:bdr w:val="none" w:sz="0" w:space="0" w:color="auto" w:frame="1"/>
          <w:lang w:eastAsia="ru-RU"/>
        </w:rPr>
        <w:t>)</w:t>
      </w:r>
      <w:r w:rsidRPr="00D479AE">
        <w:rPr>
          <w:rFonts w:ascii="Times New Roman" w:eastAsia="Times New Roman" w:hAnsi="Times New Roman"/>
          <w:bCs/>
          <w:sz w:val="28"/>
          <w:szCs w:val="28"/>
          <w:bdr w:val="none" w:sz="0" w:space="0" w:color="auto" w:frame="1"/>
          <w:lang w:eastAsia="ru-RU"/>
        </w:rPr>
        <w:t>:</w:t>
      </w:r>
    </w:p>
    <w:p w14:paraId="57F45679" w14:textId="44B9A366" w:rsidR="00D65C0B" w:rsidRDefault="00D65C0B" w:rsidP="00841096">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72171E">
        <w:rPr>
          <w:rFonts w:ascii="Times New Roman" w:eastAsia="Times New Roman" w:hAnsi="Times New Roman"/>
          <w:sz w:val="28"/>
          <w:szCs w:val="28"/>
          <w:lang w:eastAsia="ru-RU"/>
        </w:rPr>
        <w:t>.</w:t>
      </w:r>
      <w:r w:rsidR="00841096" w:rsidRPr="00841096">
        <w:rPr>
          <w:rFonts w:ascii="Times New Roman" w:eastAsia="Times New Roman" w:hAnsi="Times New Roman"/>
          <w:sz w:val="28"/>
          <w:szCs w:val="28"/>
          <w:lang w:eastAsia="ru-RU"/>
        </w:rPr>
        <w:t xml:space="preserve"> </w:t>
      </w:r>
      <w:r w:rsidR="00663215" w:rsidRPr="00663215">
        <w:rPr>
          <w:rFonts w:ascii="Times New Roman" w:eastAsia="Times New Roman" w:hAnsi="Times New Roman"/>
          <w:sz w:val="28"/>
          <w:szCs w:val="28"/>
          <w:lang w:eastAsia="ru-RU"/>
        </w:rPr>
        <w:t xml:space="preserve">Надати </w:t>
      </w:r>
      <w:r w:rsidR="00FE66D5">
        <w:rPr>
          <w:rFonts w:ascii="Times New Roman" w:eastAsia="Times New Roman" w:hAnsi="Times New Roman"/>
          <w:sz w:val="28"/>
          <w:szCs w:val="28"/>
          <w:lang w:eastAsia="ru-RU"/>
        </w:rPr>
        <w:t>Рудяковій Валентині Миколаївні</w:t>
      </w:r>
      <w:r w:rsidR="00663215" w:rsidRPr="00663215">
        <w:rPr>
          <w:rFonts w:ascii="Times New Roman" w:eastAsia="Times New Roman" w:hAnsi="Times New Roman"/>
          <w:sz w:val="28"/>
          <w:szCs w:val="28"/>
          <w:lang w:eastAsia="ru-RU"/>
        </w:rPr>
        <w:t xml:space="preserve"> згідно із заявою № </w:t>
      </w:r>
      <w:r w:rsidR="00FE66D5" w:rsidRPr="00FE66D5">
        <w:rPr>
          <w:rFonts w:ascii="Times New Roman" w:eastAsia="Times New Roman" w:hAnsi="Times New Roman"/>
          <w:sz w:val="28"/>
          <w:szCs w:val="28"/>
          <w:lang w:eastAsia="ru-RU"/>
        </w:rPr>
        <w:t>ЗВ-21.03.2025-179634</w:t>
      </w:r>
      <w:r w:rsidR="00663215" w:rsidRPr="00663215">
        <w:rPr>
          <w:rFonts w:ascii="Times New Roman" w:eastAsia="Times New Roman" w:hAnsi="Times New Roman"/>
          <w:sz w:val="28"/>
          <w:szCs w:val="28"/>
          <w:lang w:eastAsia="ru-RU"/>
        </w:rPr>
        <w:t xml:space="preserve"> 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у </w:t>
      </w:r>
      <w:r w:rsidR="009158AE">
        <w:rPr>
          <w:rFonts w:ascii="Times New Roman" w:eastAsia="Times New Roman" w:hAnsi="Times New Roman"/>
          <w:sz w:val="28"/>
          <w:szCs w:val="28"/>
          <w:lang w:eastAsia="ru-RU"/>
        </w:rPr>
        <w:t>сумі 167 952,53 грн (</w:t>
      </w:r>
      <w:r w:rsidR="009158AE" w:rsidRPr="009158AE">
        <w:rPr>
          <w:rFonts w:ascii="Times New Roman" w:eastAsia="Times New Roman" w:hAnsi="Times New Roman"/>
          <w:sz w:val="28"/>
          <w:szCs w:val="28"/>
          <w:lang w:eastAsia="ru-RU"/>
        </w:rPr>
        <w:t xml:space="preserve">сто шістдесят сім тисяч дев’ятсот п’ятдесят дві грн. 53 </w:t>
      </w:r>
      <w:r w:rsidR="00663215" w:rsidRPr="009158AE">
        <w:rPr>
          <w:rFonts w:ascii="Times New Roman" w:eastAsia="Times New Roman" w:hAnsi="Times New Roman"/>
          <w:sz w:val="28"/>
          <w:szCs w:val="28"/>
          <w:lang w:eastAsia="ru-RU"/>
        </w:rPr>
        <w:t xml:space="preserve"> коп</w:t>
      </w:r>
      <w:r w:rsidR="009158AE">
        <w:rPr>
          <w:rFonts w:ascii="Times New Roman" w:eastAsia="Times New Roman" w:hAnsi="Times New Roman"/>
          <w:sz w:val="28"/>
          <w:szCs w:val="28"/>
          <w:lang w:eastAsia="ru-RU"/>
        </w:rPr>
        <w:t>).</w:t>
      </w:r>
    </w:p>
    <w:p w14:paraId="287B2B2C" w14:textId="76567B53" w:rsidR="00540EDE" w:rsidRDefault="00D65C0B" w:rsidP="00137F2D">
      <w:pPr>
        <w:tabs>
          <w:tab w:val="left" w:pos="0"/>
        </w:tabs>
        <w:spacing w:after="0" w:line="240" w:lineRule="auto"/>
        <w:jc w:val="both"/>
        <w:rPr>
          <w:rFonts w:ascii="Times New Roman" w:eastAsia="Times New Roman" w:hAnsi="Times New Roman"/>
          <w:bCs/>
          <w:sz w:val="26"/>
          <w:szCs w:val="26"/>
          <w:lang w:eastAsia="ru-RU"/>
        </w:rPr>
      </w:pPr>
      <w:r>
        <w:rPr>
          <w:rFonts w:ascii="Times New Roman" w:eastAsia="Times New Roman" w:hAnsi="Times New Roman"/>
          <w:sz w:val="28"/>
          <w:szCs w:val="28"/>
          <w:lang w:eastAsia="ru-RU"/>
        </w:rPr>
        <w:t>1.2</w:t>
      </w:r>
      <w:r w:rsidR="0072171E">
        <w:rPr>
          <w:rFonts w:ascii="Times New Roman" w:eastAsia="Times New Roman" w:hAnsi="Times New Roman"/>
          <w:sz w:val="28"/>
          <w:szCs w:val="28"/>
          <w:lang w:eastAsia="ru-RU"/>
        </w:rPr>
        <w:t xml:space="preserve">. </w:t>
      </w:r>
      <w:r w:rsidR="009158AE" w:rsidRPr="009158AE">
        <w:rPr>
          <w:rFonts w:ascii="Times New Roman" w:eastAsia="Times New Roman" w:hAnsi="Times New Roman"/>
          <w:bCs/>
          <w:sz w:val="26"/>
          <w:szCs w:val="26"/>
          <w:lang w:eastAsia="ru-RU"/>
        </w:rPr>
        <w:t>Відмовити Забаві Юрію Володимировичу згідно із заявою №ЗВ-29.03.2025-182682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як такому, який не може бути отримувачем компенсації відповідно до абзацу 5 пункту 6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21.04.2023р. №381.</w:t>
      </w:r>
    </w:p>
    <w:p w14:paraId="5B4E41E8" w14:textId="207CFF2F" w:rsidR="009158AE" w:rsidRDefault="009158AE" w:rsidP="00137F2D">
      <w:pPr>
        <w:tabs>
          <w:tab w:val="left" w:pos="0"/>
        </w:tabs>
        <w:spacing w:after="0" w:line="240" w:lineRule="auto"/>
        <w:jc w:val="both"/>
        <w:rPr>
          <w:rFonts w:ascii="Times New Roman" w:eastAsia="Times New Roman" w:hAnsi="Times New Roman"/>
          <w:sz w:val="28"/>
          <w:szCs w:val="28"/>
          <w:lang w:eastAsia="ru-RU"/>
        </w:rPr>
      </w:pPr>
      <w:r w:rsidRPr="009158AE">
        <w:rPr>
          <w:rFonts w:ascii="Times New Roman" w:eastAsia="Times New Roman" w:hAnsi="Times New Roman"/>
          <w:sz w:val="28"/>
          <w:szCs w:val="28"/>
          <w:lang w:eastAsia="ru-RU"/>
        </w:rPr>
        <w:t>1.3. Відмовити Черномурко Анастасії Євгенівні згідно із заявою №ЗВ-03.04.2025-184638 у наданні компенсації за знищений  об’єкт нерухомого майна, у зв’язку з виявленням недостовірних даних, зазначених у заяві про надання компенсації за пошкоджений об’єкт нерухомого майна відповідно до пункту 2 частини 6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14:paraId="15073EF7" w14:textId="130F84FC" w:rsidR="00096491" w:rsidRDefault="00096491" w:rsidP="00137F2D">
      <w:pPr>
        <w:tabs>
          <w:tab w:val="left" w:pos="0"/>
        </w:tabs>
        <w:spacing w:after="0" w:line="240" w:lineRule="auto"/>
        <w:jc w:val="both"/>
        <w:rPr>
          <w:rFonts w:ascii="Times New Roman" w:eastAsia="Times New Roman" w:hAnsi="Times New Roman"/>
          <w:sz w:val="28"/>
          <w:szCs w:val="28"/>
          <w:lang w:eastAsia="ru-RU"/>
        </w:rPr>
      </w:pPr>
      <w:r w:rsidRPr="00C571CE">
        <w:rPr>
          <w:rFonts w:ascii="Times New Roman" w:eastAsia="Times New Roman" w:hAnsi="Times New Roman"/>
          <w:sz w:val="28"/>
          <w:szCs w:val="28"/>
          <w:lang w:eastAsia="ru-RU"/>
        </w:rPr>
        <w:t xml:space="preserve">2. Комісії </w:t>
      </w:r>
      <w:r w:rsidR="00A5178E">
        <w:rPr>
          <w:rFonts w:ascii="Times New Roman" w:eastAsia="Times New Roman" w:hAnsi="Times New Roman"/>
          <w:sz w:val="28"/>
          <w:szCs w:val="28"/>
          <w:lang w:eastAsia="ru-RU"/>
        </w:rPr>
        <w:t>по</w:t>
      </w:r>
      <w:r w:rsidRPr="00C571CE">
        <w:rPr>
          <w:rFonts w:ascii="Times New Roman" w:eastAsia="Times New Roman" w:hAnsi="Times New Roman"/>
          <w:sz w:val="28"/>
          <w:szCs w:val="28"/>
          <w:lang w:eastAsia="ru-RU"/>
        </w:rPr>
        <w:t xml:space="preserve"> розгляду питань щодо </w:t>
      </w:r>
      <w:r w:rsidR="00540EDE" w:rsidRPr="00346B57">
        <w:rPr>
          <w:rFonts w:ascii="Times New Roman" w:eastAsia="Times New Roman" w:hAnsi="Times New Roman"/>
          <w:bCs/>
          <w:sz w:val="28"/>
          <w:szCs w:val="28"/>
          <w:bdr w:val="none" w:sz="0" w:space="0" w:color="auto" w:frame="1"/>
          <w:lang w:eastAsia="ru-RU"/>
        </w:rPr>
        <w:t xml:space="preserve">надання компенсації </w:t>
      </w:r>
      <w:r w:rsidR="00540ED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C571CE">
        <w:rPr>
          <w:rFonts w:ascii="Times New Roman" w:eastAsia="Times New Roman" w:hAnsi="Times New Roman"/>
          <w:sz w:val="28"/>
          <w:szCs w:val="28"/>
          <w:lang w:eastAsia="ru-RU"/>
        </w:rPr>
        <w:t>завантажити дане рішення до Реєстру пошкодженого та знищеного майна протягом п'яти робочих днів з дня прийняття такого рішення.</w:t>
      </w:r>
    </w:p>
    <w:p w14:paraId="46890C23" w14:textId="0A25F7D5" w:rsidR="00096491" w:rsidRPr="0018512E" w:rsidRDefault="00096491" w:rsidP="00FF5AAE">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r w:rsidR="0018512E" w:rsidRPr="0018512E">
        <w:rPr>
          <w:rFonts w:ascii="Times New Roman" w:eastAsia="Times New Roman" w:hAnsi="Times New Roman"/>
          <w:sz w:val="28"/>
          <w:szCs w:val="28"/>
          <w:lang w:eastAsia="ru-RU"/>
        </w:rPr>
        <w:t xml:space="preserve">Контроль за виконанням цього рішення покласти на </w:t>
      </w:r>
      <w:r w:rsidR="0061302C">
        <w:rPr>
          <w:rFonts w:ascii="Times New Roman" w:eastAsia="Times New Roman" w:hAnsi="Times New Roman"/>
          <w:sz w:val="28"/>
          <w:szCs w:val="28"/>
          <w:lang w:eastAsia="ru-RU"/>
        </w:rPr>
        <w:t xml:space="preserve">першого </w:t>
      </w:r>
      <w:r w:rsidR="0018512E" w:rsidRPr="0018512E">
        <w:rPr>
          <w:rFonts w:ascii="Times New Roman" w:eastAsia="Times New Roman" w:hAnsi="Times New Roman"/>
          <w:sz w:val="28"/>
          <w:szCs w:val="28"/>
          <w:lang w:eastAsia="ru-RU"/>
        </w:rPr>
        <w:t xml:space="preserve">заступника сільського голови </w:t>
      </w:r>
      <w:r w:rsidR="0061302C">
        <w:rPr>
          <w:rFonts w:ascii="Times New Roman" w:eastAsia="Times New Roman" w:hAnsi="Times New Roman"/>
          <w:sz w:val="28"/>
          <w:szCs w:val="28"/>
          <w:lang w:eastAsia="ru-RU"/>
        </w:rPr>
        <w:t>Ніну РЕВТУ.</w:t>
      </w:r>
    </w:p>
    <w:p w14:paraId="12A36E6A" w14:textId="77777777" w:rsidR="00096491" w:rsidRDefault="00096491" w:rsidP="00096491">
      <w:pPr>
        <w:spacing w:after="0" w:line="240" w:lineRule="auto"/>
        <w:ind w:right="-1"/>
        <w:jc w:val="both"/>
        <w:rPr>
          <w:rFonts w:ascii="Times New Roman" w:hAnsi="Times New Roman"/>
          <w:sz w:val="28"/>
          <w:szCs w:val="28"/>
        </w:rPr>
      </w:pPr>
    </w:p>
    <w:p w14:paraId="7C0D1539" w14:textId="14FCF321" w:rsidR="00841096" w:rsidRPr="004353AA" w:rsidRDefault="00096491" w:rsidP="004353AA">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00260E08">
        <w:rPr>
          <w:rFonts w:ascii="Times New Roman" w:hAnsi="Times New Roman"/>
          <w:sz w:val="28"/>
          <w:szCs w:val="28"/>
        </w:rPr>
        <w:t xml:space="preserve">   </w:t>
      </w:r>
      <w:r w:rsidR="00636C30">
        <w:rPr>
          <w:rFonts w:ascii="Times New Roman" w:hAnsi="Times New Roman"/>
          <w:sz w:val="28"/>
          <w:szCs w:val="28"/>
        </w:rPr>
        <w:t xml:space="preserve">    </w:t>
      </w:r>
      <w:r w:rsidRPr="00CC512B">
        <w:rPr>
          <w:rFonts w:ascii="Times New Roman" w:hAnsi="Times New Roman"/>
          <w:sz w:val="28"/>
          <w:szCs w:val="28"/>
        </w:rPr>
        <w:t>Антон ПАЄНТКО</w:t>
      </w:r>
    </w:p>
    <w:sectPr w:rsidR="00841096" w:rsidRPr="004353A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91"/>
    <w:rsid w:val="000035A4"/>
    <w:rsid w:val="00017807"/>
    <w:rsid w:val="00096491"/>
    <w:rsid w:val="000A24D4"/>
    <w:rsid w:val="001101C3"/>
    <w:rsid w:val="00116EE9"/>
    <w:rsid w:val="00135C5B"/>
    <w:rsid w:val="00137F2D"/>
    <w:rsid w:val="00145634"/>
    <w:rsid w:val="00167A15"/>
    <w:rsid w:val="0017439C"/>
    <w:rsid w:val="0018512E"/>
    <w:rsid w:val="001A681C"/>
    <w:rsid w:val="00253086"/>
    <w:rsid w:val="00260E08"/>
    <w:rsid w:val="002675B7"/>
    <w:rsid w:val="00336E0A"/>
    <w:rsid w:val="00380AA7"/>
    <w:rsid w:val="003E6ACE"/>
    <w:rsid w:val="003E782E"/>
    <w:rsid w:val="00416DEA"/>
    <w:rsid w:val="00427AA8"/>
    <w:rsid w:val="004353AA"/>
    <w:rsid w:val="00465488"/>
    <w:rsid w:val="00492A9D"/>
    <w:rsid w:val="004E3043"/>
    <w:rsid w:val="00540EDE"/>
    <w:rsid w:val="00546A02"/>
    <w:rsid w:val="0061302C"/>
    <w:rsid w:val="00635C8C"/>
    <w:rsid w:val="00636C30"/>
    <w:rsid w:val="00663215"/>
    <w:rsid w:val="006A5FBE"/>
    <w:rsid w:val="006C0B77"/>
    <w:rsid w:val="0072171E"/>
    <w:rsid w:val="007E2993"/>
    <w:rsid w:val="008242FF"/>
    <w:rsid w:val="00841096"/>
    <w:rsid w:val="00865AAB"/>
    <w:rsid w:val="00870751"/>
    <w:rsid w:val="008A1ADF"/>
    <w:rsid w:val="008D4D11"/>
    <w:rsid w:val="009158AE"/>
    <w:rsid w:val="0092057A"/>
    <w:rsid w:val="00922C48"/>
    <w:rsid w:val="009F5C86"/>
    <w:rsid w:val="00A5178E"/>
    <w:rsid w:val="00AA5AE0"/>
    <w:rsid w:val="00AD4B92"/>
    <w:rsid w:val="00B55E65"/>
    <w:rsid w:val="00B71A4A"/>
    <w:rsid w:val="00B915B7"/>
    <w:rsid w:val="00BF26BE"/>
    <w:rsid w:val="00C33830"/>
    <w:rsid w:val="00CF765D"/>
    <w:rsid w:val="00D00EC3"/>
    <w:rsid w:val="00D464B0"/>
    <w:rsid w:val="00D65C0B"/>
    <w:rsid w:val="00DD0A53"/>
    <w:rsid w:val="00DE2CB4"/>
    <w:rsid w:val="00E93416"/>
    <w:rsid w:val="00EA3C69"/>
    <w:rsid w:val="00EA59DF"/>
    <w:rsid w:val="00EE4070"/>
    <w:rsid w:val="00F12C76"/>
    <w:rsid w:val="00F4358D"/>
    <w:rsid w:val="00F50DA2"/>
    <w:rsid w:val="00F53526"/>
    <w:rsid w:val="00F957CD"/>
    <w:rsid w:val="00F964CE"/>
    <w:rsid w:val="00FE66D5"/>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BAAE"/>
  <w15:chartTrackingRefBased/>
  <w15:docId w15:val="{4CFBE4E9-B0E4-409E-8EED-25053B0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List Paragraph"/>
    <w:basedOn w:val="a"/>
    <w:uiPriority w:val="34"/>
    <w:qFormat/>
    <w:rsid w:val="003E6ACE"/>
    <w:pPr>
      <w:ind w:left="720"/>
      <w:contextualSpacing/>
    </w:pPr>
  </w:style>
  <w:style w:type="table" w:styleId="a5">
    <w:name w:val="Table Grid"/>
    <w:basedOn w:val="a1"/>
    <w:uiPriority w:val="39"/>
    <w:rsid w:val="00FE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058525">
      <w:bodyDiv w:val="1"/>
      <w:marLeft w:val="0"/>
      <w:marRight w:val="0"/>
      <w:marTop w:val="0"/>
      <w:marBottom w:val="0"/>
      <w:divBdr>
        <w:top w:val="none" w:sz="0" w:space="0" w:color="auto"/>
        <w:left w:val="none" w:sz="0" w:space="0" w:color="auto"/>
        <w:bottom w:val="none" w:sz="0" w:space="0" w:color="auto"/>
        <w:right w:val="none" w:sz="0" w:space="0" w:color="auto"/>
      </w:divBdr>
    </w:div>
    <w:div w:id="58812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2023-12-19T09:53:00Z</cp:lastPrinted>
  <dcterms:created xsi:type="dcterms:W3CDTF">2025-04-21T10:28:00Z</dcterms:created>
  <dcterms:modified xsi:type="dcterms:W3CDTF">2025-05-05T08:40:00Z</dcterms:modified>
</cp:coreProperties>
</file>