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9E" w:rsidRDefault="00270A9E" w:rsidP="00270A9E">
      <w:pPr>
        <w:ind w:left="4248" w:right="461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9E" w:rsidRDefault="00270A9E" w:rsidP="00270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270A9E" w:rsidRDefault="00270A9E" w:rsidP="00270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270A9E" w:rsidRDefault="00270A9E" w:rsidP="00270A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270A9E" w:rsidRDefault="00270A9E" w:rsidP="00270A9E">
      <w:pPr>
        <w:rPr>
          <w:b/>
          <w:sz w:val="28"/>
          <w:szCs w:val="28"/>
        </w:rPr>
      </w:pPr>
    </w:p>
    <w:p w:rsidR="00270A9E" w:rsidRPr="001025EB" w:rsidRDefault="00270A9E" w:rsidP="00270A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 І Ш Е Н Н Я  №</w:t>
      </w:r>
      <w:r>
        <w:rPr>
          <w:b/>
          <w:sz w:val="28"/>
          <w:szCs w:val="28"/>
          <w:lang w:val="uk-UA"/>
        </w:rPr>
        <w:t xml:space="preserve"> </w:t>
      </w:r>
      <w:r w:rsidR="00262515">
        <w:rPr>
          <w:b/>
          <w:sz w:val="28"/>
          <w:szCs w:val="28"/>
          <w:lang w:val="uk-UA"/>
        </w:rPr>
        <w:t>161</w:t>
      </w:r>
      <w:r w:rsidR="00E42576">
        <w:rPr>
          <w:b/>
          <w:sz w:val="28"/>
          <w:szCs w:val="28"/>
          <w:lang w:val="uk-UA"/>
        </w:rPr>
        <w:t xml:space="preserve">   </w:t>
      </w:r>
    </w:p>
    <w:p w:rsidR="00270A9E" w:rsidRDefault="00270A9E" w:rsidP="00270A9E">
      <w:pPr>
        <w:rPr>
          <w:sz w:val="28"/>
          <w:szCs w:val="28"/>
          <w:lang w:val="uk-UA"/>
        </w:rPr>
      </w:pPr>
    </w:p>
    <w:p w:rsidR="00270A9E" w:rsidRDefault="00270A9E" w:rsidP="00270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      від 2</w:t>
      </w:r>
      <w:r w:rsidR="0001429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014299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</w:t>
      </w:r>
      <w:r w:rsidR="001B57E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270A9E" w:rsidRDefault="00270A9E" w:rsidP="00270A9E">
      <w:pPr>
        <w:tabs>
          <w:tab w:val="left" w:pos="3828"/>
        </w:tabs>
        <w:suppressAutoHyphens/>
        <w:ind w:right="5669"/>
        <w:rPr>
          <w:sz w:val="28"/>
          <w:lang w:val="uk-UA"/>
        </w:rPr>
      </w:pPr>
    </w:p>
    <w:p w:rsidR="000C4E09" w:rsidRPr="007318DA" w:rsidRDefault="00A95E91" w:rsidP="007318DA">
      <w:pPr>
        <w:tabs>
          <w:tab w:val="left" w:pos="5387"/>
        </w:tabs>
        <w:suppressAutoHyphens/>
        <w:ind w:right="3260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EA5783">
        <w:rPr>
          <w:sz w:val="28"/>
          <w:lang w:val="uk-UA"/>
        </w:rPr>
        <w:t>затвердження</w:t>
      </w:r>
      <w:r>
        <w:rPr>
          <w:sz w:val="28"/>
          <w:lang w:val="uk-UA"/>
        </w:rPr>
        <w:t xml:space="preserve"> місцевої комісії з</w:t>
      </w:r>
      <w:r w:rsidR="00055A11">
        <w:rPr>
          <w:sz w:val="28"/>
          <w:lang w:val="uk-UA"/>
        </w:rPr>
        <w:t xml:space="preserve"> </w:t>
      </w:r>
      <w:r w:rsidR="00D330D9">
        <w:rPr>
          <w:sz w:val="28"/>
          <w:lang w:val="uk-UA"/>
        </w:rPr>
        <w:t>питань техногенно-екологічної безпеки і надзвичайних ситуацій</w:t>
      </w:r>
      <w:r w:rsidR="00E72BCD">
        <w:rPr>
          <w:sz w:val="28"/>
          <w:lang w:val="uk-UA"/>
        </w:rPr>
        <w:t xml:space="preserve"> </w:t>
      </w:r>
      <w:r w:rsidR="00197647">
        <w:rPr>
          <w:sz w:val="28"/>
          <w:lang w:val="uk-UA"/>
        </w:rPr>
        <w:t>та Положення</w:t>
      </w:r>
      <w:r w:rsidR="00055A11">
        <w:rPr>
          <w:sz w:val="28"/>
          <w:lang w:val="uk-UA"/>
        </w:rPr>
        <w:t xml:space="preserve"> про місцеву</w:t>
      </w:r>
      <w:r w:rsidR="00382C68">
        <w:rPr>
          <w:sz w:val="28"/>
          <w:lang w:val="uk-UA"/>
        </w:rPr>
        <w:t xml:space="preserve"> комісію</w:t>
      </w:r>
      <w:r>
        <w:rPr>
          <w:sz w:val="28"/>
          <w:lang w:val="uk-UA"/>
        </w:rPr>
        <w:t xml:space="preserve"> </w:t>
      </w:r>
      <w:r w:rsidR="00055A11">
        <w:rPr>
          <w:sz w:val="28"/>
          <w:lang w:val="uk-UA"/>
        </w:rPr>
        <w:t>з питань техногенно-екологічної безпеки і надзвичайних ситуацій Костянтинівської сільської ради</w:t>
      </w:r>
    </w:p>
    <w:p w:rsidR="000C4E09" w:rsidRPr="00D330D9" w:rsidRDefault="000C4E09" w:rsidP="000C4E09">
      <w:pPr>
        <w:pStyle w:val="Default"/>
        <w:rPr>
          <w:lang w:val="uk-UA"/>
        </w:rPr>
      </w:pPr>
      <w:r w:rsidRPr="00D330D9">
        <w:rPr>
          <w:lang w:val="uk-UA"/>
        </w:rPr>
        <w:t xml:space="preserve"> </w:t>
      </w:r>
    </w:p>
    <w:p w:rsidR="0005645B" w:rsidRDefault="000C4E09" w:rsidP="000564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статтею 36</w:t>
      </w:r>
      <w:r w:rsidR="0005645B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</w:rPr>
        <w:t xml:space="preserve"> Закону України </w:t>
      </w:r>
      <w:r w:rsidR="008B1839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8B1839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 Кодекс</w:t>
      </w:r>
      <w:r w:rsidR="00DB5842"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цивільного захисту України,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</w:t>
      </w:r>
      <w:r w:rsidR="001F3EF5">
        <w:rPr>
          <w:sz w:val="28"/>
          <w:szCs w:val="28"/>
        </w:rPr>
        <w:t>зпеки і надзвичайних ситуацій</w:t>
      </w:r>
      <w:r w:rsidR="005D41A7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виконавчий комітет </w:t>
      </w:r>
      <w:r w:rsidR="0005645B">
        <w:rPr>
          <w:sz w:val="28"/>
          <w:szCs w:val="28"/>
          <w:lang w:val="uk-UA"/>
        </w:rPr>
        <w:t>Костянтин</w:t>
      </w:r>
      <w:r>
        <w:rPr>
          <w:sz w:val="28"/>
          <w:szCs w:val="28"/>
        </w:rPr>
        <w:t xml:space="preserve">івської сільської ради </w:t>
      </w:r>
    </w:p>
    <w:p w:rsidR="0005645B" w:rsidRDefault="0005645B" w:rsidP="0005645B">
      <w:pPr>
        <w:ind w:firstLine="720"/>
        <w:jc w:val="both"/>
        <w:rPr>
          <w:sz w:val="28"/>
          <w:szCs w:val="28"/>
          <w:lang w:val="uk-UA"/>
        </w:rPr>
      </w:pPr>
    </w:p>
    <w:p w:rsidR="00270A9E" w:rsidRDefault="000C4E09" w:rsidP="0005645B">
      <w:pPr>
        <w:jc w:val="both"/>
        <w:rPr>
          <w:bCs/>
          <w:sz w:val="28"/>
          <w:szCs w:val="28"/>
          <w:lang w:val="uk-UA"/>
        </w:rPr>
      </w:pPr>
      <w:r w:rsidRPr="0019146F">
        <w:rPr>
          <w:bCs/>
          <w:sz w:val="28"/>
          <w:szCs w:val="28"/>
          <w:lang w:val="uk-UA"/>
        </w:rPr>
        <w:t>ВИРІШИВ:</w:t>
      </w:r>
    </w:p>
    <w:p w:rsidR="0019146F" w:rsidRPr="0019146F" w:rsidRDefault="0019146F" w:rsidP="0005645B">
      <w:pPr>
        <w:jc w:val="both"/>
        <w:rPr>
          <w:sz w:val="28"/>
          <w:szCs w:val="28"/>
          <w:lang w:val="uk-UA"/>
        </w:rPr>
      </w:pPr>
    </w:p>
    <w:p w:rsidR="000F1620" w:rsidRDefault="00270A9E" w:rsidP="001728B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0F1620">
        <w:rPr>
          <w:sz w:val="28"/>
          <w:lang w:val="uk-UA"/>
        </w:rPr>
        <w:t>.</w:t>
      </w:r>
      <w:r w:rsidR="00314D41">
        <w:rPr>
          <w:sz w:val="28"/>
          <w:lang w:val="uk-UA"/>
        </w:rPr>
        <w:t xml:space="preserve">  </w:t>
      </w:r>
      <w:r w:rsidR="000F1620">
        <w:rPr>
          <w:sz w:val="28"/>
          <w:lang w:val="uk-UA"/>
        </w:rPr>
        <w:t xml:space="preserve">Затвердити склад </w:t>
      </w:r>
      <w:r w:rsidR="00B74D39">
        <w:rPr>
          <w:sz w:val="28"/>
          <w:lang w:val="uk-UA"/>
        </w:rPr>
        <w:t xml:space="preserve">місцевої </w:t>
      </w:r>
      <w:r w:rsidR="000F1620">
        <w:rPr>
          <w:sz w:val="28"/>
          <w:lang w:val="uk-UA"/>
        </w:rPr>
        <w:t xml:space="preserve">комісії з питань техногенно-екологічної безпеки і надзвичайних ситуацій </w:t>
      </w:r>
      <w:r w:rsidR="005D41A7">
        <w:rPr>
          <w:sz w:val="28"/>
          <w:lang w:val="uk-UA"/>
        </w:rPr>
        <w:t>К</w:t>
      </w:r>
      <w:r w:rsidR="000F1620">
        <w:rPr>
          <w:sz w:val="28"/>
          <w:lang w:val="uk-UA"/>
        </w:rPr>
        <w:t>остянтинівської сільської ради.</w:t>
      </w:r>
      <w:r w:rsidR="00B74D39">
        <w:rPr>
          <w:sz w:val="28"/>
          <w:lang w:val="uk-UA"/>
        </w:rPr>
        <w:t xml:space="preserve"> </w:t>
      </w:r>
      <w:r w:rsidR="000F1620">
        <w:rPr>
          <w:sz w:val="28"/>
          <w:lang w:val="uk-UA"/>
        </w:rPr>
        <w:t>(додаток №1)</w:t>
      </w:r>
    </w:p>
    <w:p w:rsidR="000F1620" w:rsidRDefault="005D41A7" w:rsidP="001728B9">
      <w:pPr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F1620">
        <w:rPr>
          <w:sz w:val="28"/>
          <w:lang w:val="uk-UA"/>
        </w:rPr>
        <w:t>.</w:t>
      </w:r>
      <w:r w:rsidR="00314D41">
        <w:rPr>
          <w:sz w:val="28"/>
          <w:lang w:val="uk-UA"/>
        </w:rPr>
        <w:t xml:space="preserve"> </w:t>
      </w:r>
      <w:r w:rsidR="00366211">
        <w:rPr>
          <w:sz w:val="28"/>
          <w:lang w:val="uk-UA"/>
        </w:rPr>
        <w:t xml:space="preserve"> </w:t>
      </w:r>
      <w:r w:rsidR="000F1620">
        <w:rPr>
          <w:sz w:val="28"/>
          <w:lang w:val="uk-UA"/>
        </w:rPr>
        <w:t xml:space="preserve">Затвердити </w:t>
      </w:r>
      <w:r w:rsidR="00D04ED0">
        <w:rPr>
          <w:sz w:val="28"/>
          <w:lang w:val="uk-UA"/>
        </w:rPr>
        <w:t>П</w:t>
      </w:r>
      <w:r w:rsidR="000F1620">
        <w:rPr>
          <w:sz w:val="28"/>
          <w:lang w:val="uk-UA"/>
        </w:rPr>
        <w:t>оложення про</w:t>
      </w:r>
      <w:r w:rsidR="00676499">
        <w:rPr>
          <w:sz w:val="28"/>
          <w:lang w:val="uk-UA"/>
        </w:rPr>
        <w:t xml:space="preserve"> </w:t>
      </w:r>
      <w:r w:rsidR="00CC16CB">
        <w:rPr>
          <w:sz w:val="28"/>
          <w:lang w:val="uk-UA"/>
        </w:rPr>
        <w:t xml:space="preserve">місцеву </w:t>
      </w:r>
      <w:r w:rsidR="00676499">
        <w:rPr>
          <w:sz w:val="28"/>
          <w:lang w:val="uk-UA"/>
        </w:rPr>
        <w:t xml:space="preserve">комісію питань техногенно-екологічної безпеки і надзвичайних ситуацій </w:t>
      </w:r>
      <w:r>
        <w:rPr>
          <w:sz w:val="28"/>
          <w:lang w:val="uk-UA"/>
        </w:rPr>
        <w:t>К</w:t>
      </w:r>
      <w:r w:rsidR="00676499">
        <w:rPr>
          <w:sz w:val="28"/>
          <w:lang w:val="uk-UA"/>
        </w:rPr>
        <w:t>остянтинівської сільської ради.</w:t>
      </w:r>
      <w:r w:rsidR="00B74D39">
        <w:rPr>
          <w:sz w:val="28"/>
          <w:lang w:val="uk-UA"/>
        </w:rPr>
        <w:t xml:space="preserve"> </w:t>
      </w:r>
      <w:r w:rsidR="00676499">
        <w:rPr>
          <w:sz w:val="28"/>
          <w:lang w:val="uk-UA"/>
        </w:rPr>
        <w:t>(додаток №2)</w:t>
      </w:r>
    </w:p>
    <w:p w:rsidR="005D41A7" w:rsidRDefault="005D41A7" w:rsidP="001728B9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314D41">
        <w:rPr>
          <w:sz w:val="28"/>
          <w:lang w:val="uk-UA"/>
        </w:rPr>
        <w:t xml:space="preserve">  </w:t>
      </w:r>
      <w:r>
        <w:rPr>
          <w:sz w:val="28"/>
          <w:lang w:val="uk-UA"/>
        </w:rPr>
        <w:t>Рішення виконавчого комітету</w:t>
      </w:r>
      <w:r w:rsidR="00975D66">
        <w:rPr>
          <w:sz w:val="28"/>
          <w:lang w:val="uk-UA"/>
        </w:rPr>
        <w:t xml:space="preserve"> № 6 від 11 лютого 2021 року «Про створення комісії з</w:t>
      </w:r>
      <w:r w:rsidR="00CC16CB">
        <w:rPr>
          <w:sz w:val="28"/>
          <w:lang w:val="uk-UA"/>
        </w:rPr>
        <w:t xml:space="preserve"> питань техногенно-екологічної безпеки і надзвичайних ситуацій </w:t>
      </w:r>
      <w:r w:rsidR="0092671C">
        <w:rPr>
          <w:sz w:val="28"/>
          <w:lang w:val="uk-UA"/>
        </w:rPr>
        <w:t xml:space="preserve"> виконкому </w:t>
      </w:r>
      <w:r w:rsidR="00CC16CB">
        <w:rPr>
          <w:sz w:val="28"/>
          <w:lang w:val="uk-UA"/>
        </w:rPr>
        <w:t>Костянтинівської сільської ради</w:t>
      </w:r>
      <w:r w:rsidR="00AF5CF7">
        <w:rPr>
          <w:sz w:val="28"/>
          <w:lang w:val="uk-UA"/>
        </w:rPr>
        <w:t>,</w:t>
      </w:r>
      <w:r w:rsidR="00975D66">
        <w:rPr>
          <w:sz w:val="28"/>
          <w:lang w:val="uk-UA"/>
        </w:rPr>
        <w:t xml:space="preserve"> </w:t>
      </w:r>
      <w:r w:rsidR="00AF5CF7">
        <w:rPr>
          <w:sz w:val="28"/>
          <w:lang w:val="uk-UA"/>
        </w:rPr>
        <w:t>Рішення виконавчого комітету №87 від</w:t>
      </w:r>
      <w:r w:rsidR="0092671C">
        <w:rPr>
          <w:sz w:val="28"/>
          <w:lang w:val="uk-UA"/>
        </w:rPr>
        <w:t xml:space="preserve"> </w:t>
      </w:r>
      <w:r w:rsidR="00AF5CF7">
        <w:rPr>
          <w:sz w:val="28"/>
          <w:lang w:val="uk-UA"/>
        </w:rPr>
        <w:t>24</w:t>
      </w:r>
      <w:r w:rsidR="00EA1D90">
        <w:rPr>
          <w:sz w:val="28"/>
          <w:lang w:val="uk-UA"/>
        </w:rPr>
        <w:t xml:space="preserve"> листопада 2022 року Про внесення змін до рішення виконавчого комітету № 6 від 11.02.2021. «Про створення комісії з питань техногенно-екологічної безпеки і надзвичайних ситуацій</w:t>
      </w:r>
      <w:r w:rsidR="0092671C">
        <w:rPr>
          <w:sz w:val="28"/>
          <w:lang w:val="uk-UA"/>
        </w:rPr>
        <w:t xml:space="preserve"> виконкому</w:t>
      </w:r>
      <w:r w:rsidR="00EA1D90">
        <w:rPr>
          <w:sz w:val="28"/>
          <w:lang w:val="uk-UA"/>
        </w:rPr>
        <w:t xml:space="preserve"> Костянтинівської сільської ради</w:t>
      </w:r>
      <w:r w:rsidR="0092671C">
        <w:rPr>
          <w:sz w:val="28"/>
          <w:lang w:val="uk-UA"/>
        </w:rPr>
        <w:t xml:space="preserve">», </w:t>
      </w:r>
      <w:r w:rsidR="00AF5CF7">
        <w:rPr>
          <w:sz w:val="28"/>
          <w:lang w:val="uk-UA"/>
        </w:rPr>
        <w:t>Рішення виконавчого комітету №</w:t>
      </w:r>
      <w:r w:rsidR="00C05F26">
        <w:rPr>
          <w:sz w:val="28"/>
          <w:lang w:val="uk-UA"/>
        </w:rPr>
        <w:t xml:space="preserve"> 87</w:t>
      </w:r>
      <w:r w:rsidR="00EE4873">
        <w:rPr>
          <w:sz w:val="28"/>
          <w:lang w:val="uk-UA"/>
        </w:rPr>
        <w:t xml:space="preserve"> від 23 серпня 2023 року</w:t>
      </w:r>
      <w:r w:rsidR="00C01B5B">
        <w:rPr>
          <w:sz w:val="28"/>
          <w:lang w:val="uk-UA"/>
        </w:rPr>
        <w:t xml:space="preserve"> Про внесення змін до рішення виконавчого комітету</w:t>
      </w:r>
      <w:r w:rsidR="00DA62BC">
        <w:rPr>
          <w:sz w:val="28"/>
          <w:lang w:val="uk-UA"/>
        </w:rPr>
        <w:t xml:space="preserve"> № 87 від 24.11.2022. «Про створення комісії з питань техногенно-екологічної безпеки і надзвичайних ситуацій</w:t>
      </w:r>
      <w:r w:rsidR="005D6207">
        <w:rPr>
          <w:sz w:val="28"/>
          <w:lang w:val="uk-UA"/>
        </w:rPr>
        <w:t xml:space="preserve"> виконкому Костянтинівської сільської ради»,</w:t>
      </w:r>
      <w:r w:rsidR="00AF5CF7">
        <w:rPr>
          <w:sz w:val="28"/>
          <w:lang w:val="uk-UA"/>
        </w:rPr>
        <w:t xml:space="preserve"> Рішення виконавчого комітету №</w:t>
      </w:r>
      <w:r w:rsidR="00022CDE">
        <w:rPr>
          <w:sz w:val="28"/>
          <w:lang w:val="uk-UA"/>
        </w:rPr>
        <w:t xml:space="preserve"> 60 від 21 березня 2024 року Про внесенн</w:t>
      </w:r>
      <w:r w:rsidR="005D3F6D">
        <w:rPr>
          <w:sz w:val="28"/>
          <w:lang w:val="uk-UA"/>
        </w:rPr>
        <w:t>я змін до рішення виконавчого комітету № 87 від 24.11.202</w:t>
      </w:r>
      <w:r w:rsidR="00F75F2E">
        <w:rPr>
          <w:sz w:val="28"/>
          <w:lang w:val="uk-UA"/>
        </w:rPr>
        <w:t>3</w:t>
      </w:r>
      <w:r w:rsidR="005D3F6D">
        <w:rPr>
          <w:sz w:val="28"/>
          <w:lang w:val="uk-UA"/>
        </w:rPr>
        <w:t>. «Про створення комісії з питань техногенно-екологічної безпеки і надзвичайних ситуацій виконкому Костянтинівської сільської ради»</w:t>
      </w:r>
      <w:r w:rsidR="007318DA">
        <w:rPr>
          <w:sz w:val="28"/>
          <w:lang w:val="uk-UA"/>
        </w:rPr>
        <w:t xml:space="preserve"> вважати такими, що втратили чинність.</w:t>
      </w:r>
      <w:r w:rsidR="005D3F6D">
        <w:rPr>
          <w:sz w:val="28"/>
          <w:lang w:val="uk-UA"/>
        </w:rPr>
        <w:t xml:space="preserve">                                                                                                        </w:t>
      </w:r>
      <w:r w:rsidR="00AF5C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:rsidR="00270A9E" w:rsidRDefault="000F1620" w:rsidP="001728B9">
      <w:pPr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="00314D41">
        <w:rPr>
          <w:sz w:val="28"/>
          <w:lang w:val="uk-UA"/>
        </w:rPr>
        <w:t xml:space="preserve"> </w:t>
      </w:r>
      <w:r w:rsidR="00270A9E">
        <w:rPr>
          <w:sz w:val="28"/>
          <w:lang w:val="uk-UA"/>
        </w:rPr>
        <w:t xml:space="preserve">Контроль за виконанням </w:t>
      </w:r>
      <w:r w:rsidR="00676499">
        <w:rPr>
          <w:sz w:val="28"/>
          <w:lang w:val="uk-UA"/>
        </w:rPr>
        <w:t>даного</w:t>
      </w:r>
      <w:r w:rsidR="00270A9E">
        <w:rPr>
          <w:sz w:val="28"/>
          <w:lang w:val="uk-UA"/>
        </w:rPr>
        <w:t xml:space="preserve"> рішення</w:t>
      </w:r>
      <w:r w:rsidR="00676499">
        <w:rPr>
          <w:sz w:val="28"/>
          <w:lang w:val="uk-UA"/>
        </w:rPr>
        <w:t xml:space="preserve"> </w:t>
      </w:r>
      <w:r w:rsidR="00022CDE">
        <w:rPr>
          <w:sz w:val="28"/>
          <w:lang w:val="uk-UA"/>
        </w:rPr>
        <w:t xml:space="preserve">покласти на сільського голову </w:t>
      </w:r>
      <w:r w:rsidR="00D04ED0">
        <w:rPr>
          <w:sz w:val="28"/>
          <w:lang w:val="uk-UA"/>
        </w:rPr>
        <w:t>Антона ПАЄНТКО.</w:t>
      </w:r>
    </w:p>
    <w:p w:rsidR="00270A9E" w:rsidRDefault="00270A9E" w:rsidP="00883C90">
      <w:pPr>
        <w:jc w:val="both"/>
        <w:rPr>
          <w:sz w:val="28"/>
          <w:lang w:val="uk-UA"/>
        </w:rPr>
      </w:pPr>
    </w:p>
    <w:p w:rsidR="00143059" w:rsidRDefault="00270A9E" w:rsidP="00270A9E">
      <w:pPr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Антон ПАЄНТКО</w:t>
      </w:r>
    </w:p>
    <w:p w:rsidR="0019146F" w:rsidRDefault="0019146F" w:rsidP="0019146F">
      <w:pPr>
        <w:ind w:right="-426"/>
        <w:jc w:val="right"/>
        <w:rPr>
          <w:lang w:val="uk-UA"/>
        </w:rPr>
      </w:pPr>
      <w:r w:rsidRPr="00BB1261">
        <w:t>Додаток</w:t>
      </w:r>
      <w:r w:rsidRPr="00BB1261">
        <w:rPr>
          <w:lang w:val="uk-UA"/>
        </w:rPr>
        <w:t xml:space="preserve"> 1</w:t>
      </w:r>
      <w:r>
        <w:rPr>
          <w:lang w:val="uk-UA"/>
        </w:rPr>
        <w:t xml:space="preserve"> до рішення</w:t>
      </w:r>
    </w:p>
    <w:p w:rsidR="0019146F" w:rsidRPr="00C53088" w:rsidRDefault="0019146F" w:rsidP="0019146F">
      <w:pPr>
        <w:ind w:right="-426"/>
        <w:jc w:val="right"/>
        <w:rPr>
          <w:lang w:val="uk-UA"/>
        </w:rPr>
      </w:pPr>
      <w:r>
        <w:rPr>
          <w:lang w:val="uk-UA"/>
        </w:rPr>
        <w:t xml:space="preserve">виконавчого </w:t>
      </w:r>
      <w:r w:rsidRPr="00BB1261">
        <w:rPr>
          <w:lang w:val="uk-UA"/>
        </w:rPr>
        <w:t>комітету</w:t>
      </w:r>
      <w:r>
        <w:rPr>
          <w:lang w:val="uk-UA"/>
        </w:rPr>
        <w:t xml:space="preserve"> </w:t>
      </w:r>
      <w:r w:rsidRPr="00262515">
        <w:rPr>
          <w:lang w:val="uk-UA"/>
        </w:rPr>
        <w:t>№</w:t>
      </w:r>
      <w:r w:rsidR="00262515">
        <w:rPr>
          <w:lang w:val="uk-UA"/>
        </w:rPr>
        <w:t>161</w:t>
      </w:r>
      <w:r>
        <w:rPr>
          <w:lang w:val="uk-UA"/>
        </w:rPr>
        <w:t xml:space="preserve">   </w:t>
      </w:r>
    </w:p>
    <w:p w:rsidR="0019146F" w:rsidRPr="00576683" w:rsidRDefault="0019146F" w:rsidP="0019146F">
      <w:pPr>
        <w:ind w:right="-426"/>
        <w:jc w:val="right"/>
        <w:rPr>
          <w:lang w:val="uk-UA"/>
        </w:rPr>
      </w:pPr>
      <w:r w:rsidRPr="0019146F">
        <w:rPr>
          <w:lang w:val="uk-UA"/>
        </w:rPr>
        <w:lastRenderedPageBreak/>
        <w:t xml:space="preserve">від </w:t>
      </w:r>
      <w:r w:rsidRPr="00BB1261">
        <w:rPr>
          <w:lang w:val="uk-UA"/>
        </w:rPr>
        <w:t>26</w:t>
      </w:r>
      <w:r>
        <w:rPr>
          <w:lang w:val="uk-UA"/>
        </w:rPr>
        <w:t xml:space="preserve"> червня</w:t>
      </w:r>
      <w:r w:rsidRPr="0019146F">
        <w:rPr>
          <w:lang w:val="uk-UA"/>
        </w:rPr>
        <w:t xml:space="preserve"> 202</w:t>
      </w:r>
      <w:r w:rsidRPr="00BB1261">
        <w:rPr>
          <w:lang w:val="uk-UA"/>
        </w:rPr>
        <w:t>5</w:t>
      </w:r>
      <w:r>
        <w:rPr>
          <w:lang w:val="uk-UA"/>
        </w:rPr>
        <w:t xml:space="preserve"> року</w:t>
      </w:r>
      <w:r w:rsidRPr="0019146F">
        <w:rPr>
          <w:lang w:val="uk-UA"/>
        </w:rPr>
        <w:t xml:space="preserve"> </w:t>
      </w:r>
    </w:p>
    <w:p w:rsidR="0019146F" w:rsidRPr="0019146F" w:rsidRDefault="0019146F" w:rsidP="0019146F">
      <w:pPr>
        <w:jc w:val="right"/>
        <w:rPr>
          <w:lang w:val="uk-UA"/>
        </w:rPr>
      </w:pPr>
    </w:p>
    <w:p w:rsidR="0019146F" w:rsidRPr="0019146F" w:rsidRDefault="0019146F" w:rsidP="0019146F">
      <w:pPr>
        <w:rPr>
          <w:lang w:val="uk-UA"/>
        </w:rPr>
      </w:pPr>
    </w:p>
    <w:p w:rsidR="0019146F" w:rsidRDefault="0019146F" w:rsidP="0019146F">
      <w:pPr>
        <w:jc w:val="center"/>
        <w:rPr>
          <w:b/>
          <w:sz w:val="28"/>
          <w:szCs w:val="28"/>
          <w:lang w:val="uk-UA"/>
        </w:rPr>
      </w:pPr>
      <w:r w:rsidRPr="0019146F">
        <w:rPr>
          <w:b/>
          <w:sz w:val="28"/>
          <w:szCs w:val="28"/>
          <w:lang w:val="uk-UA"/>
        </w:rPr>
        <w:t>С</w:t>
      </w:r>
      <w:r w:rsidRPr="00A45D0C">
        <w:rPr>
          <w:b/>
          <w:sz w:val="28"/>
          <w:szCs w:val="28"/>
          <w:lang w:val="uk-UA"/>
        </w:rPr>
        <w:t>клад</w:t>
      </w:r>
      <w:r>
        <w:rPr>
          <w:b/>
          <w:sz w:val="28"/>
          <w:szCs w:val="28"/>
          <w:lang w:val="uk-UA"/>
        </w:rPr>
        <w:t xml:space="preserve"> </w:t>
      </w:r>
      <w:r w:rsidRPr="00A45D0C">
        <w:rPr>
          <w:b/>
          <w:sz w:val="28"/>
          <w:szCs w:val="28"/>
          <w:lang w:val="uk-UA"/>
        </w:rPr>
        <w:t xml:space="preserve">місцевої комісії з питань техногенно-екологічної безпеки </w:t>
      </w:r>
    </w:p>
    <w:p w:rsidR="0019146F" w:rsidRDefault="0019146F" w:rsidP="0019146F">
      <w:pPr>
        <w:jc w:val="center"/>
        <w:rPr>
          <w:b/>
          <w:sz w:val="28"/>
          <w:szCs w:val="28"/>
          <w:lang w:val="uk-UA"/>
        </w:rPr>
      </w:pPr>
      <w:r w:rsidRPr="00A45D0C">
        <w:rPr>
          <w:b/>
          <w:sz w:val="28"/>
          <w:szCs w:val="28"/>
          <w:lang w:val="uk-UA"/>
        </w:rPr>
        <w:t>і надзвичайних Костянтинівської сільської ради</w:t>
      </w:r>
    </w:p>
    <w:p w:rsidR="0019146F" w:rsidRDefault="0019146F" w:rsidP="0019146F">
      <w:pPr>
        <w:spacing w:line="264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комісії:</w:t>
      </w:r>
    </w:p>
    <w:p w:rsidR="0019146F" w:rsidRPr="005D71E8" w:rsidRDefault="0019146F" w:rsidP="0019146F">
      <w:pPr>
        <w:spacing w:line="264" w:lineRule="auto"/>
        <w:rPr>
          <w:sz w:val="28"/>
          <w:szCs w:val="28"/>
          <w:lang w:val="uk-UA"/>
        </w:rPr>
      </w:pPr>
      <w:r w:rsidRPr="005D71E8">
        <w:rPr>
          <w:sz w:val="28"/>
          <w:szCs w:val="28"/>
          <w:lang w:val="uk-UA"/>
        </w:rPr>
        <w:t>Паєнтко Антон Миколайович – сільський голова.</w:t>
      </w:r>
    </w:p>
    <w:p w:rsidR="0019146F" w:rsidRDefault="0019146F" w:rsidP="0019146F">
      <w:pPr>
        <w:spacing w:line="264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 комісії:</w:t>
      </w:r>
    </w:p>
    <w:p w:rsidR="0019146F" w:rsidRPr="005D71E8" w:rsidRDefault="0019146F" w:rsidP="0019146F">
      <w:pPr>
        <w:spacing w:line="264" w:lineRule="auto"/>
        <w:rPr>
          <w:sz w:val="28"/>
          <w:szCs w:val="28"/>
          <w:lang w:val="uk-UA"/>
        </w:rPr>
      </w:pPr>
      <w:r w:rsidRPr="005D71E8">
        <w:rPr>
          <w:sz w:val="28"/>
          <w:szCs w:val="28"/>
          <w:lang w:val="uk-UA"/>
        </w:rPr>
        <w:t>Ревта Ніна Степанівна – перший заступник сільського голови.</w:t>
      </w:r>
    </w:p>
    <w:p w:rsidR="0019146F" w:rsidRDefault="0019146F" w:rsidP="0019146F">
      <w:pPr>
        <w:spacing w:line="264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комісії:</w:t>
      </w:r>
    </w:p>
    <w:p w:rsidR="0019146F" w:rsidRPr="005D71E8" w:rsidRDefault="0019146F" w:rsidP="0019146F">
      <w:pPr>
        <w:spacing w:line="264" w:lineRule="auto"/>
        <w:rPr>
          <w:sz w:val="28"/>
          <w:szCs w:val="28"/>
          <w:lang w:val="uk-UA"/>
        </w:rPr>
      </w:pPr>
      <w:r w:rsidRPr="005D71E8">
        <w:rPr>
          <w:sz w:val="28"/>
          <w:szCs w:val="28"/>
          <w:lang w:val="uk-UA"/>
        </w:rPr>
        <w:t>Отто Оксана Володимирівна – провідний спеціаліст по цивільному захисту відділу містобудування, архітектури та цивільного захисту.</w:t>
      </w:r>
    </w:p>
    <w:p w:rsidR="0019146F" w:rsidRDefault="0019146F" w:rsidP="0019146F">
      <w:pPr>
        <w:spacing w:line="264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19146F" w:rsidRDefault="0019146F" w:rsidP="0019146F">
      <w:pPr>
        <w:spacing w:line="264" w:lineRule="auto"/>
        <w:ind w:right="-426"/>
        <w:rPr>
          <w:sz w:val="28"/>
          <w:szCs w:val="28"/>
          <w:lang w:val="uk-UA"/>
        </w:rPr>
      </w:pPr>
      <w:r w:rsidRPr="009945C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Начальник Новоодеського міжрайонного управління Держпродспоживслужби (за погодженням).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419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Новоодеського відділу поліції ГУ НП України в Миколаївській області (за погодженням).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 ДСНС Новоодеського району (за погодженням).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Климчук Світлана Петрівна – сімейний лікар.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Васильєва Ірина Олександрівна – начальник відділу бухгалтерського обліку та звітності, головний бухгалтер.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Грипачевська Анастасія Олександрівна – начальник відділу соціального захисту населення та охорони здоров’я.</w:t>
      </w:r>
    </w:p>
    <w:p w:rsidR="0019146F" w:rsidRDefault="0019146F" w:rsidP="0019146F">
      <w:pPr>
        <w:spacing w:line="264" w:lineRule="auto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Лукіяненко Вікторія Дмитрівна – начальник відділу житлово-комунального господарства, </w:t>
      </w:r>
      <w:r w:rsidRPr="00CF0C41">
        <w:rPr>
          <w:sz w:val="28"/>
          <w:szCs w:val="28"/>
          <w:lang w:val="uk-UA"/>
        </w:rPr>
        <w:t>транспорту та благоустрою</w:t>
      </w:r>
      <w:r>
        <w:rPr>
          <w:sz w:val="28"/>
          <w:szCs w:val="28"/>
          <w:lang w:val="uk-UA"/>
        </w:rPr>
        <w:t>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Загора Світлана Іллівна – начальник відділу освіти, культури, молоді та спорту.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Демчук Ірина Станіславівна – начальник </w:t>
      </w:r>
      <w:r w:rsidRPr="00CF0C41">
        <w:rPr>
          <w:sz w:val="28"/>
          <w:szCs w:val="28"/>
          <w:lang w:val="uk-UA"/>
        </w:rPr>
        <w:t>відділу земельних</w:t>
      </w:r>
      <w:r>
        <w:rPr>
          <w:sz w:val="28"/>
          <w:szCs w:val="28"/>
          <w:lang w:val="uk-UA"/>
        </w:rPr>
        <w:t xml:space="preserve"> </w:t>
      </w:r>
      <w:r w:rsidRPr="00CF0C41">
        <w:rPr>
          <w:sz w:val="28"/>
          <w:szCs w:val="28"/>
          <w:lang w:val="uk-UA"/>
        </w:rPr>
        <w:t>відносин комунальної власності</w:t>
      </w:r>
      <w:r>
        <w:rPr>
          <w:sz w:val="28"/>
          <w:szCs w:val="28"/>
          <w:lang w:val="uk-UA"/>
        </w:rPr>
        <w:t xml:space="preserve"> </w:t>
      </w:r>
      <w:r w:rsidRPr="00CF0C41">
        <w:rPr>
          <w:sz w:val="28"/>
          <w:szCs w:val="28"/>
          <w:lang w:val="uk-UA"/>
        </w:rPr>
        <w:t>та екології</w:t>
      </w:r>
      <w:r>
        <w:rPr>
          <w:sz w:val="28"/>
          <w:szCs w:val="28"/>
          <w:lang w:val="uk-UA"/>
        </w:rPr>
        <w:t>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Бойчук Світлана Валеріївна - н</w:t>
      </w:r>
      <w:r w:rsidRPr="00C52562">
        <w:rPr>
          <w:sz w:val="28"/>
          <w:szCs w:val="28"/>
          <w:lang w:val="uk-UA"/>
        </w:rPr>
        <w:t>ачальник відділу економічного розвитку, торгівлі, інвестицій та агропромислового розвитку</w:t>
      </w:r>
      <w:r>
        <w:rPr>
          <w:sz w:val="28"/>
          <w:szCs w:val="28"/>
          <w:lang w:val="uk-UA"/>
        </w:rPr>
        <w:t>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Джуламанова Любов Леонідівна – начальник Служби у справах дітей.</w:t>
      </w:r>
    </w:p>
    <w:p w:rsidR="0019146F" w:rsidRDefault="0019146F" w:rsidP="0019146F">
      <w:pPr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Панченко Тетяна Володимирівна – секретар сільської ради.</w:t>
      </w:r>
    </w:p>
    <w:p w:rsidR="0019146F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Богославець Віктор Володимирович – староста Гур’ївського старостинського округу.</w:t>
      </w:r>
    </w:p>
    <w:p w:rsidR="0019146F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Орлов Юрій Павлович – староста Кандибинського старостинського округу.</w:t>
      </w:r>
    </w:p>
    <w:p w:rsidR="0019146F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Грищенко Світлана Василівна – староста Новопетрівського старостинського округу.</w:t>
      </w:r>
    </w:p>
    <w:p w:rsidR="0019146F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Куйбар Сергій Анатолійович – староста Себинського старостинського округу.</w:t>
      </w:r>
    </w:p>
    <w:p w:rsidR="0019146F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</w:p>
    <w:p w:rsidR="0019146F" w:rsidRPr="00252E4A" w:rsidRDefault="0019146F" w:rsidP="0019146F">
      <w:pPr>
        <w:spacing w:line="264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по ЦЗ                                                             Оксана ОТТО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46F" w:rsidRPr="007001E8" w:rsidRDefault="0019146F" w:rsidP="0019146F">
      <w:pPr>
        <w:rPr>
          <w:lang w:val="uk-UA"/>
        </w:rPr>
      </w:pPr>
    </w:p>
    <w:p w:rsidR="0019146F" w:rsidRDefault="0019146F" w:rsidP="00270A9E">
      <w:pPr>
        <w:rPr>
          <w:lang w:val="uk-UA"/>
        </w:rPr>
      </w:pPr>
    </w:p>
    <w:p w:rsidR="0019146F" w:rsidRDefault="0019146F" w:rsidP="00270A9E">
      <w:pPr>
        <w:rPr>
          <w:lang w:val="uk-UA"/>
        </w:rPr>
      </w:pPr>
    </w:p>
    <w:p w:rsidR="0019146F" w:rsidRDefault="0019146F" w:rsidP="00270A9E">
      <w:pPr>
        <w:rPr>
          <w:lang w:val="uk-UA"/>
        </w:rPr>
      </w:pPr>
    </w:p>
    <w:p w:rsidR="0019146F" w:rsidRDefault="0019146F" w:rsidP="00270A9E">
      <w:pPr>
        <w:rPr>
          <w:lang w:val="uk-UA"/>
        </w:rPr>
      </w:pPr>
    </w:p>
    <w:p w:rsidR="0019146F" w:rsidRPr="0019146F" w:rsidRDefault="0019146F" w:rsidP="0019146F">
      <w:pPr>
        <w:pStyle w:val="30"/>
        <w:shd w:val="clear" w:color="auto" w:fill="auto"/>
        <w:spacing w:before="0" w:after="0" w:line="240" w:lineRule="auto"/>
        <w:ind w:left="5942"/>
        <w:jc w:val="left"/>
        <w:rPr>
          <w:rStyle w:val="312pt"/>
          <w:color w:val="000000"/>
          <w:lang w:val="uk-UA" w:eastAsia="uk-UA"/>
        </w:rPr>
      </w:pPr>
      <w:bookmarkStart w:id="1" w:name="bookmark7"/>
      <w:r w:rsidRPr="0019146F">
        <w:rPr>
          <w:rStyle w:val="312pt"/>
          <w:color w:val="000000"/>
          <w:lang w:val="uk-UA" w:eastAsia="uk-UA"/>
        </w:rPr>
        <w:t xml:space="preserve">ЗАТВЕРДЖЕНО </w:t>
      </w:r>
    </w:p>
    <w:p w:rsidR="0019146F" w:rsidRPr="0019146F" w:rsidRDefault="0019146F" w:rsidP="0019146F">
      <w:pPr>
        <w:ind w:left="5942"/>
        <w:rPr>
          <w:lang w:val="uk-UA"/>
        </w:rPr>
      </w:pPr>
      <w:r w:rsidRPr="0019146F">
        <w:rPr>
          <w:lang w:val="uk-UA"/>
        </w:rPr>
        <w:t>рішенням</w:t>
      </w:r>
      <w:r w:rsidRPr="0019146F">
        <w:rPr>
          <w:b/>
          <w:lang w:val="uk-UA"/>
        </w:rPr>
        <w:t xml:space="preserve">  </w:t>
      </w:r>
      <w:r w:rsidRPr="0019146F">
        <w:rPr>
          <w:lang w:val="uk-UA"/>
        </w:rPr>
        <w:t xml:space="preserve">виконавчого комітету </w:t>
      </w:r>
    </w:p>
    <w:p w:rsidR="0019146F" w:rsidRPr="0019146F" w:rsidRDefault="0019146F" w:rsidP="0019146F">
      <w:pPr>
        <w:ind w:left="5942"/>
        <w:rPr>
          <w:lang w:val="uk-UA"/>
        </w:rPr>
      </w:pPr>
      <w:r w:rsidRPr="0019146F">
        <w:rPr>
          <w:lang w:val="uk-UA"/>
        </w:rPr>
        <w:lastRenderedPageBreak/>
        <w:t>Костянтинівської сільської ради</w:t>
      </w:r>
    </w:p>
    <w:p w:rsidR="0019146F" w:rsidRPr="0019146F" w:rsidRDefault="0019146F" w:rsidP="0019146F">
      <w:pPr>
        <w:pStyle w:val="30"/>
        <w:shd w:val="clear" w:color="auto" w:fill="auto"/>
        <w:spacing w:before="0" w:after="0" w:line="240" w:lineRule="auto"/>
        <w:ind w:left="5942"/>
        <w:jc w:val="left"/>
        <w:rPr>
          <w:b w:val="0"/>
          <w:sz w:val="24"/>
          <w:szCs w:val="24"/>
          <w:lang w:val="uk-UA"/>
        </w:rPr>
      </w:pPr>
      <w:r w:rsidRPr="0019146F">
        <w:rPr>
          <w:b w:val="0"/>
          <w:sz w:val="24"/>
          <w:szCs w:val="24"/>
          <w:lang w:val="uk-UA"/>
        </w:rPr>
        <w:t>від 26 червня 2025 року  №</w:t>
      </w:r>
      <w:r w:rsidR="00262515">
        <w:rPr>
          <w:b w:val="0"/>
          <w:sz w:val="24"/>
          <w:szCs w:val="24"/>
          <w:lang w:val="uk-UA"/>
        </w:rPr>
        <w:t>161</w:t>
      </w:r>
    </w:p>
    <w:p w:rsidR="0019146F" w:rsidRPr="0019146F" w:rsidRDefault="0019146F" w:rsidP="0019146F">
      <w:pPr>
        <w:pStyle w:val="20"/>
        <w:keepNext/>
        <w:keepLines/>
        <w:shd w:val="clear" w:color="auto" w:fill="auto"/>
        <w:spacing w:before="0" w:after="0" w:line="280" w:lineRule="exact"/>
        <w:ind w:left="80"/>
        <w:rPr>
          <w:rStyle w:val="2"/>
          <w:b/>
          <w:bCs/>
          <w:color w:val="000000"/>
          <w:lang w:val="uk-UA" w:eastAsia="uk-UA"/>
        </w:rPr>
      </w:pPr>
    </w:p>
    <w:p w:rsidR="0019146F" w:rsidRPr="0019146F" w:rsidRDefault="0019146F" w:rsidP="0019146F">
      <w:pPr>
        <w:pStyle w:val="20"/>
        <w:keepNext/>
        <w:keepLines/>
        <w:shd w:val="clear" w:color="auto" w:fill="auto"/>
        <w:spacing w:before="0" w:after="0" w:line="280" w:lineRule="exact"/>
        <w:ind w:left="80"/>
        <w:rPr>
          <w:lang w:val="uk-UA"/>
        </w:rPr>
      </w:pPr>
      <w:r w:rsidRPr="0019146F">
        <w:rPr>
          <w:rStyle w:val="2"/>
          <w:b/>
          <w:bCs/>
          <w:color w:val="000000"/>
          <w:lang w:val="uk-UA" w:eastAsia="uk-UA"/>
        </w:rPr>
        <w:t>Положення</w:t>
      </w:r>
      <w:bookmarkEnd w:id="1"/>
    </w:p>
    <w:p w:rsidR="0019146F" w:rsidRPr="0019146F" w:rsidRDefault="0019146F" w:rsidP="0019146F">
      <w:pPr>
        <w:pStyle w:val="20"/>
        <w:keepNext/>
        <w:keepLines/>
        <w:shd w:val="clear" w:color="auto" w:fill="auto"/>
        <w:spacing w:before="0" w:after="0" w:line="322" w:lineRule="exact"/>
        <w:ind w:left="80"/>
        <w:rPr>
          <w:rStyle w:val="2"/>
          <w:b/>
          <w:bCs/>
          <w:color w:val="000000"/>
          <w:lang w:val="uk-UA" w:eastAsia="uk-UA"/>
        </w:rPr>
      </w:pPr>
      <w:r w:rsidRPr="0019146F">
        <w:rPr>
          <w:rStyle w:val="3"/>
          <w:b/>
          <w:bCs/>
          <w:color w:val="000000"/>
          <w:lang w:val="uk-UA" w:eastAsia="uk-UA"/>
        </w:rPr>
        <w:t xml:space="preserve">про </w:t>
      </w:r>
      <w:bookmarkStart w:id="2" w:name="bookmark8"/>
      <w:r w:rsidRPr="0019146F">
        <w:rPr>
          <w:lang w:val="uk-UA"/>
        </w:rPr>
        <w:t xml:space="preserve">місцеву комісію з питань техногенно-екологічної безпеки та надзвичайних ситуацій Костянтинівської сільської ради  </w:t>
      </w:r>
      <w:r w:rsidRPr="0019146F">
        <w:rPr>
          <w:rStyle w:val="2"/>
          <w:b/>
          <w:bCs/>
          <w:color w:val="000000"/>
          <w:lang w:val="uk-UA" w:eastAsia="uk-UA"/>
        </w:rPr>
        <w:t>(далі - Положення)</w:t>
      </w:r>
      <w:bookmarkEnd w:id="2"/>
    </w:p>
    <w:p w:rsidR="0019146F" w:rsidRPr="0019146F" w:rsidRDefault="0019146F" w:rsidP="0019146F">
      <w:pPr>
        <w:pStyle w:val="20"/>
        <w:keepNext/>
        <w:keepLines/>
        <w:shd w:val="clear" w:color="auto" w:fill="auto"/>
        <w:spacing w:before="0" w:after="0" w:line="322" w:lineRule="exact"/>
        <w:ind w:left="80"/>
        <w:rPr>
          <w:lang w:val="uk-UA"/>
        </w:rPr>
      </w:pPr>
    </w:p>
    <w:p w:rsidR="0019146F" w:rsidRP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322" w:lineRule="exact"/>
        <w:ind w:firstLine="600"/>
        <w:rPr>
          <w:lang w:val="uk-UA"/>
        </w:rPr>
      </w:pPr>
      <w:r w:rsidRPr="0019146F">
        <w:rPr>
          <w:b/>
          <w:lang w:val="uk-UA"/>
        </w:rPr>
        <w:t xml:space="preserve">Місцева комісія з питань техногенно-екологічної безпеки та надзвичайних ситуацій Костянтинівської сільської ради </w:t>
      </w:r>
      <w:r w:rsidRPr="0019146F">
        <w:rPr>
          <w:rStyle w:val="21"/>
          <w:b/>
          <w:color w:val="000000"/>
          <w:lang w:val="uk-UA" w:eastAsia="uk-UA"/>
        </w:rPr>
        <w:t>(далі - Комісія)</w:t>
      </w:r>
      <w:r w:rsidRPr="0019146F">
        <w:rPr>
          <w:rStyle w:val="21"/>
          <w:color w:val="000000"/>
          <w:lang w:val="uk-UA" w:eastAsia="uk-UA"/>
        </w:rPr>
        <w:t xml:space="preserve"> є постійно діючим органом, який утворюється виконавчим комітетом сільської ради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19146F" w:rsidRP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317" w:lineRule="exact"/>
        <w:ind w:firstLine="600"/>
        <w:rPr>
          <w:lang w:val="uk-UA"/>
        </w:rPr>
      </w:pPr>
      <w:r w:rsidRPr="0019146F">
        <w:rPr>
          <w:rStyle w:val="21"/>
          <w:b/>
          <w:color w:val="000000"/>
          <w:lang w:val="uk-UA" w:eastAsia="uk-UA"/>
        </w:rPr>
        <w:t>Комісія у своїй діяльності керується</w:t>
      </w:r>
      <w:r w:rsidRPr="0019146F">
        <w:rPr>
          <w:rStyle w:val="21"/>
          <w:color w:val="000000"/>
          <w:lang w:val="uk-UA" w:eastAsia="uk-UA"/>
        </w:rPr>
        <w:t xml:space="preserve"> Конституцією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рішеннями Державної комісії з питань техногенно- екологічної безпеки і надзвичайних ситуацій, рішеннями обласної комісії з питань техногенно-екологічної безпеки і надзвичайних ситуацій, рішеннями районної комісії з питань техногенно-екологічної безпеки і надзвичайних ситуацій та цим Положенням.</w:t>
      </w:r>
    </w:p>
    <w:p w:rsidR="0019146F" w:rsidRPr="009C4CA1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80" w:lineRule="exact"/>
        <w:ind w:firstLine="600"/>
        <w:rPr>
          <w:b/>
        </w:rPr>
      </w:pPr>
      <w:r w:rsidRPr="009C4CA1">
        <w:rPr>
          <w:rStyle w:val="21"/>
          <w:b/>
          <w:color w:val="000000"/>
          <w:lang w:eastAsia="uk-UA"/>
        </w:rPr>
        <w:t>Основними завданнями Комісії є:</w:t>
      </w:r>
    </w:p>
    <w:p w:rsidR="0019146F" w:rsidRDefault="0019146F" w:rsidP="0019146F">
      <w:pPr>
        <w:pStyle w:val="22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координація діяльності підприємств, Костянтинівської сільської ради, установ та організацій, пов'язаної із: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322" w:lineRule="exact"/>
      </w:pPr>
      <w:r>
        <w:rPr>
          <w:rStyle w:val="21"/>
          <w:color w:val="000000"/>
          <w:lang w:eastAsia="uk-UA"/>
        </w:rPr>
        <w:t>функціонуванням територіальної підсистеми єдиної державної системи цивільного захисту та її ланок;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населення про дії в умовах такої ситуації;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забезпеченням реалізації вимог техногенної та пожежної безпеки;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навчанням населення діям у надзвичайній ситуації;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визначенням меж зони надзвичайної ситуації;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  <w:rPr>
          <w:rStyle w:val="21"/>
          <w:color w:val="000000"/>
          <w:lang w:eastAsia="uk-UA"/>
        </w:rPr>
      </w:pPr>
      <w:r>
        <w:rPr>
          <w:rStyle w:val="21"/>
          <w:color w:val="000000"/>
          <w:lang w:eastAsia="uk-UA"/>
        </w:rPr>
        <w:t xml:space="preserve">здійсненням постійного прогнозування зони можливого поширення надзвичайної ситуації та масштабів можливих наслідків; </w:t>
      </w:r>
    </w:p>
    <w:p w:rsidR="0019146F" w:rsidRDefault="0019146F" w:rsidP="0019146F">
      <w:pPr>
        <w:pStyle w:val="22"/>
        <w:numPr>
          <w:ilvl w:val="0"/>
          <w:numId w:val="4"/>
        </w:numPr>
        <w:shd w:val="clear" w:color="auto" w:fill="auto"/>
        <w:spacing w:before="0" w:after="0" w:line="240" w:lineRule="auto"/>
      </w:pPr>
      <w:r>
        <w:rPr>
          <w:rStyle w:val="21"/>
          <w:color w:val="000000"/>
          <w:lang w:eastAsia="uk-UA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організацією та здійсненням:</w:t>
      </w:r>
    </w:p>
    <w:p w:rsidR="0019146F" w:rsidRDefault="0019146F" w:rsidP="0019146F">
      <w:pPr>
        <w:pStyle w:val="22"/>
        <w:shd w:val="clear" w:color="auto" w:fill="auto"/>
        <w:tabs>
          <w:tab w:val="left" w:pos="1001"/>
        </w:tabs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- заходів щодо життєзабезпечення населення, що постраждало внаслідок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tabs>
          <w:tab w:val="left" w:pos="1020"/>
        </w:tabs>
        <w:spacing w:before="0" w:after="0" w:line="403" w:lineRule="exact"/>
        <w:ind w:firstLine="600"/>
      </w:pPr>
      <w:r>
        <w:rPr>
          <w:rStyle w:val="21"/>
          <w:color w:val="000000"/>
          <w:lang w:eastAsia="uk-UA"/>
        </w:rPr>
        <w:t>- заходів з евакуації (у разі потреби);</w:t>
      </w:r>
    </w:p>
    <w:p w:rsidR="0019146F" w:rsidRDefault="0019146F" w:rsidP="0019146F">
      <w:pPr>
        <w:pStyle w:val="22"/>
        <w:shd w:val="clear" w:color="auto" w:fill="auto"/>
        <w:tabs>
          <w:tab w:val="left" w:pos="991"/>
        </w:tabs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- вжиттям заходів щодо забезпечення готовності територіальної підсистеми єдиної державної системи цивільного захисту та її ланок до дій в умовах надзвичайної ситуації та в особливий період;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 xml:space="preserve">- здійсненням безперервного контролю за розвитком надзвичайної ситуації </w:t>
      </w:r>
      <w:r>
        <w:rPr>
          <w:rStyle w:val="21"/>
          <w:color w:val="000000"/>
          <w:lang w:eastAsia="uk-UA"/>
        </w:rPr>
        <w:lastRenderedPageBreak/>
        <w:t>та обстановкою на аварійних об’єктах і прилеглих до них територіях;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- 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19146F" w:rsidRDefault="0019146F" w:rsidP="0019146F">
      <w:pPr>
        <w:pStyle w:val="22"/>
        <w:shd w:val="clear" w:color="auto" w:fill="auto"/>
        <w:spacing w:before="0" w:after="0" w:line="280" w:lineRule="exact"/>
        <w:ind w:firstLine="600"/>
      </w:pPr>
      <w:r>
        <w:rPr>
          <w:rStyle w:val="21"/>
          <w:color w:val="000000"/>
          <w:lang w:eastAsia="uk-UA"/>
        </w:rPr>
        <w:t>забезпеченням:</w:t>
      </w:r>
    </w:p>
    <w:p w:rsidR="0019146F" w:rsidRDefault="0019146F" w:rsidP="0019146F">
      <w:pPr>
        <w:pStyle w:val="22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:rsidR="0019146F" w:rsidRDefault="0019146F" w:rsidP="0019146F">
      <w:pPr>
        <w:pStyle w:val="22"/>
        <w:shd w:val="clear" w:color="auto" w:fill="auto"/>
        <w:tabs>
          <w:tab w:val="left" w:pos="981"/>
        </w:tabs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 xml:space="preserve">- </w:t>
      </w:r>
      <w:r w:rsidRPr="00B045C5">
        <w:rPr>
          <w:color w:val="333333"/>
        </w:rPr>
        <w:t>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</w:t>
      </w:r>
      <w:r>
        <w:rPr>
          <w:rStyle w:val="21"/>
          <w:color w:val="000000"/>
          <w:lang w:eastAsia="uk-UA"/>
        </w:rPr>
        <w:t>;</w:t>
      </w:r>
    </w:p>
    <w:p w:rsidR="0019146F" w:rsidRDefault="0019146F" w:rsidP="0019146F">
      <w:pPr>
        <w:pStyle w:val="22"/>
        <w:shd w:val="clear" w:color="auto" w:fill="auto"/>
        <w:tabs>
          <w:tab w:val="left" w:pos="981"/>
        </w:tabs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:rsidR="0019146F" w:rsidRDefault="0019146F" w:rsidP="0019146F">
      <w:pPr>
        <w:pStyle w:val="22"/>
        <w:shd w:val="clear" w:color="auto" w:fill="auto"/>
        <w:tabs>
          <w:tab w:val="left" w:pos="1001"/>
        </w:tabs>
        <w:spacing w:before="0" w:after="0" w:line="280" w:lineRule="exact"/>
        <w:ind w:firstLine="600"/>
      </w:pPr>
      <w:r>
        <w:rPr>
          <w:rStyle w:val="21"/>
          <w:color w:val="000000"/>
          <w:lang w:eastAsia="uk-UA"/>
        </w:rPr>
        <w:t>- санітарного та епідемічного благополуччя населення;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- організацією та керівництвом за проведенням робіт з ліквідації наслідків надзвичайних ситуацій місцевого рівня;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- 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мостів, шляхопроводів тощо.</w:t>
      </w:r>
    </w:p>
    <w:p w:rsidR="0019146F" w:rsidRDefault="0019146F" w:rsidP="0019146F">
      <w:pPr>
        <w:pStyle w:val="2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326" w:lineRule="exact"/>
        <w:ind w:firstLine="600"/>
      </w:pPr>
      <w:r>
        <w:rPr>
          <w:rStyle w:val="21"/>
          <w:color w:val="000000"/>
          <w:lang w:eastAsia="uk-UA"/>
        </w:rPr>
        <w:t>визначення шляхів та способів вирішення проблемних питань, що виникають під час:</w:t>
      </w:r>
    </w:p>
    <w:p w:rsidR="0019146F" w:rsidRDefault="0019146F" w:rsidP="0019146F">
      <w:pPr>
        <w:pStyle w:val="22"/>
        <w:shd w:val="clear" w:color="auto" w:fill="auto"/>
        <w:spacing w:before="0" w:after="0" w:line="331" w:lineRule="exact"/>
        <w:ind w:firstLine="600"/>
      </w:pPr>
      <w:r>
        <w:rPr>
          <w:rStyle w:val="21"/>
          <w:color w:val="000000"/>
          <w:lang w:eastAsia="uk-UA"/>
        </w:rPr>
        <w:t>функціонування територіальної підсистеми єдиної державної системи цивільного захисту та її ланок;</w:t>
      </w:r>
    </w:p>
    <w:p w:rsidR="0019146F" w:rsidRDefault="0019146F" w:rsidP="0019146F">
      <w:pPr>
        <w:pStyle w:val="22"/>
        <w:shd w:val="clear" w:color="auto" w:fill="auto"/>
        <w:spacing w:before="0" w:after="0" w:line="280" w:lineRule="exact"/>
        <w:ind w:firstLine="600"/>
      </w:pPr>
      <w:r>
        <w:rPr>
          <w:rStyle w:val="21"/>
          <w:color w:val="000000"/>
          <w:lang w:eastAsia="uk-UA"/>
        </w:rPr>
        <w:t>здійснення заходів:</w:t>
      </w:r>
    </w:p>
    <w:p w:rsidR="0019146F" w:rsidRDefault="0019146F" w:rsidP="0019146F">
      <w:pPr>
        <w:pStyle w:val="22"/>
        <w:shd w:val="clear" w:color="auto" w:fill="auto"/>
        <w:tabs>
          <w:tab w:val="left" w:pos="962"/>
        </w:tabs>
        <w:spacing w:before="0" w:after="0" w:line="326" w:lineRule="exact"/>
        <w:ind w:firstLine="600"/>
      </w:pPr>
      <w:r>
        <w:rPr>
          <w:rStyle w:val="21"/>
          <w:color w:val="000000"/>
          <w:lang w:eastAsia="uk-UA"/>
        </w:rPr>
        <w:t>- щодо соціального захисту населення, що постраждало внаслідок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tabs>
          <w:tab w:val="left" w:pos="977"/>
        </w:tabs>
        <w:spacing w:before="0" w:after="0" w:line="322" w:lineRule="exact"/>
        <w:ind w:firstLine="600"/>
        <w:rPr>
          <w:rStyle w:val="21"/>
          <w:color w:val="000000"/>
          <w:lang w:eastAsia="uk-UA"/>
        </w:rPr>
      </w:pPr>
      <w:r>
        <w:rPr>
          <w:rStyle w:val="21"/>
          <w:color w:val="000000"/>
          <w:lang w:eastAsia="uk-UA"/>
        </w:rPr>
        <w:t>- щодо медичного та біологічного захисту населення у разі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середовища.</w:t>
      </w:r>
    </w:p>
    <w:p w:rsidR="0019146F" w:rsidRDefault="0019146F" w:rsidP="0019146F">
      <w:pPr>
        <w:pStyle w:val="22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підвищення ефективності діяльності підприємств, установ та організацій під час реагування на надзвичайну ситуацію.</w:t>
      </w:r>
    </w:p>
    <w:p w:rsidR="0019146F" w:rsidRPr="00EF49FE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280" w:lineRule="exact"/>
        <w:ind w:firstLine="600"/>
        <w:rPr>
          <w:b/>
        </w:rPr>
      </w:pPr>
      <w:r w:rsidRPr="00EF49FE">
        <w:rPr>
          <w:rStyle w:val="21"/>
          <w:b/>
          <w:color w:val="000000"/>
          <w:lang w:eastAsia="uk-UA"/>
        </w:rPr>
        <w:t>Комісія відповідно до покладених на неї завдань:</w:t>
      </w:r>
    </w:p>
    <w:p w:rsidR="0019146F" w:rsidRPr="00EF49FE" w:rsidRDefault="0019146F" w:rsidP="0019146F">
      <w:pPr>
        <w:pStyle w:val="2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80" w:lineRule="exact"/>
        <w:ind w:firstLine="600"/>
        <w:rPr>
          <w:u w:val="single"/>
        </w:rPr>
      </w:pPr>
      <w:r w:rsidRPr="00EF49FE">
        <w:rPr>
          <w:rStyle w:val="21"/>
          <w:color w:val="000000"/>
          <w:u w:val="single"/>
          <w:lang w:eastAsia="uk-UA"/>
        </w:rPr>
        <w:t>у режимі повсякденної діяльності: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здійснює координацію діяльності органів виконавчої влади та органів місцевого самоврядування щодо розроблення і виконання цільових програм, здійснення заходів у сфері цивільного захисту та техногенно-екологічної безпеки;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бере участь у розгляді питань щодо створення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 xml:space="preserve">сприяє проведенню гідрометеорологічних спостережень і прогнозів, розвитку системи моніторингу навколишнього природного середовища, системи цивільного захисту, форм контролю за функціонуванням потенційно </w:t>
      </w:r>
      <w:r>
        <w:rPr>
          <w:rStyle w:val="21"/>
          <w:color w:val="000000"/>
          <w:lang w:eastAsia="uk-UA"/>
        </w:rPr>
        <w:lastRenderedPageBreak/>
        <w:t>небезпечних об’єктів;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Комісія, крім перелічених у цьому пункті функцій, погоджує перелік потенційно небезпечних об’єктів та перелік споживачів, на яких поширюється обмеження постачання питної води та електропостачання до рівня екологічної броні, затверджує результати кваліфікації об’єктів і адміністративно- територіальних одиниць стосовно рівня хімічної небезпеки.</w:t>
      </w:r>
    </w:p>
    <w:p w:rsidR="0019146F" w:rsidRPr="00767ADA" w:rsidRDefault="0019146F" w:rsidP="0019146F">
      <w:pPr>
        <w:pStyle w:val="2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80" w:lineRule="exact"/>
        <w:ind w:firstLine="600"/>
        <w:rPr>
          <w:u w:val="single"/>
        </w:rPr>
      </w:pPr>
      <w:r w:rsidRPr="00767ADA">
        <w:rPr>
          <w:rStyle w:val="21"/>
          <w:color w:val="000000"/>
          <w:u w:val="single"/>
          <w:lang w:eastAsia="uk-UA"/>
        </w:rPr>
        <w:t>у режимі підвищеної готовності: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здійснює заходи щодо активізації роботи з проведення спостереження га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забезпечує координацію заходів щодо запобігання виникненню надзвичайної ситуації місцевого рівня;</w:t>
      </w:r>
    </w:p>
    <w:p w:rsidR="0019146F" w:rsidRDefault="0019146F" w:rsidP="0019146F">
      <w:pPr>
        <w:pStyle w:val="22"/>
        <w:shd w:val="clear" w:color="auto" w:fill="auto"/>
        <w:spacing w:before="0" w:after="0" w:line="312" w:lineRule="exact"/>
        <w:ind w:firstLine="600"/>
      </w:pPr>
      <w:r>
        <w:rPr>
          <w:rStyle w:val="21"/>
          <w:color w:val="000000"/>
          <w:lang w:eastAsia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комплексу.</w:t>
      </w:r>
    </w:p>
    <w:p w:rsidR="0019146F" w:rsidRPr="00767ADA" w:rsidRDefault="0019146F" w:rsidP="0019146F">
      <w:pPr>
        <w:pStyle w:val="22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280" w:lineRule="exact"/>
        <w:ind w:firstLine="600"/>
        <w:rPr>
          <w:u w:val="single"/>
        </w:rPr>
      </w:pPr>
      <w:r w:rsidRPr="00767ADA">
        <w:rPr>
          <w:rStyle w:val="21"/>
          <w:color w:val="000000"/>
          <w:u w:val="single"/>
          <w:lang w:eastAsia="uk-UA"/>
        </w:rPr>
        <w:t>у режимі надзвичайної ситуації: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організовує роботу з локалізації або ліквідації надзвичайної ситуації місцевого рівня;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залучає до виконання робіт з ліквідації наслідків надзвичайної ситуації необхідні рятувальні, транспортні, будівельні, медичні га інші формування з використанням наявних матеріально-технічних, продовольчих та інших ресурсів і запасів;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за обстановкою на аварійних об’єктах і прилеглих до них територіях;</w:t>
      </w:r>
    </w:p>
    <w:p w:rsidR="0019146F" w:rsidRDefault="0019146F" w:rsidP="0019146F">
      <w:pPr>
        <w:pStyle w:val="22"/>
        <w:shd w:val="clear" w:color="auto" w:fill="auto"/>
        <w:spacing w:before="0" w:after="0" w:line="326" w:lineRule="exact"/>
        <w:ind w:firstLine="600"/>
      </w:pPr>
      <w:r>
        <w:rPr>
          <w:rStyle w:val="21"/>
          <w:color w:val="000000"/>
          <w:lang w:eastAsia="uk-UA"/>
        </w:rPr>
        <w:t xml:space="preserve">приймає рішення про класифікацію надзвичайної ситуації за кодом, </w:t>
      </w:r>
      <w:r>
        <w:rPr>
          <w:rStyle w:val="21"/>
          <w:color w:val="000000"/>
          <w:lang w:eastAsia="uk-UA"/>
        </w:rPr>
        <w:lastRenderedPageBreak/>
        <w:t>класифікаційними ознаками та рівнем, забезпечує своєчасне інформування ДСНС про прийняте рішення та подання матеріалів щодо підстав для прийняття такого рішення;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вивчає обставини, що склалися, та подає місцевій раді,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 w:rsidR="0019146F" w:rsidRPr="00767ADA" w:rsidRDefault="0019146F" w:rsidP="0019146F">
      <w:pPr>
        <w:pStyle w:val="2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80" w:lineRule="exact"/>
        <w:ind w:firstLine="600"/>
        <w:rPr>
          <w:u w:val="single"/>
        </w:rPr>
      </w:pPr>
      <w:r w:rsidRPr="00767ADA">
        <w:rPr>
          <w:rStyle w:val="21"/>
          <w:color w:val="000000"/>
          <w:u w:val="single"/>
          <w:lang w:eastAsia="uk-UA"/>
        </w:rPr>
        <w:t>у режимі надзвичайного стану: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забезпечує координацію, організацію робіт та взаємодію органів управління та сил територіальної підсистеми єдиної державної системи цивільного захисту з урахуванням особливостей, що визначаються згідно з вимогами Законів України «Про правовий режим воєнного стану», «Про правовий режим надзвичайного стану», а також інших нормативно-правових актів;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місцевого самоврядування.</w:t>
      </w:r>
    </w:p>
    <w:p w:rsidR="0019146F" w:rsidRPr="00767ADA" w:rsidRDefault="0019146F" w:rsidP="0019146F">
      <w:pPr>
        <w:pStyle w:val="22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17" w:lineRule="exact"/>
        <w:ind w:firstLine="600"/>
        <w:rPr>
          <w:u w:val="single"/>
        </w:rPr>
      </w:pPr>
      <w:r w:rsidRPr="00767ADA">
        <w:rPr>
          <w:rStyle w:val="21"/>
          <w:color w:val="000000"/>
          <w:u w:val="single"/>
          <w:lang w:eastAsia="uk-UA"/>
        </w:rPr>
        <w:t>проводить моніторинг стану виконання органами місцевого самоврядування покладених па них завдань.</w:t>
      </w:r>
    </w:p>
    <w:p w:rsidR="0019146F" w:rsidRPr="00767ADA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0" w:line="280" w:lineRule="exact"/>
        <w:ind w:firstLine="600"/>
        <w:rPr>
          <w:b/>
        </w:rPr>
      </w:pPr>
      <w:r w:rsidRPr="00767ADA">
        <w:rPr>
          <w:rStyle w:val="21"/>
          <w:b/>
          <w:color w:val="000000"/>
          <w:lang w:eastAsia="uk-UA"/>
        </w:rPr>
        <w:t>Комісія має право: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00"/>
      </w:pPr>
      <w:r>
        <w:rPr>
          <w:rStyle w:val="21"/>
          <w:color w:val="000000"/>
          <w:lang w:eastAsia="uk-UA"/>
        </w:rPr>
        <w:t>залучати у разі потреби в установленому законодавством порядку до ліквідації наслідків надзвичайної ситуації місцевого рівня сили і засоби відповідної ланки територіальної підсистеми єдиної державної системи цивільного захисту;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заслуховувати інформацію керівників органів місцевого самоврядування, підприємств, установ та організацій, розташованих на території громади, з питань, що належать до її компетенції, і давати їм відповідні доручення;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одержувати від територіальних органів центральних органів виконавчої влади, місцевих органів виконавчої влади, органів місцевого самоврядування, підприємств, установ та організацій, розташованих на території громади матеріали і документи, необхідні для вирішення питань, що належать до її компетенції;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залучати до участі у своїй роботі представників територіальних органів центральних органів виконавчої влади, місцевих органів виконавчої влади, органів місцевого самоврядування, підприємств, установ та організацій, розташованих на території громади (за погодженням з їх керівниками);</w:t>
      </w:r>
    </w:p>
    <w:p w:rsidR="0019146F" w:rsidRDefault="0019146F" w:rsidP="0019146F">
      <w:pPr>
        <w:pStyle w:val="22"/>
        <w:shd w:val="clear" w:color="auto" w:fill="auto"/>
        <w:spacing w:before="0" w:after="0" w:line="326" w:lineRule="exact"/>
        <w:ind w:firstLine="600"/>
      </w:pPr>
      <w:r>
        <w:rPr>
          <w:rStyle w:val="21"/>
          <w:color w:val="000000"/>
          <w:lang w:eastAsia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19146F" w:rsidRPr="00767ADA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40" w:lineRule="auto"/>
        <w:ind w:firstLine="601"/>
        <w:rPr>
          <w:b/>
        </w:rPr>
      </w:pPr>
      <w:r>
        <w:rPr>
          <w:rStyle w:val="21"/>
          <w:b/>
          <w:color w:val="000000"/>
          <w:lang w:eastAsia="uk-UA"/>
        </w:rPr>
        <w:t>Головою комісії є сільський голова Костянтинівської сільської ради</w:t>
      </w:r>
      <w:r w:rsidRPr="00767ADA">
        <w:rPr>
          <w:rStyle w:val="21"/>
          <w:b/>
          <w:color w:val="000000"/>
          <w:lang w:eastAsia="uk-UA"/>
        </w:rPr>
        <w:t>.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Роботою Комісії керує її голова, а за відсутності голови - за його дорученням перший заступник та за відсутності першого заступника  - заступник голови.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Засідання комісії веде голова, а у разі його відсутності – перший заступник голови.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 xml:space="preserve">Посадовий склад Комісії затверджується виконавчим комітетом сільської ради, на основі пропозицій </w:t>
      </w:r>
      <w:r w:rsidRPr="00B045C5">
        <w:rPr>
          <w:color w:val="333333"/>
        </w:rPr>
        <w:t>міс</w:t>
      </w:r>
      <w:r>
        <w:rPr>
          <w:color w:val="333333"/>
        </w:rPr>
        <w:t>цевих органів виконавчої влади</w:t>
      </w:r>
      <w:r w:rsidRPr="00B045C5">
        <w:rPr>
          <w:color w:val="333333"/>
        </w:rPr>
        <w:t xml:space="preserve">, підприємств, установ та організацій, розташованих на території </w:t>
      </w:r>
      <w:r>
        <w:rPr>
          <w:color w:val="333333"/>
        </w:rPr>
        <w:t>громади</w:t>
      </w:r>
      <w:r>
        <w:rPr>
          <w:rStyle w:val="21"/>
          <w:color w:val="000000"/>
          <w:lang w:eastAsia="uk-UA"/>
        </w:rPr>
        <w:t>.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lastRenderedPageBreak/>
        <w:t>Персональний склад затверджується виконавчим комітетом сільської ради.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Голова комісії організовує її роботу за допомогою секретаря.</w:t>
      </w:r>
    </w:p>
    <w:p w:rsidR="0019146F" w:rsidRPr="003E0BD7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40" w:lineRule="auto"/>
        <w:ind w:firstLine="601"/>
        <w:rPr>
          <w:b/>
        </w:rPr>
      </w:pPr>
      <w:r w:rsidRPr="003E0BD7">
        <w:rPr>
          <w:rStyle w:val="21"/>
          <w:b/>
          <w:color w:val="000000"/>
          <w:lang w:eastAsia="uk-UA"/>
        </w:rPr>
        <w:t>Голова Комісії має право: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приймати в межах повноважень комісії рішення щодо реагування на надзвичайну ситуацію;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</w:pPr>
      <w:r>
        <w:rPr>
          <w:rStyle w:val="21"/>
          <w:color w:val="000000"/>
          <w:lang w:eastAsia="uk-UA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19146F" w:rsidRDefault="0019146F" w:rsidP="0019146F">
      <w:pPr>
        <w:pStyle w:val="22"/>
        <w:shd w:val="clear" w:color="auto" w:fill="auto"/>
        <w:spacing w:before="0" w:after="0" w:line="240" w:lineRule="auto"/>
        <w:ind w:firstLine="601"/>
        <w:rPr>
          <w:rStyle w:val="21"/>
          <w:color w:val="000000"/>
          <w:lang w:eastAsia="uk-UA"/>
        </w:rPr>
      </w:pPr>
      <w:r>
        <w:rPr>
          <w:rStyle w:val="21"/>
          <w:color w:val="000000"/>
          <w:lang w:eastAsia="uk-UA"/>
        </w:rPr>
        <w:t>делегувати на період ліквідації наслідків надзвичайної ситуації свої повноваження заступнику голови комісії;</w:t>
      </w:r>
    </w:p>
    <w:p w:rsidR="0019146F" w:rsidRPr="004257AE" w:rsidRDefault="0019146F" w:rsidP="001914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B045C5">
        <w:rPr>
          <w:color w:val="333333"/>
          <w:sz w:val="28"/>
          <w:szCs w:val="28"/>
        </w:rPr>
        <w:t>визначати функціональні обов’язки членів комісії (за напрямом роботи у складі комісії).</w:t>
      </w:r>
    </w:p>
    <w:p w:rsidR="0019146F" w:rsidRP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601"/>
        <w:rPr>
          <w:lang w:val="uk-UA"/>
        </w:rPr>
      </w:pPr>
      <w:r w:rsidRPr="0019146F">
        <w:rPr>
          <w:rStyle w:val="21"/>
          <w:color w:val="000000"/>
          <w:lang w:val="uk-UA" w:eastAsia="uk-UA"/>
        </w:rPr>
        <w:t>Робочим органом комісії (секретаріатом), що забезпечує підготовку, скликання та проведення засідань, а також контроль за виконанням її рішень, є виконавчий комітет Костянтинівської сільської ради.</w:t>
      </w:r>
    </w:p>
    <w:p w:rsid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80" w:lineRule="exact"/>
        <w:ind w:firstLine="600"/>
      </w:pPr>
      <w:r w:rsidRPr="00B045C5">
        <w:rPr>
          <w:color w:val="333333"/>
        </w:rPr>
        <w:t>Комісія проводить засідання в разі потреби, але не менше одного разу на три місяці згідно з планом роботи комісії, який затверджується нею.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>
        <w:rPr>
          <w:rStyle w:val="21"/>
          <w:color w:val="000000"/>
          <w:lang w:eastAsia="uk-UA"/>
        </w:rPr>
        <w:t>Рішення комісії приймається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19146F" w:rsidRPr="00401D4D" w:rsidRDefault="0019146F" w:rsidP="001914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21"/>
          <w:color w:val="333333"/>
          <w:lang w:val="uk-UA"/>
        </w:rPr>
      </w:pPr>
      <w:r w:rsidRPr="00B045C5">
        <w:rPr>
          <w:color w:val="333333"/>
          <w:sz w:val="28"/>
          <w:szCs w:val="28"/>
        </w:rPr>
        <w:t>Рішення комісії оформляється протоколом, який підписується головуючим та відповідальним секретарем (секретарем) комісії.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</w:pPr>
      <w:r w:rsidRPr="0019146F">
        <w:rPr>
          <w:color w:val="333333"/>
          <w:lang w:val="uk-UA"/>
        </w:rPr>
        <w:t>9</w:t>
      </w:r>
      <w:r w:rsidRPr="0019146F">
        <w:rPr>
          <w:rStyle w:val="rvts37"/>
          <w:b/>
          <w:bCs/>
          <w:color w:val="333333"/>
          <w:vertAlign w:val="superscript"/>
          <w:lang w:val="uk-UA"/>
        </w:rPr>
        <w:t>1</w:t>
      </w:r>
      <w:r w:rsidRPr="0019146F">
        <w:rPr>
          <w:color w:val="333333"/>
          <w:lang w:val="uk-UA"/>
        </w:rPr>
        <w:t xml:space="preserve">. </w:t>
      </w:r>
      <w:r w:rsidRPr="0019146F">
        <w:rPr>
          <w:rStyle w:val="21"/>
          <w:color w:val="000000"/>
          <w:lang w:val="uk-UA" w:eastAsia="uk-UA"/>
        </w:rPr>
        <w:t xml:space="preserve">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забезпечення, зокрема через Інтернет (далі - онлайн-засідання комісії). </w:t>
      </w:r>
      <w:r>
        <w:rPr>
          <w:rStyle w:val="21"/>
          <w:color w:val="000000"/>
          <w:lang w:eastAsia="uk-UA"/>
        </w:rPr>
        <w:t>В онлайн-засіданні комісії беруть участь члени комісії, а також інші особи, які визначені її головою.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00"/>
        <w:rPr>
          <w:rStyle w:val="21"/>
          <w:color w:val="000000"/>
          <w:lang w:eastAsia="uk-UA"/>
        </w:rPr>
      </w:pPr>
      <w:r>
        <w:rPr>
          <w:rStyle w:val="21"/>
          <w:color w:val="000000"/>
          <w:lang w:eastAsia="uk-UA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:rsidR="0019146F" w:rsidRDefault="0019146F" w:rsidP="0019146F">
      <w:pPr>
        <w:pStyle w:val="22"/>
        <w:shd w:val="clear" w:color="auto" w:fill="auto"/>
        <w:spacing w:before="0" w:after="0" w:line="322" w:lineRule="exact"/>
        <w:ind w:firstLine="620"/>
      </w:pPr>
      <w:r>
        <w:rPr>
          <w:rStyle w:val="21"/>
          <w:color w:val="000000"/>
          <w:lang w:eastAsia="uk-UA"/>
        </w:rPr>
        <w:t>Підготовка та проведення онлайн-засідання комісії здійснюються секретарем комісії за допомогою відповідних структурних підрозділів органів місцевого самоврядування.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20"/>
      </w:pPr>
      <w:r>
        <w:rPr>
          <w:rStyle w:val="21"/>
          <w:color w:val="000000"/>
          <w:lang w:eastAsia="uk-UA"/>
        </w:rPr>
        <w:t>Секретар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20"/>
      </w:pPr>
      <w:r>
        <w:rPr>
          <w:rStyle w:val="21"/>
          <w:color w:val="000000"/>
          <w:lang w:eastAsia="uk-UA"/>
        </w:rPr>
        <w:t>Організаційно-технічне забезпечення проведення онлайн-засідання комісії покладається на відповідний підрозділ органу місцевого самоврядування.</w:t>
      </w:r>
    </w:p>
    <w:p w:rsidR="0019146F" w:rsidRDefault="0019146F" w:rsidP="0019146F">
      <w:pPr>
        <w:pStyle w:val="22"/>
        <w:shd w:val="clear" w:color="auto" w:fill="auto"/>
        <w:spacing w:before="0" w:after="0" w:line="317" w:lineRule="exact"/>
        <w:ind w:firstLine="620"/>
      </w:pPr>
      <w:r>
        <w:rPr>
          <w:rStyle w:val="21"/>
          <w:color w:val="000000"/>
          <w:lang w:eastAsia="uk-UA"/>
        </w:rPr>
        <w:t>Результати онлайн-засідання комісії оформлюються протоколом, який підписується головуючим та відповідальним секретарем (секретарем) комісії.</w:t>
      </w:r>
    </w:p>
    <w:p w:rsid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317" w:lineRule="exact"/>
        <w:ind w:firstLine="620"/>
      </w:pPr>
      <w:r>
        <w:rPr>
          <w:rStyle w:val="21"/>
          <w:color w:val="000000"/>
          <w:lang w:eastAsia="uk-UA"/>
        </w:rPr>
        <w:t xml:space="preserve">Рішення комісії, прийняті у межах її повноважень, є обов’язковими для виконання сільською радою, підприємствами, установами та організаціями, </w:t>
      </w:r>
      <w:r>
        <w:rPr>
          <w:rStyle w:val="21"/>
          <w:color w:val="000000"/>
          <w:lang w:eastAsia="uk-UA"/>
        </w:rPr>
        <w:lastRenderedPageBreak/>
        <w:t>розташованими на території громади.</w:t>
      </w:r>
    </w:p>
    <w:p w:rsid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322" w:lineRule="exact"/>
        <w:ind w:firstLine="620"/>
      </w:pPr>
      <w:r>
        <w:rPr>
          <w:rStyle w:val="21"/>
          <w:color w:val="000000"/>
          <w:lang w:eastAsia="uk-UA"/>
        </w:rPr>
        <w:t>За членами комісії на час виконання завдань зберігається заробітна плата за основним місцем роботи.</w:t>
      </w:r>
    </w:p>
    <w:p w:rsidR="0019146F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322" w:lineRule="exact"/>
        <w:ind w:firstLine="620"/>
      </w:pPr>
      <w:r>
        <w:rPr>
          <w:rStyle w:val="21"/>
          <w:color w:val="000000"/>
          <w:lang w:eastAsia="uk-UA"/>
        </w:rPr>
        <w:t>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орган, який утворив відповідну комісію.</w:t>
      </w:r>
    </w:p>
    <w:p w:rsidR="0019146F" w:rsidRPr="009D68A5" w:rsidRDefault="0019146F" w:rsidP="0019146F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331" w:lineRule="exact"/>
        <w:ind w:firstLine="620"/>
        <w:rPr>
          <w:rStyle w:val="21"/>
        </w:rPr>
      </w:pPr>
      <w:r>
        <w:rPr>
          <w:rStyle w:val="21"/>
          <w:color w:val="000000"/>
          <w:lang w:eastAsia="uk-UA"/>
        </w:rPr>
        <w:t>Комісія має бланк із зображенням Державного Герба України і своїм найменуванням.</w:t>
      </w:r>
    </w:p>
    <w:p w:rsidR="0019146F" w:rsidRDefault="0019146F" w:rsidP="0019146F">
      <w:pPr>
        <w:pStyle w:val="22"/>
        <w:shd w:val="clear" w:color="auto" w:fill="auto"/>
        <w:tabs>
          <w:tab w:val="left" w:pos="1024"/>
        </w:tabs>
        <w:spacing w:before="0" w:after="0" w:line="331" w:lineRule="exact"/>
        <w:rPr>
          <w:rStyle w:val="21"/>
          <w:color w:val="000000"/>
          <w:lang w:eastAsia="uk-UA"/>
        </w:rPr>
      </w:pPr>
    </w:p>
    <w:p w:rsidR="0019146F" w:rsidRDefault="0019146F" w:rsidP="0019146F">
      <w:pPr>
        <w:pStyle w:val="22"/>
        <w:shd w:val="clear" w:color="auto" w:fill="auto"/>
        <w:tabs>
          <w:tab w:val="left" w:pos="1024"/>
        </w:tabs>
        <w:spacing w:before="0" w:after="0" w:line="331" w:lineRule="exact"/>
      </w:pPr>
    </w:p>
    <w:p w:rsidR="0019146F" w:rsidRPr="0019146F" w:rsidRDefault="0019146F" w:rsidP="00270A9E"/>
    <w:sectPr w:rsidR="0019146F" w:rsidRPr="0019146F" w:rsidSect="00883C90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93" w:rsidRDefault="00FC3C93" w:rsidP="00C87EC3">
      <w:r>
        <w:separator/>
      </w:r>
    </w:p>
  </w:endnote>
  <w:endnote w:type="continuationSeparator" w:id="0">
    <w:p w:rsidR="00FC3C93" w:rsidRDefault="00FC3C93" w:rsidP="00C8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93" w:rsidRDefault="00FC3C93" w:rsidP="00C87EC3">
      <w:r>
        <w:separator/>
      </w:r>
    </w:p>
  </w:footnote>
  <w:footnote w:type="continuationSeparator" w:id="0">
    <w:p w:rsidR="00FC3C93" w:rsidRDefault="00FC3C93" w:rsidP="00C8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412FB5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A4FE1D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60C077A5"/>
    <w:multiLevelType w:val="hybridMultilevel"/>
    <w:tmpl w:val="93E8BD6A"/>
    <w:lvl w:ilvl="0" w:tplc="C70A4708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9E"/>
    <w:rsid w:val="00003B6E"/>
    <w:rsid w:val="00014299"/>
    <w:rsid w:val="00022CDE"/>
    <w:rsid w:val="00030D6F"/>
    <w:rsid w:val="00055A11"/>
    <w:rsid w:val="0005645B"/>
    <w:rsid w:val="000C4E09"/>
    <w:rsid w:val="000F1620"/>
    <w:rsid w:val="000F162C"/>
    <w:rsid w:val="00162579"/>
    <w:rsid w:val="0016518D"/>
    <w:rsid w:val="001728B9"/>
    <w:rsid w:val="0019146F"/>
    <w:rsid w:val="00197647"/>
    <w:rsid w:val="001B41F4"/>
    <w:rsid w:val="001B57E9"/>
    <w:rsid w:val="001F3EF5"/>
    <w:rsid w:val="00203927"/>
    <w:rsid w:val="00262515"/>
    <w:rsid w:val="00267B25"/>
    <w:rsid w:val="00270A9E"/>
    <w:rsid w:val="00314D41"/>
    <w:rsid w:val="00366211"/>
    <w:rsid w:val="00382C68"/>
    <w:rsid w:val="003A5006"/>
    <w:rsid w:val="003C0210"/>
    <w:rsid w:val="003F0521"/>
    <w:rsid w:val="00402482"/>
    <w:rsid w:val="00432E22"/>
    <w:rsid w:val="00465778"/>
    <w:rsid w:val="0051212F"/>
    <w:rsid w:val="00592F31"/>
    <w:rsid w:val="005B63AD"/>
    <w:rsid w:val="005D3F6D"/>
    <w:rsid w:val="005D41A7"/>
    <w:rsid w:val="005D6207"/>
    <w:rsid w:val="006234F1"/>
    <w:rsid w:val="00676499"/>
    <w:rsid w:val="0069385E"/>
    <w:rsid w:val="006E2C68"/>
    <w:rsid w:val="007318DA"/>
    <w:rsid w:val="007F0009"/>
    <w:rsid w:val="00883C90"/>
    <w:rsid w:val="008B1839"/>
    <w:rsid w:val="0092671C"/>
    <w:rsid w:val="00975D66"/>
    <w:rsid w:val="00976ABD"/>
    <w:rsid w:val="00A95E91"/>
    <w:rsid w:val="00AF5CF7"/>
    <w:rsid w:val="00B54DB5"/>
    <w:rsid w:val="00B74D39"/>
    <w:rsid w:val="00C01B5B"/>
    <w:rsid w:val="00C05F26"/>
    <w:rsid w:val="00C772F2"/>
    <w:rsid w:val="00C87EC3"/>
    <w:rsid w:val="00CB1B5B"/>
    <w:rsid w:val="00CC16CB"/>
    <w:rsid w:val="00CD3584"/>
    <w:rsid w:val="00D04ED0"/>
    <w:rsid w:val="00D330D9"/>
    <w:rsid w:val="00D3438E"/>
    <w:rsid w:val="00D61C54"/>
    <w:rsid w:val="00D637D4"/>
    <w:rsid w:val="00D72E89"/>
    <w:rsid w:val="00D92D87"/>
    <w:rsid w:val="00DA62BC"/>
    <w:rsid w:val="00DB5842"/>
    <w:rsid w:val="00DD2F7C"/>
    <w:rsid w:val="00E15A36"/>
    <w:rsid w:val="00E42576"/>
    <w:rsid w:val="00E522FE"/>
    <w:rsid w:val="00E532BA"/>
    <w:rsid w:val="00E72BCD"/>
    <w:rsid w:val="00EA1D90"/>
    <w:rsid w:val="00EA3593"/>
    <w:rsid w:val="00EA5783"/>
    <w:rsid w:val="00EE4873"/>
    <w:rsid w:val="00F75F2E"/>
    <w:rsid w:val="00F9123C"/>
    <w:rsid w:val="00FC3C93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B89"/>
  <w15:docId w15:val="{178A419F-37F2-4424-B1F7-C3085AF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C4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C87EC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87E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87EC3"/>
    <w:rPr>
      <w:vertAlign w:val="superscript"/>
    </w:rPr>
  </w:style>
  <w:style w:type="character" w:customStyle="1" w:styleId="3">
    <w:name w:val="Основной текст (3)_"/>
    <w:basedOn w:val="a0"/>
    <w:link w:val="30"/>
    <w:uiPriority w:val="99"/>
    <w:locked/>
    <w:rsid w:val="0019146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9146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19146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146F"/>
    <w:pPr>
      <w:widowControl w:val="0"/>
      <w:shd w:val="clear" w:color="auto" w:fill="FFFFFF"/>
      <w:spacing w:before="60" w:after="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19146F"/>
    <w:pPr>
      <w:widowControl w:val="0"/>
      <w:shd w:val="clear" w:color="auto" w:fill="FFFFFF"/>
      <w:spacing w:before="60" w:after="180" w:line="240" w:lineRule="atLeast"/>
      <w:jc w:val="center"/>
      <w:outlineLvl w:val="1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19146F"/>
    <w:pPr>
      <w:widowControl w:val="0"/>
      <w:shd w:val="clear" w:color="auto" w:fill="FFFFFF"/>
      <w:spacing w:before="180" w:after="180" w:line="240" w:lineRule="atLeas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312pt">
    <w:name w:val="Основной текст (3) + 12 pt"/>
    <w:basedOn w:val="3"/>
    <w:uiPriority w:val="99"/>
    <w:rsid w:val="0019146F"/>
    <w:rPr>
      <w:rFonts w:ascii="Times New Roman" w:hAnsi="Times New Roman"/>
      <w:b/>
      <w:bCs/>
      <w:sz w:val="24"/>
      <w:szCs w:val="24"/>
      <w:shd w:val="clear" w:color="auto" w:fill="FFFFFF"/>
      <w:lang w:bidi="ar-SA"/>
    </w:rPr>
  </w:style>
  <w:style w:type="paragraph" w:customStyle="1" w:styleId="rvps2">
    <w:name w:val="rvps2"/>
    <w:basedOn w:val="a"/>
    <w:rsid w:val="0019146F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1914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2025-06-19T13:14:00Z</cp:lastPrinted>
  <dcterms:created xsi:type="dcterms:W3CDTF">2023-04-05T12:07:00Z</dcterms:created>
  <dcterms:modified xsi:type="dcterms:W3CDTF">2025-06-30T06:49:00Z</dcterms:modified>
</cp:coreProperties>
</file>