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AA1" w:rsidRDefault="00710AA1" w:rsidP="00710AA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AA1" w:rsidRPr="007F64BF" w:rsidRDefault="00710AA1" w:rsidP="00710AA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10AA1" w:rsidRPr="007F64BF" w:rsidRDefault="00710AA1" w:rsidP="00710AA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10AA1" w:rsidRPr="007F64BF" w:rsidRDefault="00710AA1" w:rsidP="00710AA1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10AA1" w:rsidRPr="006F2036" w:rsidRDefault="00710AA1" w:rsidP="00710A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AA1" w:rsidRPr="000B55AB" w:rsidRDefault="00710AA1" w:rsidP="00710A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683A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197</w:t>
      </w:r>
    </w:p>
    <w:p w:rsidR="00710AA1" w:rsidRPr="006F2036" w:rsidRDefault="00710AA1" w:rsidP="00710AA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від </w:t>
      </w:r>
      <w:r w:rsidR="00D03FFC">
        <w:rPr>
          <w:rFonts w:ascii="Times New Roman" w:hAnsi="Times New Roman"/>
          <w:sz w:val="28"/>
          <w:szCs w:val="28"/>
        </w:rPr>
        <w:t>2</w:t>
      </w:r>
      <w:r w:rsidR="000539D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DA5C10">
        <w:rPr>
          <w:rFonts w:ascii="Times New Roman" w:hAnsi="Times New Roman"/>
          <w:sz w:val="28"/>
          <w:szCs w:val="28"/>
        </w:rPr>
        <w:t>серпня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DA5C10"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710AA1" w:rsidRPr="006F2036" w:rsidRDefault="00710AA1" w:rsidP="00710AA1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710AA1" w:rsidRPr="00710AA1" w:rsidRDefault="00DA5C10" w:rsidP="00710AA1">
      <w:pPr>
        <w:pStyle w:val="Standard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затвердження</w:t>
      </w:r>
      <w:proofErr w:type="spellEnd"/>
      <w:r w:rsidRPr="00CA39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доцільність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Коробова Д.М.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опікуном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особи, яка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потребує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опіки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Коробової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Р.І.</w:t>
      </w:r>
    </w:p>
    <w:p w:rsidR="00710AA1" w:rsidRPr="006F2036" w:rsidRDefault="00710AA1" w:rsidP="00710AA1">
      <w:pPr>
        <w:pStyle w:val="Standard"/>
        <w:spacing w:after="0" w:line="240" w:lineRule="auto"/>
        <w:ind w:right="4535"/>
        <w:jc w:val="both"/>
        <w:rPr>
          <w:rFonts w:ascii="Times New Roman" w:hAnsi="Times New Roman" w:cs="Times New Roman"/>
          <w:sz w:val="20"/>
          <w:szCs w:val="28"/>
        </w:rPr>
      </w:pPr>
    </w:p>
    <w:p w:rsidR="00710AA1" w:rsidRDefault="00710AA1" w:rsidP="00710AA1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Костянтинівської сільської ради звернувся гр. </w:t>
      </w:r>
      <w:r w:rsidR="00DA5C10">
        <w:rPr>
          <w:rFonts w:ascii="Times New Roman" w:hAnsi="Times New Roman"/>
          <w:sz w:val="28"/>
        </w:rPr>
        <w:t>Коробов Дмитро Миколайович</w:t>
      </w:r>
      <w:r w:rsidR="00CE4E87">
        <w:rPr>
          <w:rFonts w:ascii="Times New Roman" w:hAnsi="Times New Roman"/>
          <w:sz w:val="28"/>
        </w:rPr>
        <w:t xml:space="preserve"> </w:t>
      </w:r>
      <w:r w:rsidR="004934FC">
        <w:rPr>
          <w:rFonts w:ascii="Times New Roman" w:hAnsi="Times New Roman"/>
          <w:sz w:val="28"/>
          <w:lang w:val="en-US"/>
        </w:rPr>
        <w:t>XXXX</w:t>
      </w:r>
      <w:r>
        <w:rPr>
          <w:rFonts w:ascii="Times New Roman" w:hAnsi="Times New Roman"/>
          <w:sz w:val="28"/>
        </w:rPr>
        <w:t xml:space="preserve"> р., як</w:t>
      </w:r>
      <w:r w:rsidR="00DA5C10"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зареєстрован</w:t>
      </w:r>
      <w:r w:rsidR="00DA5C10"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за </w:t>
      </w:r>
      <w:proofErr w:type="spellStart"/>
      <w:r>
        <w:rPr>
          <w:rFonts w:ascii="Times New Roman" w:hAnsi="Times New Roman"/>
          <w:sz w:val="28"/>
        </w:rPr>
        <w:t>адресою</w:t>
      </w:r>
      <w:proofErr w:type="spellEnd"/>
      <w:r>
        <w:rPr>
          <w:rFonts w:ascii="Times New Roman" w:hAnsi="Times New Roman"/>
          <w:sz w:val="28"/>
        </w:rPr>
        <w:t>:</w:t>
      </w:r>
      <w:r w:rsidR="00DA5C10">
        <w:rPr>
          <w:rFonts w:ascii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Миколаївська область, Миколаївський район, </w:t>
      </w:r>
      <w:r w:rsidR="00DA5C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місто Миколаїв</w:t>
      </w:r>
      <w:r w:rsidRPr="008B37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DA5C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Центральний</w:t>
      </w:r>
      <w:proofErr w:type="spellEnd"/>
      <w:r w:rsidR="00DA5C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район, </w:t>
      </w:r>
      <w:r w:rsidR="0077623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          </w:t>
      </w:r>
      <w:proofErr w:type="spellStart"/>
      <w:r w:rsidRPr="008B37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вул</w:t>
      </w:r>
      <w:proofErr w:type="spellEnd"/>
      <w:r w:rsidRPr="008B37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r w:rsidR="004934F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XXXXX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,</w:t>
      </w:r>
      <w:r>
        <w:rPr>
          <w:rFonts w:ascii="Times New Roman" w:hAnsi="Times New Roman"/>
          <w:sz w:val="28"/>
        </w:rPr>
        <w:t xml:space="preserve"> із заявою про надання висновку про доцільність призначення </w:t>
      </w:r>
      <w:r w:rsidR="00DA5C10">
        <w:rPr>
          <w:rFonts w:ascii="Times New Roman" w:hAnsi="Times New Roman"/>
          <w:sz w:val="28"/>
        </w:rPr>
        <w:t>його</w:t>
      </w:r>
      <w:r>
        <w:rPr>
          <w:rFonts w:ascii="Times New Roman" w:hAnsi="Times New Roman"/>
          <w:sz w:val="28"/>
        </w:rPr>
        <w:t xml:space="preserve"> опікуном над особою, як</w:t>
      </w:r>
      <w:r w:rsidR="00DA5C10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потребує опіки </w:t>
      </w:r>
      <w:r w:rsidR="00DA5C10">
        <w:rPr>
          <w:rFonts w:ascii="Times New Roman" w:hAnsi="Times New Roman"/>
          <w:sz w:val="28"/>
        </w:rPr>
        <w:t xml:space="preserve">Коробова Раїса </w:t>
      </w:r>
      <w:r w:rsidR="00B94384">
        <w:rPr>
          <w:rFonts w:ascii="Times New Roman" w:hAnsi="Times New Roman"/>
          <w:sz w:val="28"/>
        </w:rPr>
        <w:t>Іванівна</w:t>
      </w:r>
      <w:r>
        <w:rPr>
          <w:rFonts w:ascii="Times New Roman" w:hAnsi="Times New Roman"/>
          <w:sz w:val="28"/>
        </w:rPr>
        <w:t xml:space="preserve"> </w:t>
      </w:r>
      <w:r w:rsidR="004934FC">
        <w:rPr>
          <w:rFonts w:ascii="Times New Roman" w:hAnsi="Times New Roman"/>
          <w:sz w:val="28"/>
          <w:lang w:val="en-US"/>
        </w:rPr>
        <w:t>XXX</w:t>
      </w:r>
      <w:r>
        <w:rPr>
          <w:rFonts w:ascii="Times New Roman" w:hAnsi="Times New Roman"/>
          <w:sz w:val="28"/>
        </w:rPr>
        <w:t xml:space="preserve"> р., </w:t>
      </w:r>
      <w:r w:rsidR="00B94384">
        <w:rPr>
          <w:rFonts w:ascii="Times New Roman" w:hAnsi="Times New Roman"/>
          <w:sz w:val="28"/>
        </w:rPr>
        <w:t>яка за станом здоров’я потребує постійного стороннього догляду та не здатна до самообслуговування</w:t>
      </w:r>
      <w:r w:rsidR="00CE4E87">
        <w:rPr>
          <w:rFonts w:ascii="Times New Roman" w:hAnsi="Times New Roman"/>
          <w:sz w:val="28"/>
        </w:rPr>
        <w:t>.</w:t>
      </w:r>
    </w:p>
    <w:p w:rsidR="00710AA1" w:rsidRPr="00EC4D31" w:rsidRDefault="00710AA1" w:rsidP="00710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Керуючись підпунктом 4 пункту «б» статті 34 Закону України «Про місцеве самоврядування в Україні», відповідно до ст. 39, 55, 56, 60, 63 Цивільного Кодексу України, абзацу 2 п. 1.2 Правил опіки та піклування, затверджених наказом Державного комітету України у справах сім'ї та молоді, Міністерства охорони здоров'я України, Міністерства освіти України, Міністерства праці та соціальної політики України від 26 травня 1999 р. №34/166/131/88, ст. 241 Цивільно-процесуального Кодексу України, виконавчий комітет Костянтинівської сільської ради</w:t>
      </w:r>
    </w:p>
    <w:p w:rsidR="00710AA1" w:rsidRPr="006F2036" w:rsidRDefault="00710AA1" w:rsidP="00710AA1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710AA1" w:rsidRPr="00990003" w:rsidRDefault="00710AA1" w:rsidP="00710A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003">
        <w:rPr>
          <w:rFonts w:ascii="Times New Roman" w:hAnsi="Times New Roman"/>
          <w:sz w:val="28"/>
          <w:szCs w:val="28"/>
        </w:rPr>
        <w:t>ВИРІШИВ:</w:t>
      </w:r>
    </w:p>
    <w:p w:rsidR="00710AA1" w:rsidRPr="006F2036" w:rsidRDefault="00710AA1" w:rsidP="00710A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0AA1" w:rsidRDefault="00710AA1" w:rsidP="00710AA1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висновок органу опіки і піклування Костянтинівської сільської ради </w:t>
      </w:r>
      <w:r w:rsidRPr="006563E2">
        <w:rPr>
          <w:rFonts w:ascii="Times New Roman" w:hAnsi="Times New Roman"/>
          <w:bCs/>
          <w:sz w:val="28"/>
          <w:szCs w:val="28"/>
        </w:rPr>
        <w:t>про доцільність призначення</w:t>
      </w:r>
      <w:r w:rsidR="00CE4E87" w:rsidRPr="00CE4E87">
        <w:rPr>
          <w:rFonts w:ascii="Times New Roman" w:hAnsi="Times New Roman"/>
          <w:sz w:val="28"/>
        </w:rPr>
        <w:t xml:space="preserve"> </w:t>
      </w:r>
      <w:r w:rsidR="00B94384">
        <w:rPr>
          <w:rFonts w:ascii="Times New Roman" w:hAnsi="Times New Roman"/>
          <w:sz w:val="28"/>
        </w:rPr>
        <w:t xml:space="preserve">Коробова Дмитра Миколайовича </w:t>
      </w:r>
      <w:r w:rsidR="00693958">
        <w:rPr>
          <w:rFonts w:ascii="Times New Roman" w:hAnsi="Times New Roman"/>
          <w:sz w:val="28"/>
        </w:rPr>
        <w:t xml:space="preserve">  </w:t>
      </w:r>
      <w:r w:rsidR="004934FC">
        <w:rPr>
          <w:rFonts w:ascii="Times New Roman" w:hAnsi="Times New Roman"/>
          <w:sz w:val="28"/>
          <w:lang w:val="en-US"/>
        </w:rPr>
        <w:t>XXXX</w:t>
      </w:r>
      <w:r w:rsidR="00B94384">
        <w:rPr>
          <w:rFonts w:ascii="Times New Roman" w:hAnsi="Times New Roman"/>
          <w:sz w:val="28"/>
        </w:rPr>
        <w:t xml:space="preserve"> р. н.</w:t>
      </w:r>
      <w:r w:rsidRPr="006563E2">
        <w:rPr>
          <w:rFonts w:ascii="Times New Roman" w:hAnsi="Times New Roman"/>
          <w:bCs/>
          <w:sz w:val="28"/>
          <w:szCs w:val="28"/>
        </w:rPr>
        <w:t xml:space="preserve"> опікуном особи, як</w:t>
      </w:r>
      <w:r w:rsidR="00B94384">
        <w:rPr>
          <w:rFonts w:ascii="Times New Roman" w:hAnsi="Times New Roman"/>
          <w:bCs/>
          <w:sz w:val="28"/>
          <w:szCs w:val="28"/>
        </w:rPr>
        <w:t>а</w:t>
      </w:r>
      <w:r w:rsidRPr="006563E2">
        <w:rPr>
          <w:rFonts w:ascii="Times New Roman" w:hAnsi="Times New Roman"/>
          <w:bCs/>
          <w:sz w:val="28"/>
          <w:szCs w:val="28"/>
        </w:rPr>
        <w:t xml:space="preserve"> потребує опіки</w:t>
      </w:r>
      <w:r w:rsidRPr="00AA1E91">
        <w:rPr>
          <w:rFonts w:ascii="Times New Roman" w:hAnsi="Times New Roman"/>
          <w:sz w:val="28"/>
        </w:rPr>
        <w:t xml:space="preserve"> </w:t>
      </w:r>
      <w:proofErr w:type="spellStart"/>
      <w:r w:rsidR="00B94384">
        <w:rPr>
          <w:rFonts w:ascii="Times New Roman" w:hAnsi="Times New Roman"/>
          <w:sz w:val="28"/>
        </w:rPr>
        <w:t>Коробовою</w:t>
      </w:r>
      <w:proofErr w:type="spellEnd"/>
      <w:r w:rsidR="00B94384">
        <w:rPr>
          <w:rFonts w:ascii="Times New Roman" w:hAnsi="Times New Roman"/>
          <w:sz w:val="28"/>
        </w:rPr>
        <w:t xml:space="preserve"> Раїсою Іванівною</w:t>
      </w:r>
      <w:r w:rsidRPr="006563E2">
        <w:rPr>
          <w:rFonts w:ascii="Times New Roman" w:hAnsi="Times New Roman"/>
          <w:bCs/>
          <w:sz w:val="28"/>
          <w:szCs w:val="28"/>
        </w:rPr>
        <w:t xml:space="preserve"> </w:t>
      </w:r>
      <w:r w:rsidR="004934FC">
        <w:rPr>
          <w:rFonts w:ascii="Times New Roman" w:hAnsi="Times New Roman"/>
          <w:bCs/>
          <w:sz w:val="28"/>
          <w:szCs w:val="28"/>
          <w:lang w:val="en-US"/>
        </w:rPr>
        <w:t>XXXX</w:t>
      </w:r>
      <w:r w:rsidR="00B94384">
        <w:rPr>
          <w:rFonts w:ascii="Times New Roman" w:hAnsi="Times New Roman"/>
          <w:bCs/>
          <w:sz w:val="28"/>
          <w:szCs w:val="28"/>
        </w:rPr>
        <w:t xml:space="preserve"> р.</w:t>
      </w:r>
      <w:r w:rsidR="00693958">
        <w:rPr>
          <w:rFonts w:ascii="Times New Roman" w:hAnsi="Times New Roman"/>
          <w:bCs/>
          <w:sz w:val="28"/>
          <w:szCs w:val="28"/>
        </w:rPr>
        <w:t xml:space="preserve"> </w:t>
      </w:r>
      <w:r w:rsidR="00B94384">
        <w:rPr>
          <w:rFonts w:ascii="Times New Roman" w:hAnsi="Times New Roman"/>
          <w:bCs/>
          <w:sz w:val="28"/>
          <w:szCs w:val="28"/>
        </w:rPr>
        <w:t xml:space="preserve">н. </w:t>
      </w:r>
      <w:r>
        <w:rPr>
          <w:rFonts w:ascii="Times New Roman" w:hAnsi="Times New Roman"/>
          <w:sz w:val="28"/>
          <w:szCs w:val="28"/>
        </w:rPr>
        <w:t>(додається).</w:t>
      </w:r>
    </w:p>
    <w:p w:rsidR="00710AA1" w:rsidRDefault="00710AA1" w:rsidP="00710AA1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Органу опіки та піклування Костянтинівської сільської ради надати подання до суду про доцільність призначення </w:t>
      </w:r>
      <w:r w:rsidR="00B94384">
        <w:rPr>
          <w:rFonts w:ascii="Times New Roman" w:hAnsi="Times New Roman"/>
          <w:sz w:val="28"/>
        </w:rPr>
        <w:t xml:space="preserve">Коробова Дмитра Миколайовича </w:t>
      </w:r>
      <w:r w:rsidR="004934FC">
        <w:rPr>
          <w:rFonts w:ascii="Times New Roman" w:hAnsi="Times New Roman"/>
          <w:sz w:val="28"/>
          <w:lang w:val="en-US"/>
        </w:rPr>
        <w:t>XXX</w:t>
      </w:r>
      <w:r w:rsidR="00B94384">
        <w:rPr>
          <w:rFonts w:ascii="Times New Roman" w:hAnsi="Times New Roman"/>
          <w:sz w:val="28"/>
        </w:rPr>
        <w:t xml:space="preserve"> р. н.</w:t>
      </w:r>
      <w:r w:rsidR="00B94384" w:rsidRPr="006563E2">
        <w:rPr>
          <w:rFonts w:ascii="Times New Roman" w:hAnsi="Times New Roman"/>
          <w:bCs/>
          <w:sz w:val="28"/>
          <w:szCs w:val="28"/>
        </w:rPr>
        <w:t xml:space="preserve"> опікуном</w:t>
      </w:r>
      <w:r w:rsidR="00B943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4384">
        <w:rPr>
          <w:rFonts w:ascii="Times New Roman" w:hAnsi="Times New Roman"/>
          <w:sz w:val="28"/>
        </w:rPr>
        <w:t>Коробової</w:t>
      </w:r>
      <w:proofErr w:type="spellEnd"/>
      <w:r w:rsidR="00B94384">
        <w:rPr>
          <w:rFonts w:ascii="Times New Roman" w:hAnsi="Times New Roman"/>
          <w:sz w:val="28"/>
        </w:rPr>
        <w:t xml:space="preserve"> Раїси Іванівни</w:t>
      </w:r>
      <w:r w:rsidR="00B94384" w:rsidRPr="006563E2">
        <w:rPr>
          <w:rFonts w:ascii="Times New Roman" w:hAnsi="Times New Roman"/>
          <w:bCs/>
          <w:sz w:val="28"/>
          <w:szCs w:val="28"/>
        </w:rPr>
        <w:t xml:space="preserve"> </w:t>
      </w:r>
      <w:r w:rsidR="004934FC">
        <w:rPr>
          <w:rFonts w:ascii="Times New Roman" w:hAnsi="Times New Roman"/>
          <w:bCs/>
          <w:sz w:val="28"/>
          <w:szCs w:val="28"/>
          <w:lang w:val="en-US"/>
        </w:rPr>
        <w:t>XXXX</w:t>
      </w:r>
      <w:r w:rsidR="00B94384">
        <w:rPr>
          <w:rFonts w:ascii="Times New Roman" w:hAnsi="Times New Roman"/>
          <w:bCs/>
          <w:sz w:val="28"/>
          <w:szCs w:val="28"/>
        </w:rPr>
        <w:t xml:space="preserve"> р.</w:t>
      </w:r>
      <w:r w:rsidR="00693958">
        <w:rPr>
          <w:rFonts w:ascii="Times New Roman" w:hAnsi="Times New Roman"/>
          <w:bCs/>
          <w:sz w:val="28"/>
          <w:szCs w:val="28"/>
        </w:rPr>
        <w:t xml:space="preserve"> </w:t>
      </w:r>
      <w:r w:rsidR="00B94384">
        <w:rPr>
          <w:rFonts w:ascii="Times New Roman" w:hAnsi="Times New Roman"/>
          <w:bCs/>
          <w:sz w:val="28"/>
          <w:szCs w:val="28"/>
        </w:rPr>
        <w:t>н.</w:t>
      </w:r>
      <w:r>
        <w:rPr>
          <w:rFonts w:ascii="Times New Roman" w:hAnsi="Times New Roman"/>
          <w:sz w:val="28"/>
        </w:rPr>
        <w:t xml:space="preserve"> </w:t>
      </w:r>
    </w:p>
    <w:p w:rsidR="00710AA1" w:rsidRDefault="00710AA1" w:rsidP="00710AA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даного рішення покласти на першого заступника сільського голови Ніну РЕВТУ.</w:t>
      </w:r>
    </w:p>
    <w:p w:rsidR="00710AA1" w:rsidRDefault="00710AA1" w:rsidP="00710AA1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233" w:rsidRPr="004934FC" w:rsidRDefault="00710AA1" w:rsidP="004934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sectPr w:rsidR="00776233" w:rsidRPr="004934FC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797"/>
    <w:multiLevelType w:val="hybridMultilevel"/>
    <w:tmpl w:val="2EC2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0EBF"/>
    <w:multiLevelType w:val="multilevel"/>
    <w:tmpl w:val="E6ACF670"/>
    <w:styleLink w:val="WW8Num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14045E"/>
    <w:multiLevelType w:val="hybridMultilevel"/>
    <w:tmpl w:val="7DA2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6"/>
  </w:num>
  <w:num w:numId="5">
    <w:abstractNumId w:val="3"/>
  </w:num>
  <w:num w:numId="6">
    <w:abstractNumId w:val="17"/>
  </w:num>
  <w:num w:numId="7">
    <w:abstractNumId w:val="5"/>
  </w:num>
  <w:num w:numId="8">
    <w:abstractNumId w:val="18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  <w:num w:numId="13">
    <w:abstractNumId w:val="19"/>
  </w:num>
  <w:num w:numId="14">
    <w:abstractNumId w:val="13"/>
  </w:num>
  <w:num w:numId="15">
    <w:abstractNumId w:val="12"/>
  </w:num>
  <w:num w:numId="16">
    <w:abstractNumId w:val="0"/>
  </w:num>
  <w:num w:numId="17">
    <w:abstractNumId w:val="8"/>
  </w:num>
  <w:num w:numId="18">
    <w:abstractNumId w:val="15"/>
  </w:num>
  <w:num w:numId="19">
    <w:abstractNumId w:val="1"/>
  </w:num>
  <w:num w:numId="20">
    <w:abstractNumId w:val="14"/>
  </w:num>
  <w:num w:numId="21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BF"/>
    <w:rsid w:val="000015EF"/>
    <w:rsid w:val="00004D2E"/>
    <w:rsid w:val="00012A2C"/>
    <w:rsid w:val="0002193A"/>
    <w:rsid w:val="000230BA"/>
    <w:rsid w:val="00034FCF"/>
    <w:rsid w:val="00036340"/>
    <w:rsid w:val="000539D1"/>
    <w:rsid w:val="000607D3"/>
    <w:rsid w:val="0006239E"/>
    <w:rsid w:val="00071577"/>
    <w:rsid w:val="00077F44"/>
    <w:rsid w:val="000801A9"/>
    <w:rsid w:val="00086105"/>
    <w:rsid w:val="000B55AB"/>
    <w:rsid w:val="000C31E2"/>
    <w:rsid w:val="000C431A"/>
    <w:rsid w:val="00121789"/>
    <w:rsid w:val="00137E4D"/>
    <w:rsid w:val="001542BE"/>
    <w:rsid w:val="00154888"/>
    <w:rsid w:val="00164F75"/>
    <w:rsid w:val="00167A80"/>
    <w:rsid w:val="001933F1"/>
    <w:rsid w:val="001A0957"/>
    <w:rsid w:val="001A5418"/>
    <w:rsid w:val="001B5C63"/>
    <w:rsid w:val="001C0F17"/>
    <w:rsid w:val="001D5F9B"/>
    <w:rsid w:val="001F255B"/>
    <w:rsid w:val="00200D0D"/>
    <w:rsid w:val="00203E96"/>
    <w:rsid w:val="00204D06"/>
    <w:rsid w:val="00212F14"/>
    <w:rsid w:val="002278C5"/>
    <w:rsid w:val="002405CB"/>
    <w:rsid w:val="0025441B"/>
    <w:rsid w:val="002870AA"/>
    <w:rsid w:val="00297338"/>
    <w:rsid w:val="002A164E"/>
    <w:rsid w:val="002A3AC2"/>
    <w:rsid w:val="002B2C44"/>
    <w:rsid w:val="002B3308"/>
    <w:rsid w:val="002D1141"/>
    <w:rsid w:val="002D29E1"/>
    <w:rsid w:val="002D32FC"/>
    <w:rsid w:val="002E1E7B"/>
    <w:rsid w:val="002F2968"/>
    <w:rsid w:val="002F7645"/>
    <w:rsid w:val="00304015"/>
    <w:rsid w:val="00304BDF"/>
    <w:rsid w:val="00326298"/>
    <w:rsid w:val="00337DE3"/>
    <w:rsid w:val="00337E16"/>
    <w:rsid w:val="003500A7"/>
    <w:rsid w:val="003550AB"/>
    <w:rsid w:val="00355749"/>
    <w:rsid w:val="00363643"/>
    <w:rsid w:val="00365707"/>
    <w:rsid w:val="00366FC0"/>
    <w:rsid w:val="00382D32"/>
    <w:rsid w:val="00386366"/>
    <w:rsid w:val="003A7DF5"/>
    <w:rsid w:val="003C456A"/>
    <w:rsid w:val="003C6BE9"/>
    <w:rsid w:val="003D31A6"/>
    <w:rsid w:val="003D3438"/>
    <w:rsid w:val="003D5264"/>
    <w:rsid w:val="003D554B"/>
    <w:rsid w:val="003E7633"/>
    <w:rsid w:val="00401D21"/>
    <w:rsid w:val="00401F13"/>
    <w:rsid w:val="004055C2"/>
    <w:rsid w:val="00413B74"/>
    <w:rsid w:val="0043560D"/>
    <w:rsid w:val="00445566"/>
    <w:rsid w:val="00462E3B"/>
    <w:rsid w:val="00470CA8"/>
    <w:rsid w:val="00486AE3"/>
    <w:rsid w:val="004911A1"/>
    <w:rsid w:val="004934FC"/>
    <w:rsid w:val="004B10AA"/>
    <w:rsid w:val="004B5FC8"/>
    <w:rsid w:val="004C1893"/>
    <w:rsid w:val="00507750"/>
    <w:rsid w:val="00525335"/>
    <w:rsid w:val="00531CDE"/>
    <w:rsid w:val="0058058B"/>
    <w:rsid w:val="00590650"/>
    <w:rsid w:val="0059603D"/>
    <w:rsid w:val="005A0407"/>
    <w:rsid w:val="005A248E"/>
    <w:rsid w:val="005C334A"/>
    <w:rsid w:val="005C63F6"/>
    <w:rsid w:val="005C7581"/>
    <w:rsid w:val="005D3F5C"/>
    <w:rsid w:val="005D597C"/>
    <w:rsid w:val="005D7900"/>
    <w:rsid w:val="006528AA"/>
    <w:rsid w:val="006563E2"/>
    <w:rsid w:val="0066766B"/>
    <w:rsid w:val="00683A86"/>
    <w:rsid w:val="00693958"/>
    <w:rsid w:val="006A4161"/>
    <w:rsid w:val="006B4913"/>
    <w:rsid w:val="006B7791"/>
    <w:rsid w:val="006B78C8"/>
    <w:rsid w:val="006C4425"/>
    <w:rsid w:val="006F0181"/>
    <w:rsid w:val="006F2036"/>
    <w:rsid w:val="00704767"/>
    <w:rsid w:val="00704F5D"/>
    <w:rsid w:val="00706026"/>
    <w:rsid w:val="00710AA1"/>
    <w:rsid w:val="00710D10"/>
    <w:rsid w:val="00725A0F"/>
    <w:rsid w:val="00762DC7"/>
    <w:rsid w:val="007700CB"/>
    <w:rsid w:val="007706A2"/>
    <w:rsid w:val="00776233"/>
    <w:rsid w:val="00792256"/>
    <w:rsid w:val="007D1C06"/>
    <w:rsid w:val="007D36BA"/>
    <w:rsid w:val="007F64BF"/>
    <w:rsid w:val="007F745D"/>
    <w:rsid w:val="00812E54"/>
    <w:rsid w:val="00815389"/>
    <w:rsid w:val="00820467"/>
    <w:rsid w:val="00823819"/>
    <w:rsid w:val="00835927"/>
    <w:rsid w:val="008426FC"/>
    <w:rsid w:val="00842ED5"/>
    <w:rsid w:val="00846393"/>
    <w:rsid w:val="008536BA"/>
    <w:rsid w:val="008547F8"/>
    <w:rsid w:val="008638ED"/>
    <w:rsid w:val="00890D2B"/>
    <w:rsid w:val="008B46B3"/>
    <w:rsid w:val="008D018A"/>
    <w:rsid w:val="008D1CCE"/>
    <w:rsid w:val="008D61E7"/>
    <w:rsid w:val="008D6E70"/>
    <w:rsid w:val="008E18EF"/>
    <w:rsid w:val="008E6410"/>
    <w:rsid w:val="00921597"/>
    <w:rsid w:val="00940E63"/>
    <w:rsid w:val="00946219"/>
    <w:rsid w:val="009523D1"/>
    <w:rsid w:val="009664E1"/>
    <w:rsid w:val="00982118"/>
    <w:rsid w:val="00985312"/>
    <w:rsid w:val="00990003"/>
    <w:rsid w:val="009B2BBB"/>
    <w:rsid w:val="009F34A4"/>
    <w:rsid w:val="00A1418C"/>
    <w:rsid w:val="00A2562A"/>
    <w:rsid w:val="00A309A5"/>
    <w:rsid w:val="00A41FF9"/>
    <w:rsid w:val="00A45AC6"/>
    <w:rsid w:val="00A512AE"/>
    <w:rsid w:val="00A67F4D"/>
    <w:rsid w:val="00A76CCA"/>
    <w:rsid w:val="00A8156A"/>
    <w:rsid w:val="00A8595C"/>
    <w:rsid w:val="00AA1E91"/>
    <w:rsid w:val="00AD3C2B"/>
    <w:rsid w:val="00AE4E95"/>
    <w:rsid w:val="00AE73F5"/>
    <w:rsid w:val="00AF0D23"/>
    <w:rsid w:val="00B13414"/>
    <w:rsid w:val="00B432D1"/>
    <w:rsid w:val="00B64640"/>
    <w:rsid w:val="00B758AA"/>
    <w:rsid w:val="00B828FB"/>
    <w:rsid w:val="00B94384"/>
    <w:rsid w:val="00BA2818"/>
    <w:rsid w:val="00BB04C6"/>
    <w:rsid w:val="00BB3D68"/>
    <w:rsid w:val="00BC0CAF"/>
    <w:rsid w:val="00BC1E63"/>
    <w:rsid w:val="00BD72A4"/>
    <w:rsid w:val="00C1192A"/>
    <w:rsid w:val="00C372E2"/>
    <w:rsid w:val="00C60AF9"/>
    <w:rsid w:val="00C62616"/>
    <w:rsid w:val="00C62D63"/>
    <w:rsid w:val="00C848D1"/>
    <w:rsid w:val="00C90FF2"/>
    <w:rsid w:val="00CA390D"/>
    <w:rsid w:val="00CB28EA"/>
    <w:rsid w:val="00CC2230"/>
    <w:rsid w:val="00CC4EFE"/>
    <w:rsid w:val="00CD3AB9"/>
    <w:rsid w:val="00CD472D"/>
    <w:rsid w:val="00CE4E87"/>
    <w:rsid w:val="00CF0340"/>
    <w:rsid w:val="00CF18EB"/>
    <w:rsid w:val="00D03FFC"/>
    <w:rsid w:val="00D33CAA"/>
    <w:rsid w:val="00D51DE1"/>
    <w:rsid w:val="00D846E8"/>
    <w:rsid w:val="00D94443"/>
    <w:rsid w:val="00DA5C10"/>
    <w:rsid w:val="00DD1AF7"/>
    <w:rsid w:val="00DD27CC"/>
    <w:rsid w:val="00DD72E4"/>
    <w:rsid w:val="00E01205"/>
    <w:rsid w:val="00E113D6"/>
    <w:rsid w:val="00E17B34"/>
    <w:rsid w:val="00E2321E"/>
    <w:rsid w:val="00E35945"/>
    <w:rsid w:val="00E40C0F"/>
    <w:rsid w:val="00E434B9"/>
    <w:rsid w:val="00E63EE8"/>
    <w:rsid w:val="00E647BE"/>
    <w:rsid w:val="00E8367B"/>
    <w:rsid w:val="00E841A8"/>
    <w:rsid w:val="00EA5172"/>
    <w:rsid w:val="00EA7A56"/>
    <w:rsid w:val="00EC4D31"/>
    <w:rsid w:val="00EE645D"/>
    <w:rsid w:val="00EF12C2"/>
    <w:rsid w:val="00EF238B"/>
    <w:rsid w:val="00F15605"/>
    <w:rsid w:val="00F1791D"/>
    <w:rsid w:val="00F201EA"/>
    <w:rsid w:val="00F469ED"/>
    <w:rsid w:val="00F51226"/>
    <w:rsid w:val="00F5178D"/>
    <w:rsid w:val="00F5488B"/>
    <w:rsid w:val="00F61C36"/>
    <w:rsid w:val="00F71299"/>
    <w:rsid w:val="00F945C9"/>
    <w:rsid w:val="00F9528A"/>
    <w:rsid w:val="00FA5E83"/>
    <w:rsid w:val="00FC275B"/>
    <w:rsid w:val="00FC507C"/>
    <w:rsid w:val="00FC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9CFB"/>
  <w15:docId w15:val="{0BB7CBB3-F3BF-4B18-A50C-D180CDB6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640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DD1A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62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en-US"/>
    </w:rPr>
  </w:style>
  <w:style w:type="paragraph" w:customStyle="1" w:styleId="Standard">
    <w:name w:val="Standard"/>
    <w:rsid w:val="00940E63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val="uk-UA" w:eastAsia="en-US"/>
    </w:rPr>
  </w:style>
  <w:style w:type="numbering" w:customStyle="1" w:styleId="WW8Num2">
    <w:name w:val="WW8Num2"/>
    <w:basedOn w:val="a2"/>
    <w:rsid w:val="006F2036"/>
    <w:pPr>
      <w:numPr>
        <w:numId w:val="20"/>
      </w:numPr>
    </w:pPr>
  </w:style>
  <w:style w:type="character" w:styleId="aa">
    <w:name w:val="Subtle Emphasis"/>
    <w:basedOn w:val="a0"/>
    <w:uiPriority w:val="19"/>
    <w:qFormat/>
    <w:rsid w:val="00CC4EFE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9"/>
    <w:uiPriority w:val="39"/>
    <w:rsid w:val="003040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13</cp:revision>
  <cp:lastPrinted>2025-08-19T05:51:00Z</cp:lastPrinted>
  <dcterms:created xsi:type="dcterms:W3CDTF">2025-08-15T04:46:00Z</dcterms:created>
  <dcterms:modified xsi:type="dcterms:W3CDTF">2025-09-01T07:11:00Z</dcterms:modified>
</cp:coreProperties>
</file>