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E4" w:rsidRPr="007C6CE4" w:rsidRDefault="00A96C7C" w:rsidP="00A96C7C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83642544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ПРОЕКТ</w:t>
      </w:r>
    </w:p>
    <w:p w:rsidR="007C6CE4" w:rsidRPr="007C6CE4" w:rsidRDefault="007C6CE4" w:rsidP="007C6CE4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2834640</wp:posOffset>
            </wp:positionH>
            <wp:positionV relativeFrom="margin">
              <wp:posOffset>248920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6CE4" w:rsidRPr="007C6CE4" w:rsidRDefault="007C6CE4" w:rsidP="007C6CE4">
      <w:pPr>
        <w:tabs>
          <w:tab w:val="left" w:pos="3420"/>
          <w:tab w:val="left" w:pos="4320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C6CE4" w:rsidRPr="007C6CE4" w:rsidRDefault="007C6CE4" w:rsidP="007C6CE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6CE4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  <w:r w:rsidRPr="007C6CE4">
        <w:rPr>
          <w:rFonts w:ascii="Times New Roman" w:hAnsi="Times New Roman" w:cs="Times New Roman"/>
          <w:b/>
          <w:sz w:val="28"/>
          <w:szCs w:val="28"/>
          <w:lang w:val="uk-UA"/>
        </w:rPr>
        <w:br/>
        <w:t>Миколаївського району Миколаївської області</w:t>
      </w:r>
      <w:r w:rsidRPr="007C6CE4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7C6CE4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7C6CE4" w:rsidRPr="007C6CE4" w:rsidRDefault="007C6CE4" w:rsidP="007C6CE4">
      <w:pPr>
        <w:jc w:val="center"/>
        <w:rPr>
          <w:rStyle w:val="a9"/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Style w:val="a9"/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7C6CE4">
        <w:rPr>
          <w:rStyle w:val="a9"/>
          <w:rFonts w:ascii="Times New Roman" w:hAnsi="Times New Roman" w:cs="Times New Roman"/>
          <w:sz w:val="28"/>
          <w:szCs w:val="28"/>
        </w:rPr>
        <w:t>Н</w:t>
      </w:r>
      <w:proofErr w:type="spellEnd"/>
      <w:r w:rsidRPr="007C6CE4">
        <w:rPr>
          <w:rStyle w:val="a9"/>
          <w:rFonts w:ascii="Times New Roman" w:hAnsi="Times New Roman" w:cs="Times New Roman"/>
          <w:sz w:val="28"/>
          <w:szCs w:val="28"/>
        </w:rPr>
        <w:t xml:space="preserve"> Я №</w:t>
      </w:r>
      <w:r w:rsidRPr="007C6CE4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103">
        <w:rPr>
          <w:rStyle w:val="a9"/>
          <w:rFonts w:ascii="Times New Roman" w:hAnsi="Times New Roman" w:cs="Times New Roman"/>
          <w:sz w:val="28"/>
          <w:szCs w:val="28"/>
          <w:lang w:val="uk-UA"/>
        </w:rPr>
        <w:t>32</w:t>
      </w:r>
      <w:bookmarkStart w:id="1" w:name="_GoBack"/>
      <w:bookmarkEnd w:id="1"/>
    </w:p>
    <w:p w:rsidR="007C6CE4" w:rsidRPr="00571930" w:rsidRDefault="0026144E" w:rsidP="007C6CE4">
      <w:pP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22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жовтня 2025року       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en-US"/>
        </w:rPr>
        <w:t>XXXV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позачергова </w:t>
      </w:r>
      <w:r w:rsidR="00571930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сесія восьмого скликання</w:t>
      </w:r>
    </w:p>
    <w:bookmarkEnd w:id="0"/>
    <w:p w:rsidR="007C6CE4" w:rsidRPr="00571930" w:rsidRDefault="007C6CE4" w:rsidP="007C6CE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6CE4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с. </w:t>
      </w:r>
      <w:proofErr w:type="spellStart"/>
      <w:r w:rsidRPr="007C6CE4">
        <w:rPr>
          <w:rStyle w:val="a9"/>
          <w:rFonts w:ascii="Times New Roman" w:hAnsi="Times New Roman" w:cs="Times New Roman"/>
          <w:b w:val="0"/>
          <w:sz w:val="28"/>
          <w:szCs w:val="28"/>
        </w:rPr>
        <w:t>Костянтинівка</w:t>
      </w:r>
      <w:proofErr w:type="spellEnd"/>
    </w:p>
    <w:p w:rsidR="00A96C7C" w:rsidRDefault="007C6CE4" w:rsidP="005D7721">
      <w:pPr>
        <w:spacing w:after="0"/>
        <w:ind w:left="-5" w:right="-1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bookmarkStart w:id="2" w:name="_Hlk79661023"/>
      <w:r w:rsidRPr="007C6CE4">
        <w:rPr>
          <w:rFonts w:ascii="Times New Roman" w:hAnsi="Times New Roman" w:cs="Times New Roman"/>
          <w:sz w:val="28"/>
          <w:szCs w:val="28"/>
          <w:lang w:val="uk-UA"/>
        </w:rPr>
        <w:t>Про продовження терміну дії</w:t>
      </w:r>
      <w:r w:rsidR="00A96C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7721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</w:p>
    <w:p w:rsidR="007C6CE4" w:rsidRPr="007C6CE4" w:rsidRDefault="0062772F" w:rsidP="0062772F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7C6CE4" w:rsidRPr="00CF63D0">
        <w:rPr>
          <w:rFonts w:ascii="Times New Roman" w:hAnsi="Times New Roman" w:cs="Times New Roman"/>
          <w:sz w:val="28"/>
          <w:szCs w:val="28"/>
          <w:lang w:val="uk-UA"/>
        </w:rPr>
        <w:t>«Безпечна</w:t>
      </w:r>
      <w:r w:rsidR="007C6CE4" w:rsidRPr="007C6CE4">
        <w:rPr>
          <w:rFonts w:ascii="Times New Roman" w:hAnsi="Times New Roman" w:cs="Times New Roman"/>
          <w:sz w:val="28"/>
          <w:szCs w:val="28"/>
          <w:lang w:val="uk-UA"/>
        </w:rPr>
        <w:t xml:space="preserve"> Костянтинівська</w:t>
      </w:r>
    </w:p>
    <w:p w:rsidR="005D7721" w:rsidRDefault="007C6CE4" w:rsidP="005D7721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Fonts w:ascii="Times New Roman" w:hAnsi="Times New Roman" w:cs="Times New Roman"/>
          <w:sz w:val="28"/>
          <w:szCs w:val="28"/>
          <w:lang w:val="uk-UA"/>
        </w:rPr>
        <w:t>територіальн</w:t>
      </w:r>
      <w:r w:rsidR="0062772F">
        <w:rPr>
          <w:rFonts w:ascii="Times New Roman" w:hAnsi="Times New Roman" w:cs="Times New Roman"/>
          <w:sz w:val="28"/>
          <w:szCs w:val="28"/>
          <w:lang w:val="uk-UA"/>
        </w:rPr>
        <w:t xml:space="preserve">а громада на 2021-2023 роки» </w:t>
      </w:r>
    </w:p>
    <w:p w:rsidR="005D7721" w:rsidRDefault="005D7721" w:rsidP="005D7721">
      <w:pPr>
        <w:spacing w:after="0"/>
        <w:ind w:left="-5" w:right="-1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затвердженної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рішенням </w:t>
      </w:r>
      <w:r w:rsidRPr="00CF63D0">
        <w:rPr>
          <w:rFonts w:ascii="Times New Roman" w:hAnsi="Times New Roman" w:cs="Times New Roman"/>
          <w:sz w:val="28"/>
          <w:szCs w:val="28"/>
          <w:lang w:val="uk-UA"/>
        </w:rPr>
        <w:t>ХХІ</w:t>
      </w:r>
      <w:r w:rsidRPr="00CF63D0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772F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сесія восьмого</w:t>
      </w:r>
    </w:p>
    <w:p w:rsidR="005D7721" w:rsidRDefault="005D7721" w:rsidP="005D7721">
      <w:pPr>
        <w:spacing w:after="0"/>
        <w:ind w:left="-5" w:right="-1"/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</w:pPr>
      <w:r w:rsidRPr="0062772F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скликання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 xml:space="preserve"> від 14 грудня</w:t>
      </w:r>
      <w:r w:rsidRPr="00CF63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2023року </w:t>
      </w:r>
      <w:r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№5</w:t>
      </w:r>
    </w:p>
    <w:p w:rsidR="007C6CE4" w:rsidRPr="007C6CE4" w:rsidRDefault="007C6CE4" w:rsidP="005D7721">
      <w:pPr>
        <w:spacing w:after="0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7C6CE4">
        <w:rPr>
          <w:rFonts w:ascii="Times New Roman" w:hAnsi="Times New Roman" w:cs="Times New Roman"/>
          <w:sz w:val="28"/>
          <w:szCs w:val="28"/>
          <w:lang w:val="uk-UA"/>
        </w:rPr>
        <w:t>включно до 202</w:t>
      </w:r>
      <w:r w:rsidR="00C24E8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C6CE4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p w:rsidR="007C6CE4" w:rsidRPr="007C6CE4" w:rsidRDefault="007C6CE4" w:rsidP="007C6CE4">
      <w:pPr>
        <w:spacing w:after="0" w:line="266" w:lineRule="auto"/>
        <w:ind w:left="-5" w:right="52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2"/>
    <w:p w:rsidR="007C6CE4" w:rsidRPr="00364144" w:rsidRDefault="007C6CE4" w:rsidP="00C24E8F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144">
        <w:rPr>
          <w:rFonts w:ascii="Times New Roman" w:hAnsi="Times New Roman" w:cs="Times New Roman"/>
          <w:sz w:val="28"/>
          <w:szCs w:val="28"/>
          <w:lang w:val="uk-UA"/>
        </w:rPr>
        <w:t>Відповідно до пункту 22 частини першої статті 26 Закону України «Про місцеве самоврядування в України, з метою створення належних умов для ефективного виконання особовим складом ВП № 6 МРУП ГУНП в Миколаївській області, покладених завдань у сфері протидії злочинності, покращення правопорядку шляхом збільшення щільності патрулювання постових нарядів поліції, в тому числі укріплення матеріально технічної бази відділення поліції, Костянтинівська сільська рада</w:t>
      </w:r>
    </w:p>
    <w:p w:rsidR="007C6CE4" w:rsidRPr="00364144" w:rsidRDefault="007C6CE4" w:rsidP="007C6CE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4144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B5D6B" w:rsidRPr="00364144" w:rsidRDefault="00C24E8F" w:rsidP="009B5D6B">
      <w:pPr>
        <w:spacing w:after="0"/>
        <w:ind w:left="-5" w:right="-1"/>
        <w:rPr>
          <w:rFonts w:ascii="Times New Roman" w:hAnsi="Times New Roman" w:cs="Times New Roman"/>
          <w:sz w:val="28"/>
          <w:szCs w:val="28"/>
          <w:lang w:val="uk-UA"/>
        </w:rPr>
      </w:pPr>
      <w:r w:rsidRPr="0036414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C6CE4" w:rsidRPr="00364144">
        <w:rPr>
          <w:rFonts w:ascii="Times New Roman" w:hAnsi="Times New Roman" w:cs="Times New Roman"/>
          <w:sz w:val="28"/>
          <w:szCs w:val="28"/>
          <w:lang w:val="uk-UA"/>
        </w:rPr>
        <w:t>Продовжити термін дії Програми «</w:t>
      </w:r>
      <w:r w:rsidR="009B5D6B" w:rsidRPr="00364144">
        <w:rPr>
          <w:rFonts w:ascii="Times New Roman" w:hAnsi="Times New Roman" w:cs="Times New Roman"/>
          <w:sz w:val="28"/>
          <w:szCs w:val="28"/>
          <w:lang w:val="uk-UA"/>
        </w:rPr>
        <w:t>Безпечна Костянтинівська</w:t>
      </w:r>
    </w:p>
    <w:p w:rsidR="007C6CE4" w:rsidRPr="00364144" w:rsidRDefault="009B5D6B" w:rsidP="009B5D6B">
      <w:pPr>
        <w:pStyle w:val="a8"/>
        <w:spacing w:before="0" w:beforeAutospacing="0" w:after="14" w:afterAutospacing="0" w:line="244" w:lineRule="auto"/>
        <w:contextualSpacing/>
        <w:jc w:val="both"/>
        <w:rPr>
          <w:sz w:val="28"/>
          <w:szCs w:val="28"/>
          <w:lang w:val="uk-UA"/>
        </w:rPr>
      </w:pPr>
      <w:r w:rsidRPr="00364144">
        <w:rPr>
          <w:sz w:val="28"/>
          <w:szCs w:val="28"/>
          <w:lang w:val="uk-UA"/>
        </w:rPr>
        <w:t>територіальна громада на 2021-2023 роки</w:t>
      </w:r>
      <w:r w:rsidR="007C6CE4" w:rsidRPr="00364144">
        <w:rPr>
          <w:sz w:val="28"/>
          <w:szCs w:val="28"/>
          <w:lang w:val="uk-UA"/>
        </w:rPr>
        <w:t xml:space="preserve">», затвердженої рішенням сесії Костянтинівської сільської ради від </w:t>
      </w:r>
      <w:r w:rsidR="00BD7EE0" w:rsidRPr="00364144">
        <w:rPr>
          <w:sz w:val="28"/>
          <w:szCs w:val="28"/>
          <w:lang w:val="uk-UA"/>
        </w:rPr>
        <w:t xml:space="preserve">14 грудня </w:t>
      </w:r>
      <w:r w:rsidR="003855DF" w:rsidRPr="00364144">
        <w:rPr>
          <w:sz w:val="28"/>
          <w:szCs w:val="28"/>
          <w:lang w:val="uk-UA"/>
        </w:rPr>
        <w:t xml:space="preserve">2023 року №5 </w:t>
      </w:r>
      <w:r w:rsidR="007C6CE4" w:rsidRPr="00364144">
        <w:rPr>
          <w:sz w:val="28"/>
          <w:szCs w:val="28"/>
          <w:lang w:val="uk-UA"/>
        </w:rPr>
        <w:t xml:space="preserve"> </w:t>
      </w:r>
      <w:r w:rsidR="00A4606A" w:rsidRPr="00364144">
        <w:rPr>
          <w:sz w:val="28"/>
          <w:szCs w:val="28"/>
          <w:lang w:val="uk-UA"/>
        </w:rPr>
        <w:t>включно до 2028</w:t>
      </w:r>
      <w:r w:rsidR="007C6CE4" w:rsidRPr="00364144">
        <w:rPr>
          <w:sz w:val="28"/>
          <w:szCs w:val="28"/>
          <w:lang w:val="uk-UA"/>
        </w:rPr>
        <w:t xml:space="preserve"> року.</w:t>
      </w:r>
    </w:p>
    <w:p w:rsidR="007C6CE4" w:rsidRPr="00C24E8F" w:rsidRDefault="00364144" w:rsidP="00C24E8F">
      <w:pPr>
        <w:pStyle w:val="a8"/>
        <w:spacing w:before="0" w:beforeAutospacing="0" w:after="14" w:afterAutospacing="0" w:line="244" w:lineRule="auto"/>
        <w:contextualSpacing/>
        <w:jc w:val="both"/>
        <w:rPr>
          <w:rStyle w:val="eop"/>
          <w:sz w:val="28"/>
          <w:szCs w:val="28"/>
          <w:lang w:val="uk-UA"/>
        </w:rPr>
      </w:pPr>
      <w:r w:rsidRPr="00364144">
        <w:rPr>
          <w:sz w:val="28"/>
          <w:szCs w:val="28"/>
          <w:lang w:val="uk-UA"/>
        </w:rPr>
        <w:t>2</w:t>
      </w:r>
      <w:r w:rsidR="00C24E8F" w:rsidRPr="00364144">
        <w:rPr>
          <w:sz w:val="28"/>
          <w:szCs w:val="28"/>
          <w:lang w:val="uk-UA"/>
        </w:rPr>
        <w:t>.</w:t>
      </w:r>
      <w:r w:rsidR="007C6CE4" w:rsidRPr="00364144">
        <w:rPr>
          <w:sz w:val="28"/>
          <w:szCs w:val="28"/>
          <w:lang w:val="uk-UA"/>
        </w:rPr>
        <w:t xml:space="preserve"> Контроль за виконанням цього рішення покласти на </w:t>
      </w:r>
      <w:r w:rsidR="007C6CE4" w:rsidRPr="00364144">
        <w:rPr>
          <w:rStyle w:val="normaltextrun"/>
          <w:sz w:val="28"/>
          <w:szCs w:val="28"/>
          <w:lang w:val="uk-UA"/>
        </w:rPr>
        <w:t>постійну комісію з питань</w:t>
      </w:r>
      <w:r w:rsidR="007C6CE4" w:rsidRPr="00364144">
        <w:rPr>
          <w:sz w:val="28"/>
          <w:szCs w:val="28"/>
          <w:lang w:val="uk-UA"/>
        </w:rPr>
        <w:t xml:space="preserve"> </w:t>
      </w:r>
      <w:r w:rsidR="007C6CE4" w:rsidRPr="00364144"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="007C6CE4" w:rsidRPr="00364144">
        <w:rPr>
          <w:rStyle w:val="normaltextrun"/>
          <w:sz w:val="28"/>
          <w:szCs w:val="28"/>
        </w:rPr>
        <w:t> </w:t>
      </w:r>
      <w:proofErr w:type="spellStart"/>
      <w:r w:rsidR="007C6CE4" w:rsidRPr="00364144">
        <w:rPr>
          <w:rStyle w:val="normaltextrun"/>
          <w:sz w:val="28"/>
          <w:szCs w:val="28"/>
          <w:lang w:val="uk-UA"/>
        </w:rPr>
        <w:t>Гунішева</w:t>
      </w:r>
      <w:proofErr w:type="spellEnd"/>
      <w:r w:rsidR="007C6CE4" w:rsidRPr="00364144">
        <w:rPr>
          <w:rStyle w:val="normaltextrun"/>
          <w:sz w:val="28"/>
          <w:szCs w:val="28"/>
          <w:lang w:val="uk-UA"/>
        </w:rPr>
        <w:t xml:space="preserve"> Любов Василівна)</w:t>
      </w:r>
      <w:r w:rsidR="007C6CE4" w:rsidRPr="00364144">
        <w:rPr>
          <w:rStyle w:val="normaltextrun"/>
          <w:iCs/>
          <w:sz w:val="28"/>
          <w:szCs w:val="28"/>
          <w:lang w:val="uk-UA"/>
        </w:rPr>
        <w:t>.</w:t>
      </w:r>
      <w:r w:rsidR="007C6CE4" w:rsidRPr="00364144">
        <w:rPr>
          <w:rStyle w:val="normaltextrun"/>
          <w:i/>
          <w:iCs/>
          <w:sz w:val="28"/>
          <w:szCs w:val="28"/>
        </w:rPr>
        <w:t> </w:t>
      </w:r>
      <w:r w:rsidR="007C6CE4" w:rsidRPr="00364144">
        <w:rPr>
          <w:rStyle w:val="eop"/>
          <w:sz w:val="28"/>
          <w:szCs w:val="28"/>
        </w:rPr>
        <w:t> </w:t>
      </w:r>
      <w:r w:rsidR="007C6CE4" w:rsidRPr="007C6CE4">
        <w:rPr>
          <w:rStyle w:val="eop"/>
          <w:sz w:val="28"/>
          <w:szCs w:val="28"/>
          <w:lang w:val="uk-UA"/>
        </w:rPr>
        <w:tab/>
      </w:r>
    </w:p>
    <w:p w:rsidR="007C6CE4" w:rsidRPr="007C6CE4" w:rsidRDefault="007C6CE4" w:rsidP="007C6C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C6CE4" w:rsidRPr="007C6CE4" w:rsidRDefault="007C6CE4" w:rsidP="007C6CE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4E8F" w:rsidRPr="00A4606A" w:rsidRDefault="007C6CE4" w:rsidP="007C6CE4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C6CE4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7C6CE4">
        <w:rPr>
          <w:rFonts w:ascii="Times New Roman" w:hAnsi="Times New Roman" w:cs="Times New Roman"/>
          <w:sz w:val="28"/>
          <w:szCs w:val="28"/>
        </w:rPr>
        <w:t xml:space="preserve"> голова            </w:t>
      </w:r>
      <w:r w:rsidRPr="007C6CE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C6CE4">
        <w:rPr>
          <w:rFonts w:ascii="Times New Roman" w:hAnsi="Times New Roman" w:cs="Times New Roman"/>
          <w:sz w:val="28"/>
          <w:szCs w:val="28"/>
        </w:rPr>
        <w:t xml:space="preserve">                         Антон ПАЄНТ</w:t>
      </w:r>
      <w:r w:rsidR="00A4606A">
        <w:rPr>
          <w:rFonts w:ascii="Times New Roman" w:hAnsi="Times New Roman" w:cs="Times New Roman"/>
          <w:sz w:val="28"/>
          <w:szCs w:val="28"/>
          <w:lang w:val="uk-UA"/>
        </w:rPr>
        <w:t>КО</w:t>
      </w:r>
    </w:p>
    <w:p w:rsidR="00364144" w:rsidRDefault="00C24E8F" w:rsidP="007F2D8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7F2D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364144" w:rsidRDefault="00364144" w:rsidP="007F2D80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4144" w:rsidSect="00277B2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abstractNum w:abstractNumId="1" w15:restartNumberingAfterBreak="0">
    <w:nsid w:val="1C180BED"/>
    <w:multiLevelType w:val="hybridMultilevel"/>
    <w:tmpl w:val="904AFF2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F5C75"/>
    <w:multiLevelType w:val="hybridMultilevel"/>
    <w:tmpl w:val="D3363634"/>
    <w:lvl w:ilvl="0" w:tplc="27E011D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1B8209A"/>
    <w:multiLevelType w:val="hybridMultilevel"/>
    <w:tmpl w:val="0698605C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6CE4"/>
    <w:rsid w:val="00081E78"/>
    <w:rsid w:val="0011019D"/>
    <w:rsid w:val="00161CC6"/>
    <w:rsid w:val="0026144E"/>
    <w:rsid w:val="00284485"/>
    <w:rsid w:val="00364144"/>
    <w:rsid w:val="003855DF"/>
    <w:rsid w:val="00571930"/>
    <w:rsid w:val="005D4103"/>
    <w:rsid w:val="005D7721"/>
    <w:rsid w:val="0062772F"/>
    <w:rsid w:val="007C6CE4"/>
    <w:rsid w:val="007F2D80"/>
    <w:rsid w:val="00882A0E"/>
    <w:rsid w:val="008B699C"/>
    <w:rsid w:val="009B5D6B"/>
    <w:rsid w:val="009B6DF2"/>
    <w:rsid w:val="00A375BA"/>
    <w:rsid w:val="00A4606A"/>
    <w:rsid w:val="00A96C7C"/>
    <w:rsid w:val="00BD7EE0"/>
    <w:rsid w:val="00C24E8F"/>
    <w:rsid w:val="00CF63D0"/>
    <w:rsid w:val="00EA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3340"/>
  <w15:docId w15:val="{741BC8A7-F927-46E1-8C09-32024C21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C6CE4"/>
    <w:pPr>
      <w:spacing w:after="120" w:line="240" w:lineRule="auto"/>
      <w:ind w:left="283"/>
    </w:pPr>
    <w:rPr>
      <w:rFonts w:ascii="Times New Roman" w:eastAsia="Times New Roman" w:hAnsi="Times New Roman" w:cs="Times New Roman"/>
      <w:sz w:val="18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7C6CE4"/>
    <w:rPr>
      <w:rFonts w:ascii="Times New Roman" w:eastAsia="Times New Roman" w:hAnsi="Times New Roman" w:cs="Times New Roman"/>
      <w:sz w:val="18"/>
      <w:szCs w:val="20"/>
      <w:lang w:val="uk-UA"/>
    </w:rPr>
  </w:style>
  <w:style w:type="paragraph" w:styleId="a5">
    <w:name w:val="Subtitle"/>
    <w:basedOn w:val="a"/>
    <w:next w:val="a"/>
    <w:link w:val="a6"/>
    <w:qFormat/>
    <w:rsid w:val="007C6CE4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rsid w:val="007C6CE4"/>
    <w:rPr>
      <w:rFonts w:ascii="Cambria" w:eastAsia="Times New Roman" w:hAnsi="Cambria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7C6CE4"/>
    <w:pPr>
      <w:spacing w:after="120" w:line="480" w:lineRule="auto"/>
    </w:pPr>
    <w:rPr>
      <w:rFonts w:ascii="Times New Roman" w:eastAsia="Times New Roman" w:hAnsi="Times New Roman" w:cs="Times New Roman"/>
      <w:sz w:val="1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7C6CE4"/>
    <w:rPr>
      <w:rFonts w:ascii="Times New Roman" w:eastAsia="Times New Roman" w:hAnsi="Times New Roman" w:cs="Times New Roman"/>
      <w:sz w:val="18"/>
      <w:szCs w:val="20"/>
      <w:lang w:val="uk-UA"/>
    </w:rPr>
  </w:style>
  <w:style w:type="paragraph" w:styleId="3">
    <w:name w:val="Body Text 3"/>
    <w:basedOn w:val="a"/>
    <w:link w:val="30"/>
    <w:semiHidden/>
    <w:unhideWhenUsed/>
    <w:rsid w:val="007C6CE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semiHidden/>
    <w:rsid w:val="007C6CE4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31">
    <w:name w:val="Body Text Indent 3"/>
    <w:basedOn w:val="a"/>
    <w:link w:val="32"/>
    <w:unhideWhenUsed/>
    <w:rsid w:val="007C6C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32">
    <w:name w:val="Основной текст с отступом 3 Знак"/>
    <w:basedOn w:val="a0"/>
    <w:link w:val="31"/>
    <w:rsid w:val="007C6CE4"/>
    <w:rPr>
      <w:rFonts w:ascii="Times New Roman" w:eastAsia="Times New Roman" w:hAnsi="Times New Roman" w:cs="Times New Roman"/>
      <w:sz w:val="16"/>
      <w:szCs w:val="16"/>
      <w:lang w:val="uk-UA"/>
    </w:rPr>
  </w:style>
  <w:style w:type="paragraph" w:customStyle="1" w:styleId="Iacaaiea">
    <w:name w:val="Iacaaiea"/>
    <w:basedOn w:val="a"/>
    <w:rsid w:val="007C6CE4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8"/>
      <w:szCs w:val="28"/>
      <w:lang w:val="uk-UA"/>
    </w:rPr>
  </w:style>
  <w:style w:type="table" w:styleId="a7">
    <w:name w:val="Table Grid"/>
    <w:basedOn w:val="a1"/>
    <w:uiPriority w:val="59"/>
    <w:rsid w:val="007C6CE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C6CE4"/>
    <w:rPr>
      <w:b/>
      <w:bCs/>
    </w:rPr>
  </w:style>
  <w:style w:type="paragraph" w:styleId="aa">
    <w:name w:val="Normal (Web)"/>
    <w:basedOn w:val="a"/>
    <w:uiPriority w:val="99"/>
    <w:semiHidden/>
    <w:unhideWhenUsed/>
    <w:rsid w:val="007C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7C6CE4"/>
  </w:style>
  <w:style w:type="character" w:customStyle="1" w:styleId="eop">
    <w:name w:val="eop"/>
    <w:basedOn w:val="a0"/>
    <w:rsid w:val="007C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Prime</cp:lastModifiedBy>
  <cp:revision>7</cp:revision>
  <cp:lastPrinted>2025-10-09T12:26:00Z</cp:lastPrinted>
  <dcterms:created xsi:type="dcterms:W3CDTF">2025-10-08T10:11:00Z</dcterms:created>
  <dcterms:modified xsi:type="dcterms:W3CDTF">2025-10-20T10:57:00Z</dcterms:modified>
</cp:coreProperties>
</file>