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32A" w:rsidRPr="001D332A" w:rsidRDefault="001D332A" w:rsidP="001D332A">
      <w:pPr>
        <w:spacing w:after="0" w:line="276" w:lineRule="auto"/>
        <w:ind w:left="4248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</w:t>
      </w:r>
      <w:bookmarkStart w:id="0" w:name="_GoBack"/>
      <w:bookmarkEnd w:id="0"/>
    </w:p>
    <w:p w:rsidR="001D332A" w:rsidRPr="001D332A" w:rsidRDefault="001D332A" w:rsidP="001D332A">
      <w:pPr>
        <w:spacing w:after="0" w:line="276" w:lineRule="auto"/>
        <w:ind w:left="4248" w:right="461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332A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DE9EEE8" wp14:editId="027F0CA2">
            <wp:extent cx="403788" cy="54998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32A" w:rsidRPr="001D332A" w:rsidRDefault="001D332A" w:rsidP="001D332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332A">
        <w:rPr>
          <w:rFonts w:ascii="Times New Roman" w:eastAsia="Calibri" w:hAnsi="Times New Roman" w:cs="Times New Roman"/>
          <w:b/>
          <w:sz w:val="28"/>
          <w:szCs w:val="28"/>
        </w:rPr>
        <w:t>Костянтинівська сільська рада</w:t>
      </w:r>
    </w:p>
    <w:p w:rsidR="001D332A" w:rsidRPr="001D332A" w:rsidRDefault="001D332A" w:rsidP="001D332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332A">
        <w:rPr>
          <w:rFonts w:ascii="Times New Roman" w:eastAsia="Calibri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1D332A" w:rsidRPr="001D332A" w:rsidRDefault="001D332A" w:rsidP="001D332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D332A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__________________Виконавчий комітет_______________________</w:t>
      </w:r>
    </w:p>
    <w:p w:rsidR="001D332A" w:rsidRPr="001D332A" w:rsidRDefault="001D332A" w:rsidP="001D332A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1D332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</w:t>
      </w:r>
    </w:p>
    <w:p w:rsidR="001D332A" w:rsidRPr="001D332A" w:rsidRDefault="001D332A" w:rsidP="001D332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332A">
        <w:rPr>
          <w:rFonts w:ascii="Times New Roman" w:eastAsia="Calibri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1D332A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spellEnd"/>
      <w:r w:rsidRPr="001D332A">
        <w:rPr>
          <w:rFonts w:ascii="Times New Roman" w:eastAsia="Calibri" w:hAnsi="Times New Roman" w:cs="Times New Roman"/>
          <w:b/>
          <w:sz w:val="28"/>
          <w:szCs w:val="28"/>
        </w:rPr>
        <w:t xml:space="preserve"> Я  № </w:t>
      </w:r>
      <w:r w:rsidR="00B34D59">
        <w:rPr>
          <w:rFonts w:ascii="Times New Roman" w:eastAsia="Calibri" w:hAnsi="Times New Roman" w:cs="Times New Roman"/>
          <w:b/>
          <w:sz w:val="28"/>
          <w:szCs w:val="28"/>
        </w:rPr>
        <w:t>260</w:t>
      </w:r>
    </w:p>
    <w:p w:rsidR="001D332A" w:rsidRPr="001D332A" w:rsidRDefault="001D332A" w:rsidP="001D332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32A" w:rsidRPr="001D332A" w:rsidRDefault="001D332A" w:rsidP="001D332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D332A">
        <w:rPr>
          <w:rFonts w:ascii="Times New Roman" w:eastAsia="Calibri" w:hAnsi="Times New Roman" w:cs="Times New Roman"/>
          <w:sz w:val="28"/>
          <w:szCs w:val="28"/>
        </w:rPr>
        <w:t xml:space="preserve">   с. Костянтинівка                                                         від 23 жовтня 2025 року</w:t>
      </w:r>
    </w:p>
    <w:p w:rsidR="001D332A" w:rsidRPr="001D332A" w:rsidRDefault="001D332A" w:rsidP="001D332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332A" w:rsidRPr="001D332A" w:rsidRDefault="001D332A" w:rsidP="001D33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1D33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Про затвердження режиму</w:t>
      </w:r>
      <w:r w:rsidRPr="001D33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br/>
        <w:t xml:space="preserve">роботи закладів дошкільної освіти </w:t>
      </w:r>
    </w:p>
    <w:p w:rsidR="001D332A" w:rsidRPr="001D332A" w:rsidRDefault="001D332A" w:rsidP="001D33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1D33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Костянтинівської сільської ради </w:t>
      </w:r>
    </w:p>
    <w:p w:rsidR="001D332A" w:rsidRPr="001D332A" w:rsidRDefault="001D332A" w:rsidP="001D33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1D33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з 01січня 2026 року</w:t>
      </w:r>
    </w:p>
    <w:p w:rsidR="001D332A" w:rsidRPr="001D332A" w:rsidRDefault="001D332A" w:rsidP="001D33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</w:p>
    <w:p w:rsidR="001D332A" w:rsidRPr="001D332A" w:rsidRDefault="001D332A" w:rsidP="001D33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1D332A" w:rsidRPr="001D332A" w:rsidRDefault="001D332A" w:rsidP="001D332A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D332A">
        <w:rPr>
          <w:rFonts w:ascii="Times New Roman" w:eastAsia="Calibri" w:hAnsi="Times New Roman" w:cs="Times New Roman"/>
          <w:sz w:val="28"/>
          <w:szCs w:val="28"/>
        </w:rPr>
        <w:t xml:space="preserve">Керуючись статтями 32, 52 Закону України «Про місцеве самоврядування в Україні», ст. 11 п.4 Закону України «Про дошкільну освіту», Закону України «Про освіту», з метою врегулювання питань </w:t>
      </w:r>
      <w:r w:rsidRPr="001D332A">
        <w:rPr>
          <w:rFonts w:ascii="Times New Roman" w:eastAsia="Calibri" w:hAnsi="Times New Roman" w:cs="Times New Roman"/>
          <w:bCs/>
          <w:sz w:val="28"/>
          <w:szCs w:val="28"/>
        </w:rPr>
        <w:t>організації роботи закладів дошкільної освіти та для задоволення освітніх і соціальних потреб громадян у здобутті дошкільної освіти в умовах воєнного стану</w:t>
      </w:r>
      <w:r w:rsidRPr="001D332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Pr="001D33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виконавчий комітет сільської ради </w:t>
      </w:r>
    </w:p>
    <w:p w:rsidR="001D332A" w:rsidRPr="001D332A" w:rsidRDefault="001D332A" w:rsidP="001D332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32A" w:rsidRPr="001D332A" w:rsidRDefault="001D332A" w:rsidP="001D332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33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ВИРІШИВ:</w:t>
      </w:r>
    </w:p>
    <w:p w:rsidR="001D332A" w:rsidRPr="001D332A" w:rsidRDefault="001D332A" w:rsidP="001D33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1D332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1.Затвердити режим роботи закладів  дошкільної освіти Костянтинівської сільської ради </w:t>
      </w:r>
      <w:r w:rsidRPr="001D33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з 01січня 2026 року</w:t>
      </w:r>
      <w:r w:rsidRPr="001D332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(додаток 1).</w:t>
      </w:r>
    </w:p>
    <w:p w:rsidR="001D332A" w:rsidRPr="001D332A" w:rsidRDefault="001D332A" w:rsidP="001D332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3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Координацію роботи щодо виконання цього рішення покласти на начальника відділу освіти, культури, молоді та спорту Костянтинівської сільської ради Світлану ЗАГОРУ,  контроль – </w:t>
      </w:r>
      <w:r w:rsidRPr="001D3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</w:t>
      </w:r>
      <w:r w:rsidRPr="001D33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заступника сільського голови Ніну РЕВТУ.</w:t>
      </w:r>
    </w:p>
    <w:p w:rsidR="001D332A" w:rsidRPr="001D332A" w:rsidRDefault="001D332A" w:rsidP="001D33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1D332A" w:rsidRPr="001D332A" w:rsidRDefault="001D332A" w:rsidP="001D33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1D332A" w:rsidRPr="001D332A" w:rsidRDefault="001D332A" w:rsidP="001D332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32A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Антон ПАЄНТКО</w:t>
      </w:r>
    </w:p>
    <w:p w:rsidR="001D332A" w:rsidRPr="001D332A" w:rsidRDefault="001D332A" w:rsidP="001D33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1D332A" w:rsidRPr="001D332A" w:rsidRDefault="001D332A" w:rsidP="001D33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1D332A" w:rsidRPr="001D332A" w:rsidRDefault="001D332A" w:rsidP="001D33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D332A" w:rsidRPr="001D332A" w:rsidRDefault="001D332A" w:rsidP="001D33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D332A" w:rsidRPr="001D332A" w:rsidRDefault="001D332A" w:rsidP="001D33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D332A" w:rsidRPr="001D332A" w:rsidRDefault="001D332A" w:rsidP="001D33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D332A" w:rsidRPr="001D332A" w:rsidRDefault="001D332A" w:rsidP="001D332A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:rsidR="001D332A" w:rsidRPr="001D332A" w:rsidRDefault="001D332A" w:rsidP="001D332A">
      <w:pPr>
        <w:shd w:val="clear" w:color="auto" w:fill="FFFFFF"/>
        <w:spacing w:after="204" w:line="276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D332A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lastRenderedPageBreak/>
        <w:t xml:space="preserve">                                                                                </w:t>
      </w:r>
      <w:r w:rsidRPr="001D332A">
        <w:rPr>
          <w:rFonts w:ascii="Times New Roman" w:eastAsia="Calibri" w:hAnsi="Times New Roman" w:cs="Times New Roman"/>
          <w:bCs/>
          <w:iCs/>
          <w:sz w:val="24"/>
          <w:szCs w:val="24"/>
          <w:lang w:eastAsia="uk-UA"/>
        </w:rPr>
        <w:t>Додаток 1</w:t>
      </w:r>
      <w:r w:rsidRPr="001D332A">
        <w:rPr>
          <w:rFonts w:ascii="Times New Roman" w:eastAsia="Calibri" w:hAnsi="Times New Roman" w:cs="Times New Roman"/>
          <w:sz w:val="24"/>
          <w:szCs w:val="24"/>
          <w:lang w:eastAsia="uk-UA"/>
        </w:rPr>
        <w:br/>
      </w:r>
      <w:r w:rsidRPr="001D332A">
        <w:rPr>
          <w:rFonts w:ascii="Times New Roman" w:eastAsia="Calibri" w:hAnsi="Times New Roman" w:cs="Times New Roman"/>
          <w:bCs/>
          <w:iCs/>
          <w:sz w:val="24"/>
          <w:szCs w:val="24"/>
          <w:lang w:eastAsia="uk-UA"/>
        </w:rPr>
        <w:t xml:space="preserve">                                                                                до рішення виконавчого комітету</w:t>
      </w:r>
      <w:r w:rsidRPr="001D332A">
        <w:rPr>
          <w:rFonts w:ascii="Times New Roman" w:eastAsia="Calibri" w:hAnsi="Times New Roman" w:cs="Times New Roman"/>
          <w:sz w:val="24"/>
          <w:szCs w:val="24"/>
          <w:lang w:eastAsia="uk-UA"/>
        </w:rPr>
        <w:br/>
      </w:r>
      <w:r w:rsidRPr="001D332A">
        <w:rPr>
          <w:rFonts w:ascii="Times New Roman" w:eastAsia="Calibri" w:hAnsi="Times New Roman" w:cs="Times New Roman"/>
          <w:bCs/>
          <w:iCs/>
          <w:sz w:val="24"/>
          <w:szCs w:val="24"/>
          <w:lang w:eastAsia="uk-UA"/>
        </w:rPr>
        <w:t xml:space="preserve">                                                                                Костянтинівської сільської ради</w:t>
      </w:r>
      <w:r w:rsidRPr="001D332A">
        <w:rPr>
          <w:rFonts w:ascii="Times New Roman" w:eastAsia="Calibri" w:hAnsi="Times New Roman" w:cs="Times New Roman"/>
          <w:sz w:val="24"/>
          <w:szCs w:val="24"/>
          <w:lang w:eastAsia="uk-UA"/>
        </w:rPr>
        <w:br/>
      </w:r>
      <w:r w:rsidRPr="001D332A">
        <w:rPr>
          <w:rFonts w:ascii="Times New Roman" w:eastAsia="Calibri" w:hAnsi="Times New Roman" w:cs="Times New Roman"/>
          <w:bCs/>
          <w:iCs/>
          <w:sz w:val="24"/>
          <w:szCs w:val="24"/>
          <w:lang w:eastAsia="uk-UA"/>
        </w:rPr>
        <w:t xml:space="preserve">                                                                                від 23.10.2025 №</w:t>
      </w:r>
    </w:p>
    <w:p w:rsidR="001D332A" w:rsidRPr="001D332A" w:rsidRDefault="001D332A" w:rsidP="001D332A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1D33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Режим роботи </w:t>
      </w:r>
    </w:p>
    <w:p w:rsidR="001D332A" w:rsidRPr="001D332A" w:rsidRDefault="001D332A" w:rsidP="001D332A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D332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закладів  дошкільної освіти </w:t>
      </w:r>
    </w:p>
    <w:p w:rsidR="001D332A" w:rsidRPr="001D332A" w:rsidRDefault="001D332A" w:rsidP="001D332A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1D332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Костянтинівської сільської ради </w:t>
      </w:r>
      <w:r w:rsidRPr="001D33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з 01січня 2026 року</w:t>
      </w:r>
    </w:p>
    <w:p w:rsidR="001D332A" w:rsidRPr="001D332A" w:rsidRDefault="001D332A" w:rsidP="001D332A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6"/>
        <w:gridCol w:w="2694"/>
        <w:gridCol w:w="1635"/>
        <w:gridCol w:w="1596"/>
        <w:gridCol w:w="1583"/>
        <w:gridCol w:w="1595"/>
      </w:tblGrid>
      <w:tr w:rsidR="001D332A" w:rsidRPr="001D332A" w:rsidTr="00BD43D2">
        <w:tc>
          <w:tcPr>
            <w:tcW w:w="534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750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Назва закладів освіти</w:t>
            </w:r>
          </w:p>
        </w:tc>
        <w:tc>
          <w:tcPr>
            <w:tcW w:w="1642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>робочий тиждень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>робочий час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>графік роботи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>вихідні дні</w:t>
            </w:r>
          </w:p>
        </w:tc>
      </w:tr>
      <w:tr w:rsidR="001D332A" w:rsidRPr="001D332A" w:rsidTr="00BD43D2">
        <w:tc>
          <w:tcPr>
            <w:tcW w:w="534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0" w:type="dxa"/>
            <w:vAlign w:val="center"/>
          </w:tcPr>
          <w:p w:rsidR="001D332A" w:rsidRPr="001D332A" w:rsidRDefault="00E2539B" w:rsidP="001D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Баловненський</w:t>
              </w:r>
              <w:proofErr w:type="spellEnd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заклад дошкільної освіти</w:t>
              </w:r>
            </w:hyperlink>
            <w:r w:rsidR="001D332A"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(ясла садок) Костянтинівської сільської ради</w:t>
            </w:r>
          </w:p>
        </w:tc>
        <w:tc>
          <w:tcPr>
            <w:tcW w:w="1642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П’ятиденний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 год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8.00-17.00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Субота, неділя, святкові дні</w:t>
            </w:r>
          </w:p>
        </w:tc>
      </w:tr>
      <w:tr w:rsidR="001D332A" w:rsidRPr="001D332A" w:rsidTr="00BD43D2">
        <w:tc>
          <w:tcPr>
            <w:tcW w:w="534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0" w:type="dxa"/>
            <w:vAlign w:val="center"/>
          </w:tcPr>
          <w:p w:rsidR="001D332A" w:rsidRPr="001D332A" w:rsidRDefault="001D332A" w:rsidP="001D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33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Новопетрівський</w:t>
            </w:r>
            <w:proofErr w:type="spellEnd"/>
            <w:r w:rsidRPr="001D3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заклад дошкільної освіти</w:t>
              </w:r>
            </w:hyperlink>
            <w:r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(ясла садок) Костянтинівської сільської ради</w:t>
            </w:r>
          </w:p>
        </w:tc>
        <w:tc>
          <w:tcPr>
            <w:tcW w:w="1642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П’ятиденний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 год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8.00-17.00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Субота, неділя, святкові дні</w:t>
            </w:r>
          </w:p>
        </w:tc>
      </w:tr>
      <w:tr w:rsidR="001D332A" w:rsidRPr="001D332A" w:rsidTr="00BD43D2">
        <w:tc>
          <w:tcPr>
            <w:tcW w:w="534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0" w:type="dxa"/>
            <w:vAlign w:val="center"/>
          </w:tcPr>
          <w:p w:rsidR="001D332A" w:rsidRPr="001D332A" w:rsidRDefault="00E2539B" w:rsidP="001D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Себинський</w:t>
              </w:r>
              <w:proofErr w:type="spellEnd"/>
              <w:r w:rsidR="001D332A" w:rsidRPr="001D332A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заклад дошкільної освіти</w:t>
              </w:r>
            </w:hyperlink>
            <w:r w:rsidR="001D332A"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(ясла- садок) Костянтинівської сільської ради</w:t>
            </w:r>
          </w:p>
        </w:tc>
        <w:tc>
          <w:tcPr>
            <w:tcW w:w="1642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П’ятиденний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 год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8.00-17.00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Субота, неділя, святкові дні</w:t>
            </w:r>
          </w:p>
        </w:tc>
      </w:tr>
      <w:tr w:rsidR="001D332A" w:rsidRPr="001D332A" w:rsidTr="00BD43D2">
        <w:tc>
          <w:tcPr>
            <w:tcW w:w="534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50" w:type="dxa"/>
            <w:vAlign w:val="center"/>
          </w:tcPr>
          <w:p w:rsidR="001D332A" w:rsidRPr="001D332A" w:rsidRDefault="00E2539B" w:rsidP="001D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Гур'ївський</w:t>
              </w:r>
              <w:proofErr w:type="spellEnd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заклад дошкільної освіти</w:t>
              </w:r>
            </w:hyperlink>
            <w:r w:rsidR="001D332A"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(дитячий садок) Костянтинівської сільської ради</w:t>
            </w:r>
          </w:p>
        </w:tc>
        <w:tc>
          <w:tcPr>
            <w:tcW w:w="1642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П’ятиденний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 год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8.00-17.00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Субота, неділя, святкові дні</w:t>
            </w:r>
          </w:p>
        </w:tc>
      </w:tr>
      <w:tr w:rsidR="001D332A" w:rsidRPr="001D332A" w:rsidTr="00BD43D2">
        <w:tc>
          <w:tcPr>
            <w:tcW w:w="534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0" w:type="dxa"/>
            <w:vAlign w:val="center"/>
          </w:tcPr>
          <w:p w:rsidR="001D332A" w:rsidRPr="001D332A" w:rsidRDefault="00E2539B" w:rsidP="001D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Костянтинівський заклад дошкільної освіти</w:t>
              </w:r>
            </w:hyperlink>
            <w:r w:rsidR="001D332A"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(дитячий садок) Костянтинівської сільської ради</w:t>
            </w:r>
          </w:p>
        </w:tc>
        <w:tc>
          <w:tcPr>
            <w:tcW w:w="1642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П’ятиденний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 год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8.00-17.00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Субота, неділя, святкові дні</w:t>
            </w:r>
          </w:p>
        </w:tc>
      </w:tr>
      <w:tr w:rsidR="001D332A" w:rsidRPr="001D332A" w:rsidTr="00BD43D2">
        <w:tc>
          <w:tcPr>
            <w:tcW w:w="534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0" w:type="dxa"/>
            <w:vAlign w:val="center"/>
          </w:tcPr>
          <w:p w:rsidR="001D332A" w:rsidRPr="001D332A" w:rsidRDefault="00E2539B" w:rsidP="001D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Пісківський</w:t>
              </w:r>
              <w:proofErr w:type="spellEnd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заклад дошкільної освіти</w:t>
              </w:r>
            </w:hyperlink>
            <w:r w:rsidR="001D332A"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(дитячий садок) Костянтинівської сільської ради</w:t>
            </w:r>
          </w:p>
        </w:tc>
        <w:tc>
          <w:tcPr>
            <w:tcW w:w="1642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П’ятиденний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 год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8.00-17.00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Субота, неділя, святкові дні</w:t>
            </w:r>
          </w:p>
        </w:tc>
      </w:tr>
      <w:tr w:rsidR="001D332A" w:rsidRPr="001D332A" w:rsidTr="00BD43D2">
        <w:tc>
          <w:tcPr>
            <w:tcW w:w="534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0" w:type="dxa"/>
            <w:vAlign w:val="center"/>
          </w:tcPr>
          <w:p w:rsidR="001D332A" w:rsidRPr="001D332A" w:rsidRDefault="00E2539B" w:rsidP="001D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Кандибинський</w:t>
              </w:r>
              <w:proofErr w:type="spellEnd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заклад дошкільної освіти</w:t>
              </w:r>
            </w:hyperlink>
            <w:r w:rsidR="001D332A"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(дитячий садок) Костянтинівської сільської ради</w:t>
            </w:r>
          </w:p>
        </w:tc>
        <w:tc>
          <w:tcPr>
            <w:tcW w:w="1642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П’ятиденний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 год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8.00-17.00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Субота, неділя, святкові дні</w:t>
            </w:r>
          </w:p>
        </w:tc>
      </w:tr>
      <w:tr w:rsidR="001D332A" w:rsidRPr="001D332A" w:rsidTr="00BD43D2">
        <w:tc>
          <w:tcPr>
            <w:tcW w:w="534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0" w:type="dxa"/>
            <w:vAlign w:val="center"/>
          </w:tcPr>
          <w:p w:rsidR="001D332A" w:rsidRPr="001D332A" w:rsidRDefault="00E2539B" w:rsidP="001D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Новоінгульський</w:t>
              </w:r>
              <w:proofErr w:type="spellEnd"/>
              <w:r w:rsidR="001D332A" w:rsidRPr="001D33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заклад дошкільної освіти </w:t>
              </w:r>
            </w:hyperlink>
            <w:r w:rsidR="001D332A" w:rsidRPr="001D332A">
              <w:rPr>
                <w:rFonts w:ascii="Times New Roman" w:eastAsia="Calibri" w:hAnsi="Times New Roman" w:cs="Times New Roman"/>
                <w:sz w:val="24"/>
                <w:szCs w:val="24"/>
              </w:rPr>
              <w:t>(дитячий садок) Костянтинівської сільської ради</w:t>
            </w:r>
          </w:p>
        </w:tc>
        <w:tc>
          <w:tcPr>
            <w:tcW w:w="1642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П’ятиденний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 год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8.00-17.00</w:t>
            </w:r>
          </w:p>
        </w:tc>
        <w:tc>
          <w:tcPr>
            <w:tcW w:w="1643" w:type="dxa"/>
          </w:tcPr>
          <w:p w:rsidR="001D332A" w:rsidRPr="001D332A" w:rsidRDefault="001D332A" w:rsidP="001D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D332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Субота, неділя, святкові дні</w:t>
            </w:r>
          </w:p>
        </w:tc>
      </w:tr>
    </w:tbl>
    <w:p w:rsidR="00A428F6" w:rsidRDefault="00A428F6"/>
    <w:sectPr w:rsidR="00A428F6" w:rsidSect="004A2986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39B" w:rsidRDefault="00E2539B" w:rsidP="001D332A">
      <w:pPr>
        <w:spacing w:after="0" w:line="240" w:lineRule="auto"/>
      </w:pPr>
      <w:r>
        <w:separator/>
      </w:r>
    </w:p>
  </w:endnote>
  <w:endnote w:type="continuationSeparator" w:id="0">
    <w:p w:rsidR="00E2539B" w:rsidRDefault="00E2539B" w:rsidP="001D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39B" w:rsidRDefault="00E2539B" w:rsidP="001D332A">
      <w:pPr>
        <w:spacing w:after="0" w:line="240" w:lineRule="auto"/>
      </w:pPr>
      <w:r>
        <w:separator/>
      </w:r>
    </w:p>
  </w:footnote>
  <w:footnote w:type="continuationSeparator" w:id="0">
    <w:p w:rsidR="00E2539B" w:rsidRDefault="00E2539B" w:rsidP="001D3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15"/>
    <w:rsid w:val="00132815"/>
    <w:rsid w:val="00170E1C"/>
    <w:rsid w:val="001D332A"/>
    <w:rsid w:val="00522260"/>
    <w:rsid w:val="0067181C"/>
    <w:rsid w:val="008C3AE9"/>
    <w:rsid w:val="00970E23"/>
    <w:rsid w:val="00A428F6"/>
    <w:rsid w:val="00B34D59"/>
    <w:rsid w:val="00D352F9"/>
    <w:rsid w:val="00E2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1260"/>
  <w15:chartTrackingRefBased/>
  <w15:docId w15:val="{41698A6D-995D-4D30-B9A5-D752A729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33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D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3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332A"/>
  </w:style>
  <w:style w:type="paragraph" w:styleId="a6">
    <w:name w:val="footer"/>
    <w:basedOn w:val="a"/>
    <w:link w:val="a7"/>
    <w:uiPriority w:val="99"/>
    <w:unhideWhenUsed/>
    <w:rsid w:val="001D33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.isuo.org/preschools/view/id/45410" TargetMode="External"/><Relationship Id="rId13" Type="http://schemas.openxmlformats.org/officeDocument/2006/relationships/hyperlink" Target="https://mk.isuo.org/preschools/view/id/454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k.isuo.org/preschools/view/id/45410" TargetMode="External"/><Relationship Id="rId12" Type="http://schemas.openxmlformats.org/officeDocument/2006/relationships/hyperlink" Target="https://mk.isuo.org/preschools/view/id/4541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k.isuo.org/preschools/view/id/45429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mk.isuo.org/preschools/view/id/454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k.isuo.org/preschools/view/id/45414" TargetMode="External"/><Relationship Id="rId14" Type="http://schemas.openxmlformats.org/officeDocument/2006/relationships/hyperlink" Target="https://mk.isuo.org/preschools/view/id/45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7</cp:revision>
  <dcterms:created xsi:type="dcterms:W3CDTF">2025-10-21T06:34:00Z</dcterms:created>
  <dcterms:modified xsi:type="dcterms:W3CDTF">2025-10-30T13:07:00Z</dcterms:modified>
</cp:coreProperties>
</file>