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88" w:rsidRPr="00866A06" w:rsidRDefault="00866A06" w:rsidP="00866A06">
      <w:pPr>
        <w:spacing w:after="0"/>
        <w:ind w:left="4248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ПРОЄКТ</w:t>
      </w:r>
    </w:p>
    <w:p w:rsidR="003F3088" w:rsidRPr="003F3088" w:rsidRDefault="003F3088" w:rsidP="003F3088">
      <w:pPr>
        <w:spacing w:after="0"/>
        <w:ind w:left="4248" w:right="4617"/>
        <w:jc w:val="center"/>
        <w:rPr>
          <w:rFonts w:ascii="Times New Roman" w:hAnsi="Times New Roman" w:cs="Times New Roman"/>
          <w:b/>
        </w:rPr>
      </w:pPr>
      <w:r w:rsidRPr="003F3088"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>
            <wp:extent cx="403788" cy="54998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088" w:rsidRPr="003F3088" w:rsidRDefault="003F3088" w:rsidP="003F3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88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3F3088" w:rsidRPr="003F3088" w:rsidRDefault="003F3088" w:rsidP="003F3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88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3F3088" w:rsidRPr="003F3088" w:rsidRDefault="003F3088" w:rsidP="003F30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088">
        <w:rPr>
          <w:rFonts w:ascii="Times New Roman" w:hAnsi="Times New Roman" w:cs="Times New Roman"/>
          <w:b/>
          <w:sz w:val="28"/>
          <w:szCs w:val="28"/>
          <w:u w:val="single"/>
        </w:rPr>
        <w:t>__________________Виконавчий комітет_______________________</w:t>
      </w:r>
    </w:p>
    <w:p w:rsidR="003F3088" w:rsidRPr="003F3088" w:rsidRDefault="003F3088" w:rsidP="003F308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F308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</w:p>
    <w:p w:rsidR="003F3088" w:rsidRPr="003F3088" w:rsidRDefault="003F3088" w:rsidP="003F3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88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3F308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F3088">
        <w:rPr>
          <w:rFonts w:ascii="Times New Roman" w:hAnsi="Times New Roman" w:cs="Times New Roman"/>
          <w:b/>
          <w:sz w:val="28"/>
          <w:szCs w:val="28"/>
        </w:rPr>
        <w:t xml:space="preserve"> Я  № </w:t>
      </w:r>
      <w:r w:rsidR="00866A06">
        <w:rPr>
          <w:rFonts w:ascii="Times New Roman" w:hAnsi="Times New Roman" w:cs="Times New Roman"/>
          <w:b/>
          <w:sz w:val="28"/>
          <w:szCs w:val="28"/>
        </w:rPr>
        <w:t>302</w:t>
      </w:r>
    </w:p>
    <w:p w:rsidR="003F3088" w:rsidRPr="003F3088" w:rsidRDefault="003F3088" w:rsidP="003F3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088" w:rsidRDefault="003F3088" w:rsidP="003F30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3088">
        <w:rPr>
          <w:rFonts w:ascii="Times New Roman" w:hAnsi="Times New Roman" w:cs="Times New Roman"/>
          <w:sz w:val="28"/>
          <w:szCs w:val="28"/>
        </w:rPr>
        <w:t xml:space="preserve">   с. Костянтинівка       </w:t>
      </w:r>
      <w:r w:rsidR="007A71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3088">
        <w:rPr>
          <w:rFonts w:ascii="Times New Roman" w:hAnsi="Times New Roman" w:cs="Times New Roman"/>
          <w:sz w:val="28"/>
          <w:szCs w:val="28"/>
        </w:rPr>
        <w:t xml:space="preserve">      </w:t>
      </w:r>
      <w:r w:rsidR="007A7171">
        <w:rPr>
          <w:rFonts w:ascii="Times New Roman" w:hAnsi="Times New Roman" w:cs="Times New Roman"/>
          <w:sz w:val="28"/>
          <w:szCs w:val="28"/>
        </w:rPr>
        <w:t xml:space="preserve">            від 27 листопада</w:t>
      </w:r>
      <w:r w:rsidRPr="003F3088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7A7171" w:rsidRDefault="007A7171" w:rsidP="003F30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171" w:rsidRPr="004B4F6C" w:rsidRDefault="007A7171" w:rsidP="007A717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GoBack"/>
      <w:r w:rsidRPr="004B4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r w:rsidR="00E8528B" w:rsidRPr="004B4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початок </w:t>
      </w:r>
      <w:r w:rsidRPr="004B4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проведенн</w:t>
      </w:r>
      <w:r w:rsidR="00E8528B" w:rsidRPr="004B4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 громадських обговорень</w:t>
      </w:r>
      <w:r w:rsidRPr="004B4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7A7171" w:rsidRPr="004B4F6C" w:rsidRDefault="00E8528B" w:rsidP="007A717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4F6C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="007A7171" w:rsidRPr="004B4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зміни назви</w:t>
      </w:r>
    </w:p>
    <w:p w:rsidR="00FF0D50" w:rsidRPr="004B4F6C" w:rsidRDefault="00FF0D50" w:rsidP="007A717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</w:p>
    <w:p w:rsidR="00FF0D50" w:rsidRPr="004B4F6C" w:rsidRDefault="00FF0D50" w:rsidP="007A717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</w:t>
      </w:r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ського</w:t>
      </w:r>
      <w:proofErr w:type="spellEnd"/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Костянтинівського, </w:t>
      </w:r>
      <w:proofErr w:type="spellStart"/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</w:t>
      </w: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бинського</w:t>
      </w:r>
      <w:proofErr w:type="spellEnd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</w:p>
    <w:p w:rsidR="007A7171" w:rsidRPr="004B4F6C" w:rsidRDefault="00FF0D50" w:rsidP="007A717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ліцеїв 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</w:t>
      </w:r>
    </w:p>
    <w:p w:rsidR="007A7171" w:rsidRPr="004B4F6C" w:rsidRDefault="007A7171" w:rsidP="007A717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bookmarkEnd w:id="0"/>
    <w:p w:rsidR="007A7171" w:rsidRPr="004B4F6C" w:rsidRDefault="007A7171" w:rsidP="003F30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D50" w:rsidRDefault="00866A06" w:rsidP="007A71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32, 60 Закону України «Про місцеве самоврядування в Україні», статті 78 Господарського кодексу України, законів України «Про освіту», «Про повну загальну середню освіту», з метою створення оптимальної мережі закладів освіти, необхідних умов для надання якісної освіти, ефективного використання матеріально-технічних, кадрових та фінансових ресурсів,</w:t>
      </w:r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виконавчий комітет Костянтинівської сільської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</w:p>
    <w:p w:rsidR="009B2F32" w:rsidRPr="004B4F6C" w:rsidRDefault="009B2F32" w:rsidP="007A71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7171" w:rsidRDefault="007A7171" w:rsidP="007A71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ВИРІШИВ</w:t>
      </w:r>
      <w:r w:rsidRPr="004B4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866A06" w:rsidRPr="004B4F6C" w:rsidRDefault="00866A06" w:rsidP="007A71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7171" w:rsidRPr="004B4F6C" w:rsidRDefault="00E8528B" w:rsidP="00FF0D5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Розпочати громадські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обговоре</w:t>
      </w: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ння щодо перепрофілювання (зміни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типу)</w:t>
      </w:r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зміни назви </w:t>
      </w:r>
      <w:proofErr w:type="spellStart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</w:t>
      </w:r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ського</w:t>
      </w:r>
      <w:proofErr w:type="spellEnd"/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Костянтинівського, </w:t>
      </w:r>
      <w:proofErr w:type="spellStart"/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</w:t>
      </w:r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бинського</w:t>
      </w:r>
      <w:proofErr w:type="spellEnd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ліцеїв Костянтинівської сільської ради Миколаївської області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247A8" w:rsidRPr="004B4F6C" w:rsidRDefault="007A7171" w:rsidP="00E852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Відділу осв</w:t>
      </w:r>
      <w:r w:rsidR="00FF0D50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іти, культури, молоді та спорту</w:t>
      </w:r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розробити та </w:t>
      </w: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оприлюднити шляхом розміщення на офіційному сайті </w:t>
      </w:r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</w:t>
      </w:r>
      <w:r w:rsidR="00E8528B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нівської сільської</w:t>
      </w: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повідомлення про початок, строки та порядок процедури розгляду і врахування пропозицій громадсько</w:t>
      </w:r>
      <w:r w:rsidR="00E8528B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 щодо перепрофілювання (зміни</w:t>
      </w: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типу) </w:t>
      </w:r>
      <w:r w:rsidR="00E8528B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зміни назви </w:t>
      </w:r>
      <w:proofErr w:type="spellStart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Баловненського</w:t>
      </w:r>
      <w:proofErr w:type="spellEnd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Новопетрівського</w:t>
      </w:r>
      <w:proofErr w:type="spellEnd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Гур’ївського</w:t>
      </w:r>
      <w:proofErr w:type="spellEnd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Себин</w:t>
      </w:r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ського</w:t>
      </w:r>
      <w:proofErr w:type="spellEnd"/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Костянтинівського, </w:t>
      </w:r>
      <w:proofErr w:type="spellStart"/>
      <w:r w:rsidR="006328D6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</w:t>
      </w:r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бинського</w:t>
      </w:r>
      <w:proofErr w:type="spellEnd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Новоінгульського</w:t>
      </w:r>
      <w:proofErr w:type="spellEnd"/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ліцеїв Костянтинівської сільської ради Миколаївської області</w:t>
      </w:r>
      <w:r w:rsidR="00E8528B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247A8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A7171" w:rsidRPr="004B4F6C" w:rsidRDefault="009B2F32" w:rsidP="00E852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E8528B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Визначити ф</w:t>
      </w:r>
      <w:r w:rsidR="007A7171" w:rsidRPr="004B4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ормат проведення громадського обговорення – електронні консультації. У зв'язку з військовою агресією Російської Федерації проти України та введенням в Україні воєнного стану пропозиції та зауваження приймаються у письмовій формі із зазначенням особи та контактної інформації заявника.</w:t>
      </w:r>
    </w:p>
    <w:p w:rsidR="003F3088" w:rsidRPr="004B4F6C" w:rsidRDefault="003F3088" w:rsidP="003F30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088" w:rsidRPr="004B4F6C" w:rsidRDefault="00440102" w:rsidP="003F30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4F6C">
        <w:rPr>
          <w:sz w:val="28"/>
          <w:szCs w:val="28"/>
        </w:rPr>
        <w:lastRenderedPageBreak/>
        <w:t>2</w:t>
      </w:r>
      <w:r w:rsidR="003F3088" w:rsidRPr="004B4F6C">
        <w:rPr>
          <w:sz w:val="28"/>
          <w:szCs w:val="28"/>
        </w:rPr>
        <w:t xml:space="preserve">. Координацію роботи щодо виконання цього рішення покласти на начальника відділу освіти, культури, молоді та спорту Костянтинівської сільської ради Світлану ЗАГОРУ,  контроль – </w:t>
      </w:r>
      <w:r w:rsidR="003F3088" w:rsidRPr="004B4F6C">
        <w:rPr>
          <w:sz w:val="28"/>
          <w:szCs w:val="28"/>
          <w:bdr w:val="none" w:sz="0" w:space="0" w:color="auto" w:frame="1"/>
        </w:rPr>
        <w:t>на</w:t>
      </w:r>
      <w:r w:rsidR="003F3088" w:rsidRPr="004B4F6C">
        <w:rPr>
          <w:sz w:val="28"/>
          <w:szCs w:val="28"/>
        </w:rPr>
        <w:t xml:space="preserve"> першого заступника сільського голови Ніну РЕВТУ.</w:t>
      </w:r>
    </w:p>
    <w:p w:rsidR="003F3088" w:rsidRPr="004B4F6C" w:rsidRDefault="003F3088" w:rsidP="003F30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F3088" w:rsidRPr="004B4F6C" w:rsidRDefault="003F3088" w:rsidP="003F30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F3088" w:rsidRPr="004B4F6C" w:rsidRDefault="003F3088" w:rsidP="003F3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F6C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Антон ПАЄНТКО</w:t>
      </w:r>
    </w:p>
    <w:p w:rsidR="003F3088" w:rsidRPr="004B4F6C" w:rsidRDefault="003F3088" w:rsidP="003F30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F3088" w:rsidRPr="004B4F6C" w:rsidRDefault="003F3088" w:rsidP="003F30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F3088" w:rsidRPr="004B4F6C" w:rsidRDefault="003F3088" w:rsidP="003F308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088" w:rsidRPr="004B4F6C" w:rsidRDefault="003F3088" w:rsidP="003F308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088" w:rsidRPr="004B4F6C" w:rsidRDefault="003F3088" w:rsidP="003F308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3F3088" w:rsidRPr="004B4F6C" w:rsidSect="004A2986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6D3A"/>
    <w:multiLevelType w:val="multilevel"/>
    <w:tmpl w:val="225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35C46"/>
    <w:multiLevelType w:val="multilevel"/>
    <w:tmpl w:val="5AA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51B2"/>
    <w:multiLevelType w:val="multilevel"/>
    <w:tmpl w:val="9C9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914CE"/>
    <w:multiLevelType w:val="multilevel"/>
    <w:tmpl w:val="73C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14E67"/>
    <w:multiLevelType w:val="multilevel"/>
    <w:tmpl w:val="10B4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A6B94"/>
    <w:multiLevelType w:val="multilevel"/>
    <w:tmpl w:val="CD3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033D6"/>
    <w:multiLevelType w:val="multilevel"/>
    <w:tmpl w:val="9968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D13DD"/>
    <w:multiLevelType w:val="multilevel"/>
    <w:tmpl w:val="567E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C0F79"/>
    <w:multiLevelType w:val="multilevel"/>
    <w:tmpl w:val="6B20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23474"/>
    <w:multiLevelType w:val="multilevel"/>
    <w:tmpl w:val="ED3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F11FE"/>
    <w:multiLevelType w:val="multilevel"/>
    <w:tmpl w:val="E52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77508"/>
    <w:multiLevelType w:val="multilevel"/>
    <w:tmpl w:val="304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B1D79"/>
    <w:multiLevelType w:val="multilevel"/>
    <w:tmpl w:val="CFF0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5410E"/>
    <w:multiLevelType w:val="multilevel"/>
    <w:tmpl w:val="C4C0B4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4" w15:restartNumberingAfterBreak="0">
    <w:nsid w:val="6BDD3EF4"/>
    <w:multiLevelType w:val="multilevel"/>
    <w:tmpl w:val="981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06510"/>
    <w:multiLevelType w:val="multilevel"/>
    <w:tmpl w:val="A19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A506C"/>
    <w:multiLevelType w:val="multilevel"/>
    <w:tmpl w:val="E52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9084C"/>
    <w:multiLevelType w:val="multilevel"/>
    <w:tmpl w:val="08C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9"/>
  </w:num>
  <w:num w:numId="5">
    <w:abstractNumId w:val="17"/>
  </w:num>
  <w:num w:numId="6">
    <w:abstractNumId w:val="15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6"/>
  </w:num>
  <w:num w:numId="12">
    <w:abstractNumId w:val="16"/>
  </w:num>
  <w:num w:numId="13">
    <w:abstractNumId w:val="8"/>
  </w:num>
  <w:num w:numId="14">
    <w:abstractNumId w:val="5"/>
  </w:num>
  <w:num w:numId="15">
    <w:abstractNumId w:val="14"/>
  </w:num>
  <w:num w:numId="16">
    <w:abstractNumId w:val="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7FD6"/>
    <w:rsid w:val="00005927"/>
    <w:rsid w:val="0002410C"/>
    <w:rsid w:val="000247A8"/>
    <w:rsid w:val="00051D9B"/>
    <w:rsid w:val="0012337C"/>
    <w:rsid w:val="00307DDD"/>
    <w:rsid w:val="00334E67"/>
    <w:rsid w:val="003F3088"/>
    <w:rsid w:val="00440102"/>
    <w:rsid w:val="00441910"/>
    <w:rsid w:val="004606EC"/>
    <w:rsid w:val="00477F06"/>
    <w:rsid w:val="004A2986"/>
    <w:rsid w:val="004B4F6C"/>
    <w:rsid w:val="00560402"/>
    <w:rsid w:val="005868BA"/>
    <w:rsid w:val="005A55C2"/>
    <w:rsid w:val="006328D6"/>
    <w:rsid w:val="007048CA"/>
    <w:rsid w:val="00745B36"/>
    <w:rsid w:val="007A7171"/>
    <w:rsid w:val="007E7FD6"/>
    <w:rsid w:val="00866A06"/>
    <w:rsid w:val="00921423"/>
    <w:rsid w:val="009B2F32"/>
    <w:rsid w:val="00B12926"/>
    <w:rsid w:val="00E8528B"/>
    <w:rsid w:val="00EF0524"/>
    <w:rsid w:val="00F125A7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5497"/>
  <w15:docId w15:val="{B59F5EF8-18FB-4626-AA0E-017D2DC1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">
    <w:name w:val="4"/>
    <w:basedOn w:val="a"/>
    <w:rsid w:val="007E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 Indent"/>
    <w:basedOn w:val="a"/>
    <w:link w:val="a5"/>
    <w:uiPriority w:val="99"/>
    <w:unhideWhenUsed/>
    <w:rsid w:val="007E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rsid w:val="007E7FD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7E7F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E7FD6"/>
  </w:style>
  <w:style w:type="paragraph" w:styleId="a8">
    <w:name w:val="No Spacing"/>
    <w:uiPriority w:val="1"/>
    <w:qFormat/>
    <w:rsid w:val="004606E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46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088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214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4EFA-6DB0-42E3-B9B6-41CF752C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10</cp:revision>
  <cp:lastPrinted>2025-11-20T10:51:00Z</cp:lastPrinted>
  <dcterms:created xsi:type="dcterms:W3CDTF">2025-05-12T11:56:00Z</dcterms:created>
  <dcterms:modified xsi:type="dcterms:W3CDTF">2025-11-24T08:29:00Z</dcterms:modified>
</cp:coreProperties>
</file>