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3E" w:rsidRPr="00FB7098" w:rsidRDefault="004E2A3E" w:rsidP="004E2A3E">
      <w:pPr>
        <w:keepNext/>
        <w:tabs>
          <w:tab w:val="left" w:pos="7668"/>
        </w:tabs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ПРОЄКТ</w:t>
      </w:r>
    </w:p>
    <w:p w:rsidR="004E2A3E" w:rsidRPr="00B005E4" w:rsidRDefault="004E2A3E" w:rsidP="004E2A3E">
      <w:pPr>
        <w:keepNext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FB7098">
      <w:pPr>
        <w:keepNext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683E67F" wp14:editId="0D2E54A1">
            <wp:extent cx="447554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5E4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4E2A3E" w:rsidRPr="00B005E4" w:rsidRDefault="004E2A3E" w:rsidP="004E2A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A3E" w:rsidRPr="002F6F90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10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</w:t>
      </w:r>
      <w:proofErr w:type="gramEnd"/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A3E" w:rsidRPr="00B005E4" w:rsidRDefault="00A10955" w:rsidP="004E2A3E">
      <w:pPr>
        <w:suppressLineNumbers/>
        <w:tabs>
          <w:tab w:val="left" w:pos="1275"/>
          <w:tab w:val="left" w:pos="1418"/>
          <w:tab w:val="right" w:pos="9498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           </w:t>
      </w:r>
      <w:r w:rsidR="004E2A3E" w:rsidRPr="00B005E4">
        <w:rPr>
          <w:rFonts w:ascii="Times New Roman" w:hAnsi="Times New Roman" w:cs="Times New Roman"/>
          <w:sz w:val="28"/>
          <w:szCs w:val="28"/>
        </w:rPr>
        <w:t xml:space="preserve">      </w:t>
      </w:r>
      <w:r w:rsidR="004E2A3E" w:rsidRPr="00B005E4">
        <w:rPr>
          <w:rFonts w:ascii="Times New Roman" w:hAnsi="Times New Roman" w:cs="Times New Roman"/>
          <w:sz w:val="28"/>
          <w:szCs w:val="28"/>
        </w:rPr>
        <w:tab/>
        <w:t>ХХХ</w:t>
      </w:r>
      <w:r w:rsidR="004E2A3E" w:rsidRPr="00B005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2A3E" w:rsidRPr="00FF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A3E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</w:t>
      </w:r>
      <w:r w:rsidR="004E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3E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4E2A3E">
        <w:rPr>
          <w:rFonts w:ascii="Times New Roman" w:hAnsi="Times New Roman" w:cs="Times New Roman"/>
          <w:sz w:val="28"/>
          <w:szCs w:val="28"/>
        </w:rPr>
        <w:t xml:space="preserve"> вось</w:t>
      </w:r>
      <w:r w:rsidR="004E2A3E" w:rsidRPr="00B005E4">
        <w:rPr>
          <w:rFonts w:ascii="Times New Roman" w:hAnsi="Times New Roman" w:cs="Times New Roman"/>
          <w:sz w:val="28"/>
          <w:szCs w:val="28"/>
        </w:rPr>
        <w:t xml:space="preserve">мого </w:t>
      </w:r>
      <w:proofErr w:type="spellStart"/>
      <w:r w:rsidR="004E2A3E" w:rsidRPr="00B005E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4E2A3E" w:rsidRPr="00B005E4" w:rsidRDefault="004E2A3E" w:rsidP="004E2A3E">
      <w:pPr>
        <w:suppressLineNumbers/>
        <w:tabs>
          <w:tab w:val="left" w:pos="284"/>
          <w:tab w:val="left" w:pos="1418"/>
        </w:tabs>
        <w:spacing w:after="0" w:line="0" w:lineRule="atLeast"/>
        <w:ind w:right="3260"/>
        <w:jc w:val="both"/>
        <w:rPr>
          <w:rFonts w:ascii="Times New Roman" w:hAnsi="Times New Roman" w:cs="Times New Roman"/>
          <w:sz w:val="28"/>
          <w:szCs w:val="28"/>
        </w:rPr>
      </w:pPr>
      <w:r w:rsidRPr="00B005E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005E4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</w:p>
    <w:p w:rsidR="004E2A3E" w:rsidRPr="00B005E4" w:rsidRDefault="004E2A3E" w:rsidP="004E2A3E">
      <w:pPr>
        <w:tabs>
          <w:tab w:val="left" w:pos="1830"/>
        </w:tabs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0693" w:type="dxa"/>
        <w:tblLook w:val="04A0" w:firstRow="1" w:lastRow="0" w:firstColumn="1" w:lastColumn="0" w:noHBand="0" w:noVBand="1"/>
      </w:tblPr>
      <w:tblGrid>
        <w:gridCol w:w="5920"/>
        <w:gridCol w:w="4773"/>
      </w:tblGrid>
      <w:tr w:rsidR="004E2A3E" w:rsidRPr="00FB7098" w:rsidTr="00F1157F">
        <w:tc>
          <w:tcPr>
            <w:tcW w:w="5920" w:type="dxa"/>
          </w:tcPr>
          <w:p w:rsidR="004E2A3E" w:rsidRPr="00B005E4" w:rsidRDefault="004E2A3E" w:rsidP="00F1157F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продовження терміну дії  Програми</w:t>
            </w:r>
            <w:r w:rsidRPr="00B00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місцевого самоврядування Костянтинівської сільської ради Миколаївського  району Миколаївської області на 2022-202</w:t>
            </w:r>
            <w:r w:rsidR="00542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00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роки, затвердженої рішенням № 6 від 21.01.2022р. включно до 2028 року.</w:t>
            </w:r>
          </w:p>
          <w:p w:rsidR="004E2A3E" w:rsidRPr="00B005E4" w:rsidRDefault="004E2A3E" w:rsidP="00F1157F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773" w:type="dxa"/>
            <w:hideMark/>
          </w:tcPr>
          <w:p w:rsidR="004E2A3E" w:rsidRPr="00B005E4" w:rsidRDefault="004E2A3E" w:rsidP="00F1157F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5E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                             </w:t>
            </w:r>
          </w:p>
          <w:p w:rsidR="004E2A3E" w:rsidRPr="00FF45B0" w:rsidRDefault="004E2A3E" w:rsidP="00F11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E2A3E" w:rsidRPr="00B005E4" w:rsidRDefault="004E2A3E" w:rsidP="004E2A3E">
      <w:pPr>
        <w:tabs>
          <w:tab w:val="left" w:pos="1830"/>
        </w:tabs>
        <w:spacing w:after="0"/>
        <w:rPr>
          <w:rFonts w:ascii="Times New Roman" w:hAnsi="Times New Roman" w:cs="Times New Roman"/>
          <w:b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b/>
          <w:sz w:val="16"/>
          <w:szCs w:val="16"/>
          <w:lang w:val="uk-UA"/>
        </w:rPr>
        <w:tab/>
      </w:r>
    </w:p>
    <w:p w:rsidR="004E2A3E" w:rsidRPr="00B005E4" w:rsidRDefault="004E2A3E" w:rsidP="004E2A3E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22 ч. 1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самоврядування в Україні», Указу Президента України від 30 серпня  2001 року № 749/2001 «Про державну  підтримку розвитку місцевого  самоврядування в Україні», з метою забезпечення на місцевому рівні ефективного врядування, створення належних умов для ефективної діяльності місцевих рад, поліпшення їх матеріально-технічного забезпечення, Костянтинівська сільська рада</w:t>
      </w:r>
    </w:p>
    <w:p w:rsidR="004E2A3E" w:rsidRPr="00B005E4" w:rsidRDefault="004E2A3E" w:rsidP="004E2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Default="004E2A3E" w:rsidP="004E2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4251F" w:rsidRPr="00B005E4" w:rsidRDefault="0054251F" w:rsidP="004E2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термін дії  Програми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місцевого самоврядування Костянтинівської сільської ради Миколаївського  району Миколаївської області на 2022-202</w:t>
      </w:r>
      <w:r w:rsidR="0054251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рішенням № 6 від 21.01.2022р. включно до 2028 року.</w:t>
      </w:r>
    </w:p>
    <w:p w:rsidR="004E2A3E" w:rsidRPr="00111408" w:rsidRDefault="004E2A3E" w:rsidP="004E2A3E">
      <w:p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sz w:val="28"/>
          <w:szCs w:val="28"/>
          <w:lang w:val="uk-UA"/>
        </w:rPr>
        <w:t xml:space="preserve">2. </w:t>
      </w:r>
      <w:r w:rsidRPr="0011140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Pr="00111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111408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spellStart"/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111408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11408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11140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111408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</w:p>
    <w:p w:rsidR="00750526" w:rsidRPr="004E2A3E" w:rsidRDefault="0054251F" w:rsidP="0054251F">
      <w:pPr>
        <w:tabs>
          <w:tab w:val="left" w:pos="6690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A3E"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</w:t>
      </w:r>
      <w:r w:rsidR="004E2A3E" w:rsidRPr="00B005E4">
        <w:rPr>
          <w:rFonts w:ascii="Times New Roman" w:hAnsi="Times New Roman" w:cs="Times New Roman"/>
          <w:sz w:val="28"/>
          <w:szCs w:val="28"/>
          <w:lang w:val="uk-UA"/>
        </w:rPr>
        <w:tab/>
        <w:t>Антон ПАЄНТКО</w:t>
      </w:r>
    </w:p>
    <w:sectPr w:rsidR="00750526" w:rsidRPr="004E2A3E" w:rsidSect="0011140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0265"/>
    <w:multiLevelType w:val="hybridMultilevel"/>
    <w:tmpl w:val="CA9E9CA2"/>
    <w:lvl w:ilvl="0" w:tplc="7034E9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007F"/>
    <w:rsid w:val="000C5A56"/>
    <w:rsid w:val="000F2196"/>
    <w:rsid w:val="00107243"/>
    <w:rsid w:val="00111408"/>
    <w:rsid w:val="003F52D0"/>
    <w:rsid w:val="00453115"/>
    <w:rsid w:val="0047036D"/>
    <w:rsid w:val="004E2A3E"/>
    <w:rsid w:val="0054251F"/>
    <w:rsid w:val="00690E05"/>
    <w:rsid w:val="00750526"/>
    <w:rsid w:val="007C389B"/>
    <w:rsid w:val="008070EB"/>
    <w:rsid w:val="00814ED7"/>
    <w:rsid w:val="008218FD"/>
    <w:rsid w:val="008442F1"/>
    <w:rsid w:val="008A007F"/>
    <w:rsid w:val="008D732D"/>
    <w:rsid w:val="009875B9"/>
    <w:rsid w:val="00A10955"/>
    <w:rsid w:val="00AE686A"/>
    <w:rsid w:val="00B005E4"/>
    <w:rsid w:val="00BB7A5D"/>
    <w:rsid w:val="00BE200C"/>
    <w:rsid w:val="00BF44EC"/>
    <w:rsid w:val="00DA7C55"/>
    <w:rsid w:val="00FB7098"/>
    <w:rsid w:val="00FE6B83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603F"/>
  <w15:docId w15:val="{889770CA-7B10-437C-8EFA-5CA5E381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A007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A007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505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5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50526"/>
  </w:style>
  <w:style w:type="paragraph" w:customStyle="1" w:styleId="paragraph">
    <w:name w:val="paragraph"/>
    <w:basedOn w:val="a"/>
    <w:rsid w:val="0075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750526"/>
  </w:style>
  <w:style w:type="paragraph" w:styleId="a7">
    <w:name w:val="Balloon Text"/>
    <w:basedOn w:val="a"/>
    <w:link w:val="a8"/>
    <w:uiPriority w:val="99"/>
    <w:semiHidden/>
    <w:unhideWhenUsed/>
    <w:rsid w:val="0075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25</cp:revision>
  <cp:lastPrinted>2025-11-26T06:59:00Z</cp:lastPrinted>
  <dcterms:created xsi:type="dcterms:W3CDTF">2025-05-27T10:45:00Z</dcterms:created>
  <dcterms:modified xsi:type="dcterms:W3CDTF">2025-11-26T06:59:00Z</dcterms:modified>
</cp:coreProperties>
</file>