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EF3" w:rsidRPr="00EF7EF3" w:rsidRDefault="00EF7EF3" w:rsidP="00EF7E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E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</w:p>
    <w:p w:rsidR="00EF7EF3" w:rsidRPr="00EF7EF3" w:rsidRDefault="00EF7EF3" w:rsidP="00EF7EF3">
      <w:pPr>
        <w:spacing w:after="0" w:line="240" w:lineRule="auto"/>
        <w:ind w:left="4248" w:right="461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F7EF3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7CCF1F4D" wp14:editId="30F0BD71">
            <wp:extent cx="403788" cy="54998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88" cy="549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EF3" w:rsidRPr="00EF7EF3" w:rsidRDefault="00EF7EF3" w:rsidP="00EF7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EF7EF3" w:rsidRPr="00EF7EF3" w:rsidRDefault="00EF7EF3" w:rsidP="00EF7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F7E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Костянтинівська сільська рада</w:t>
      </w:r>
    </w:p>
    <w:p w:rsidR="00EF7EF3" w:rsidRPr="00EF7EF3" w:rsidRDefault="00EF7EF3" w:rsidP="00EF7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F7E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Миколаївського району Миколаївської області</w:t>
      </w:r>
    </w:p>
    <w:p w:rsidR="00EF7EF3" w:rsidRPr="00EF7EF3" w:rsidRDefault="00EF7EF3" w:rsidP="00EF7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F7EF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_______________________________________________________</w:t>
      </w:r>
    </w:p>
    <w:p w:rsidR="00EF7EF3" w:rsidRPr="00EF7EF3" w:rsidRDefault="00EF7EF3" w:rsidP="00EF7E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EF7EF3" w:rsidRPr="00EF7EF3" w:rsidRDefault="00D92C7A" w:rsidP="00EF7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Я № 32</w:t>
      </w:r>
    </w:p>
    <w:p w:rsidR="00EF7EF3" w:rsidRPr="00EF7EF3" w:rsidRDefault="00EF7EF3" w:rsidP="00EF7E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EF7EF3" w:rsidRPr="00EF7EF3" w:rsidRDefault="00EF7EF3" w:rsidP="00EF7E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7E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 </w:t>
      </w:r>
      <w:r w:rsidRPr="00EF7EF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листопада</w:t>
      </w:r>
      <w:r w:rsidRPr="00EF7E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 року          Х</w:t>
      </w:r>
      <w:r w:rsidRPr="00EF7E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XXV</w:t>
      </w:r>
      <w:r w:rsidRPr="00EF7E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позачергова сесія восьмого скликання</w:t>
      </w:r>
    </w:p>
    <w:p w:rsidR="00EF7EF3" w:rsidRPr="00EF7EF3" w:rsidRDefault="0055185E" w:rsidP="00EF7E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с. Костянтинівка</w:t>
      </w:r>
      <w:r w:rsidR="00EF7EF3" w:rsidRPr="00EF7E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</w:t>
      </w:r>
    </w:p>
    <w:p w:rsidR="00EF7EF3" w:rsidRPr="00EF7EF3" w:rsidRDefault="00EF7EF3" w:rsidP="00EF7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F7EF3" w:rsidRPr="00EF7EF3" w:rsidRDefault="00EF7EF3" w:rsidP="00EF7EF3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Hlk150163151"/>
      <w:r w:rsidRPr="00EF7EF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для будівництва і обслуговування житлового будинку, господарських будівель і споруд (присадибна ді</w:t>
      </w:r>
      <w:r w:rsidR="00DF69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лянка) </w:t>
      </w:r>
      <w:r w:rsidRPr="00EF7E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гр. </w:t>
      </w:r>
      <w:proofErr w:type="spellStart"/>
      <w:r w:rsidRPr="00EF7EF3">
        <w:rPr>
          <w:rFonts w:ascii="Times New Roman" w:eastAsia="Times New Roman" w:hAnsi="Times New Roman" w:cs="Times New Roman"/>
          <w:sz w:val="28"/>
          <w:szCs w:val="28"/>
          <w:lang w:eastAsia="uk-UA"/>
        </w:rPr>
        <w:t>Сторчеус</w:t>
      </w:r>
      <w:proofErr w:type="spellEnd"/>
      <w:r w:rsidRPr="00EF7E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Л.А.</w:t>
      </w:r>
    </w:p>
    <w:bookmarkEnd w:id="0"/>
    <w:p w:rsidR="00EF7EF3" w:rsidRPr="00EF7EF3" w:rsidRDefault="00EF7EF3" w:rsidP="00EF7EF3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F7EF3" w:rsidRPr="00EF7EF3" w:rsidRDefault="00EF7EF3" w:rsidP="00EF7EF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7EF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пункту 34 частини першої статті 26 Закону України «Про місцеве самоврядування в Україні», згідно ст. 12, 19, 38, 39, 40, 78, 81, 118, 121, 122 Земельного кодексу України, ст.ст.19, 22, 55 Закону України «Про землеустрій», ст.24 Закону України «Про регулювання містобудівної діяльності»</w:t>
      </w:r>
      <w:r w:rsidRPr="00EF7EF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, </w:t>
      </w:r>
      <w:r w:rsidRPr="00EF7E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розглянувши клопотання та подані документи, </w:t>
      </w:r>
      <w:r w:rsidRPr="00EF7EF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Костянтинівська  с</w:t>
      </w:r>
      <w:r w:rsidRPr="00EF7EF3">
        <w:rPr>
          <w:rFonts w:ascii="Times New Roman" w:eastAsia="Times New Roman" w:hAnsi="Times New Roman" w:cs="Times New Roman"/>
          <w:sz w:val="28"/>
          <w:szCs w:val="28"/>
          <w:lang w:eastAsia="uk-UA"/>
        </w:rPr>
        <w:t>ільська рада</w:t>
      </w:r>
    </w:p>
    <w:p w:rsidR="00EF7EF3" w:rsidRPr="00EF7EF3" w:rsidRDefault="00EF7EF3" w:rsidP="00EF7EF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F7EF3" w:rsidRPr="00EF7EF3" w:rsidRDefault="00EF7EF3" w:rsidP="00EF7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7EF3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ВИРІШИЛА:</w:t>
      </w:r>
    </w:p>
    <w:p w:rsidR="00EF7EF3" w:rsidRPr="00EF7EF3" w:rsidRDefault="00EF7EF3" w:rsidP="00DF698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громадянці України </w:t>
      </w:r>
      <w:proofErr w:type="spellStart"/>
      <w:r w:rsidRPr="00EF7E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Сторчеус</w:t>
      </w:r>
      <w:proofErr w:type="spellEnd"/>
      <w:r w:rsidRPr="00EF7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Людмилі Андріївні загальною площею </w:t>
      </w:r>
      <w:r w:rsidR="00965F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XXXX</w:t>
      </w:r>
      <w:r w:rsidRPr="00EF7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для  будівництва і обслуговування житлового будинку, господарських будівель і споруд (присадибна ділянка) за </w:t>
      </w:r>
      <w:proofErr w:type="spellStart"/>
      <w:r w:rsidRPr="00EF7EF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Pr="00EF7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вул. </w:t>
      </w:r>
      <w:r w:rsidR="00965F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XXXX</w:t>
      </w:r>
      <w:r w:rsidRPr="00EF7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 w:rsidRPr="00EF7E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Себине</w:t>
      </w:r>
      <w:proofErr w:type="spellEnd"/>
      <w:r w:rsidRPr="00EF7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Миколаївського </w:t>
      </w:r>
      <w:proofErr w:type="gramStart"/>
      <w:r w:rsidRPr="00EF7E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району  Миколаївської</w:t>
      </w:r>
      <w:proofErr w:type="gramEnd"/>
      <w:r w:rsidRPr="00EF7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області.</w:t>
      </w:r>
    </w:p>
    <w:p w:rsidR="00EF7EF3" w:rsidRPr="00EF7EF3" w:rsidRDefault="00EF7EF3" w:rsidP="00DF698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Передати у власність громадянці України </w:t>
      </w:r>
      <w:proofErr w:type="spellStart"/>
      <w:r w:rsidRPr="00EF7E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Сторчеус</w:t>
      </w:r>
      <w:proofErr w:type="spellEnd"/>
      <w:r w:rsidRPr="00EF7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Людмилі Андріївні земельну ділянку загальною площею</w:t>
      </w:r>
      <w:r w:rsidR="00965F43" w:rsidRPr="00965F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65F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XXXXX</w:t>
      </w:r>
      <w:r w:rsidR="00965F43" w:rsidRPr="00965F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F7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 із земель житлової та громадської забудови комунальної власності для будівництва і обслуговування житлового будинку, господарських будівель і споруд (присадибна ділянка), кадастровий номер </w:t>
      </w:r>
      <w:r w:rsidR="00965F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XXXXXX</w:t>
      </w:r>
      <w:bookmarkStart w:id="1" w:name="_GoBack"/>
      <w:bookmarkEnd w:id="1"/>
      <w:r w:rsidRPr="00EF7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F7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Pr="00EF7EF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Pr="00EF7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вул. </w:t>
      </w:r>
      <w:r w:rsidR="00965F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XXXXX</w:t>
      </w:r>
      <w:r w:rsidRPr="00EF7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Миколаївського </w:t>
      </w:r>
      <w:proofErr w:type="gramStart"/>
      <w:r w:rsidRPr="00EF7E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району  Миколаївської</w:t>
      </w:r>
      <w:proofErr w:type="gramEnd"/>
      <w:r w:rsidRPr="00EF7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області. </w:t>
      </w:r>
    </w:p>
    <w:p w:rsidR="00EF7EF3" w:rsidRPr="00EF7EF3" w:rsidRDefault="00EF7EF3" w:rsidP="00DF698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F7E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власності на земельну ділянку виникає з моменту державної реєстрації цього права та оформлюється відповідно до Закону України «Про державну реєстрацію речових прав на нерухоме майно та їх обтяжень».</w:t>
      </w:r>
    </w:p>
    <w:p w:rsidR="00EF7EF3" w:rsidRPr="00EF7EF3" w:rsidRDefault="00EF7EF3" w:rsidP="00DF698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F7E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Контроль за </w:t>
      </w:r>
      <w:proofErr w:type="spellStart"/>
      <w:r w:rsidRPr="00EF7E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EF7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7E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данного</w:t>
      </w:r>
      <w:r w:rsidRPr="00EF7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7E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Pr="00EF7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7E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EF7E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F7E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постійну</w:t>
      </w:r>
      <w:proofErr w:type="spellEnd"/>
      <w:r w:rsidRPr="00EF7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7E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комісію</w:t>
      </w:r>
      <w:proofErr w:type="spellEnd"/>
      <w:r w:rsidRPr="00EF7E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EF7E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EF7E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F7E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EF7E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F7E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відносин</w:t>
      </w:r>
      <w:proofErr w:type="spellEnd"/>
      <w:r w:rsidRPr="00EF7E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F7E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природокористування</w:t>
      </w:r>
      <w:proofErr w:type="spellEnd"/>
      <w:r w:rsidRPr="00EF7E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F7E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планування</w:t>
      </w:r>
      <w:proofErr w:type="spellEnd"/>
      <w:r w:rsidRPr="00EF7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7E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території</w:t>
      </w:r>
      <w:proofErr w:type="spellEnd"/>
      <w:r w:rsidRPr="00EF7E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F7E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будівництва</w:t>
      </w:r>
      <w:proofErr w:type="spellEnd"/>
      <w:r w:rsidRPr="00EF7E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F7E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архітектури</w:t>
      </w:r>
      <w:proofErr w:type="spellEnd"/>
      <w:r w:rsidRPr="00EF7E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F7E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охорони</w:t>
      </w:r>
      <w:proofErr w:type="spellEnd"/>
      <w:r w:rsidRPr="00EF7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7E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пам’яток</w:t>
      </w:r>
      <w:proofErr w:type="spellEnd"/>
      <w:r w:rsidRPr="00EF7E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F7E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історичного</w:t>
      </w:r>
      <w:proofErr w:type="spellEnd"/>
      <w:r w:rsidRPr="00EF7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7E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середовища</w:t>
      </w:r>
      <w:proofErr w:type="spellEnd"/>
      <w:r w:rsidRPr="00EF7E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благоустрою, </w:t>
      </w:r>
      <w:proofErr w:type="spellStart"/>
      <w:r w:rsidRPr="00EF7E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комунальної</w:t>
      </w:r>
      <w:proofErr w:type="spellEnd"/>
      <w:r w:rsidRPr="00EF7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7E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proofErr w:type="spellEnd"/>
      <w:r w:rsidRPr="00EF7E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F7E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житлово-комунального</w:t>
      </w:r>
      <w:proofErr w:type="spellEnd"/>
      <w:r w:rsidRPr="00EF7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7E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господарства</w:t>
      </w:r>
      <w:proofErr w:type="spellEnd"/>
      <w:r w:rsidRPr="00EF7E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F7E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енергозбереження</w:t>
      </w:r>
      <w:proofErr w:type="spellEnd"/>
      <w:r w:rsidRPr="00EF7E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транспорту (голова </w:t>
      </w:r>
      <w:proofErr w:type="spellStart"/>
      <w:r w:rsidRPr="00EF7E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постійної</w:t>
      </w:r>
      <w:proofErr w:type="spellEnd"/>
      <w:r w:rsidRPr="00EF7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7E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комісії</w:t>
      </w:r>
      <w:proofErr w:type="spellEnd"/>
      <w:r w:rsidRPr="00EF7E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EF7E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Брижатий</w:t>
      </w:r>
      <w:proofErr w:type="spellEnd"/>
      <w:r w:rsidRPr="00EF7E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Олег Миколайович).</w:t>
      </w:r>
    </w:p>
    <w:p w:rsidR="00EF7EF3" w:rsidRPr="00EF7EF3" w:rsidRDefault="00EF7EF3" w:rsidP="00EF7EF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</w:p>
    <w:p w:rsidR="00EF7EF3" w:rsidRPr="00EF7EF3" w:rsidRDefault="00EF7EF3" w:rsidP="00EF7E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7EF3" w:rsidRPr="00EF7EF3" w:rsidRDefault="00EF7EF3" w:rsidP="00EF7E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EF3" w:rsidRPr="00EF7EF3" w:rsidRDefault="00DF6982" w:rsidP="00EF7E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proofErr w:type="spellStart"/>
      <w:r w:rsidR="00EF7EF3" w:rsidRPr="00EF7E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Сільський</w:t>
      </w:r>
      <w:proofErr w:type="spellEnd"/>
      <w:r w:rsidR="00EF7EF3" w:rsidRPr="00EF7E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</w:t>
      </w:r>
      <w:r w:rsidR="00EF7EF3" w:rsidRPr="00EF7E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</w:t>
      </w:r>
      <w:r w:rsidR="00D92C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</w:t>
      </w:r>
      <w:r w:rsidR="00EF7EF3" w:rsidRPr="00EF7E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Антон ПАЄНТКО</w:t>
      </w:r>
    </w:p>
    <w:p w:rsidR="00EF7EF3" w:rsidRPr="00EF7EF3" w:rsidRDefault="00EF7EF3" w:rsidP="00EF7E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EF7EF3" w:rsidRPr="00EF7EF3" w:rsidRDefault="00EF7EF3" w:rsidP="00EF7E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7EF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EF7EF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EF7EF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EF7EF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EF7EF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EF7EF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EF7EF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</w:p>
    <w:p w:rsidR="00EF7EF3" w:rsidRPr="00EF7EF3" w:rsidRDefault="00EF7EF3" w:rsidP="00EF7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962A4" w:rsidRDefault="00B962A4"/>
    <w:sectPr w:rsidR="00B962A4" w:rsidSect="00944F90">
      <w:pgSz w:w="11906" w:h="16838"/>
      <w:pgMar w:top="567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9E3E36"/>
    <w:multiLevelType w:val="hybridMultilevel"/>
    <w:tmpl w:val="130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A32"/>
    <w:rsid w:val="002235AC"/>
    <w:rsid w:val="0055185E"/>
    <w:rsid w:val="00965F43"/>
    <w:rsid w:val="00A00A32"/>
    <w:rsid w:val="00B962A4"/>
    <w:rsid w:val="00CE1EED"/>
    <w:rsid w:val="00D92C7A"/>
    <w:rsid w:val="00DF6982"/>
    <w:rsid w:val="00E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23187"/>
  <w15:chartTrackingRefBased/>
  <w15:docId w15:val="{5DA18DFC-A3D8-4B2B-A058-8669F20B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C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Prime</dc:creator>
  <cp:keywords/>
  <dc:description/>
  <cp:lastModifiedBy>Пользователь</cp:lastModifiedBy>
  <cp:revision>9</cp:revision>
  <cp:lastPrinted>2025-11-26T07:08:00Z</cp:lastPrinted>
  <dcterms:created xsi:type="dcterms:W3CDTF">2025-11-10T08:43:00Z</dcterms:created>
  <dcterms:modified xsi:type="dcterms:W3CDTF">2025-11-27T07:51:00Z</dcterms:modified>
</cp:coreProperties>
</file>