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250" w:rsidRPr="006727B8" w:rsidRDefault="00CC6250" w:rsidP="00CC6250">
      <w:pPr>
        <w:spacing w:after="0"/>
        <w:ind w:left="4248" w:right="4617"/>
        <w:rPr>
          <w:rFonts w:ascii="Times New Roman" w:eastAsia="Times New Roman" w:hAnsi="Times New Roman" w:cs="Times New Roman"/>
          <w:b/>
          <w:sz w:val="28"/>
          <w:szCs w:val="28"/>
          <w:lang w:val="en-US"/>
        </w:rPr>
      </w:pPr>
      <w:bookmarkStart w:id="0" w:name="_GoBack"/>
      <w:bookmarkEnd w:id="0"/>
      <w:r w:rsidRPr="006727B8">
        <w:rPr>
          <w:rFonts w:ascii="Times New Roman" w:eastAsia="Times New Roman" w:hAnsi="Times New Roman" w:cs="Times New Roman"/>
          <w:b/>
          <w:noProof/>
          <w:sz w:val="28"/>
          <w:szCs w:val="28"/>
          <w:lang w:val="uk-UA" w:eastAsia="uk-UA"/>
        </w:rPr>
        <w:drawing>
          <wp:inline distT="0" distB="0" distL="0" distR="0">
            <wp:extent cx="448310" cy="61277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8310" cy="612775"/>
                    </a:xfrm>
                    <a:prstGeom prst="rect">
                      <a:avLst/>
                    </a:prstGeom>
                    <a:noFill/>
                    <a:ln w="9525">
                      <a:noFill/>
                      <a:miter lim="800000"/>
                      <a:headEnd/>
                      <a:tailEnd/>
                    </a:ln>
                  </pic:spPr>
                </pic:pic>
              </a:graphicData>
            </a:graphic>
          </wp:inline>
        </w:drawing>
      </w:r>
    </w:p>
    <w:p w:rsidR="00CC6250" w:rsidRPr="006727B8" w:rsidRDefault="00CC6250" w:rsidP="00CC6250">
      <w:pPr>
        <w:spacing w:after="0"/>
        <w:jc w:val="center"/>
        <w:rPr>
          <w:rFonts w:ascii="Times New Roman" w:eastAsia="Times New Roman" w:hAnsi="Times New Roman" w:cs="Times New Roman"/>
          <w:b/>
          <w:sz w:val="28"/>
          <w:szCs w:val="28"/>
          <w:lang w:val="uk-UA"/>
        </w:rPr>
      </w:pPr>
      <w:r w:rsidRPr="006727B8">
        <w:rPr>
          <w:rFonts w:ascii="Times New Roman" w:eastAsia="Times New Roman" w:hAnsi="Times New Roman" w:cs="Times New Roman"/>
          <w:b/>
          <w:sz w:val="28"/>
          <w:szCs w:val="28"/>
        </w:rPr>
        <w:t>Костянтинівська сільська рада</w:t>
      </w:r>
    </w:p>
    <w:p w:rsidR="00CC6250" w:rsidRPr="006727B8" w:rsidRDefault="00CC6250" w:rsidP="00CC6250">
      <w:pPr>
        <w:spacing w:after="0"/>
        <w:jc w:val="center"/>
        <w:rPr>
          <w:rFonts w:ascii="Times New Roman" w:eastAsia="Times New Roman" w:hAnsi="Times New Roman" w:cs="Times New Roman"/>
          <w:b/>
          <w:sz w:val="28"/>
          <w:szCs w:val="28"/>
        </w:rPr>
      </w:pPr>
      <w:r w:rsidRPr="006727B8">
        <w:rPr>
          <w:rFonts w:ascii="Times New Roman" w:eastAsia="Times New Roman" w:hAnsi="Times New Roman" w:cs="Times New Roman"/>
          <w:b/>
          <w:sz w:val="28"/>
          <w:szCs w:val="28"/>
        </w:rPr>
        <w:t>Миколаївського району Миколаївської області</w:t>
      </w:r>
    </w:p>
    <w:p w:rsidR="00CC6250" w:rsidRPr="006727B8" w:rsidRDefault="00CC6250" w:rsidP="00CC6250">
      <w:pPr>
        <w:spacing w:after="0"/>
        <w:rPr>
          <w:rFonts w:ascii="Times New Roman" w:eastAsia="Times New Roman" w:hAnsi="Times New Roman" w:cs="Times New Roman"/>
          <w:b/>
          <w:sz w:val="28"/>
          <w:szCs w:val="28"/>
        </w:rPr>
      </w:pPr>
      <w:r w:rsidRPr="006727B8">
        <w:rPr>
          <w:rFonts w:ascii="Times New Roman" w:eastAsia="Times New Roman" w:hAnsi="Times New Roman" w:cs="Times New Roman"/>
          <w:b/>
          <w:sz w:val="28"/>
          <w:szCs w:val="28"/>
          <w:u w:val="single"/>
        </w:rPr>
        <w:t xml:space="preserve">           __________________Виконавчий комітет_______________________</w:t>
      </w:r>
    </w:p>
    <w:p w:rsidR="00CC6250" w:rsidRPr="006727B8" w:rsidRDefault="00CC6250" w:rsidP="00CC6250">
      <w:pPr>
        <w:spacing w:after="0"/>
        <w:rPr>
          <w:rFonts w:ascii="Times New Roman" w:eastAsia="Times New Roman" w:hAnsi="Times New Roman" w:cs="Times New Roman"/>
          <w:b/>
          <w:sz w:val="28"/>
          <w:szCs w:val="28"/>
        </w:rPr>
      </w:pPr>
    </w:p>
    <w:p w:rsidR="00CC6250" w:rsidRDefault="00CC6250" w:rsidP="00CC6250">
      <w:pPr>
        <w:spacing w:after="0"/>
        <w:jc w:val="center"/>
        <w:rPr>
          <w:rFonts w:ascii="Times New Roman" w:eastAsia="Times New Roman" w:hAnsi="Times New Roman" w:cs="Times New Roman"/>
          <w:b/>
          <w:sz w:val="28"/>
          <w:szCs w:val="28"/>
          <w:lang w:val="uk-UA"/>
        </w:rPr>
      </w:pPr>
      <w:r w:rsidRPr="006727B8">
        <w:rPr>
          <w:rFonts w:ascii="Times New Roman" w:eastAsia="Times New Roman" w:hAnsi="Times New Roman" w:cs="Times New Roman"/>
          <w:b/>
          <w:sz w:val="28"/>
          <w:szCs w:val="28"/>
        </w:rPr>
        <w:t xml:space="preserve">Р І Ш Е Н Н Я  № </w:t>
      </w:r>
      <w:r w:rsidR="004B2024">
        <w:rPr>
          <w:rFonts w:ascii="Times New Roman" w:eastAsia="Times New Roman" w:hAnsi="Times New Roman" w:cs="Times New Roman"/>
          <w:b/>
          <w:sz w:val="28"/>
          <w:szCs w:val="28"/>
          <w:lang w:val="uk-UA"/>
        </w:rPr>
        <w:t>310</w:t>
      </w:r>
    </w:p>
    <w:p w:rsidR="00CC6250" w:rsidRPr="006727B8" w:rsidRDefault="00CC6250" w:rsidP="00CC6250">
      <w:pPr>
        <w:spacing w:after="0"/>
        <w:jc w:val="center"/>
        <w:rPr>
          <w:rFonts w:ascii="Times New Roman" w:eastAsia="Times New Roman" w:hAnsi="Times New Roman" w:cs="Times New Roman"/>
          <w:b/>
          <w:sz w:val="28"/>
          <w:szCs w:val="28"/>
          <w:lang w:val="uk-UA"/>
        </w:rPr>
      </w:pPr>
    </w:p>
    <w:p w:rsidR="00CC6250" w:rsidRPr="006727B8" w:rsidRDefault="00CC6250" w:rsidP="00CC6250">
      <w:pPr>
        <w:spacing w:after="0"/>
        <w:rPr>
          <w:rFonts w:ascii="Times New Roman" w:hAnsi="Times New Roman" w:cs="Times New Roman"/>
          <w:sz w:val="28"/>
          <w:szCs w:val="28"/>
        </w:rPr>
      </w:pPr>
      <w:r w:rsidRPr="006727B8">
        <w:rPr>
          <w:rFonts w:ascii="Times New Roman" w:hAnsi="Times New Roman" w:cs="Times New Roman"/>
          <w:sz w:val="28"/>
          <w:szCs w:val="28"/>
        </w:rPr>
        <w:t xml:space="preserve">   с. Костянтинівка                                                         від </w:t>
      </w:r>
      <w:r>
        <w:rPr>
          <w:rFonts w:ascii="Times New Roman" w:hAnsi="Times New Roman" w:cs="Times New Roman"/>
          <w:sz w:val="28"/>
          <w:szCs w:val="28"/>
          <w:lang w:val="uk-UA"/>
        </w:rPr>
        <w:t>18 грудня</w:t>
      </w:r>
      <w:r>
        <w:rPr>
          <w:rFonts w:ascii="Times New Roman" w:hAnsi="Times New Roman" w:cs="Times New Roman"/>
          <w:sz w:val="28"/>
          <w:szCs w:val="28"/>
        </w:rPr>
        <w:t xml:space="preserve"> 202</w:t>
      </w:r>
      <w:r>
        <w:rPr>
          <w:rFonts w:ascii="Times New Roman" w:hAnsi="Times New Roman" w:cs="Times New Roman"/>
          <w:sz w:val="28"/>
          <w:szCs w:val="28"/>
          <w:lang w:val="uk-UA"/>
        </w:rPr>
        <w:t>5</w:t>
      </w:r>
      <w:r w:rsidRPr="006727B8">
        <w:rPr>
          <w:rFonts w:ascii="Times New Roman" w:hAnsi="Times New Roman" w:cs="Times New Roman"/>
          <w:sz w:val="28"/>
          <w:szCs w:val="28"/>
        </w:rPr>
        <w:t xml:space="preserve"> року</w:t>
      </w:r>
    </w:p>
    <w:p w:rsidR="00CC6250" w:rsidRPr="00CC6250" w:rsidRDefault="00CC6250" w:rsidP="00CC6250">
      <w:pPr>
        <w:spacing w:after="0"/>
        <w:jc w:val="center"/>
        <w:rPr>
          <w:rFonts w:ascii="Times New Roman" w:hAnsi="Times New Roman" w:cs="Times New Roman"/>
          <w:sz w:val="28"/>
          <w:szCs w:val="28"/>
          <w:lang w:val="uk-UA"/>
        </w:rPr>
      </w:pP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sidRPr="00CC6250">
        <w:rPr>
          <w:rStyle w:val="rvts11"/>
          <w:color w:val="000000"/>
          <w:sz w:val="28"/>
          <w:szCs w:val="28"/>
        </w:rPr>
        <w:t xml:space="preserve">Про створення Молодіжної ради </w:t>
      </w: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sidRPr="00CC6250">
        <w:rPr>
          <w:rStyle w:val="rvts11"/>
          <w:color w:val="000000"/>
          <w:sz w:val="28"/>
          <w:szCs w:val="28"/>
        </w:rPr>
        <w:t>при  виконавчому комітеті</w:t>
      </w:r>
    </w:p>
    <w:p w:rsidR="00CC6250" w:rsidRPr="00CC6250" w:rsidRDefault="00CC6250" w:rsidP="00CC6250">
      <w:pPr>
        <w:pStyle w:val="rvps113"/>
        <w:shd w:val="clear" w:color="auto" w:fill="FFFFFF"/>
        <w:spacing w:before="0" w:beforeAutospacing="0" w:after="0" w:afterAutospacing="0"/>
        <w:ind w:right="3310"/>
        <w:rPr>
          <w:rStyle w:val="rvts11"/>
          <w:color w:val="000000"/>
          <w:sz w:val="28"/>
          <w:szCs w:val="28"/>
        </w:rPr>
      </w:pPr>
      <w:r>
        <w:rPr>
          <w:rStyle w:val="rvts11"/>
          <w:color w:val="000000"/>
          <w:sz w:val="28"/>
          <w:szCs w:val="28"/>
        </w:rPr>
        <w:t xml:space="preserve">Костянтинівської сільської </w:t>
      </w:r>
      <w:r w:rsidRPr="00CC6250">
        <w:rPr>
          <w:rStyle w:val="rvts11"/>
          <w:color w:val="000000"/>
          <w:sz w:val="28"/>
          <w:szCs w:val="28"/>
        </w:rPr>
        <w:t>ради</w:t>
      </w:r>
    </w:p>
    <w:p w:rsidR="00CC6250" w:rsidRPr="00CC6250" w:rsidRDefault="00CC6250" w:rsidP="00CC6250">
      <w:pPr>
        <w:pStyle w:val="rvps114"/>
        <w:shd w:val="clear" w:color="auto" w:fill="FFFFFF"/>
        <w:spacing w:before="0" w:beforeAutospacing="0" w:after="0" w:afterAutospacing="0"/>
        <w:ind w:firstLine="470"/>
        <w:jc w:val="both"/>
        <w:rPr>
          <w:color w:val="000000"/>
          <w:sz w:val="28"/>
          <w:szCs w:val="28"/>
        </w:rPr>
      </w:pPr>
    </w:p>
    <w:p w:rsidR="00CC6250" w:rsidRPr="00CC6250" w:rsidRDefault="00CC6250" w:rsidP="00CC6250">
      <w:pPr>
        <w:pStyle w:val="rvps114"/>
        <w:shd w:val="clear" w:color="auto" w:fill="FFFFFF"/>
        <w:spacing w:before="0" w:beforeAutospacing="0" w:after="0" w:afterAutospacing="0"/>
        <w:ind w:firstLine="470"/>
        <w:jc w:val="both"/>
        <w:rPr>
          <w:color w:val="212529"/>
          <w:sz w:val="28"/>
          <w:szCs w:val="28"/>
          <w:shd w:val="clear" w:color="auto" w:fill="FFFFFF"/>
        </w:rPr>
      </w:pPr>
      <w:r w:rsidRPr="00CC6250">
        <w:rPr>
          <w:rStyle w:val="rvts11"/>
          <w:color w:val="000000"/>
          <w:sz w:val="28"/>
          <w:szCs w:val="28"/>
        </w:rPr>
        <w:t xml:space="preserve">Керуючись статтями 32, 52 Закону України «Про місцеве самоврядування в Україні», статтею 6 Закону України «Про основні засади молодіжної політики», відповідно до Постанови Кабінету Міністрів України від 18 грудня 2018 р. № 1198 «Про затвердження типових положень про молодіжні консультативно-дорадчі органи», </w:t>
      </w:r>
      <w:r>
        <w:rPr>
          <w:rStyle w:val="rvts11"/>
          <w:color w:val="000000"/>
          <w:sz w:val="28"/>
          <w:szCs w:val="28"/>
        </w:rPr>
        <w:t xml:space="preserve"> </w:t>
      </w:r>
      <w:r w:rsidRPr="00CC6250">
        <w:rPr>
          <w:rStyle w:val="rvts11"/>
          <w:color w:val="000000"/>
          <w:sz w:val="28"/>
          <w:szCs w:val="28"/>
        </w:rPr>
        <w:t xml:space="preserve"> з метою активізації участі молоді у соціальному, культурному та громадському житті </w:t>
      </w:r>
      <w:r>
        <w:rPr>
          <w:rStyle w:val="rvts11"/>
          <w:color w:val="000000"/>
          <w:sz w:val="28"/>
          <w:szCs w:val="28"/>
        </w:rPr>
        <w:t xml:space="preserve">Костянтинівської сільської </w:t>
      </w:r>
      <w:r w:rsidRPr="00CC6250">
        <w:rPr>
          <w:rStyle w:val="rvts11"/>
          <w:color w:val="000000"/>
          <w:sz w:val="28"/>
          <w:szCs w:val="28"/>
        </w:rPr>
        <w:t>територіальної громади, формування її активної суспільно-відповідальної позиції, залучення молоді до вирішення проблем територіальної гром</w:t>
      </w:r>
      <w:r>
        <w:rPr>
          <w:rStyle w:val="rvts11"/>
          <w:color w:val="000000"/>
          <w:sz w:val="28"/>
          <w:szCs w:val="28"/>
        </w:rPr>
        <w:t xml:space="preserve">ади, виконавчий комітет Костянтинівської сільської </w:t>
      </w:r>
      <w:r w:rsidRPr="00CC6250">
        <w:rPr>
          <w:rStyle w:val="rvts11"/>
          <w:color w:val="000000"/>
          <w:sz w:val="28"/>
          <w:szCs w:val="28"/>
        </w:rPr>
        <w:t>ради</w:t>
      </w:r>
    </w:p>
    <w:p w:rsidR="00CC6250" w:rsidRPr="00CC6250" w:rsidRDefault="00CC6250" w:rsidP="00CC6250">
      <w:pPr>
        <w:pStyle w:val="a3"/>
        <w:shd w:val="clear" w:color="auto" w:fill="FFFFFF"/>
        <w:spacing w:before="0" w:beforeAutospacing="0" w:after="0" w:afterAutospacing="0"/>
        <w:jc w:val="both"/>
        <w:rPr>
          <w:bCs/>
          <w:color w:val="333333"/>
          <w:sz w:val="28"/>
          <w:szCs w:val="28"/>
          <w:bdr w:val="none" w:sz="0" w:space="0" w:color="auto" w:frame="1"/>
        </w:rPr>
      </w:pPr>
    </w:p>
    <w:p w:rsidR="00CC6250" w:rsidRPr="00CC6250" w:rsidRDefault="00CC6250" w:rsidP="00CC6250">
      <w:pPr>
        <w:pStyle w:val="a3"/>
        <w:shd w:val="clear" w:color="auto" w:fill="FFFFFF"/>
        <w:spacing w:before="0" w:beforeAutospacing="0" w:after="0" w:afterAutospacing="0"/>
        <w:jc w:val="both"/>
        <w:rPr>
          <w:sz w:val="28"/>
          <w:szCs w:val="28"/>
        </w:rPr>
      </w:pPr>
      <w:r w:rsidRPr="00CC6250">
        <w:rPr>
          <w:bCs/>
          <w:sz w:val="28"/>
          <w:szCs w:val="28"/>
          <w:bdr w:val="none" w:sz="0" w:space="0" w:color="auto" w:frame="1"/>
        </w:rPr>
        <w:t>ВИРІШИВ:</w:t>
      </w:r>
      <w:r w:rsidRPr="00CC6250">
        <w:rPr>
          <w:sz w:val="28"/>
          <w:szCs w:val="28"/>
        </w:rPr>
        <w:t> </w:t>
      </w:r>
    </w:p>
    <w:p w:rsidR="00CC6250" w:rsidRPr="00CC6250" w:rsidRDefault="00CC6250" w:rsidP="00CC6250">
      <w:pPr>
        <w:pStyle w:val="rvps1"/>
        <w:shd w:val="clear" w:color="auto" w:fill="FFFFFF"/>
        <w:spacing w:before="0" w:beforeAutospacing="0" w:after="0" w:afterAutospacing="0"/>
        <w:jc w:val="both"/>
        <w:rPr>
          <w:color w:val="000000"/>
          <w:sz w:val="28"/>
          <w:szCs w:val="28"/>
        </w:rPr>
      </w:pP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1. Створити Молодіжну раду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w:t>
      </w: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2. Затвердити Положення про Молодіжну раду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 (Додаток 1).</w:t>
      </w:r>
    </w:p>
    <w:p w:rsidR="00CC6250" w:rsidRPr="00CC6250" w:rsidRDefault="00CC6250" w:rsidP="00CC6250">
      <w:pPr>
        <w:pStyle w:val="rvps115"/>
        <w:shd w:val="clear" w:color="auto" w:fill="FFFFFF"/>
        <w:spacing w:before="0" w:beforeAutospacing="0" w:after="0" w:afterAutospacing="0"/>
        <w:jc w:val="both"/>
        <w:rPr>
          <w:color w:val="000000"/>
          <w:sz w:val="28"/>
          <w:szCs w:val="28"/>
        </w:rPr>
      </w:pPr>
      <w:r w:rsidRPr="00CC6250">
        <w:rPr>
          <w:rStyle w:val="rvts11"/>
          <w:color w:val="000000"/>
          <w:sz w:val="28"/>
          <w:szCs w:val="28"/>
        </w:rPr>
        <w:t xml:space="preserve">3. Затвердити склад Молодіжної ради при виконавчому комітеті </w:t>
      </w:r>
      <w:r>
        <w:rPr>
          <w:rStyle w:val="rvts11"/>
          <w:color w:val="000000"/>
          <w:sz w:val="28"/>
          <w:szCs w:val="28"/>
        </w:rPr>
        <w:t xml:space="preserve">Костянтинівської сільської </w:t>
      </w:r>
      <w:r w:rsidRPr="00CC6250">
        <w:rPr>
          <w:rStyle w:val="rvts11"/>
          <w:color w:val="000000"/>
          <w:sz w:val="28"/>
          <w:szCs w:val="28"/>
        </w:rPr>
        <w:t>ради (Додаток 2).</w:t>
      </w:r>
    </w:p>
    <w:p w:rsidR="00CC6250" w:rsidRPr="00CC6250" w:rsidRDefault="00CC6250" w:rsidP="00CC6250">
      <w:pPr>
        <w:tabs>
          <w:tab w:val="left" w:pos="6345"/>
        </w:tabs>
        <w:spacing w:after="0"/>
        <w:jc w:val="both"/>
        <w:rPr>
          <w:rFonts w:ascii="Times New Roman" w:hAnsi="Times New Roman" w:cs="Times New Roman"/>
          <w:sz w:val="28"/>
          <w:szCs w:val="28"/>
          <w:lang w:val="uk-UA"/>
        </w:rPr>
      </w:pPr>
      <w:r w:rsidRPr="00CC6250">
        <w:rPr>
          <w:rStyle w:val="rvts11"/>
          <w:rFonts w:ascii="Times New Roman" w:hAnsi="Times New Roman" w:cs="Times New Roman"/>
          <w:color w:val="000000"/>
          <w:sz w:val="28"/>
          <w:szCs w:val="28"/>
        </w:rPr>
        <w:t xml:space="preserve">4. </w:t>
      </w:r>
      <w:r w:rsidRPr="00CC6250">
        <w:rPr>
          <w:rFonts w:ascii="Times New Roman" w:hAnsi="Times New Roman" w:cs="Times New Roman"/>
          <w:sz w:val="28"/>
          <w:szCs w:val="28"/>
        </w:rPr>
        <w:t>К</w:t>
      </w:r>
      <w:r w:rsidR="004250B5">
        <w:rPr>
          <w:rFonts w:ascii="Times New Roman" w:hAnsi="Times New Roman" w:cs="Times New Roman"/>
          <w:sz w:val="28"/>
          <w:szCs w:val="28"/>
          <w:lang w:val="uk-UA"/>
        </w:rPr>
        <w:t>оординацію роботи Молодіжної ради здійснює відділ ОКМС (Світлана ЗАГОРА) к</w:t>
      </w:r>
      <w:r w:rsidRPr="00CC6250">
        <w:rPr>
          <w:rFonts w:ascii="Times New Roman" w:hAnsi="Times New Roman" w:cs="Times New Roman"/>
          <w:sz w:val="28"/>
          <w:szCs w:val="28"/>
        </w:rPr>
        <w:t>онтроль за виконанням</w:t>
      </w:r>
      <w:r>
        <w:rPr>
          <w:rFonts w:ascii="Times New Roman" w:hAnsi="Times New Roman" w:cs="Times New Roman"/>
          <w:sz w:val="28"/>
          <w:szCs w:val="28"/>
          <w:lang w:val="uk-UA"/>
        </w:rPr>
        <w:t xml:space="preserve"> </w:t>
      </w:r>
      <w:r>
        <w:rPr>
          <w:rFonts w:ascii="Times New Roman" w:hAnsi="Times New Roman" w:cs="Times New Roman"/>
          <w:sz w:val="28"/>
          <w:szCs w:val="28"/>
        </w:rPr>
        <w:t>данного</w:t>
      </w:r>
      <w:r>
        <w:rPr>
          <w:rFonts w:ascii="Times New Roman" w:hAnsi="Times New Roman" w:cs="Times New Roman"/>
          <w:sz w:val="28"/>
          <w:szCs w:val="28"/>
          <w:lang w:val="uk-UA"/>
        </w:rPr>
        <w:t xml:space="preserve"> </w:t>
      </w:r>
      <w:r w:rsidRPr="00CC6250">
        <w:rPr>
          <w:rFonts w:ascii="Times New Roman" w:hAnsi="Times New Roman" w:cs="Times New Roman"/>
          <w:sz w:val="28"/>
          <w:szCs w:val="28"/>
        </w:rPr>
        <w:t>рішення</w:t>
      </w:r>
      <w:r>
        <w:rPr>
          <w:rFonts w:ascii="Times New Roman" w:hAnsi="Times New Roman" w:cs="Times New Roman"/>
          <w:sz w:val="28"/>
          <w:szCs w:val="28"/>
          <w:lang w:val="uk-UA"/>
        </w:rPr>
        <w:t xml:space="preserve"> </w:t>
      </w:r>
      <w:r w:rsidRPr="00CC6250">
        <w:rPr>
          <w:rFonts w:ascii="Times New Roman" w:hAnsi="Times New Roman" w:cs="Times New Roman"/>
          <w:sz w:val="28"/>
          <w:szCs w:val="28"/>
        </w:rPr>
        <w:t xml:space="preserve">покласти на </w:t>
      </w:r>
      <w:r>
        <w:rPr>
          <w:rFonts w:ascii="Times New Roman" w:hAnsi="Times New Roman" w:cs="Times New Roman"/>
          <w:sz w:val="28"/>
          <w:szCs w:val="28"/>
          <w:lang w:val="uk-UA"/>
        </w:rPr>
        <w:t>першого заступника сільського голови Ніну РЕВТУ</w:t>
      </w:r>
    </w:p>
    <w:p w:rsidR="00CC6250" w:rsidRPr="00CC6250" w:rsidRDefault="00CC6250" w:rsidP="00CC6250">
      <w:pPr>
        <w:spacing w:after="0"/>
        <w:ind w:firstLine="851"/>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rPr>
      </w:pPr>
    </w:p>
    <w:p w:rsidR="00CC6250" w:rsidRPr="00CC6250" w:rsidRDefault="00CC6250" w:rsidP="00CC6250">
      <w:pPr>
        <w:pStyle w:val="1"/>
        <w:shd w:val="clear" w:color="auto" w:fill="FFFFFF"/>
        <w:spacing w:before="0" w:beforeAutospacing="0" w:after="0" w:afterAutospacing="0"/>
        <w:jc w:val="both"/>
        <w:rPr>
          <w:sz w:val="28"/>
          <w:szCs w:val="28"/>
          <w:lang w:val="ru-RU"/>
        </w:rPr>
      </w:pPr>
    </w:p>
    <w:p w:rsidR="004B2024" w:rsidRDefault="004B2024" w:rsidP="00CC6250">
      <w:pPr>
        <w:spacing w:after="0"/>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Сільський голова                      </w:t>
      </w:r>
      <w:r w:rsidR="004B20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Антон ПАЄНТКО</w:t>
      </w:r>
    </w:p>
    <w:p w:rsidR="00CC6250" w:rsidRPr="00CC6250" w:rsidRDefault="00CC6250" w:rsidP="00CC6250">
      <w:pPr>
        <w:spacing w:after="0"/>
        <w:jc w:val="both"/>
        <w:rPr>
          <w:rFonts w:ascii="Times New Roman" w:hAnsi="Times New Roman" w:cs="Times New Roman"/>
          <w:sz w:val="28"/>
          <w:szCs w:val="28"/>
          <w:lang w:val="uk-UA"/>
        </w:rPr>
      </w:pPr>
    </w:p>
    <w:p w:rsidR="00CC6250" w:rsidRPr="00CC6250" w:rsidRDefault="00CC6250" w:rsidP="00CC6250">
      <w:pPr>
        <w:spacing w:after="0"/>
        <w:jc w:val="both"/>
        <w:rPr>
          <w:rFonts w:ascii="Times New Roman" w:hAnsi="Times New Roman" w:cs="Times New Roman"/>
          <w:sz w:val="28"/>
          <w:szCs w:val="28"/>
          <w:lang w:val="uk-UA"/>
        </w:rPr>
      </w:pPr>
    </w:p>
    <w:p w:rsidR="00474C1D" w:rsidRDefault="00474C1D" w:rsidP="000827B0">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Дод</w:t>
      </w:r>
      <w:r w:rsidRPr="00474C1D">
        <w:rPr>
          <w:rFonts w:ascii="Times New Roman" w:hAnsi="Times New Roman" w:cs="Times New Roman"/>
          <w:bCs/>
          <w:shd w:val="clear" w:color="auto" w:fill="FFFFFF"/>
        </w:rPr>
        <w:t>аток 1</w:t>
      </w:r>
    </w:p>
    <w:p w:rsidR="00474C1D" w:rsidRPr="004B2024" w:rsidRDefault="00474C1D" w:rsidP="000827B0">
      <w:pPr>
        <w:shd w:val="clear" w:color="auto" w:fill="FFFFFF"/>
        <w:spacing w:after="0"/>
        <w:jc w:val="center"/>
        <w:rPr>
          <w:rFonts w:ascii="Times New Roman" w:hAnsi="Times New Roman" w:cs="Times New Roman"/>
          <w:bCs/>
          <w:shd w:val="clear" w:color="auto" w:fill="FFFFFF"/>
          <w:lang w:val="uk-UA"/>
        </w:rPr>
      </w:pPr>
      <w:r>
        <w:rPr>
          <w:rFonts w:ascii="Times New Roman" w:hAnsi="Times New Roman" w:cs="Times New Roman"/>
          <w:bCs/>
          <w:shd w:val="clear" w:color="auto" w:fill="FFFFFF"/>
        </w:rPr>
        <w:t xml:space="preserve">                                                                                    до рішення виконавчого комітету №</w:t>
      </w:r>
      <w:r w:rsidR="004B2024">
        <w:rPr>
          <w:rFonts w:ascii="Times New Roman" w:hAnsi="Times New Roman" w:cs="Times New Roman"/>
          <w:bCs/>
          <w:shd w:val="clear" w:color="auto" w:fill="FFFFFF"/>
          <w:lang w:val="uk-UA"/>
        </w:rPr>
        <w:t>310</w:t>
      </w:r>
    </w:p>
    <w:p w:rsidR="00474C1D" w:rsidRPr="00474C1D" w:rsidRDefault="00474C1D" w:rsidP="000827B0">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Cs/>
          <w:sz w:val="28"/>
          <w:szCs w:val="28"/>
          <w:shd w:val="clear" w:color="auto" w:fill="FFFFFF"/>
        </w:rPr>
        <w:lastRenderedPageBreak/>
        <w:t xml:space="preserve">                          </w:t>
      </w:r>
      <w:r w:rsidR="00E1711A">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rPr>
        <w:t xml:space="preserve">     </w:t>
      </w:r>
      <w:r w:rsidRPr="00474C1D">
        <w:rPr>
          <w:rFonts w:ascii="Times New Roman" w:hAnsi="Times New Roman" w:cs="Times New Roman"/>
          <w:bCs/>
          <w:shd w:val="clear" w:color="auto" w:fill="FFFFFF"/>
        </w:rPr>
        <w:t>від 18.12.2025р.</w:t>
      </w:r>
    </w:p>
    <w:p w:rsidR="00474C1D" w:rsidRPr="00474C1D" w:rsidRDefault="00474C1D" w:rsidP="000827B0">
      <w:pPr>
        <w:shd w:val="clear" w:color="auto" w:fill="FFFFFF"/>
        <w:spacing w:after="0"/>
        <w:jc w:val="center"/>
        <w:rPr>
          <w:rFonts w:ascii="Times New Roman" w:hAnsi="Times New Roman" w:cs="Times New Roman"/>
          <w:bCs/>
          <w:sz w:val="28"/>
          <w:szCs w:val="28"/>
          <w:shd w:val="clear" w:color="auto" w:fill="FFFFFF"/>
        </w:rPr>
      </w:pP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ПОЛОЖЕННЯ</w:t>
      </w: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про Молодіжну раду</w:t>
      </w:r>
    </w:p>
    <w:p w:rsidR="000827B0" w:rsidRPr="008F4BE2" w:rsidRDefault="000827B0" w:rsidP="000827B0">
      <w:pPr>
        <w:shd w:val="clear" w:color="auto" w:fill="FFFFFF"/>
        <w:spacing w:after="0"/>
        <w:jc w:val="center"/>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xml:space="preserve">при виконавчому комітеті </w:t>
      </w:r>
      <w:r w:rsidR="00474C1D" w:rsidRPr="008F4BE2">
        <w:rPr>
          <w:rFonts w:ascii="Times New Roman" w:hAnsi="Times New Roman" w:cs="Times New Roman"/>
          <w:b/>
          <w:bCs/>
          <w:sz w:val="26"/>
          <w:szCs w:val="26"/>
          <w:shd w:val="clear" w:color="auto" w:fill="FFFFFF"/>
        </w:rPr>
        <w:t>Костянтинівської сільської</w:t>
      </w:r>
      <w:r w:rsidRPr="008F4BE2">
        <w:rPr>
          <w:rFonts w:ascii="Times New Roman" w:hAnsi="Times New Roman" w:cs="Times New Roman"/>
          <w:b/>
          <w:bCs/>
          <w:sz w:val="26"/>
          <w:szCs w:val="26"/>
          <w:shd w:val="clear" w:color="auto" w:fill="FFFFFF"/>
        </w:rPr>
        <w:t xml:space="preserve"> ради</w:t>
      </w:r>
    </w:p>
    <w:p w:rsidR="000827B0" w:rsidRPr="008F4BE2" w:rsidRDefault="000827B0" w:rsidP="000827B0">
      <w:pPr>
        <w:shd w:val="clear" w:color="auto" w:fill="FFFFFF"/>
        <w:spacing w:after="0"/>
        <w:ind w:right="440" w:firstLine="480"/>
        <w:jc w:val="both"/>
        <w:rPr>
          <w:rFonts w:ascii="Times New Roman" w:hAnsi="Times New Roman" w:cs="Times New Roman"/>
          <w:b/>
          <w:bCs/>
          <w:sz w:val="26"/>
          <w:szCs w:val="26"/>
          <w:shd w:val="clear" w:color="auto" w:fill="FFFFFF"/>
        </w:rPr>
      </w:pPr>
    </w:p>
    <w:p w:rsidR="000827B0" w:rsidRPr="008F4BE2" w:rsidRDefault="000827B0" w:rsidP="007B76B1">
      <w:pPr>
        <w:shd w:val="clear" w:color="auto" w:fill="FFFFFF"/>
        <w:spacing w:after="0"/>
        <w:ind w:right="44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 Загальні Положення</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1.1. Молодіжна рада при виконавчому комітеті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(далі - Молодіжна рада) є молодіжним консультативно-дорадчим органом, утвореним виконавчим комітетом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з метою залучення молоді до формування та реалізації молодіжної політики на території</w:t>
      </w:r>
      <w:r w:rsidR="00474C1D" w:rsidRPr="008F4BE2">
        <w:rPr>
          <w:rFonts w:ascii="Times New Roman" w:hAnsi="Times New Roman" w:cs="Times New Roman"/>
          <w:sz w:val="26"/>
          <w:szCs w:val="26"/>
          <w:shd w:val="clear" w:color="auto" w:fill="FFFFFF"/>
        </w:rPr>
        <w:t xml:space="preserve"> 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(далі – територіальна громада).</w:t>
      </w:r>
      <w:bookmarkStart w:id="1" w:name="bookmark=id.1fob9te"/>
      <w:bookmarkStart w:id="2" w:name="bookmark=id.3znysh7"/>
      <w:bookmarkEnd w:id="1"/>
      <w:bookmarkEnd w:id="2"/>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1.2. Молодіжна рада у своїй діяльності керується </w:t>
      </w:r>
      <w:hyperlink r:id="rId8" w:history="1">
        <w:r w:rsidRPr="008F4BE2">
          <w:rPr>
            <w:rStyle w:val="a6"/>
            <w:rFonts w:ascii="Times New Roman" w:hAnsi="Times New Roman" w:cs="Times New Roman"/>
            <w:sz w:val="26"/>
            <w:szCs w:val="26"/>
            <w:shd w:val="clear" w:color="auto" w:fill="FFFFFF"/>
          </w:rPr>
          <w:t>Конституцією</w:t>
        </w:r>
      </w:hyperlink>
      <w:r w:rsidRPr="008F4BE2">
        <w:rPr>
          <w:rFonts w:ascii="Times New Roman" w:hAnsi="Times New Roman" w:cs="Times New Roman"/>
          <w:sz w:val="26"/>
          <w:szCs w:val="26"/>
          <w:shd w:val="clear" w:color="auto" w:fill="FFFFFF"/>
        </w:rPr>
        <w:t> і законами України, зокрема </w:t>
      </w:r>
      <w:hyperlink r:id="rId9" w:history="1">
        <w:r w:rsidRPr="008F4BE2">
          <w:rPr>
            <w:rStyle w:val="a6"/>
            <w:rFonts w:ascii="Times New Roman" w:hAnsi="Times New Roman" w:cs="Times New Roman"/>
            <w:sz w:val="26"/>
            <w:szCs w:val="26"/>
            <w:shd w:val="clear" w:color="auto" w:fill="FFFFFF"/>
          </w:rPr>
          <w:t>Законом України</w:t>
        </w:r>
      </w:hyperlink>
      <w:r w:rsidRPr="008F4BE2">
        <w:rPr>
          <w:rFonts w:ascii="Times New Roman" w:hAnsi="Times New Roman" w:cs="Times New Roman"/>
          <w:sz w:val="26"/>
          <w:szCs w:val="26"/>
          <w:shd w:val="clear" w:color="auto" w:fill="FFFFFF"/>
        </w:rPr>
        <w:t>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іншими нормативно-правовими актами у сфері молодіжної політики, а також цим Положенням.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1.3. 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інклюзивності.</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Костянтинівська сільська</w:t>
      </w:r>
      <w:r w:rsidR="000827B0" w:rsidRPr="008F4BE2">
        <w:rPr>
          <w:rFonts w:ascii="Times New Roman" w:hAnsi="Times New Roman" w:cs="Times New Roman"/>
          <w:sz w:val="26"/>
          <w:szCs w:val="26"/>
          <w:shd w:val="clear" w:color="auto" w:fill="FFFFFF"/>
        </w:rPr>
        <w:t xml:space="preserve"> рада здійснює організаційно-методичне, інформаційне та матеріально-технічне забезпечення діяльності Молодіжної ради, створює належні умови для її роботи.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Відповідальним за координацію діяльності Молодіжної ради, формування складу ініціативної групи з підготовки проведення установчих зборів для формування Молодіжної ради є </w:t>
      </w:r>
      <w:r w:rsidR="007B76B1" w:rsidRPr="008F4BE2">
        <w:rPr>
          <w:rFonts w:ascii="Times New Roman" w:hAnsi="Times New Roman" w:cs="Times New Roman"/>
          <w:sz w:val="26"/>
          <w:szCs w:val="26"/>
          <w:shd w:val="clear" w:color="auto" w:fill="FFFFFF"/>
        </w:rPr>
        <w:t>відділ ОКМС Костянтинівської сільської ради (Світлана ЗАГОРА)</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Молодіжна рада не має статусу юридичної особи.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Молодіжна рада має бланк зі своїм найменуванням, що затверджується на її першому засіданні.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2. Основні завдання та повноваження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 w:name="bookmark=id.3dy6vkm"/>
      <w:bookmarkStart w:id="4" w:name="bookmark=id.1t3h5sf"/>
      <w:bookmarkEnd w:id="3"/>
      <w:bookmarkEnd w:id="4"/>
      <w:r w:rsidRPr="008F4BE2">
        <w:rPr>
          <w:rFonts w:ascii="Times New Roman" w:hAnsi="Times New Roman" w:cs="Times New Roman"/>
          <w:sz w:val="26"/>
          <w:szCs w:val="26"/>
          <w:shd w:val="clear" w:color="auto" w:fill="FFFFFF"/>
        </w:rPr>
        <w:t>2.1. Основними завданнями Молодіжної ради є:</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5" w:name="bookmark=id.4d34og8"/>
      <w:bookmarkEnd w:id="5"/>
      <w:r w:rsidRPr="008F4BE2">
        <w:rPr>
          <w:rFonts w:ascii="Times New Roman" w:hAnsi="Times New Roman" w:cs="Times New Roman"/>
          <w:sz w:val="26"/>
          <w:szCs w:val="26"/>
          <w:shd w:val="clear" w:color="auto" w:fill="FFFFFF"/>
        </w:rPr>
        <w:t xml:space="preserve">2.1.1. сприяння реалізації права молоді на участь у формуванні та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 w:name="bookmark=id.2s8eyo1"/>
      <w:bookmarkEnd w:id="6"/>
      <w:r w:rsidRPr="008F4BE2">
        <w:rPr>
          <w:rFonts w:ascii="Times New Roman" w:hAnsi="Times New Roman" w:cs="Times New Roman"/>
          <w:sz w:val="26"/>
          <w:szCs w:val="26"/>
          <w:shd w:val="clear" w:color="auto" w:fill="FFFFFF"/>
        </w:rPr>
        <w:t>2.1.2. внесеннядо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пропозицій щодо організації консультацій із молоддю;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7" w:name="bookmark=id.17dp8vu"/>
      <w:bookmarkEnd w:id="7"/>
      <w:r w:rsidRPr="008F4BE2">
        <w:rPr>
          <w:rFonts w:ascii="Times New Roman" w:hAnsi="Times New Roman" w:cs="Times New Roman"/>
          <w:sz w:val="26"/>
          <w:szCs w:val="26"/>
          <w:shd w:val="clear" w:color="auto" w:fill="FFFFFF"/>
        </w:rPr>
        <w:t>2.1.3. надання пропозицій, висновків, рекомендацій щодо формування та реалізації молодіжної політики в громаді, обов’язкових до розгляду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 w:name="bookmark=id.3rdcrjn"/>
      <w:bookmarkEnd w:id="8"/>
      <w:r w:rsidRPr="008F4BE2">
        <w:rPr>
          <w:rFonts w:ascii="Times New Roman" w:hAnsi="Times New Roman" w:cs="Times New Roman"/>
          <w:sz w:val="26"/>
          <w:szCs w:val="26"/>
          <w:shd w:val="clear" w:color="auto" w:fill="FFFFFF"/>
        </w:rPr>
        <w:t xml:space="preserve">2.1.4. розроблення за участю молодіжних та дитячих громадських об’єднань, інших суб’єктів молодіжної роботи пропозицій щодо пріоритетів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 w:name="bookmark=id.26in1rg"/>
      <w:bookmarkEnd w:id="9"/>
      <w:r w:rsidRPr="008F4BE2">
        <w:rPr>
          <w:rFonts w:ascii="Times New Roman" w:hAnsi="Times New Roman" w:cs="Times New Roman"/>
          <w:sz w:val="26"/>
          <w:szCs w:val="26"/>
          <w:shd w:val="clear" w:color="auto" w:fill="FFFFFF"/>
        </w:rPr>
        <w:t xml:space="preserve">2.1.5. проведення моніторингу та оцінки ефективності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 w:name="bookmark=id.lnxbz9"/>
      <w:bookmarkEnd w:id="10"/>
      <w:r w:rsidRPr="008F4BE2">
        <w:rPr>
          <w:rFonts w:ascii="Times New Roman" w:hAnsi="Times New Roman" w:cs="Times New Roman"/>
          <w:sz w:val="26"/>
          <w:szCs w:val="26"/>
          <w:shd w:val="clear" w:color="auto" w:fill="FFFFFF"/>
        </w:rPr>
        <w:lastRenderedPageBreak/>
        <w:t>2.1.6. участь у розробленні проєктів нормативно-правових актів, спрямованих на реалізацію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 w:name="bookmark=id.35nkun2"/>
      <w:bookmarkEnd w:id="11"/>
      <w:r w:rsidRPr="008F4BE2">
        <w:rPr>
          <w:rFonts w:ascii="Times New Roman" w:hAnsi="Times New Roman" w:cs="Times New Roman"/>
          <w:sz w:val="26"/>
          <w:szCs w:val="26"/>
          <w:shd w:val="clear" w:color="auto" w:fill="FFFFFF"/>
        </w:rPr>
        <w:t>2.1.7. вивчення стану виконання у територіальній громаді законів, інших нормативно-правових актів, що стосуються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2" w:name="bookmark=id.1ksv4uv"/>
      <w:bookmarkEnd w:id="12"/>
      <w:r w:rsidRPr="008F4BE2">
        <w:rPr>
          <w:rFonts w:ascii="Times New Roman" w:hAnsi="Times New Roman" w:cs="Times New Roman"/>
          <w:sz w:val="26"/>
          <w:szCs w:val="26"/>
          <w:shd w:val="clear" w:color="auto" w:fill="FFFFFF"/>
        </w:rPr>
        <w:t>2.1.8. проведення безоплатної громадської експертизи фінансування заходів з реалізації молодіжної політики, що здійснюється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3" w:name="bookmark=id.44sinio"/>
      <w:bookmarkEnd w:id="13"/>
      <w:r w:rsidRPr="008F4BE2">
        <w:rPr>
          <w:rFonts w:ascii="Times New Roman" w:hAnsi="Times New Roman" w:cs="Times New Roman"/>
          <w:sz w:val="26"/>
          <w:szCs w:val="26"/>
          <w:shd w:val="clear" w:color="auto" w:fill="FFFFFF"/>
        </w:rPr>
        <w:t>2.1.9. виконання інших завдань, визначених цим Положенням.</w:t>
      </w:r>
    </w:p>
    <w:p w:rsidR="000827B0" w:rsidRPr="008F4BE2" w:rsidRDefault="000827B0" w:rsidP="007B76B1">
      <w:pPr>
        <w:shd w:val="clear" w:color="auto" w:fill="FFFFFF"/>
        <w:spacing w:after="0"/>
        <w:jc w:val="both"/>
        <w:rPr>
          <w:rFonts w:ascii="Times New Roman" w:hAnsi="Times New Roman" w:cs="Times New Roman"/>
          <w:b/>
          <w:sz w:val="26"/>
          <w:szCs w:val="26"/>
          <w:shd w:val="clear" w:color="auto" w:fill="FFFFFF"/>
        </w:rPr>
      </w:pPr>
      <w:bookmarkStart w:id="14" w:name="bookmark=id.2jxsxqh"/>
      <w:bookmarkStart w:id="15" w:name="bookmark=id.z337ya"/>
      <w:bookmarkEnd w:id="14"/>
      <w:bookmarkEnd w:id="15"/>
      <w:r w:rsidRPr="008F4BE2">
        <w:rPr>
          <w:rFonts w:ascii="Times New Roman" w:hAnsi="Times New Roman" w:cs="Times New Roman"/>
          <w:b/>
          <w:sz w:val="26"/>
          <w:szCs w:val="26"/>
          <w:shd w:val="clear" w:color="auto" w:fill="FFFFFF"/>
        </w:rPr>
        <w:t>2.2. Молодіжна рада відповідно до покладених на неї завдань:</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6" w:name="bookmark=id.3j2qqm3"/>
      <w:bookmarkEnd w:id="16"/>
      <w:r w:rsidRPr="008F4BE2">
        <w:rPr>
          <w:rFonts w:ascii="Times New Roman" w:hAnsi="Times New Roman" w:cs="Times New Roman"/>
          <w:sz w:val="26"/>
          <w:szCs w:val="26"/>
          <w:shd w:val="clear" w:color="auto" w:fill="FFFFFF"/>
        </w:rPr>
        <w:t>2.2.1. проводить аналіз ефективності здійснення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повноважень щодо реалізації молодіжної політики на місцевому рівні, у тому числі шляхом проведення моніторингу та оцінки ефективності реалізації молодіжної політики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7" w:name="bookmark=id.1y810tw"/>
      <w:bookmarkStart w:id="18" w:name="bookmark=id.4i7ojhp"/>
      <w:bookmarkEnd w:id="17"/>
      <w:bookmarkEnd w:id="18"/>
      <w:r w:rsidRPr="008F4BE2">
        <w:rPr>
          <w:rFonts w:ascii="Times New Roman" w:hAnsi="Times New Roman" w:cs="Times New Roman"/>
          <w:sz w:val="26"/>
          <w:szCs w:val="26"/>
          <w:shd w:val="clear" w:color="auto" w:fill="FFFFFF"/>
        </w:rPr>
        <w:t xml:space="preserve">2.2.2. подає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обов’язкові для розгляду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адміністративно-територіальної одиниці, а також підвищення ефективності виконання рішень, що впливають на життя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9" w:name="bookmark=id.2xcytpi"/>
      <w:bookmarkStart w:id="20" w:name="bookmark=id.1ci93xb"/>
      <w:bookmarkEnd w:id="19"/>
      <w:bookmarkEnd w:id="20"/>
      <w:r w:rsidRPr="008F4BE2">
        <w:rPr>
          <w:rFonts w:ascii="Times New Roman" w:hAnsi="Times New Roman" w:cs="Times New Roman"/>
          <w:sz w:val="26"/>
          <w:szCs w:val="26"/>
          <w:shd w:val="clear" w:color="auto" w:fill="FFFFFF"/>
        </w:rPr>
        <w:t xml:space="preserve">2.2.3. розробляє рекомендації щодо вирішення питань місцевого значення у сфері молодіжної політики та надсилає їх на розгляд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не рідше ніж </w:t>
      </w:r>
      <w:r w:rsidRPr="008F4BE2">
        <w:rPr>
          <w:rFonts w:ascii="Times New Roman" w:hAnsi="Times New Roman" w:cs="Times New Roman"/>
          <w:sz w:val="26"/>
          <w:szCs w:val="26"/>
        </w:rPr>
        <w:t>двічі на рік</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1" w:name="bookmark=id.2bn6wsx"/>
      <w:bookmarkStart w:id="22" w:name="bookmark=id.3whwml4"/>
      <w:bookmarkEnd w:id="21"/>
      <w:bookmarkEnd w:id="22"/>
      <w:r w:rsidRPr="008F4BE2">
        <w:rPr>
          <w:rFonts w:ascii="Times New Roman" w:hAnsi="Times New Roman" w:cs="Times New Roman"/>
          <w:sz w:val="26"/>
          <w:szCs w:val="26"/>
          <w:shd w:val="clear" w:color="auto" w:fill="FFFFFF"/>
        </w:rPr>
        <w:t xml:space="preserve">2.2.4. здійснює громадський контроль за врахуванням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пропозицій, висновків, рекомендацій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3" w:name="bookmark=id.qsh70q"/>
      <w:bookmarkStart w:id="24" w:name="bookmark=id.3as4poj"/>
      <w:bookmarkEnd w:id="23"/>
      <w:bookmarkEnd w:id="24"/>
      <w:r w:rsidRPr="008F4BE2">
        <w:rPr>
          <w:rFonts w:ascii="Times New Roman" w:hAnsi="Times New Roman" w:cs="Times New Roman"/>
          <w:sz w:val="26"/>
          <w:szCs w:val="26"/>
          <w:shd w:val="clear" w:color="auto" w:fill="FFFFFF"/>
        </w:rPr>
        <w:t>2.2.5. проводить попередню оцінку та підготовку висновків у вигляді рекомендацій стосовно проєктів</w:t>
      </w:r>
      <w:r w:rsidR="004C7291"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 xml:space="preserve">нормативно-правових актів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щодо вирішення питань місцевого значення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5" w:name="bookmark=id.1pxezwc"/>
      <w:bookmarkStart w:id="26" w:name="bookmark=id.49x2ik5"/>
      <w:bookmarkEnd w:id="25"/>
      <w:bookmarkEnd w:id="26"/>
      <w:r w:rsidRPr="008F4BE2">
        <w:rPr>
          <w:rFonts w:ascii="Times New Roman" w:hAnsi="Times New Roman" w:cs="Times New Roman"/>
          <w:sz w:val="26"/>
          <w:szCs w:val="26"/>
          <w:shd w:val="clear" w:color="auto" w:fill="FFFFFF"/>
        </w:rPr>
        <w:t xml:space="preserve">2.2.6. бере участь у розробленні актів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7" w:name="bookmark=id.147n2zr"/>
      <w:bookmarkStart w:id="28" w:name="bookmark=id.2p2csry"/>
      <w:bookmarkEnd w:id="27"/>
      <w:bookmarkEnd w:id="28"/>
      <w:r w:rsidRPr="008F4BE2">
        <w:rPr>
          <w:rFonts w:ascii="Times New Roman" w:hAnsi="Times New Roman" w:cs="Times New Roman"/>
          <w:sz w:val="26"/>
          <w:szCs w:val="26"/>
          <w:shd w:val="clear" w:color="auto" w:fill="FFFFFF"/>
        </w:rPr>
        <w:t>2.2.7. 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29" w:name="bookmark=id.23ckvvd"/>
      <w:bookmarkStart w:id="30" w:name="bookmark=id.3o7alnk"/>
      <w:bookmarkEnd w:id="29"/>
      <w:bookmarkEnd w:id="30"/>
      <w:r w:rsidRPr="008F4BE2">
        <w:rPr>
          <w:rFonts w:ascii="Times New Roman" w:hAnsi="Times New Roman" w:cs="Times New Roman"/>
          <w:sz w:val="26"/>
          <w:szCs w:val="26"/>
          <w:shd w:val="clear" w:color="auto" w:fill="FFFFFF"/>
        </w:rPr>
        <w:t>2.2.8. сприяє залученню цільового фінансування на виконання молодіжних програм;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1" w:name="bookmark=id.ihv636"/>
      <w:bookmarkEnd w:id="31"/>
      <w:r w:rsidRPr="008F4BE2">
        <w:rPr>
          <w:rFonts w:ascii="Times New Roman" w:hAnsi="Times New Roman" w:cs="Times New Roman"/>
          <w:sz w:val="26"/>
          <w:szCs w:val="26"/>
          <w:shd w:val="clear" w:color="auto" w:fill="FFFFFF"/>
        </w:rPr>
        <w:t>2.2.9. розробляє та впроваджує механізми взаємодії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молодіжних громадських об’єднань на засадах партнерства, відкритості та прозорості;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2" w:name="bookmark=id.32hioqz"/>
      <w:bookmarkEnd w:id="32"/>
      <w:r w:rsidRPr="008F4BE2">
        <w:rPr>
          <w:rFonts w:ascii="Times New Roman" w:hAnsi="Times New Roman" w:cs="Times New Roman"/>
          <w:sz w:val="26"/>
          <w:szCs w:val="26"/>
          <w:shd w:val="clear" w:color="auto" w:fill="FFFFFF"/>
        </w:rPr>
        <w:t xml:space="preserve">2.2.10. сприяє співпраці інститутів громадянського суспільства, що провадять діяльність у сфері молодіжної політики на території громади, з метою вирішення </w:t>
      </w:r>
      <w:r w:rsidRPr="008F4BE2">
        <w:rPr>
          <w:rFonts w:ascii="Times New Roman" w:hAnsi="Times New Roman" w:cs="Times New Roman"/>
          <w:sz w:val="26"/>
          <w:szCs w:val="26"/>
          <w:shd w:val="clear" w:color="auto" w:fill="FFFFFF"/>
        </w:rPr>
        <w:lastRenderedPageBreak/>
        <w:t>актуальних питань молоді, узагальнює пропозиції, які надходять від них, та подає їх на розгляд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w:t>
      </w:r>
      <w:bookmarkStart w:id="33" w:name="bookmark=id.1hmsyys"/>
      <w:bookmarkStart w:id="34" w:name="bookmark=id.41mghml"/>
      <w:bookmarkEnd w:id="33"/>
      <w:bookmarkEnd w:id="34"/>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2.2.11 підтримує та організовує заходи, спрямовані на виконання завдань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5" w:name="bookmark=id.2grqrue"/>
      <w:bookmarkEnd w:id="35"/>
      <w:r w:rsidRPr="008F4BE2">
        <w:rPr>
          <w:rFonts w:ascii="Times New Roman" w:hAnsi="Times New Roman" w:cs="Times New Roman"/>
          <w:sz w:val="26"/>
          <w:szCs w:val="26"/>
          <w:shd w:val="clear" w:color="auto" w:fill="FFFFFF"/>
        </w:rPr>
        <w:t>2.2.12. подає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пропозиції щодо проведення консультацій з молоддю стосовно вирішення питань місцевого значення у сфері молодіжної політики;</w:t>
      </w:r>
    </w:p>
    <w:p w:rsidR="000827B0" w:rsidRPr="008F4BE2" w:rsidRDefault="00343021" w:rsidP="007B76B1">
      <w:pPr>
        <w:shd w:val="clear" w:color="auto" w:fill="FFFFFF"/>
        <w:spacing w:after="0"/>
        <w:jc w:val="both"/>
        <w:rPr>
          <w:rFonts w:ascii="Times New Roman" w:hAnsi="Times New Roman" w:cs="Times New Roman"/>
          <w:sz w:val="26"/>
          <w:szCs w:val="26"/>
          <w:shd w:val="clear" w:color="auto" w:fill="FFFFFF"/>
        </w:rPr>
      </w:pPr>
      <w:bookmarkStart w:id="36" w:name="bookmark=id.3fwokq0"/>
      <w:bookmarkStart w:id="37" w:name="bookmark=id.vx1227"/>
      <w:bookmarkEnd w:id="36"/>
      <w:bookmarkEnd w:id="37"/>
      <w:r w:rsidRPr="008F4BE2">
        <w:rPr>
          <w:rFonts w:ascii="Times New Roman" w:hAnsi="Times New Roman" w:cs="Times New Roman"/>
          <w:sz w:val="26"/>
          <w:szCs w:val="26"/>
          <w:shd w:val="clear" w:color="auto" w:fill="FFFFFF"/>
        </w:rPr>
        <w:t>2.2.13. подає</w:t>
      </w:r>
      <w:r w:rsidR="000827B0" w:rsidRPr="008F4BE2">
        <w:rPr>
          <w:rFonts w:ascii="Times New Roman" w:hAnsi="Times New Roman" w:cs="Times New Roman"/>
          <w:sz w:val="26"/>
          <w:szCs w:val="26"/>
          <w:shd w:val="clear" w:color="auto" w:fill="FFFFFF"/>
        </w:rPr>
        <w:t xml:space="preserve"> до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000827B0" w:rsidRPr="008F4BE2">
        <w:rPr>
          <w:rFonts w:ascii="Times New Roman" w:hAnsi="Times New Roman" w:cs="Times New Roman"/>
          <w:sz w:val="26"/>
          <w:szCs w:val="26"/>
          <w:shd w:val="clear" w:color="auto" w:fill="FFFFFF"/>
        </w:rPr>
        <w:t xml:space="preserve"> ради обов’язкову для розгляду інформацію про вирішення питань місцевого значення у сфері молодіжної політики та становище молоді у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38" w:name="bookmark=id.1v1yuxt"/>
      <w:bookmarkStart w:id="39" w:name="bookmark=id.4f1mdlm"/>
      <w:bookmarkEnd w:id="38"/>
      <w:bookmarkEnd w:id="39"/>
      <w:r w:rsidRPr="008F4BE2">
        <w:rPr>
          <w:rFonts w:ascii="Times New Roman" w:hAnsi="Times New Roman" w:cs="Times New Roman"/>
          <w:sz w:val="26"/>
          <w:szCs w:val="26"/>
          <w:shd w:val="clear" w:color="auto" w:fill="FFFFFF"/>
        </w:rPr>
        <w:t>2.2.14. систематично інформує громадськість про свою діяльність та ухвалені рішення, оприлюднює щорічний звіт про роботу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0" w:name="bookmark=id.2u6wntf"/>
      <w:bookmarkEnd w:id="40"/>
      <w:r w:rsidRPr="008F4BE2">
        <w:rPr>
          <w:rFonts w:ascii="Times New Roman" w:hAnsi="Times New Roman" w:cs="Times New Roman"/>
          <w:sz w:val="26"/>
          <w:szCs w:val="26"/>
          <w:shd w:val="clear" w:color="auto" w:fill="FFFFFF"/>
        </w:rPr>
        <w:t xml:space="preserve">2.2.15. вивчає стан виконання законів, інших нормативно-правових актів, що стосуються молоді в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територіальній громаді;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1" w:name="bookmark=id.19c6y18"/>
      <w:bookmarkStart w:id="42" w:name="bookmark=id.3tbugp1"/>
      <w:bookmarkEnd w:id="41"/>
      <w:bookmarkEnd w:id="42"/>
      <w:r w:rsidRPr="008F4BE2">
        <w:rPr>
          <w:rFonts w:ascii="Times New Roman" w:hAnsi="Times New Roman" w:cs="Times New Roman"/>
          <w:sz w:val="26"/>
          <w:szCs w:val="26"/>
          <w:shd w:val="clear" w:color="auto" w:fill="FFFFFF"/>
        </w:rPr>
        <w:t>2.2.16. проводить безоплатну громадську експертизу фінансування заходів з реалізації молодіжної політики, що здійснюється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3" w:name="bookmark=id.28h4qwu"/>
      <w:bookmarkStart w:id="44" w:name="bookmark=id.nmf14n"/>
      <w:bookmarkEnd w:id="43"/>
      <w:bookmarkEnd w:id="44"/>
      <w:r w:rsidRPr="008F4BE2">
        <w:rPr>
          <w:rFonts w:ascii="Times New Roman" w:hAnsi="Times New Roman" w:cs="Times New Roman"/>
          <w:sz w:val="26"/>
          <w:szCs w:val="26"/>
          <w:shd w:val="clear" w:color="auto" w:fill="FFFFFF"/>
        </w:rPr>
        <w:t>2.2.17. утворює для виконання покладених на Молодіжну раду завдань відповідні тимчасові комітети, робочі групи, тощо;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5" w:name="bookmark=id.37m2jsg"/>
      <w:bookmarkStart w:id="46" w:name="bookmark=id.1mrcu09"/>
      <w:bookmarkEnd w:id="45"/>
      <w:bookmarkEnd w:id="46"/>
      <w:r w:rsidRPr="008F4BE2">
        <w:rPr>
          <w:rFonts w:ascii="Times New Roman" w:hAnsi="Times New Roman" w:cs="Times New Roman"/>
          <w:sz w:val="26"/>
          <w:szCs w:val="26"/>
          <w:shd w:val="clear" w:color="auto" w:fill="FFFFFF"/>
        </w:rPr>
        <w:t>2.2.18. виконує інші завдання, визначені Положенням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47" w:name="bookmark=id.2lwamvv"/>
      <w:bookmarkStart w:id="48" w:name="bookmark=id.46r0co2"/>
      <w:bookmarkEnd w:id="47"/>
      <w:bookmarkEnd w:id="48"/>
      <w:r w:rsidRPr="008F4BE2">
        <w:rPr>
          <w:rFonts w:ascii="Times New Roman" w:hAnsi="Times New Roman" w:cs="Times New Roman"/>
          <w:sz w:val="26"/>
          <w:szCs w:val="26"/>
          <w:shd w:val="clear" w:color="auto" w:fill="FFFFFF"/>
        </w:rPr>
        <w:t>2.3. Результати безоплатної громадської експертизи фінансування заходів з реалізації молодіжної політики враховуються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під час планування таких заходів на наступний бюджетний період.</w:t>
      </w:r>
      <w:bookmarkStart w:id="49" w:name="bookmark=id.111kx3o"/>
      <w:bookmarkStart w:id="50" w:name="bookmark=id.3l18frh"/>
      <w:bookmarkEnd w:id="49"/>
      <w:bookmarkEnd w:id="50"/>
    </w:p>
    <w:p w:rsidR="000827B0" w:rsidRPr="008F4BE2" w:rsidRDefault="000827B0" w:rsidP="007B76B1">
      <w:pPr>
        <w:shd w:val="clear" w:color="auto" w:fill="FFFFFF"/>
        <w:spacing w:after="0"/>
        <w:jc w:val="both"/>
        <w:rPr>
          <w:rFonts w:ascii="Times New Roman" w:hAnsi="Times New Roman" w:cs="Times New Roman"/>
          <w:b/>
          <w:bCs/>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3. Права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r w:rsidRPr="00715820">
        <w:rPr>
          <w:sz w:val="26"/>
          <w:szCs w:val="26"/>
          <w:shd w:val="clear" w:color="auto" w:fill="FFFFFF"/>
          <w:lang w:val="ru-RU"/>
        </w:rPr>
        <w:t>1)</w:t>
      </w:r>
      <w:r w:rsidRPr="008F4BE2">
        <w:rPr>
          <w:sz w:val="26"/>
          <w:szCs w:val="26"/>
          <w:shd w:val="clear" w:color="auto" w:fill="FFFFFF"/>
        </w:rPr>
        <w:t> </w:t>
      </w:r>
      <w:r w:rsidRPr="00715820">
        <w:rPr>
          <w:sz w:val="26"/>
          <w:szCs w:val="26"/>
          <w:shd w:val="clear" w:color="auto" w:fill="FFFFFF"/>
          <w:lang w:val="ru-RU"/>
        </w:rPr>
        <w:t xml:space="preserve">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1" w:name="n167"/>
      <w:bookmarkEnd w:id="51"/>
      <w:r w:rsidRPr="00715820">
        <w:rPr>
          <w:sz w:val="26"/>
          <w:szCs w:val="26"/>
          <w:shd w:val="clear" w:color="auto" w:fill="FFFFFF"/>
          <w:lang w:val="ru-RU"/>
        </w:rPr>
        <w:t>2)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2" w:name="n168"/>
      <w:bookmarkEnd w:id="52"/>
      <w:r w:rsidRPr="00715820">
        <w:rPr>
          <w:sz w:val="26"/>
          <w:szCs w:val="26"/>
          <w:shd w:val="clear" w:color="auto" w:fill="FFFFFF"/>
          <w:lang w:val="ru-RU"/>
        </w:rPr>
        <w:t>3) розглядати пропозиції інститутів громадянського суспільства та звернення громадян з питань, що належать до компетенції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3" w:name="n169"/>
      <w:bookmarkEnd w:id="53"/>
      <w:r w:rsidRPr="00715820">
        <w:rPr>
          <w:sz w:val="26"/>
          <w:szCs w:val="26"/>
          <w:shd w:val="clear" w:color="auto" w:fill="FFFFFF"/>
          <w:lang w:val="ru-RU"/>
        </w:rPr>
        <w:t>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4" w:name="n170"/>
      <w:bookmarkEnd w:id="54"/>
      <w:r w:rsidRPr="00715820">
        <w:rPr>
          <w:sz w:val="26"/>
          <w:szCs w:val="26"/>
          <w:shd w:val="clear" w:color="auto" w:fill="FFFFFF"/>
          <w:lang w:val="ru-RU"/>
        </w:rPr>
        <w:t>5) організовувати проведення конференцій, семінарів, нарад та інших заходів, спрямованих на виконання завдань молодіжної ради;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5" w:name="n171"/>
      <w:bookmarkEnd w:id="55"/>
      <w:r w:rsidRPr="00715820">
        <w:rPr>
          <w:sz w:val="26"/>
          <w:szCs w:val="26"/>
          <w:shd w:val="clear" w:color="auto" w:fill="FFFFFF"/>
          <w:lang w:val="ru-RU"/>
        </w:rPr>
        <w:t xml:space="preserve">6) вносити пропозиції до </w:t>
      </w:r>
      <w:r w:rsidR="00474C1D" w:rsidRPr="00715820">
        <w:rPr>
          <w:sz w:val="26"/>
          <w:szCs w:val="26"/>
          <w:shd w:val="clear" w:color="auto" w:fill="FFFFFF"/>
          <w:lang w:val="ru-RU"/>
        </w:rPr>
        <w:t>Костянтинівської сільської</w:t>
      </w:r>
      <w:r w:rsidRPr="00715820">
        <w:rPr>
          <w:sz w:val="26"/>
          <w:szCs w:val="26"/>
          <w:shd w:val="clear" w:color="auto" w:fill="FFFFFF"/>
          <w:lang w:val="ru-RU"/>
        </w:rPr>
        <w:t xml:space="preserve"> ради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6" w:name="n353"/>
      <w:bookmarkStart w:id="57" w:name="n354"/>
      <w:bookmarkEnd w:id="56"/>
      <w:bookmarkEnd w:id="57"/>
      <w:r w:rsidRPr="00715820">
        <w:rPr>
          <w:sz w:val="26"/>
          <w:szCs w:val="26"/>
          <w:shd w:val="clear" w:color="auto" w:fill="FFFFFF"/>
          <w:lang w:val="ru-RU"/>
        </w:rPr>
        <w:t>7) проводити добір своїх членів під час строку повноважень складу молодіжної ради в порядку, визначеному в положенні про молодіжну раду.</w:t>
      </w:r>
    </w:p>
    <w:p w:rsidR="000827B0" w:rsidRPr="00715820" w:rsidRDefault="000827B0" w:rsidP="007B76B1">
      <w:pPr>
        <w:pStyle w:val="rvps2"/>
        <w:shd w:val="clear" w:color="auto" w:fill="FFFFFF"/>
        <w:spacing w:beforeAutospacing="0" w:afterAutospacing="0"/>
        <w:jc w:val="both"/>
        <w:rPr>
          <w:sz w:val="26"/>
          <w:szCs w:val="26"/>
          <w:shd w:val="clear" w:color="auto" w:fill="FFFFFF"/>
          <w:lang w:val="ru-RU"/>
        </w:rPr>
      </w:pPr>
      <w:bookmarkStart w:id="58" w:name="n355"/>
      <w:bookmarkStart w:id="59" w:name="n172"/>
      <w:bookmarkEnd w:id="58"/>
      <w:bookmarkEnd w:id="59"/>
      <w:r w:rsidRPr="00715820">
        <w:rPr>
          <w:sz w:val="26"/>
          <w:szCs w:val="26"/>
          <w:shd w:val="clear" w:color="auto" w:fill="FFFFFF"/>
          <w:lang w:val="ru-RU"/>
        </w:rPr>
        <w:t xml:space="preserve">Члени молодіжної ради мають право доступу в установленому порядку до приміщень, в яких розміщена </w:t>
      </w:r>
      <w:r w:rsidR="00343021" w:rsidRPr="00715820">
        <w:rPr>
          <w:sz w:val="26"/>
          <w:szCs w:val="26"/>
          <w:shd w:val="clear" w:color="auto" w:fill="FFFFFF"/>
          <w:lang w:val="ru-RU"/>
        </w:rPr>
        <w:t>сільська</w:t>
      </w:r>
      <w:r w:rsidRPr="00715820">
        <w:rPr>
          <w:sz w:val="26"/>
          <w:szCs w:val="26"/>
          <w:shd w:val="clear" w:color="auto" w:fill="FFFFFF"/>
          <w:lang w:val="ru-RU"/>
        </w:rPr>
        <w:t xml:space="preserve"> рада, а також право участі в засіданнях виконавчого комітету ради, виконавчих органів, робочих груп, конкурсних комісій, утворених нею, з розгляду питань, що належать до компетенції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4. Склад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 xml:space="preserve">4.1. До складу Молодіжної ради можуть бути обрані представники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віком від 14 до 35 років, також представники  інститутів громадянського суспільства, які провадять свою діяльність у сфері, що пов’язана з діяльністю молодіжної ради,  та мають пропозиції щодо покращення благоустрою або соціально-економічного стану громади; представники інститутів громадянського суспільства, що провадять діяльність у сфері молодіжної політики, які зареєстровані в установленому порядку та/або провадять діяльність на території регіону.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4.2. До складу Молодіжної ради можуть бути обрані громадські діячі, активісти, віком від 14 до 35 років, які представляють особисті інтереси, за умови, що їх діяльність може сприяти виконанню покладених на Молодіжну раду завдань.  До складу Молодіжної ради можуть входити партнери на засадах співпраці, які сприяють реалізації завдань та проектів молодіжної громадської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4.3. До складу Молодіжної ради не можуть бути обрані представники інститутів громадянського суспільства, які є народними депутатами України,  депутатами  Верховної Ради та місцевих рад.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4.4. До складу Молодіжної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0827B0" w:rsidRPr="008F4BE2" w:rsidRDefault="000827B0" w:rsidP="00343021">
      <w:pPr>
        <w:pStyle w:val="a3"/>
        <w:spacing w:before="0" w:beforeAutospacing="0" w:after="0" w:afterAutospacing="0"/>
        <w:jc w:val="both"/>
        <w:rPr>
          <w:sz w:val="26"/>
          <w:szCs w:val="26"/>
        </w:rPr>
      </w:pPr>
      <w:r w:rsidRPr="008F4BE2">
        <w:rPr>
          <w:sz w:val="26"/>
          <w:szCs w:val="26"/>
          <w:shd w:val="clear" w:color="auto" w:fill="FFFFFF"/>
        </w:rPr>
        <w:t>4.5.Кількісний склад молодіжної ради визначається</w:t>
      </w:r>
      <w:r w:rsidR="00343021" w:rsidRPr="008F4BE2">
        <w:rPr>
          <w:sz w:val="26"/>
          <w:szCs w:val="26"/>
          <w:shd w:val="clear" w:color="auto" w:fill="FFFFFF"/>
        </w:rPr>
        <w:t xml:space="preserve"> </w:t>
      </w:r>
      <w:r w:rsidRPr="008F4BE2">
        <w:rPr>
          <w:sz w:val="26"/>
          <w:szCs w:val="26"/>
          <w:shd w:val="clear" w:color="auto" w:fill="FFFFFF"/>
        </w:rPr>
        <w:t>установчими</w:t>
      </w:r>
      <w:r w:rsidR="00343021" w:rsidRPr="008F4BE2">
        <w:rPr>
          <w:sz w:val="26"/>
          <w:szCs w:val="26"/>
          <w:shd w:val="clear" w:color="auto" w:fill="FFFFFF"/>
        </w:rPr>
        <w:t xml:space="preserve"> </w:t>
      </w:r>
      <w:r w:rsidRPr="008F4BE2">
        <w:rPr>
          <w:sz w:val="26"/>
          <w:szCs w:val="26"/>
          <w:shd w:val="clear" w:color="auto" w:fill="FFFFFF"/>
        </w:rPr>
        <w:t>зборами та не може</w:t>
      </w:r>
      <w:r w:rsidR="00343021" w:rsidRPr="008F4BE2">
        <w:rPr>
          <w:sz w:val="26"/>
          <w:szCs w:val="26"/>
          <w:shd w:val="clear" w:color="auto" w:fill="FFFFFF"/>
        </w:rPr>
        <w:t xml:space="preserve"> </w:t>
      </w:r>
      <w:r w:rsidRPr="008F4BE2">
        <w:rPr>
          <w:sz w:val="26"/>
          <w:szCs w:val="26"/>
          <w:shd w:val="clear" w:color="auto" w:fill="FFFFFF"/>
        </w:rPr>
        <w:t>становити</w:t>
      </w:r>
      <w:r w:rsidR="00343021" w:rsidRPr="008F4BE2">
        <w:rPr>
          <w:sz w:val="26"/>
          <w:szCs w:val="26"/>
          <w:shd w:val="clear" w:color="auto" w:fill="FFFFFF"/>
        </w:rPr>
        <w:t xml:space="preserve"> </w:t>
      </w:r>
      <w:r w:rsidRPr="008F4BE2">
        <w:rPr>
          <w:sz w:val="26"/>
          <w:szCs w:val="26"/>
          <w:shd w:val="clear" w:color="auto" w:fill="FFFFFF"/>
        </w:rPr>
        <w:t>більш як 35 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eastAsia="SimSun" w:hAnsi="Times New Roman" w:cs="Times New Roman"/>
          <w:sz w:val="26"/>
          <w:szCs w:val="26"/>
          <w:shd w:val="clear" w:color="auto" w:fill="FFFFFF"/>
          <w:lang w:val="uk-UA"/>
        </w:rPr>
        <w:t>4.6.</w:t>
      </w:r>
      <w:r w:rsidRPr="008F4BE2">
        <w:rPr>
          <w:rFonts w:ascii="Times New Roman" w:eastAsia="SimSun" w:hAnsi="Times New Roman" w:cs="Times New Roman"/>
          <w:sz w:val="26"/>
          <w:szCs w:val="26"/>
          <w:shd w:val="clear" w:color="auto" w:fill="FFFFFF"/>
        </w:rPr>
        <w:t>Строк повноважень складу молодіжної ради становить два роки.</w:t>
      </w:r>
    </w:p>
    <w:p w:rsidR="000827B0" w:rsidRPr="008F4BE2" w:rsidRDefault="000827B0" w:rsidP="007B76B1">
      <w:pPr>
        <w:shd w:val="clear" w:color="auto" w:fill="FFFFFF"/>
        <w:spacing w:after="0"/>
        <w:jc w:val="both"/>
        <w:rPr>
          <w:rFonts w:ascii="Times New Roman" w:hAnsi="Times New Roman" w:cs="Times New Roman"/>
          <w:b/>
          <w:bCs/>
          <w:sz w:val="26"/>
          <w:szCs w:val="26"/>
          <w:shd w:val="clear" w:color="auto" w:fill="FFFFFF"/>
        </w:rPr>
      </w:pPr>
      <w:r w:rsidRPr="008F4BE2">
        <w:rPr>
          <w:rFonts w:ascii="Times New Roman" w:hAnsi="Times New Roman" w:cs="Times New Roman"/>
          <w:b/>
          <w:bCs/>
          <w:sz w:val="26"/>
          <w:szCs w:val="26"/>
          <w:shd w:val="clear" w:color="auto" w:fill="FFFFFF"/>
        </w:rPr>
        <w:t>5. Порядок формування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5.1. Для формування складу Молодіжної ради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0" w:name="bookmark=id.2w5ecyt"/>
      <w:bookmarkEnd w:id="60"/>
      <w:r w:rsidRPr="008F4BE2">
        <w:rPr>
          <w:rFonts w:ascii="Times New Roman" w:hAnsi="Times New Roman" w:cs="Times New Roman"/>
          <w:sz w:val="26"/>
          <w:szCs w:val="26"/>
          <w:shd w:val="clear" w:color="auto" w:fill="FFFFFF"/>
        </w:rPr>
        <w:t xml:space="preserve">У разі коли при </w:t>
      </w:r>
      <w:r w:rsidR="004C7291" w:rsidRPr="008F4BE2">
        <w:rPr>
          <w:rFonts w:ascii="Times New Roman" w:hAnsi="Times New Roman" w:cs="Times New Roman"/>
          <w:sz w:val="26"/>
          <w:szCs w:val="26"/>
          <w:shd w:val="clear" w:color="auto" w:fill="FFFFFF"/>
        </w:rPr>
        <w:t>Костянтинівській сільській</w:t>
      </w:r>
      <w:r w:rsidRPr="008F4BE2">
        <w:rPr>
          <w:rFonts w:ascii="Times New Roman" w:hAnsi="Times New Roman" w:cs="Times New Roman"/>
          <w:sz w:val="26"/>
          <w:szCs w:val="26"/>
          <w:shd w:val="clear" w:color="auto" w:fill="FFFFFF"/>
        </w:rPr>
        <w:t xml:space="preserve"> раді вже утворена Молодіжна рада та її повноваження не припинені достроково, ініціативна група утворюється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не пізніше ніж за 60 календарних днів до закінчення строку її повноважень. У такому разі кількісний та персональний склад ініціативної групи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затверджує з урахуванням пропозицій Молодіжної ради.</w:t>
      </w:r>
      <w:bookmarkStart w:id="61" w:name="bookmark=id.1baon6m"/>
      <w:bookmarkEnd w:id="61"/>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До складу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2" w:name="bookmark=id.3vac5uf"/>
      <w:bookmarkEnd w:id="62"/>
      <w:r w:rsidRPr="008F4BE2">
        <w:rPr>
          <w:rFonts w:ascii="Times New Roman" w:hAnsi="Times New Roman" w:cs="Times New Roman"/>
          <w:sz w:val="26"/>
          <w:szCs w:val="26"/>
          <w:shd w:val="clear" w:color="auto" w:fill="FFFFFF"/>
        </w:rPr>
        <w:t xml:space="preserve">Персональний склад ініціативної групи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оприлюднює на своєму офіційному сайті та/або в інший прийнятний спосіб протягом п’яти робочих днів з дня її утворення.</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bookmarkStart w:id="63" w:name="bookmark=id.2afmg28"/>
      <w:bookmarkEnd w:id="63"/>
      <w:r w:rsidRPr="008F4BE2">
        <w:rPr>
          <w:rFonts w:ascii="Times New Roman" w:hAnsi="Times New Roman" w:cs="Times New Roman"/>
          <w:sz w:val="26"/>
          <w:szCs w:val="26"/>
          <w:shd w:val="clear" w:color="auto" w:fill="FFFFFF"/>
        </w:rPr>
        <w:t>Костянтинівська сільська</w:t>
      </w:r>
      <w:r w:rsidR="000827B0" w:rsidRPr="008F4BE2">
        <w:rPr>
          <w:rFonts w:ascii="Times New Roman" w:hAnsi="Times New Roman" w:cs="Times New Roman"/>
          <w:sz w:val="26"/>
          <w:szCs w:val="26"/>
          <w:shd w:val="clear" w:color="auto" w:fill="FFFFFF"/>
        </w:rPr>
        <w:t xml:space="preserve"> рада не пізніше ніж за 45 календарних днів до проведення установчих зборів в обов’язковому порядку оприлюднює на своєму офіційному сайті </w:t>
      </w:r>
      <w:r w:rsidR="000827B0" w:rsidRPr="008F4BE2">
        <w:rPr>
          <w:rFonts w:ascii="Times New Roman" w:hAnsi="Times New Roman" w:cs="Times New Roman"/>
          <w:sz w:val="26"/>
          <w:szCs w:val="26"/>
          <w:shd w:val="clear" w:color="auto" w:fill="FFFFFF"/>
        </w:rPr>
        <w:lastRenderedPageBreak/>
        <w:t>та/або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4" w:name="bookmark=id.pkwqa1"/>
      <w:bookmarkEnd w:id="64"/>
      <w:r w:rsidRPr="008F4BE2">
        <w:rPr>
          <w:rFonts w:ascii="Times New Roman" w:hAnsi="Times New Roman" w:cs="Times New Roman"/>
          <w:sz w:val="26"/>
          <w:szCs w:val="26"/>
          <w:shd w:val="clear" w:color="auto" w:fill="FFFFFF"/>
        </w:rPr>
        <w:t>Для участі в установчих зборах до ініціативної групи подається зая</w:t>
      </w:r>
      <w:r w:rsidR="00343021" w:rsidRPr="008F4BE2">
        <w:rPr>
          <w:rFonts w:ascii="Times New Roman" w:hAnsi="Times New Roman" w:cs="Times New Roman"/>
          <w:sz w:val="26"/>
          <w:szCs w:val="26"/>
          <w:shd w:val="clear" w:color="auto" w:fill="FFFFFF"/>
        </w:rPr>
        <w:t>ва за формою та</w:t>
      </w:r>
      <w:r w:rsidRPr="008F4BE2">
        <w:rPr>
          <w:rFonts w:ascii="Times New Roman" w:hAnsi="Times New Roman" w:cs="Times New Roman"/>
          <w:sz w:val="26"/>
          <w:szCs w:val="26"/>
          <w:shd w:val="clear" w:color="auto" w:fill="FFFFFF"/>
        </w:rPr>
        <w:t xml:space="preserve"> підписана уповноваженою особою керівного органу інституту громадянського суспільства або від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(у разі, коли молода особа подає заяву самостійно).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5" w:name="bookmark=id.39kk8xu"/>
      <w:bookmarkEnd w:id="65"/>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Для представників інститутів громадянського суспільства до заяви додаються: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6" w:name="bookmark=id.1opuj5n"/>
      <w:bookmarkEnd w:id="66"/>
      <w:r w:rsidRPr="008F4BE2">
        <w:rPr>
          <w:rFonts w:ascii="Times New Roman" w:hAnsi="Times New Roman" w:cs="Times New Roman"/>
          <w:sz w:val="26"/>
          <w:szCs w:val="26"/>
          <w:shd w:val="clear" w:color="auto" w:fill="FFFFFF"/>
        </w:rPr>
        <w:t>-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до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7" w:name="bookmark=id.48pi1tg"/>
      <w:bookmarkEnd w:id="67"/>
      <w:r w:rsidRPr="008F4BE2">
        <w:rPr>
          <w:rFonts w:ascii="Times New Roman" w:hAnsi="Times New Roman" w:cs="Times New Roman"/>
          <w:sz w:val="26"/>
          <w:szCs w:val="26"/>
          <w:shd w:val="clear" w:color="auto" w:fill="FFFFFF"/>
        </w:rPr>
        <w:t>- біографічна довідка делегованого представника інституту громадянського суспільства із зазначенням його прізвища, власного імені, по батькові (за наявності), місця роботи, посади в інституті громадянського суспільства, контактної інформації за формою згідно з додатком 2 до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8" w:name="bookmark=id.2nusc19"/>
      <w:bookmarkEnd w:id="68"/>
      <w:r w:rsidRPr="008F4BE2">
        <w:rPr>
          <w:rFonts w:ascii="Times New Roman" w:hAnsi="Times New Roman" w:cs="Times New Roman"/>
          <w:sz w:val="26"/>
          <w:szCs w:val="26"/>
          <w:shd w:val="clear" w:color="auto" w:fill="FFFFFF"/>
        </w:rPr>
        <w:t>Для молоді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територіальної громади до заяви додаються: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69" w:name="bookmark=id.1302m92"/>
      <w:bookmarkStart w:id="70" w:name="bookmark=id.3mzq4wv"/>
      <w:bookmarkEnd w:id="69"/>
      <w:bookmarkEnd w:id="70"/>
      <w:r w:rsidRPr="008F4BE2">
        <w:rPr>
          <w:rFonts w:ascii="Times New Roman" w:hAnsi="Times New Roman" w:cs="Times New Roman"/>
          <w:sz w:val="26"/>
          <w:szCs w:val="26"/>
          <w:shd w:val="clear" w:color="auto" w:fill="FFFFFF"/>
        </w:rPr>
        <w:t>- біографічна довідка із зазначенням прізвища, власного імені, по батькові (за наявності), посади, місця роботи (за наявності), контак</w:t>
      </w:r>
      <w:r w:rsidR="00343021" w:rsidRPr="008F4BE2">
        <w:rPr>
          <w:rFonts w:ascii="Times New Roman" w:hAnsi="Times New Roman" w:cs="Times New Roman"/>
          <w:sz w:val="26"/>
          <w:szCs w:val="26"/>
          <w:shd w:val="clear" w:color="auto" w:fill="FFFFFF"/>
        </w:rPr>
        <w:t>тної інформації</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підписний лист для збору підписів не менше 10 жителів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 про підтримку кандидата</w:t>
      </w:r>
      <w:r w:rsidR="00343021" w:rsidRPr="008F4BE2">
        <w:rPr>
          <w:rFonts w:ascii="Times New Roman" w:hAnsi="Times New Roman" w:cs="Times New Roman"/>
          <w:sz w:val="26"/>
          <w:szCs w:val="26"/>
          <w:shd w:val="clear" w:color="auto" w:fill="FFFFFF"/>
        </w:rPr>
        <w:t xml:space="preserve"> від громади за встановленою формою</w:t>
      </w:r>
      <w:r w:rsidRPr="008F4BE2">
        <w:rPr>
          <w:rFonts w:ascii="Times New Roman" w:hAnsi="Times New Roman" w:cs="Times New Roman"/>
          <w:sz w:val="26"/>
          <w:szCs w:val="26"/>
          <w:shd w:val="clear" w:color="auto" w:fill="FFFFFF"/>
        </w:rPr>
        <w:t>.</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Підписний лист повинен містити такі дані:</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1" w:name="bookmark=id.2250f4o"/>
      <w:bookmarkStart w:id="72" w:name="bookmark=id.haapch"/>
      <w:bookmarkEnd w:id="71"/>
      <w:bookmarkEnd w:id="72"/>
      <w:r w:rsidRPr="008F4BE2">
        <w:rPr>
          <w:rFonts w:ascii="Times New Roman" w:hAnsi="Times New Roman" w:cs="Times New Roman"/>
          <w:sz w:val="26"/>
          <w:szCs w:val="26"/>
          <w:shd w:val="clear" w:color="auto" w:fill="FFFFFF"/>
        </w:rPr>
        <w:t>суть питання, яке порушується кандидатом;</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3" w:name="bookmark=id.319y80a"/>
      <w:bookmarkEnd w:id="73"/>
      <w:r w:rsidRPr="008F4BE2">
        <w:rPr>
          <w:rFonts w:ascii="Times New Roman" w:hAnsi="Times New Roman" w:cs="Times New Roman"/>
          <w:sz w:val="26"/>
          <w:szCs w:val="26"/>
          <w:shd w:val="clear" w:color="auto" w:fill="FFFFFF"/>
        </w:rPr>
        <w:t>порядковий номер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4" w:name="bookmark=id.1gf8i83"/>
      <w:bookmarkEnd w:id="74"/>
      <w:r w:rsidRPr="008F4BE2">
        <w:rPr>
          <w:rFonts w:ascii="Times New Roman" w:hAnsi="Times New Roman" w:cs="Times New Roman"/>
          <w:sz w:val="26"/>
          <w:szCs w:val="26"/>
          <w:shd w:val="clear" w:color="auto" w:fill="FFFFFF"/>
        </w:rPr>
        <w:t>прізвище, власне ім’я та по батькові (за наявності)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5" w:name="bookmark=id.40ew0vw"/>
      <w:bookmarkEnd w:id="75"/>
      <w:r w:rsidRPr="008F4BE2">
        <w:rPr>
          <w:rFonts w:ascii="Times New Roman" w:hAnsi="Times New Roman" w:cs="Times New Roman"/>
          <w:sz w:val="26"/>
          <w:szCs w:val="26"/>
          <w:shd w:val="clear" w:color="auto" w:fill="FFFFFF"/>
        </w:rPr>
        <w:t>дату, місяць та рік народження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6" w:name="bookmark=id.2fk6b3p"/>
      <w:bookmarkEnd w:id="76"/>
      <w:r w:rsidRPr="008F4BE2">
        <w:rPr>
          <w:rFonts w:ascii="Times New Roman" w:hAnsi="Times New Roman" w:cs="Times New Roman"/>
          <w:sz w:val="26"/>
          <w:szCs w:val="26"/>
          <w:shd w:val="clear" w:color="auto" w:fill="FFFFFF"/>
        </w:rPr>
        <w:t>адресу реєстрації місця проживання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7" w:name="bookmark=id.upglbi"/>
      <w:bookmarkEnd w:id="77"/>
      <w:r w:rsidRPr="008F4BE2">
        <w:rPr>
          <w:rFonts w:ascii="Times New Roman" w:hAnsi="Times New Roman" w:cs="Times New Roman"/>
          <w:sz w:val="26"/>
          <w:szCs w:val="26"/>
          <w:shd w:val="clear" w:color="auto" w:fill="FFFFFF"/>
        </w:rPr>
        <w:t>контактний номер телефону особи, яка підписує лист;</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8" w:name="bookmark=id.3ep43zb"/>
      <w:bookmarkEnd w:id="78"/>
      <w:r w:rsidRPr="008F4BE2">
        <w:rPr>
          <w:rFonts w:ascii="Times New Roman" w:hAnsi="Times New Roman" w:cs="Times New Roman"/>
          <w:sz w:val="26"/>
          <w:szCs w:val="26"/>
          <w:shd w:val="clear" w:color="auto" w:fill="FFFFFF"/>
        </w:rPr>
        <w:t>особистий підпис;</w:t>
      </w:r>
    </w:p>
    <w:p w:rsidR="000827B0" w:rsidRPr="008F4BE2" w:rsidRDefault="000827B0" w:rsidP="007B76B1">
      <w:pPr>
        <w:numPr>
          <w:ilvl w:val="0"/>
          <w:numId w:val="1"/>
        </w:numPr>
        <w:shd w:val="clear" w:color="auto" w:fill="FFFFFF"/>
        <w:spacing w:after="0" w:line="240" w:lineRule="auto"/>
        <w:ind w:left="440" w:right="440" w:firstLine="0"/>
        <w:jc w:val="both"/>
        <w:rPr>
          <w:rFonts w:ascii="Times New Roman" w:hAnsi="Times New Roman" w:cs="Times New Roman"/>
          <w:sz w:val="26"/>
          <w:szCs w:val="26"/>
          <w:shd w:val="clear" w:color="auto" w:fill="FFFFFF"/>
        </w:rPr>
      </w:pPr>
      <w:bookmarkStart w:id="79" w:name="bookmark=id.1tuee74"/>
      <w:bookmarkEnd w:id="79"/>
      <w:r w:rsidRPr="008F4BE2">
        <w:rPr>
          <w:rFonts w:ascii="Times New Roman" w:hAnsi="Times New Roman" w:cs="Times New Roman"/>
          <w:sz w:val="26"/>
          <w:szCs w:val="26"/>
          <w:shd w:val="clear" w:color="auto" w:fill="FFFFFF"/>
        </w:rPr>
        <w:t>дату підписання.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0" w:name="bookmark=id.4du1wux"/>
      <w:bookmarkEnd w:id="80"/>
      <w:r w:rsidRPr="008F4BE2">
        <w:rPr>
          <w:rFonts w:ascii="Times New Roman" w:hAnsi="Times New Roman" w:cs="Times New Roman"/>
          <w:sz w:val="26"/>
          <w:szCs w:val="26"/>
          <w:shd w:val="clear" w:color="auto" w:fill="FFFFFF"/>
        </w:rPr>
        <w:t>Приймання заяв для участі в установчих зборах припиняється за 20 календарних днів до їх проведення.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1" w:name="bookmark=id.2szc72q"/>
      <w:bookmarkEnd w:id="81"/>
      <w:r w:rsidRPr="008F4BE2">
        <w:rPr>
          <w:rFonts w:ascii="Times New Roman" w:hAnsi="Times New Roman" w:cs="Times New Roman"/>
          <w:sz w:val="26"/>
          <w:szCs w:val="26"/>
          <w:shd w:val="clear" w:color="auto" w:fill="FFFFFF"/>
        </w:rPr>
        <w:t>У разі виявлення невідповідності документів, поданих інститутом громадянського суспільства або молоддю, вимогам Положення про Молодіжну раду ініціативна група не пізніше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семи календарних днів.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2" w:name="bookmark=id.184mhaj"/>
      <w:bookmarkEnd w:id="82"/>
      <w:r w:rsidRPr="008F4BE2">
        <w:rPr>
          <w:rFonts w:ascii="Times New Roman" w:hAnsi="Times New Roman" w:cs="Times New Roman"/>
          <w:sz w:val="26"/>
          <w:szCs w:val="26"/>
          <w:shd w:val="clear" w:color="auto" w:fill="FFFFFF"/>
        </w:rPr>
        <w:t xml:space="preserve">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w:t>
      </w:r>
      <w:r w:rsidRPr="008F4BE2">
        <w:rPr>
          <w:rFonts w:ascii="Times New Roman" w:hAnsi="Times New Roman" w:cs="Times New Roman"/>
          <w:sz w:val="26"/>
          <w:szCs w:val="26"/>
          <w:shd w:val="clear" w:color="auto" w:fill="FFFFFF"/>
        </w:rPr>
        <w:lastRenderedPageBreak/>
        <w:t>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3" w:name="bookmark=id.3s49zyc"/>
      <w:bookmarkEnd w:id="83"/>
      <w:r w:rsidRPr="008F4BE2">
        <w:rPr>
          <w:rFonts w:ascii="Times New Roman" w:hAnsi="Times New Roman" w:cs="Times New Roman"/>
          <w:sz w:val="26"/>
          <w:szCs w:val="26"/>
          <w:shd w:val="clear" w:color="auto" w:fill="FFFFFF"/>
        </w:rPr>
        <w:t>Підставами для відмови представнику інституту громадянського суспільства (молоді) в участі в установчих зборах є:</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4" w:name="bookmark=id.279ka65"/>
      <w:bookmarkEnd w:id="84"/>
      <w:r w:rsidRPr="008F4BE2">
        <w:rPr>
          <w:rFonts w:ascii="Times New Roman" w:hAnsi="Times New Roman" w:cs="Times New Roman"/>
          <w:sz w:val="26"/>
          <w:szCs w:val="26"/>
          <w:shd w:val="clear" w:color="auto" w:fill="FFFFFF"/>
        </w:rPr>
        <w:t>- невідповідність документів, поданих інститутом громадянського суспільства (молоддю), вимогам Положення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5" w:name="bookmark=id.meukdy"/>
      <w:bookmarkEnd w:id="85"/>
      <w:r w:rsidRPr="008F4BE2">
        <w:rPr>
          <w:rFonts w:ascii="Times New Roman" w:hAnsi="Times New Roman" w:cs="Times New Roman"/>
          <w:sz w:val="26"/>
          <w:szCs w:val="26"/>
          <w:shd w:val="clear" w:color="auto" w:fill="FFFFFF"/>
        </w:rPr>
        <w:t>- неусунення інститутом громадянського суспільства (молоддю) невідповідності поданих документів зазначеним вимогам у строк;</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6" w:name="bookmark=id.36ei31r"/>
      <w:bookmarkEnd w:id="86"/>
      <w:r w:rsidRPr="008F4BE2">
        <w:rPr>
          <w:rFonts w:ascii="Times New Roman" w:hAnsi="Times New Roman" w:cs="Times New Roman"/>
          <w:sz w:val="26"/>
          <w:szCs w:val="26"/>
          <w:shd w:val="clear" w:color="auto" w:fill="FFFFFF"/>
        </w:rPr>
        <w:t>- невідповідність інституту громадянського суспільства або делегованого ним представника (молоді) вимогам;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7" w:name="bookmark=id.1ljsd9k"/>
      <w:bookmarkEnd w:id="87"/>
      <w:r w:rsidRPr="008F4BE2">
        <w:rPr>
          <w:rFonts w:ascii="Times New Roman" w:hAnsi="Times New Roman" w:cs="Times New Roman"/>
          <w:sz w:val="26"/>
          <w:szCs w:val="26"/>
          <w:shd w:val="clear" w:color="auto" w:fill="FFFFFF"/>
        </w:rPr>
        <w:t>- недостовірність інформації, що міститься в документах, поданих для участі в установчих зборах;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8" w:name="bookmark=id.45jfvxd"/>
      <w:bookmarkEnd w:id="88"/>
      <w:r w:rsidRPr="008F4BE2">
        <w:rPr>
          <w:rFonts w:ascii="Times New Roman" w:hAnsi="Times New Roman" w:cs="Times New Roman"/>
          <w:sz w:val="26"/>
          <w:szCs w:val="26"/>
          <w:shd w:val="clear" w:color="auto" w:fill="FFFFFF"/>
        </w:rPr>
        <w:t>- відмова інституту громадянського суспільства (молоді)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89" w:name="bookmark=id.2koq656"/>
      <w:bookmarkEnd w:id="89"/>
      <w:r w:rsidRPr="008F4BE2">
        <w:rPr>
          <w:rFonts w:ascii="Times New Roman" w:hAnsi="Times New Roman" w:cs="Times New Roman"/>
          <w:sz w:val="26"/>
          <w:szCs w:val="26"/>
          <w:shd w:val="clear" w:color="auto" w:fill="FFFFFF"/>
        </w:rPr>
        <w:t>- перебування інституту громадянського суспільства, який делегував свого представника для участі в установчих зборах, у процесі припинення.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0" w:name="bookmark=id.zu0gcz"/>
      <w:bookmarkEnd w:id="90"/>
      <w:r w:rsidRPr="008F4BE2">
        <w:rPr>
          <w:rFonts w:ascii="Times New Roman" w:hAnsi="Times New Roman" w:cs="Times New Roman"/>
          <w:sz w:val="26"/>
          <w:szCs w:val="26"/>
          <w:shd w:val="clear" w:color="auto" w:fill="FFFFFF"/>
        </w:rPr>
        <w:t>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 оприлюднюються не пізніше ніж за три робочих дні до проведення установчих зборів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1" w:name="bookmark=id.3jtnz0s"/>
      <w:bookmarkEnd w:id="91"/>
      <w:r w:rsidRPr="008F4BE2">
        <w:rPr>
          <w:rFonts w:ascii="Times New Roman" w:hAnsi="Times New Roman" w:cs="Times New Roman"/>
          <w:sz w:val="26"/>
          <w:szCs w:val="26"/>
          <w:shd w:val="clear" w:color="auto" w:fill="FFFFFF"/>
        </w:rPr>
        <w:t>У разі коли за результатом перевірки документів, поданих інститутами громадянського суспільства (молоддю), кількість кандидатів до складу Молодіжної ради є недостатньою,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за погодженням з ініціативною групою може прийняти рішення про продовження строку прийому документів від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сайті або інших офіційних сторінках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не пізніше наступного дня з моменту прийняття відповідного рішення.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2" w:name="bookmark=id.1yyy98l"/>
      <w:bookmarkEnd w:id="92"/>
      <w:r w:rsidRPr="008F4BE2">
        <w:rPr>
          <w:rFonts w:ascii="Times New Roman" w:hAnsi="Times New Roman" w:cs="Times New Roman"/>
          <w:sz w:val="26"/>
          <w:szCs w:val="26"/>
          <w:shd w:val="clear" w:color="auto" w:fill="FFFFFF"/>
        </w:rPr>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утворена, а також обирається новий склад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3" w:name="bookmark=id.4iylrwe"/>
      <w:bookmarkEnd w:id="93"/>
      <w:r w:rsidRPr="008F4BE2">
        <w:rPr>
          <w:rFonts w:ascii="Times New Roman" w:hAnsi="Times New Roman" w:cs="Times New Roman"/>
          <w:sz w:val="26"/>
          <w:szCs w:val="26"/>
          <w:shd w:val="clear" w:color="auto" w:fill="FFFFFF"/>
        </w:rPr>
        <w:lastRenderedPageBreak/>
        <w:t xml:space="preserve">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7B76B1" w:rsidP="007B76B1">
      <w:pPr>
        <w:shd w:val="clear" w:color="auto" w:fill="FFFFFF"/>
        <w:spacing w:after="0"/>
        <w:jc w:val="both"/>
        <w:rPr>
          <w:rFonts w:ascii="Times New Roman" w:hAnsi="Times New Roman" w:cs="Times New Roman"/>
          <w:sz w:val="26"/>
          <w:szCs w:val="26"/>
          <w:shd w:val="clear" w:color="auto" w:fill="FFFFFF"/>
        </w:rPr>
      </w:pPr>
      <w:bookmarkStart w:id="94" w:name="bookmark=id.2y3w247"/>
      <w:bookmarkEnd w:id="94"/>
      <w:r w:rsidRPr="008F4BE2">
        <w:rPr>
          <w:rFonts w:ascii="Times New Roman" w:hAnsi="Times New Roman" w:cs="Times New Roman"/>
          <w:sz w:val="26"/>
          <w:szCs w:val="26"/>
          <w:shd w:val="clear" w:color="auto" w:fill="FFFFFF"/>
        </w:rPr>
        <w:t>Костянтинівська сільська</w:t>
      </w:r>
      <w:r w:rsidR="000827B0" w:rsidRPr="008F4BE2">
        <w:rPr>
          <w:rFonts w:ascii="Times New Roman" w:hAnsi="Times New Roman" w:cs="Times New Roman"/>
          <w:sz w:val="26"/>
          <w:szCs w:val="26"/>
          <w:shd w:val="clear" w:color="auto" w:fill="FFFFFF"/>
        </w:rPr>
        <w:t xml:space="preserve"> рада оприлюднює протокол установчих зборів на своєму офіційному сайті та/або в інший прийнятний спосіб протягом трьох робочих днів з моменту його надходження.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5" w:name="bookmark=id.3x8tuzt"/>
      <w:bookmarkStart w:id="96" w:name="bookmark=id.1d96cc0"/>
      <w:bookmarkEnd w:id="95"/>
      <w:bookmarkEnd w:id="96"/>
      <w:r w:rsidRPr="008F4BE2">
        <w:rPr>
          <w:rFonts w:ascii="Times New Roman" w:hAnsi="Times New Roman" w:cs="Times New Roman"/>
          <w:sz w:val="26"/>
          <w:szCs w:val="26"/>
          <w:shd w:val="clear" w:color="auto" w:fill="FFFFFF"/>
        </w:rPr>
        <w:t>5.2. 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на підставі протоколу установчих зборів затверджує склад Молодіжної ради і оприлюднює його на власному офіційному сайті та/або в інший прийнятний спосіб протягом трьох робочих днів з моменту затвердження.</w:t>
      </w:r>
      <w:bookmarkStart w:id="97" w:name="bookmark=id.2ce457m"/>
      <w:bookmarkEnd w:id="97"/>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Структура та повноваження членів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6.1. До складу Молодіжної ради входять:</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голова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заступник/ки голови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члени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6.2. Молодіжну раду очолює голова, який обирається з числа членів Молодіжної ради на її першому засіданні шляхом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Одна і та сама особа не може очолювати більш як одну Молодіжну раду, утворену відповідно до вимог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Голова Молодіжної ради має заступника/заступників, який обирається з числа членів ради шляхом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цим Положенням.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У разі припинення повноважень голови Молодіжної ради до обрання нового голови, а також  тимчасової відсутності голови Молодіжної ради його обов’язки виконує заступник/один із заступників голови Молодіжної ради, якщо інше не передбачено її рішенням.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6.3. Голова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діяльність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підготовку і проведення її засідань, головує під час їх проведення;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підписує документи від імені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представляє Молодіжну раду у відносинах з центральними, місцевими органами виконавчої влади, органами місцевого самоврядування, об’єднаннями громадян, засобами масової інформації;</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може бути включений в установленому законом порядку до складу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6.4. Секретар Молодіжної ради обирається з числа членів ради на її першому засіданні шляхом прямого відкритого або таємного голосування. Форма голосування визначається більшістю голосів членів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6.5.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організовує підготовку засідань Молодіжної ради з питань, що виносяться на її розгляд;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забезпечує своєчасне доведення рішень Молодіжної ради до виконавців і молоді;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забезпечує у визначені цим Положенням строки надання інформації для оприлюднення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оприлюднення відповідної інформації на публічних сторінках Молодіжної ради у соціальних мережах;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забезпечує зберігання офіційних документів, пов’язаних з роботою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вирішує за дорученням голови Молодіжної ради питання, пов’язані з  організацією діяльності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веде протоколи засідань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6.6. Повноваження заступника/заступників голови та секретаря Молодіжної ради можуть бути достроково припинені за рішенням Молодіжної ради згідно з поданням голови Молодіжної ради або за пропозицією більшості від загального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6.7. Для оперативного вирішення актуальних питань, що належать до компетенції Молодіжної ради, Молодіжна рада може утворювати такі постійні та тимчасові органи, як комітети, робочі групи. Порядок роботи таких органів визначається Молодіжною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До складу постійних та тимчасових органів можуть входити: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голови комітетів, робочих груп;</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секретарі комітетів, робочих груп;</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члени Молодіжної ради (із числа її діючих членів, за згодою).</w:t>
      </w:r>
    </w:p>
    <w:p w:rsidR="000827B0" w:rsidRPr="008F4BE2" w:rsidRDefault="00343021" w:rsidP="0034302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r w:rsidR="000827B0" w:rsidRPr="008F4BE2">
        <w:rPr>
          <w:rFonts w:ascii="Times New Roman" w:hAnsi="Times New Roman" w:cs="Times New Roman"/>
          <w:sz w:val="26"/>
          <w:szCs w:val="26"/>
          <w:shd w:val="clear" w:color="auto" w:fill="FFFFFF"/>
        </w:rPr>
        <w:t xml:space="preserve"> 6.8. Член Молодіжної ради має право: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Молодіжної ради та її робочих органів,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ухвального голосу на засіданнях Молодіжної ради та її робочих органів,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робочих органів Молодіжної ради з правом дорадчого голосу, якщо він не є членом цих органів;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 представляти у Молодіжній раді інтереси закладу освіти, інституту громадянського суспільства, підприємства, установи, організації, від яких його було делеговано, жителів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територіальної громади;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вносити пропозиції та зауваження до порядку денного засідання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вносити пропозиції та зауваження до порядку денного робочих органів Молодіжної ради, членом яких його обрано;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в обговоренні порядку денного на засіданнях ради та її робочих органів;</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оголошувати на засіданнях ради та її робочих органів тексти заяв, листів, звернень та пропозицій;</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 безперешкодного доступу до всієї інформації щодо проєктів рішень, ухвалених рішень Молодіжної ради та заходів з їх виконання, іншої інформації щодо діяльності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6.9. Член Молодіжної ради зобов’язаний:</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дотримуватися вимог Положення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брати участь у засіданнях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виконувати рішення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дотримуватися норм моралі, толерантного ставлення до оточуючих;</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щороку подавати звіт про свою роботу голові Молодіжної ради для узагальненого звіту про роботу Молодіжної ради за рік.</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7. Припинення членства в  Молодіжній раді та дострокове</w:t>
      </w:r>
      <w:r w:rsidR="00343021" w:rsidRPr="008F4BE2">
        <w:rPr>
          <w:rFonts w:ascii="Times New Roman" w:hAnsi="Times New Roman" w:cs="Times New Roman"/>
          <w:b/>
          <w:bCs/>
          <w:sz w:val="26"/>
          <w:szCs w:val="26"/>
          <w:shd w:val="clear" w:color="auto" w:fill="FFFFFF"/>
        </w:rPr>
        <w:t xml:space="preserve"> </w:t>
      </w:r>
      <w:r w:rsidRPr="008F4BE2">
        <w:rPr>
          <w:rFonts w:ascii="Times New Roman" w:hAnsi="Times New Roman" w:cs="Times New Roman"/>
          <w:b/>
          <w:bCs/>
          <w:sz w:val="26"/>
          <w:szCs w:val="26"/>
          <w:shd w:val="clear" w:color="auto" w:fill="FFFFFF"/>
        </w:rPr>
        <w:t>припинення діяльності Молодіжної ради</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7.1. Членство в Молодіжній раді припиняється на підставі рішення Молодіжної ради у разі: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8" w:name="bookmark=id.rjefff"/>
      <w:bookmarkEnd w:id="98"/>
      <w:r w:rsidRPr="008F4BE2">
        <w:rPr>
          <w:rFonts w:ascii="Times New Roman" w:hAnsi="Times New Roman" w:cs="Times New Roman"/>
          <w:sz w:val="26"/>
          <w:szCs w:val="26"/>
          <w:shd w:val="clear" w:color="auto" w:fill="FFFFFF"/>
        </w:rPr>
        <w:t>- систематичної (більше ніж два рази підряд) відсутності члена Молодіжної ради на її засіданнях без поважних причин;</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99" w:name="bookmark=id.3bj1y38"/>
      <w:bookmarkEnd w:id="99"/>
      <w:r w:rsidRPr="008F4BE2">
        <w:rPr>
          <w:rFonts w:ascii="Times New Roman" w:hAnsi="Times New Roman" w:cs="Times New Roman"/>
          <w:sz w:val="26"/>
          <w:szCs w:val="26"/>
          <w:shd w:val="clear" w:color="auto" w:fill="FFFFFF"/>
        </w:rPr>
        <w:t>- 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0" w:name="bookmark=id.1qoc8b1"/>
      <w:bookmarkEnd w:id="100"/>
      <w:r w:rsidRPr="008F4BE2">
        <w:rPr>
          <w:rFonts w:ascii="Times New Roman" w:hAnsi="Times New Roman" w:cs="Times New Roman"/>
          <w:sz w:val="26"/>
          <w:szCs w:val="26"/>
          <w:shd w:val="clear" w:color="auto" w:fill="FFFFFF"/>
        </w:rPr>
        <w:t>- 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1" w:name="bookmark=id.4anzqyu"/>
      <w:bookmarkEnd w:id="101"/>
      <w:r w:rsidRPr="008F4BE2">
        <w:rPr>
          <w:rFonts w:ascii="Times New Roman" w:hAnsi="Times New Roman" w:cs="Times New Roman"/>
          <w:sz w:val="26"/>
          <w:szCs w:val="26"/>
          <w:shd w:val="clear" w:color="auto" w:fill="FFFFFF"/>
        </w:rPr>
        <w:t>- подання членом Молодіжної ради відповідної заяви;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2" w:name="bookmark=id.2pta16n"/>
      <w:bookmarkEnd w:id="102"/>
      <w:r w:rsidRPr="008F4BE2">
        <w:rPr>
          <w:rFonts w:ascii="Times New Roman" w:hAnsi="Times New Roman" w:cs="Times New Roman"/>
          <w:sz w:val="26"/>
          <w:szCs w:val="26"/>
          <w:shd w:val="clear" w:color="auto" w:fill="FFFFFF"/>
        </w:rPr>
        <w:t>- обрання члена Молодіжної ради народним депутатом України, депутатом Верховної Ради Автономної Республіки Крим, депутатом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або призначення на посаду в органі державної влади, органі влади Автономної Республіки Крим, органі місцевого самоврядування;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3" w:name="bookmark=id.14ykbeg"/>
      <w:bookmarkEnd w:id="103"/>
      <w:r w:rsidRPr="008F4BE2">
        <w:rPr>
          <w:rFonts w:ascii="Times New Roman" w:hAnsi="Times New Roman" w:cs="Times New Roman"/>
          <w:sz w:val="26"/>
          <w:szCs w:val="26"/>
          <w:shd w:val="clear" w:color="auto" w:fill="FFFFFF"/>
        </w:rPr>
        <w:t>- набрання законної сили обвинувальним вироком щодо члена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4" w:name="bookmark=id.3oy7u29"/>
      <w:bookmarkEnd w:id="104"/>
      <w:r w:rsidRPr="008F4BE2">
        <w:rPr>
          <w:rFonts w:ascii="Times New Roman" w:hAnsi="Times New Roman" w:cs="Times New Roman"/>
          <w:sz w:val="26"/>
          <w:szCs w:val="26"/>
          <w:shd w:val="clear" w:color="auto" w:fill="FFFFFF"/>
        </w:rPr>
        <w:t>- смерті члена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5" w:name="bookmark=id.243i4a2"/>
      <w:bookmarkEnd w:id="105"/>
      <w:r w:rsidRPr="008F4BE2">
        <w:rPr>
          <w:rFonts w:ascii="Times New Roman" w:hAnsi="Times New Roman" w:cs="Times New Roman"/>
          <w:sz w:val="26"/>
          <w:szCs w:val="26"/>
          <w:shd w:val="clear" w:color="auto" w:fill="FFFFFF"/>
        </w:rPr>
        <w:t>У разі припинення будь-якою особою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6" w:name="bookmark=id.j8sehv"/>
      <w:bookmarkEnd w:id="106"/>
      <w:r w:rsidRPr="008F4BE2">
        <w:rPr>
          <w:rFonts w:ascii="Times New Roman" w:hAnsi="Times New Roman" w:cs="Times New Roman"/>
          <w:sz w:val="26"/>
          <w:szCs w:val="26"/>
          <w:shd w:val="clear" w:color="auto" w:fill="FFFFFF"/>
        </w:rPr>
        <w:t xml:space="preserve">Зміни у складі Молодіжної ради затверджуються рішенням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на підставі протоколу засідання Молодіжної ради. Виконавчий комітет </w:t>
      </w:r>
      <w:r w:rsidR="008F4BE2" w:rsidRPr="008F4BE2">
        <w:rPr>
          <w:rFonts w:ascii="Times New Roman" w:hAnsi="Times New Roman" w:cs="Times New Roman"/>
          <w:sz w:val="26"/>
          <w:szCs w:val="26"/>
          <w:shd w:val="clear" w:color="auto" w:fill="FFFFFF"/>
        </w:rPr>
        <w:t>Костянтинівської сільської ради</w:t>
      </w:r>
      <w:r w:rsidRPr="008F4BE2">
        <w:rPr>
          <w:rFonts w:ascii="Times New Roman" w:hAnsi="Times New Roman" w:cs="Times New Roman"/>
          <w:sz w:val="26"/>
          <w:szCs w:val="26"/>
          <w:shd w:val="clear" w:color="auto" w:fill="FFFFFF"/>
        </w:rPr>
        <w:t xml:space="preserve"> оприлюднює відомості про такі зміни на офіційному сайті ради та/або в інший прийнятний спосіб протягом трьох робочих днів з моменту затвердження.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7" w:name="bookmark=id.338fx5o"/>
      <w:bookmarkEnd w:id="107"/>
      <w:r w:rsidRPr="008F4BE2">
        <w:rPr>
          <w:rFonts w:ascii="Times New Roman" w:hAnsi="Times New Roman" w:cs="Times New Roman"/>
          <w:sz w:val="26"/>
          <w:szCs w:val="26"/>
          <w:shd w:val="clear" w:color="auto" w:fill="FFFFFF"/>
        </w:rPr>
        <w:t>Якщо не менш як за один рік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на установчих зборах,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вживає заходів для </w:t>
      </w:r>
      <w:r w:rsidRPr="008F4BE2">
        <w:rPr>
          <w:rFonts w:ascii="Times New Roman" w:hAnsi="Times New Roman" w:cs="Times New Roman"/>
          <w:sz w:val="26"/>
          <w:szCs w:val="26"/>
          <w:shd w:val="clear" w:color="auto" w:fill="FFFFFF"/>
        </w:rPr>
        <w:lastRenderedPageBreak/>
        <w:t>доукомплектування складу Молодіжної ради в порядку, встановленому Положенням про Молодіжну раду.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8" w:name="bookmark=id.1idq7dh"/>
      <w:bookmarkEnd w:id="108"/>
      <w:r w:rsidRPr="008F4BE2">
        <w:rPr>
          <w:rFonts w:ascii="Times New Roman" w:hAnsi="Times New Roman" w:cs="Times New Roman"/>
          <w:sz w:val="26"/>
          <w:szCs w:val="26"/>
          <w:shd w:val="clear" w:color="auto" w:fill="FFFFFF"/>
        </w:rPr>
        <w:t>7.2. Дострокове припинення діяльності Молодіжної ради здійснюється у разі: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09" w:name="bookmark=id.42ddq1a"/>
      <w:bookmarkEnd w:id="109"/>
      <w:r w:rsidRPr="008F4BE2">
        <w:rPr>
          <w:rFonts w:ascii="Times New Roman" w:hAnsi="Times New Roman" w:cs="Times New Roman"/>
          <w:sz w:val="26"/>
          <w:szCs w:val="26"/>
          <w:shd w:val="clear" w:color="auto" w:fill="FFFFFF"/>
        </w:rPr>
        <w:t>- коли засідання Молодіжної ради не проводилися протягом двох кварталів підряд;</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0" w:name="bookmark=id.2hio093"/>
      <w:bookmarkEnd w:id="110"/>
      <w:r w:rsidRPr="008F4BE2">
        <w:rPr>
          <w:rFonts w:ascii="Times New Roman" w:hAnsi="Times New Roman" w:cs="Times New Roman"/>
          <w:sz w:val="26"/>
          <w:szCs w:val="26"/>
          <w:shd w:val="clear" w:color="auto" w:fill="FFFFFF"/>
        </w:rPr>
        <w:t>- невиконання Молодіжною радою без об’єктивних причин більшості заходів, передбачених річним планом її роботи;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1" w:name="bookmark=id.wnyagw"/>
      <w:bookmarkEnd w:id="111"/>
      <w:r w:rsidRPr="008F4BE2">
        <w:rPr>
          <w:rFonts w:ascii="Times New Roman" w:hAnsi="Times New Roman" w:cs="Times New Roman"/>
          <w:sz w:val="26"/>
          <w:szCs w:val="26"/>
          <w:shd w:val="clear" w:color="auto" w:fill="FFFFFF"/>
        </w:rPr>
        <w:t>- прийняття відповідного рішення на її засіданні;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2" w:name="bookmark=id.3gnlt4p"/>
      <w:bookmarkEnd w:id="112"/>
      <w:r w:rsidRPr="008F4BE2">
        <w:rPr>
          <w:rFonts w:ascii="Times New Roman" w:hAnsi="Times New Roman" w:cs="Times New Roman"/>
          <w:sz w:val="26"/>
          <w:szCs w:val="26"/>
          <w:shd w:val="clear" w:color="auto" w:fill="FFFFFF"/>
        </w:rPr>
        <w:t>- реорганізації або ліквідації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3" w:name="bookmark=id.1vsw3ci"/>
      <w:bookmarkEnd w:id="113"/>
      <w:r w:rsidRPr="008F4BE2">
        <w:rPr>
          <w:rFonts w:ascii="Times New Roman" w:hAnsi="Times New Roman" w:cs="Times New Roman"/>
          <w:sz w:val="26"/>
          <w:szCs w:val="26"/>
          <w:shd w:val="clear" w:color="auto" w:fill="FFFFFF"/>
        </w:rPr>
        <w:t xml:space="preserve">Рішення про дострокове припинення діяльності Молодіжної ради оформляється відповідним рішенням виконавчого комітету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4" w:name="bookmark=id.4fsjm0b"/>
      <w:bookmarkEnd w:id="114"/>
      <w:r w:rsidRPr="008F4BE2">
        <w:rPr>
          <w:rFonts w:ascii="Times New Roman" w:hAnsi="Times New Roman" w:cs="Times New Roman"/>
          <w:sz w:val="26"/>
          <w:szCs w:val="26"/>
          <w:shd w:val="clear" w:color="auto" w:fill="FFFFFF"/>
        </w:rPr>
        <w:t>У разі дострокового припинення діяльності Молодіжної ради, </w:t>
      </w:r>
      <w:r w:rsidR="007B76B1" w:rsidRPr="008F4BE2">
        <w:rPr>
          <w:rFonts w:ascii="Times New Roman" w:hAnsi="Times New Roman" w:cs="Times New Roman"/>
          <w:sz w:val="26"/>
          <w:szCs w:val="26"/>
          <w:shd w:val="clear" w:color="auto" w:fill="FFFFFF"/>
        </w:rPr>
        <w:t>Костянтинівська сільська</w:t>
      </w:r>
      <w:r w:rsidRPr="008F4BE2">
        <w:rPr>
          <w:rFonts w:ascii="Times New Roman" w:hAnsi="Times New Roman" w:cs="Times New Roman"/>
          <w:sz w:val="26"/>
          <w:szCs w:val="26"/>
          <w:shd w:val="clear" w:color="auto" w:fill="FFFFFF"/>
        </w:rPr>
        <w:t xml:space="preserve"> рада утворює протягом 15 календарних днів з дати дострокового припинення діяльності Молодіжної ради відповідно до вимог розділу 5 цього Положення ініціативну групу з підготовки установчих зборів з метою формування нового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bookmarkStart w:id="115" w:name="bookmark=id.2uxtw84"/>
      <w:bookmarkEnd w:id="115"/>
      <w:r w:rsidRPr="008F4BE2">
        <w:rPr>
          <w:rFonts w:ascii="Times New Roman" w:hAnsi="Times New Roman" w:cs="Times New Roman"/>
          <w:b/>
          <w:bCs/>
          <w:sz w:val="26"/>
          <w:szCs w:val="26"/>
          <w:shd w:val="clear" w:color="auto" w:fill="FFFFFF"/>
        </w:rPr>
        <w:t>8. Порядок та організація роботи Молодіжної ради</w:t>
      </w: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8.1. Організація діяльності та інші процедурні питання роботи Молодіжної ради визначаються Положенням про Молодіжну раду, яке затверджується виконавчим комітетом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8.2. Основною формою роботи Молодіжної ради є засідання, що проводяться у разі потреби, але не рідше одного разу на квартал. Засідання Молодіжної ради відбуваються, як очно так і у режимі реального часу (он - лайн).</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Перше засідання Молодіжної ради проводиться не пізніше ніж через 14 календарних днів після проведення установчих зборів з формування складу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Позачергові засідання Молодіжної ради можуть скликатися за ініціативою голови Молодіжної ради, селищного голови або однієї третини загального складу членів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w:t>
      </w:r>
      <w:r w:rsidRPr="008F4BE2">
        <w:rPr>
          <w:rFonts w:ascii="Times New Roman" w:hAnsi="Times New Roman" w:cs="Times New Roman"/>
          <w:i/>
          <w:iCs/>
          <w:sz w:val="26"/>
          <w:szCs w:val="26"/>
          <w:shd w:val="clear" w:color="auto" w:fill="FFFFFF"/>
        </w:rPr>
        <w:t>  </w:t>
      </w:r>
      <w:r w:rsidRPr="008F4BE2">
        <w:rPr>
          <w:rFonts w:ascii="Times New Roman" w:hAnsi="Times New Roman" w:cs="Times New Roman"/>
          <w:sz w:val="26"/>
          <w:szCs w:val="26"/>
          <w:shd w:val="clear" w:color="auto" w:fill="FFFFFF"/>
        </w:rPr>
        <w:t>та/або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проводить голова Молодіжної ради або за його відсутності заступник/один із заступників голови Молодіжної ради, а в разі їх відсутності – обраний член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є правомочним, якщо на ньому присутні не менш як половина її членів від загального складу.</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Засідання Молодіжної ради проводяться відкрито.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8.3. Пропозиції щодо розгляду питань на засіданні Молодіжної ради вносять її голова, заступник голови та члени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lastRenderedPageBreak/>
        <w:t>8.4. Підготовку порядку денного засідання Молодіжної ради з урахуванням пропозицій її членів та матеріалів для розгляду на її засіданні забезпечує секретар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8.5. Рішення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Рішення, ухвалене на засіданні Молодіжної ради, у п’ятиденний строк оформляється протоколом, що підписується головуючим на засіданні та секретарем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Член Молодіжної ради, який не підтримує її рішення, може викласти у письмовій формі свою окрему думку, що додається до протоколу засідання.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Рішення Молодіжної ради мають рекомендаційний характер і є обов’язковими для розгляду </w:t>
      </w:r>
      <w:r w:rsidR="004C7291" w:rsidRPr="008F4BE2">
        <w:rPr>
          <w:rFonts w:ascii="Times New Roman" w:hAnsi="Times New Roman" w:cs="Times New Roman"/>
          <w:sz w:val="26"/>
          <w:szCs w:val="26"/>
          <w:shd w:val="clear" w:color="auto" w:fill="FFFFFF"/>
        </w:rPr>
        <w:t>Костянтинівською сільською</w:t>
      </w:r>
      <w:r w:rsidRPr="008F4BE2">
        <w:rPr>
          <w:rFonts w:ascii="Times New Roman" w:hAnsi="Times New Roman" w:cs="Times New Roman"/>
          <w:sz w:val="26"/>
          <w:szCs w:val="26"/>
          <w:shd w:val="clear" w:color="auto" w:fill="FFFFFF"/>
        </w:rPr>
        <w:t xml:space="preserve"> радою.</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xml:space="preserve">Акти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їх оприлюднення на офіційному 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 Інформація про прийняті рішення повинна містити відомості про врахування пропозицій Молодіжної ради або причини їх відхилення.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8.6. Молодіжна рада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в засіданні, що проводиться в такому режимі.</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Голосування в режимі реального часу (онлайн) відбувається особисто та відкрито шляхом підняття руки членом Молодіжної ради під час опитування щодо розгляду та затвердження кожного питання порядку денного.</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8.7. Член Молодіжної ради в разі неможливості своєї участі в засіданні очно не пізніше ніж за 2 календарні дні до дати засідання може звернутись до голови Молодіжної ради з проханням долучитись до засідання в режимі реального часу (онлайн). Процедура голосування цього члена Молодіжної ради відбувається відповідно до пункту 8.6. цього Положення.</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9.</w:t>
      </w:r>
      <w:r w:rsidRPr="008F4BE2">
        <w:rPr>
          <w:rFonts w:ascii="Times New Roman" w:hAnsi="Times New Roman" w:cs="Times New Roman"/>
          <w:sz w:val="26"/>
          <w:szCs w:val="26"/>
          <w:shd w:val="clear" w:color="auto" w:fill="FFFFFF"/>
        </w:rPr>
        <w:t xml:space="preserve">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в розділі Молодіжна рада та в інший прийнятний спосіб.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10.</w:t>
      </w:r>
      <w:r w:rsidRPr="008F4BE2">
        <w:rPr>
          <w:rFonts w:ascii="Times New Roman" w:hAnsi="Times New Roman" w:cs="Times New Roman"/>
          <w:sz w:val="26"/>
          <w:szCs w:val="26"/>
          <w:shd w:val="clear" w:color="auto" w:fill="FFFFFF"/>
        </w:rPr>
        <w:t> </w:t>
      </w:r>
      <w:r w:rsidRPr="008F4BE2">
        <w:rPr>
          <w:rFonts w:ascii="Times New Roman" w:hAnsi="Times New Roman" w:cs="Times New Roman"/>
          <w:sz w:val="26"/>
          <w:szCs w:val="26"/>
        </w:rPr>
        <w:t xml:space="preserve">Забезпечення Молодіжної  ради приміщенням, засобами зв'язку,  створення умов для роботи ради та проведення її засідань здійснює виконавчий комітет </w:t>
      </w:r>
      <w:r w:rsidR="00474C1D" w:rsidRPr="008F4BE2">
        <w:rPr>
          <w:rFonts w:ascii="Times New Roman" w:hAnsi="Times New Roman" w:cs="Times New Roman"/>
          <w:sz w:val="26"/>
          <w:szCs w:val="26"/>
        </w:rPr>
        <w:t>Костянтинівської сільської</w:t>
      </w:r>
      <w:r w:rsidRPr="008F4BE2">
        <w:rPr>
          <w:rFonts w:ascii="Times New Roman" w:hAnsi="Times New Roman" w:cs="Times New Roman"/>
          <w:sz w:val="26"/>
          <w:szCs w:val="26"/>
        </w:rPr>
        <w:t xml:space="preserve">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r w:rsidRPr="008F4BE2">
        <w:rPr>
          <w:rFonts w:ascii="Times New Roman" w:hAnsi="Times New Roman" w:cs="Times New Roman"/>
          <w:b/>
          <w:bCs/>
          <w:sz w:val="26"/>
          <w:szCs w:val="26"/>
          <w:shd w:val="clear" w:color="auto" w:fill="FFFFFF"/>
        </w:rPr>
        <w:t>11. </w:t>
      </w:r>
      <w:r w:rsidRPr="008F4BE2">
        <w:rPr>
          <w:rFonts w:ascii="Times New Roman" w:hAnsi="Times New Roman" w:cs="Times New Roman"/>
          <w:sz w:val="26"/>
          <w:szCs w:val="26"/>
          <w:shd w:val="clear" w:color="auto" w:fill="FFFFFF"/>
        </w:rPr>
        <w:t>Представники виконавчих органів та підприємств, установ, товариств, закладів</w:t>
      </w:r>
      <w:r w:rsidR="008F4BE2" w:rsidRPr="008F4BE2">
        <w:rPr>
          <w:rFonts w:ascii="Times New Roman" w:hAnsi="Times New Roman" w:cs="Times New Roman"/>
          <w:sz w:val="26"/>
          <w:szCs w:val="26"/>
          <w:shd w:val="clear" w:color="auto" w:fill="FFFFFF"/>
        </w:rPr>
        <w:t xml:space="preserve">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можуть бути присутні на засіданнях Молодіжної ради у разі обговорення питань, що належать до їхньої компетенції.</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lastRenderedPageBreak/>
        <w:t>12. </w:t>
      </w:r>
      <w:r w:rsidRPr="008F4BE2">
        <w:rPr>
          <w:rFonts w:ascii="Times New Roman" w:hAnsi="Times New Roman" w:cs="Times New Roman"/>
          <w:sz w:val="26"/>
          <w:szCs w:val="26"/>
          <w:shd w:val="clear" w:color="auto" w:fill="FFFFFF"/>
        </w:rPr>
        <w:t>На засідання постійних комісій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або виконавчого комітету при розгляді питань, які впливають на життя молоді, можуть бути запрошені представники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13.</w:t>
      </w:r>
      <w:r w:rsidRPr="008F4BE2">
        <w:rPr>
          <w:rFonts w:ascii="Times New Roman" w:hAnsi="Times New Roman" w:cs="Times New Roman"/>
          <w:sz w:val="26"/>
          <w:szCs w:val="26"/>
          <w:shd w:val="clear" w:color="auto" w:fill="FFFFFF"/>
        </w:rPr>
        <w:t xml:space="preserve">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та/або в інший прийнятний спосіб.</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b/>
          <w:bCs/>
          <w:sz w:val="26"/>
          <w:szCs w:val="26"/>
          <w:shd w:val="clear" w:color="auto" w:fill="FFFFFF"/>
        </w:rPr>
        <w:t> 14. </w:t>
      </w:r>
      <w:r w:rsidRPr="008F4BE2">
        <w:rPr>
          <w:rFonts w:ascii="Times New Roman" w:hAnsi="Times New Roman" w:cs="Times New Roman"/>
          <w:sz w:val="26"/>
          <w:szCs w:val="26"/>
          <w:shd w:val="clear" w:color="auto" w:fill="FFFFFF"/>
        </w:rPr>
        <w:t>Зміни</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та</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доповнення</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до</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цього</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Положення</w:t>
      </w:r>
      <w:r w:rsidR="008F4BE2" w:rsidRPr="008F4BE2">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 xml:space="preserve">вносяться рішенням виконкому </w:t>
      </w:r>
      <w:r w:rsidR="00474C1D" w:rsidRPr="008F4BE2">
        <w:rPr>
          <w:rFonts w:ascii="Times New Roman" w:hAnsi="Times New Roman" w:cs="Times New Roman"/>
          <w:sz w:val="26"/>
          <w:szCs w:val="26"/>
          <w:shd w:val="clear" w:color="auto" w:fill="FFFFFF"/>
        </w:rPr>
        <w:t>Костянтинівської сільської</w:t>
      </w:r>
      <w:r w:rsidRPr="008F4BE2">
        <w:rPr>
          <w:rFonts w:ascii="Times New Roman" w:hAnsi="Times New Roman" w:cs="Times New Roman"/>
          <w:sz w:val="26"/>
          <w:szCs w:val="26"/>
          <w:shd w:val="clear" w:color="auto" w:fill="FFFFFF"/>
        </w:rPr>
        <w:t xml:space="preserve"> ради за поданням голови Молодіжної ради на підставі рішення засідання Молодіжної ради.</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p>
    <w:p w:rsidR="008F4BE2" w:rsidRPr="008F4BE2" w:rsidRDefault="008F4BE2" w:rsidP="007B76B1">
      <w:pPr>
        <w:shd w:val="clear" w:color="auto" w:fill="FFFFFF"/>
        <w:spacing w:after="0"/>
        <w:jc w:val="both"/>
        <w:rPr>
          <w:rFonts w:ascii="Times New Roman" w:hAnsi="Times New Roman" w:cs="Times New Roman"/>
          <w:sz w:val="26"/>
          <w:szCs w:val="26"/>
          <w:lang w:val="uk-UA"/>
        </w:rPr>
      </w:pP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7B76B1">
      <w:pPr>
        <w:shd w:val="clear" w:color="auto" w:fill="FFFFFF"/>
        <w:spacing w:after="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spacing w:before="220" w:after="22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spacing w:before="220" w:after="220"/>
        <w:jc w:val="both"/>
        <w:rPr>
          <w:rFonts w:ascii="Times New Roman" w:hAnsi="Times New Roman" w:cs="Times New Roman"/>
          <w:sz w:val="26"/>
          <w:szCs w:val="26"/>
          <w:shd w:val="clear" w:color="auto" w:fill="FFFFFF"/>
        </w:rPr>
      </w:pPr>
      <w:r w:rsidRPr="008F4BE2">
        <w:rPr>
          <w:rFonts w:ascii="Times New Roman" w:hAnsi="Times New Roman" w:cs="Times New Roman"/>
          <w:sz w:val="26"/>
          <w:szCs w:val="26"/>
          <w:shd w:val="clear" w:color="auto" w:fill="FFFFFF"/>
        </w:rPr>
        <w:t> </w:t>
      </w:r>
    </w:p>
    <w:p w:rsidR="000827B0" w:rsidRPr="008F4BE2" w:rsidRDefault="000827B0" w:rsidP="000827B0">
      <w:pPr>
        <w:shd w:val="clear" w:color="auto" w:fill="FFFFFF"/>
        <w:jc w:val="both"/>
        <w:rPr>
          <w:rFonts w:ascii="Times New Roman" w:hAnsi="Times New Roman" w:cs="Times New Roman"/>
          <w:b/>
          <w:bCs/>
          <w:sz w:val="26"/>
          <w:szCs w:val="26"/>
          <w:shd w:val="clear" w:color="auto" w:fill="FFFFFF"/>
        </w:rPr>
      </w:pPr>
    </w:p>
    <w:p w:rsidR="000827B0" w:rsidRPr="008F4BE2" w:rsidRDefault="000827B0" w:rsidP="000827B0">
      <w:pPr>
        <w:shd w:val="clear" w:color="auto" w:fill="FFFFFF"/>
        <w:jc w:val="both"/>
        <w:rPr>
          <w:rFonts w:ascii="Times New Roman" w:hAnsi="Times New Roman" w:cs="Times New Roman"/>
          <w:b/>
          <w:bCs/>
          <w:sz w:val="26"/>
          <w:szCs w:val="26"/>
          <w:shd w:val="clear" w:color="auto" w:fill="FFFFFF"/>
        </w:rPr>
      </w:pPr>
    </w:p>
    <w:p w:rsidR="008C5521" w:rsidRDefault="008C5521"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8F4BE2">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sz w:val="26"/>
          <w:szCs w:val="26"/>
        </w:rPr>
        <w:lastRenderedPageBreak/>
        <w:tab/>
        <w:t xml:space="preserve">                  </w:t>
      </w:r>
      <w:r>
        <w:rPr>
          <w:rFonts w:ascii="Times New Roman" w:hAnsi="Times New Roman" w:cs="Times New Roman"/>
          <w:bCs/>
          <w:shd w:val="clear" w:color="auto" w:fill="FFFFFF"/>
        </w:rPr>
        <w:t>Додаток 2</w:t>
      </w:r>
    </w:p>
    <w:p w:rsidR="008F4BE2" w:rsidRPr="004B2024" w:rsidRDefault="008F4BE2" w:rsidP="008F4BE2">
      <w:pPr>
        <w:shd w:val="clear" w:color="auto" w:fill="FFFFFF"/>
        <w:spacing w:after="0"/>
        <w:jc w:val="center"/>
        <w:rPr>
          <w:rFonts w:ascii="Times New Roman" w:hAnsi="Times New Roman" w:cs="Times New Roman"/>
          <w:bCs/>
          <w:shd w:val="clear" w:color="auto" w:fill="FFFFFF"/>
          <w:lang w:val="uk-UA"/>
        </w:rPr>
      </w:pPr>
      <w:r>
        <w:rPr>
          <w:rFonts w:ascii="Times New Roman" w:hAnsi="Times New Roman" w:cs="Times New Roman"/>
          <w:bCs/>
          <w:shd w:val="clear" w:color="auto" w:fill="FFFFFF"/>
        </w:rPr>
        <w:t xml:space="preserve">                                                                                    до рішення виконавчого комітету № </w:t>
      </w:r>
      <w:r w:rsidR="004B2024">
        <w:rPr>
          <w:rFonts w:ascii="Times New Roman" w:hAnsi="Times New Roman" w:cs="Times New Roman"/>
          <w:bCs/>
          <w:shd w:val="clear" w:color="auto" w:fill="FFFFFF"/>
          <w:lang w:val="uk-UA"/>
        </w:rPr>
        <w:t>310</w:t>
      </w:r>
    </w:p>
    <w:p w:rsidR="008F4BE2" w:rsidRPr="00474C1D" w:rsidRDefault="008F4BE2" w:rsidP="008F4BE2">
      <w:pPr>
        <w:shd w:val="clear" w:color="auto" w:fill="FFFFFF"/>
        <w:spacing w:after="0"/>
        <w:jc w:val="center"/>
        <w:rPr>
          <w:rFonts w:ascii="Times New Roman" w:hAnsi="Times New Roman" w:cs="Times New Roman"/>
          <w:bCs/>
          <w:shd w:val="clear" w:color="auto" w:fill="FFFFFF"/>
        </w:rPr>
      </w:pPr>
      <w:r>
        <w:rPr>
          <w:rFonts w:ascii="Times New Roman" w:hAnsi="Times New Roman" w:cs="Times New Roman"/>
          <w:bCs/>
          <w:sz w:val="28"/>
          <w:szCs w:val="28"/>
          <w:shd w:val="clear" w:color="auto" w:fill="FFFFFF"/>
        </w:rPr>
        <w:t xml:space="preserve">                          </w:t>
      </w:r>
      <w:r w:rsidR="004B2024">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rPr>
        <w:t xml:space="preserve">     </w:t>
      </w:r>
      <w:r w:rsidRPr="00474C1D">
        <w:rPr>
          <w:rFonts w:ascii="Times New Roman" w:hAnsi="Times New Roman" w:cs="Times New Roman"/>
          <w:bCs/>
          <w:shd w:val="clear" w:color="auto" w:fill="FFFFFF"/>
        </w:rPr>
        <w:t>від 18.12.2025р.</w:t>
      </w:r>
    </w:p>
    <w:p w:rsidR="008F4BE2" w:rsidRDefault="008F4BE2" w:rsidP="008F4BE2">
      <w:pPr>
        <w:tabs>
          <w:tab w:val="left" w:pos="7647"/>
        </w:tabs>
        <w:spacing w:after="0"/>
        <w:rPr>
          <w:rFonts w:ascii="Times New Roman" w:hAnsi="Times New Roman" w:cs="Times New Roman"/>
          <w:sz w:val="26"/>
          <w:szCs w:val="26"/>
        </w:rPr>
      </w:pPr>
    </w:p>
    <w:p w:rsidR="008F4BE2" w:rsidRDefault="008F4BE2" w:rsidP="00CC6250">
      <w:pPr>
        <w:spacing w:after="0"/>
        <w:rPr>
          <w:rFonts w:ascii="Times New Roman" w:hAnsi="Times New Roman" w:cs="Times New Roman"/>
          <w:sz w:val="26"/>
          <w:szCs w:val="26"/>
        </w:rPr>
      </w:pPr>
    </w:p>
    <w:p w:rsidR="008F4BE2" w:rsidRDefault="008F4BE2" w:rsidP="008F4BE2">
      <w:pPr>
        <w:spacing w:after="0"/>
        <w:jc w:val="center"/>
        <w:rPr>
          <w:rStyle w:val="rvts11"/>
          <w:rFonts w:ascii="Times New Roman" w:hAnsi="Times New Roman" w:cs="Times New Roman"/>
          <w:b/>
          <w:color w:val="000000"/>
          <w:sz w:val="28"/>
          <w:szCs w:val="28"/>
          <w:lang w:val="uk-UA"/>
        </w:rPr>
      </w:pPr>
      <w:r>
        <w:rPr>
          <w:rStyle w:val="rvts11"/>
          <w:rFonts w:ascii="Times New Roman" w:hAnsi="Times New Roman" w:cs="Times New Roman"/>
          <w:b/>
          <w:color w:val="000000"/>
          <w:sz w:val="28"/>
          <w:szCs w:val="28"/>
          <w:lang w:val="uk-UA"/>
        </w:rPr>
        <w:t>С</w:t>
      </w:r>
      <w:r w:rsidRPr="008F4BE2">
        <w:rPr>
          <w:rStyle w:val="rvts11"/>
          <w:rFonts w:ascii="Times New Roman" w:hAnsi="Times New Roman" w:cs="Times New Roman"/>
          <w:b/>
          <w:color w:val="000000"/>
          <w:sz w:val="28"/>
          <w:szCs w:val="28"/>
        </w:rPr>
        <w:t xml:space="preserve">клад </w:t>
      </w:r>
    </w:p>
    <w:p w:rsidR="007B666E" w:rsidRDefault="008F4BE2" w:rsidP="008F4BE2">
      <w:pPr>
        <w:spacing w:after="0"/>
        <w:jc w:val="center"/>
        <w:rPr>
          <w:rFonts w:ascii="Times New Roman" w:hAnsi="Times New Roman" w:cs="Times New Roman"/>
          <w:b/>
          <w:sz w:val="26"/>
          <w:szCs w:val="26"/>
        </w:rPr>
      </w:pPr>
      <w:r w:rsidRPr="008F4BE2">
        <w:rPr>
          <w:rStyle w:val="rvts11"/>
          <w:rFonts w:ascii="Times New Roman" w:hAnsi="Times New Roman" w:cs="Times New Roman"/>
          <w:b/>
          <w:color w:val="000000"/>
          <w:sz w:val="28"/>
          <w:szCs w:val="28"/>
        </w:rPr>
        <w:t>Молодіжної ради при виконавчому комітеті Костянтинівської сільської ради</w:t>
      </w:r>
    </w:p>
    <w:p w:rsidR="007B666E" w:rsidRDefault="007B666E" w:rsidP="007B666E">
      <w:pPr>
        <w:rPr>
          <w:rFonts w:ascii="Times New Roman" w:hAnsi="Times New Roman" w:cs="Times New Roman"/>
          <w:sz w:val="26"/>
          <w:szCs w:val="26"/>
        </w:rPr>
      </w:pP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Голова Молодіжної ради</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lang w:val="uk-UA"/>
        </w:rPr>
        <w:t>Павліченко Анастасія Олександрівна – бухгалтер відділу ОКМС (29.03.2002р.н.)</w:t>
      </w:r>
      <w:r w:rsidRPr="008F4BE2">
        <w:rPr>
          <w:rFonts w:ascii="Times New Roman" w:hAnsi="Times New Roman" w:cs="Times New Roman"/>
          <w:sz w:val="26"/>
          <w:szCs w:val="26"/>
          <w:shd w:val="clear" w:color="auto" w:fill="FFFFFF"/>
        </w:rPr>
        <w:t>;</w:t>
      </w: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Заступник голови Молодіжної ради</w:t>
      </w:r>
      <w:r>
        <w:rPr>
          <w:rFonts w:ascii="Times New Roman" w:hAnsi="Times New Roman" w:cs="Times New Roman"/>
          <w:sz w:val="26"/>
          <w:szCs w:val="26"/>
          <w:shd w:val="clear" w:color="auto" w:fill="FFFFFF"/>
        </w:rPr>
        <w:t xml:space="preserve"> - </w:t>
      </w:r>
      <w:r w:rsidR="00715820">
        <w:rPr>
          <w:rFonts w:ascii="Times New Roman" w:hAnsi="Times New Roman" w:cs="Times New Roman"/>
          <w:sz w:val="26"/>
          <w:szCs w:val="26"/>
          <w:shd w:val="clear" w:color="auto" w:fill="FFFFFF"/>
          <w:lang w:val="uk-UA"/>
        </w:rPr>
        <w:t xml:space="preserve"> Кучер Віктор Анатолійович – начальник відділу містобудування та архітектури (20.05. 2005р.н.)</w:t>
      </w:r>
      <w:r w:rsidRPr="008F4BE2">
        <w:rPr>
          <w:rFonts w:ascii="Times New Roman" w:hAnsi="Times New Roman" w:cs="Times New Roman"/>
          <w:sz w:val="26"/>
          <w:szCs w:val="26"/>
          <w:shd w:val="clear" w:color="auto" w:fill="FFFFFF"/>
        </w:rPr>
        <w:t>;</w:t>
      </w:r>
    </w:p>
    <w:p w:rsidR="007B666E" w:rsidRPr="008F4BE2" w:rsidRDefault="007B666E" w:rsidP="007B666E">
      <w:pPr>
        <w:shd w:val="clear" w:color="auto" w:fill="FFFFFF"/>
        <w:spacing w:after="0"/>
        <w:jc w:val="both"/>
        <w:rPr>
          <w:rFonts w:ascii="Times New Roman" w:hAnsi="Times New Roman" w:cs="Times New Roman"/>
          <w:sz w:val="26"/>
          <w:szCs w:val="26"/>
          <w:shd w:val="clear" w:color="auto" w:fill="FFFFFF"/>
        </w:rPr>
      </w:pPr>
      <w:r w:rsidRPr="00991C5F">
        <w:rPr>
          <w:rFonts w:ascii="Times New Roman" w:hAnsi="Times New Roman" w:cs="Times New Roman"/>
          <w:b/>
          <w:sz w:val="26"/>
          <w:szCs w:val="26"/>
          <w:shd w:val="clear" w:color="auto" w:fill="FFFFFF"/>
        </w:rPr>
        <w:t>Секретар Молодіжної ради</w:t>
      </w:r>
      <w:r>
        <w:rPr>
          <w:rFonts w:ascii="Times New Roman" w:hAnsi="Times New Roman" w:cs="Times New Roman"/>
          <w:sz w:val="26"/>
          <w:szCs w:val="26"/>
          <w:shd w:val="clear" w:color="auto" w:fill="FFFFFF"/>
        </w:rPr>
        <w:t xml:space="preserve"> </w:t>
      </w:r>
      <w:r w:rsidR="00715820">
        <w:rPr>
          <w:rFonts w:ascii="Times New Roman" w:hAnsi="Times New Roman" w:cs="Times New Roman"/>
          <w:sz w:val="26"/>
          <w:szCs w:val="26"/>
          <w:shd w:val="clear" w:color="auto" w:fill="FFFFFF"/>
        </w:rPr>
        <w:t>–</w:t>
      </w:r>
      <w:r w:rsidR="00715820">
        <w:rPr>
          <w:rFonts w:ascii="Times New Roman" w:hAnsi="Times New Roman" w:cs="Times New Roman"/>
          <w:sz w:val="26"/>
          <w:szCs w:val="26"/>
          <w:shd w:val="clear" w:color="auto" w:fill="FFFFFF"/>
          <w:lang w:val="uk-UA"/>
        </w:rPr>
        <w:t xml:space="preserve"> Чеботнікова Юлія Олександрівна – проідний спеціаліст ЦЗ ( 12.10.1995р.н.)</w:t>
      </w:r>
      <w:r>
        <w:rPr>
          <w:rFonts w:ascii="Times New Roman" w:hAnsi="Times New Roman" w:cs="Times New Roman"/>
          <w:sz w:val="26"/>
          <w:szCs w:val="26"/>
          <w:shd w:val="clear" w:color="auto" w:fill="FFFFFF"/>
        </w:rPr>
        <w:t xml:space="preserve"> </w:t>
      </w:r>
      <w:r w:rsidRPr="008F4BE2">
        <w:rPr>
          <w:rFonts w:ascii="Times New Roman" w:hAnsi="Times New Roman" w:cs="Times New Roman"/>
          <w:sz w:val="26"/>
          <w:szCs w:val="26"/>
          <w:shd w:val="clear" w:color="auto" w:fill="FFFFFF"/>
        </w:rPr>
        <w:t>;</w:t>
      </w:r>
    </w:p>
    <w:p w:rsidR="007B666E" w:rsidRPr="00991C5F" w:rsidRDefault="007B666E" w:rsidP="007B666E">
      <w:pPr>
        <w:shd w:val="clear" w:color="auto" w:fill="FFFFFF"/>
        <w:spacing w:after="0"/>
        <w:jc w:val="both"/>
        <w:rPr>
          <w:rFonts w:ascii="Times New Roman" w:hAnsi="Times New Roman" w:cs="Times New Roman"/>
          <w:b/>
          <w:sz w:val="26"/>
          <w:szCs w:val="26"/>
          <w:shd w:val="clear" w:color="auto" w:fill="FFFFFF"/>
          <w:lang w:val="uk-UA"/>
        </w:rPr>
      </w:pPr>
      <w:r w:rsidRPr="00991C5F">
        <w:rPr>
          <w:rFonts w:ascii="Times New Roman" w:hAnsi="Times New Roman" w:cs="Times New Roman"/>
          <w:b/>
          <w:sz w:val="26"/>
          <w:szCs w:val="26"/>
          <w:shd w:val="clear" w:color="auto" w:fill="FFFFFF"/>
        </w:rPr>
        <w:t>Члени Молодіжної ради:</w:t>
      </w:r>
    </w:p>
    <w:p w:rsidR="00715820" w:rsidRDefault="004250B5" w:rsidP="007B666E">
      <w:pPr>
        <w:shd w:val="clear" w:color="auto" w:fill="FFFFFF"/>
        <w:spacing w:after="0"/>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Отто Оксана Волод</w:t>
      </w:r>
      <w:r w:rsidR="00715820">
        <w:rPr>
          <w:rFonts w:ascii="Times New Roman" w:hAnsi="Times New Roman" w:cs="Times New Roman"/>
          <w:sz w:val="26"/>
          <w:szCs w:val="26"/>
          <w:shd w:val="clear" w:color="auto" w:fill="FFFFFF"/>
          <w:lang w:val="uk-UA"/>
        </w:rPr>
        <w:t>имирівна – спеціаліст 1 категорії відділу земельних відносин (05.07.2001р.н.);</w:t>
      </w:r>
    </w:p>
    <w:p w:rsidR="008F4BE2" w:rsidRDefault="007640DE"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Дунаєвська Ганна Олегівна – голо</w:t>
      </w:r>
      <w:r w:rsidR="00F249A0">
        <w:rPr>
          <w:rFonts w:ascii="Times New Roman" w:hAnsi="Times New Roman" w:cs="Times New Roman"/>
          <w:sz w:val="26"/>
          <w:szCs w:val="26"/>
          <w:shd w:val="clear" w:color="auto" w:fill="FFFFFF"/>
          <w:lang w:val="uk-UA"/>
        </w:rPr>
        <w:t>в</w:t>
      </w:r>
      <w:r>
        <w:rPr>
          <w:rFonts w:ascii="Times New Roman" w:hAnsi="Times New Roman" w:cs="Times New Roman"/>
          <w:sz w:val="26"/>
          <w:szCs w:val="26"/>
          <w:shd w:val="clear" w:color="auto" w:fill="FFFFFF"/>
          <w:lang w:val="uk-UA"/>
        </w:rPr>
        <w:t>ний спеціаліст загального відділу (18.0</w:t>
      </w:r>
      <w:r w:rsidR="00E46284">
        <w:rPr>
          <w:rFonts w:ascii="Times New Roman" w:hAnsi="Times New Roman" w:cs="Times New Roman"/>
          <w:sz w:val="26"/>
          <w:szCs w:val="26"/>
          <w:shd w:val="clear" w:color="auto" w:fill="FFFFFF"/>
          <w:lang w:val="en-US"/>
        </w:rPr>
        <w:t>2</w:t>
      </w:r>
      <w:r>
        <w:rPr>
          <w:rFonts w:ascii="Times New Roman" w:hAnsi="Times New Roman" w:cs="Times New Roman"/>
          <w:sz w:val="26"/>
          <w:szCs w:val="26"/>
          <w:shd w:val="clear" w:color="auto" w:fill="FFFFFF"/>
          <w:lang w:val="uk-UA"/>
        </w:rPr>
        <w:t>.1998 р.н.);</w:t>
      </w:r>
    </w:p>
    <w:p w:rsidR="007640DE"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Сенчук Анастасія Євгеніївна – директор СБК Гуріївського старостинського округу (21.11.1995р.н.);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lang w:val="uk-UA"/>
        </w:rPr>
        <w:t xml:space="preserve">Котляр Андрій Володимирович – художній керівник </w:t>
      </w:r>
      <w:r>
        <w:rPr>
          <w:rFonts w:ascii="Times New Roman" w:hAnsi="Times New Roman" w:cs="Times New Roman"/>
          <w:sz w:val="26"/>
          <w:szCs w:val="26"/>
          <w:shd w:val="clear" w:color="auto" w:fill="FFFFFF"/>
          <w:lang w:val="uk-UA"/>
        </w:rPr>
        <w:t>Гуріївського старостинського округу (02.02.2005р.н.);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Вовченко Інна Олексіївна – студентка,</w:t>
      </w:r>
      <w:r w:rsidRPr="00F249A0">
        <w:rPr>
          <w:rFonts w:ascii="Times New Roman" w:hAnsi="Times New Roman" w:cs="Times New Roman"/>
          <w:sz w:val="26"/>
          <w:szCs w:val="26"/>
          <w:shd w:val="clear" w:color="auto" w:fill="FFFFFF"/>
          <w:lang w:val="uk-UA"/>
        </w:rPr>
        <w:t xml:space="preserve"> </w:t>
      </w:r>
      <w:r>
        <w:rPr>
          <w:rFonts w:ascii="Times New Roman" w:hAnsi="Times New Roman" w:cs="Times New Roman"/>
          <w:sz w:val="26"/>
          <w:szCs w:val="26"/>
          <w:shd w:val="clear" w:color="auto" w:fill="FFFFFF"/>
          <w:lang w:val="uk-UA"/>
        </w:rPr>
        <w:t>Гуріївський старостинський округ (04.03.2008.н.);</w:t>
      </w:r>
    </w:p>
    <w:p w:rsidR="00F249A0" w:rsidRDefault="00F249A0"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Багдасарян Артем Владиславович – вчитель фізичного виховання Себинський старостинський округ (</w:t>
      </w:r>
      <w:r w:rsidR="001A43C4">
        <w:rPr>
          <w:rFonts w:ascii="Times New Roman" w:hAnsi="Times New Roman" w:cs="Times New Roman"/>
          <w:sz w:val="26"/>
          <w:szCs w:val="26"/>
          <w:shd w:val="clear" w:color="auto" w:fill="FFFFFF"/>
          <w:lang w:val="uk-UA"/>
        </w:rPr>
        <w:t>29.11.2009 р.н.</w:t>
      </w:r>
      <w:r>
        <w:rPr>
          <w:rFonts w:ascii="Times New Roman" w:hAnsi="Times New Roman" w:cs="Times New Roman"/>
          <w:sz w:val="26"/>
          <w:szCs w:val="26"/>
          <w:shd w:val="clear" w:color="auto" w:fill="FFFFFF"/>
          <w:lang w:val="uk-UA"/>
        </w:rPr>
        <w:t>)</w:t>
      </w:r>
      <w:r w:rsidR="001A43C4">
        <w:rPr>
          <w:rFonts w:ascii="Times New Roman" w:hAnsi="Times New Roman" w:cs="Times New Roman"/>
          <w:sz w:val="26"/>
          <w:szCs w:val="26"/>
          <w:shd w:val="clear" w:color="auto" w:fill="FFFFFF"/>
          <w:lang w:val="uk-UA"/>
        </w:rPr>
        <w:t>;</w:t>
      </w:r>
    </w:p>
    <w:p w:rsidR="001A43C4" w:rsidRDefault="001A43C4" w:rsidP="00F249A0">
      <w:pPr>
        <w:spacing w:after="0"/>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Золотар Єлізавета Володимирівна – </w:t>
      </w:r>
      <w:r w:rsidR="00991C5F">
        <w:rPr>
          <w:rFonts w:ascii="Times New Roman" w:hAnsi="Times New Roman" w:cs="Times New Roman"/>
          <w:sz w:val="26"/>
          <w:szCs w:val="26"/>
          <w:shd w:val="clear" w:color="auto" w:fill="FFFFFF"/>
          <w:lang w:val="uk-UA"/>
        </w:rPr>
        <w:t>студентка,</w:t>
      </w:r>
      <w:r>
        <w:rPr>
          <w:rFonts w:ascii="Times New Roman" w:hAnsi="Times New Roman" w:cs="Times New Roman"/>
          <w:sz w:val="26"/>
          <w:szCs w:val="26"/>
          <w:shd w:val="clear" w:color="auto" w:fill="FFFFFF"/>
          <w:lang w:val="uk-UA"/>
        </w:rPr>
        <w:t xml:space="preserve"> Гуріївський старостинський округ (01.07.2009 р.н.);</w:t>
      </w:r>
    </w:p>
    <w:p w:rsidR="001A43C4" w:rsidRDefault="001A43C4" w:rsidP="00F249A0">
      <w:pPr>
        <w:spacing w:after="0"/>
        <w:rPr>
          <w:rFonts w:ascii="Times New Roman" w:hAnsi="Times New Roman" w:cs="Times New Roman"/>
          <w:sz w:val="26"/>
          <w:szCs w:val="26"/>
          <w:shd w:val="clear" w:color="auto" w:fill="FFFFFF"/>
          <w:lang w:val="uk-UA"/>
        </w:rPr>
      </w:pPr>
    </w:p>
    <w:p w:rsidR="00F249A0" w:rsidRDefault="00F249A0" w:rsidP="00F249A0">
      <w:pPr>
        <w:spacing w:after="0"/>
        <w:rPr>
          <w:rFonts w:ascii="Times New Roman" w:hAnsi="Times New Roman" w:cs="Times New Roman"/>
          <w:sz w:val="26"/>
          <w:szCs w:val="26"/>
          <w:shd w:val="clear" w:color="auto" w:fill="FFFFFF"/>
          <w:lang w:val="uk-UA"/>
        </w:rPr>
      </w:pPr>
    </w:p>
    <w:p w:rsidR="00FD10AE" w:rsidRPr="00F249A0" w:rsidRDefault="00FD10AE" w:rsidP="00F249A0">
      <w:pPr>
        <w:spacing w:after="0"/>
        <w:rPr>
          <w:rFonts w:ascii="Times New Roman" w:hAnsi="Times New Roman" w:cs="Times New Roman"/>
          <w:sz w:val="26"/>
          <w:szCs w:val="26"/>
          <w:lang w:val="uk-UA"/>
        </w:rPr>
      </w:pPr>
    </w:p>
    <w:sectPr w:rsidR="00FD10AE" w:rsidRPr="00F249A0" w:rsidSect="00474C1D">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2C5" w:rsidRDefault="000B62C5" w:rsidP="00474C1D">
      <w:pPr>
        <w:spacing w:after="0" w:line="240" w:lineRule="auto"/>
      </w:pPr>
      <w:r>
        <w:separator/>
      </w:r>
    </w:p>
  </w:endnote>
  <w:endnote w:type="continuationSeparator" w:id="0">
    <w:p w:rsidR="000B62C5" w:rsidRDefault="000B62C5" w:rsidP="0047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2C5" w:rsidRDefault="000B62C5" w:rsidP="00474C1D">
      <w:pPr>
        <w:spacing w:after="0" w:line="240" w:lineRule="auto"/>
      </w:pPr>
      <w:r>
        <w:separator/>
      </w:r>
    </w:p>
  </w:footnote>
  <w:footnote w:type="continuationSeparator" w:id="0">
    <w:p w:rsidR="000B62C5" w:rsidRDefault="000B62C5" w:rsidP="0047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6E1AB"/>
    <w:multiLevelType w:val="multilevel"/>
    <w:tmpl w:val="7D06E1A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6250"/>
    <w:rsid w:val="000827B0"/>
    <w:rsid w:val="000B62C5"/>
    <w:rsid w:val="001A43C4"/>
    <w:rsid w:val="00343021"/>
    <w:rsid w:val="003E3EF8"/>
    <w:rsid w:val="004250B5"/>
    <w:rsid w:val="00474C1D"/>
    <w:rsid w:val="004B2024"/>
    <w:rsid w:val="004C7291"/>
    <w:rsid w:val="005D2340"/>
    <w:rsid w:val="006C3394"/>
    <w:rsid w:val="006C4BB9"/>
    <w:rsid w:val="00715820"/>
    <w:rsid w:val="007640DE"/>
    <w:rsid w:val="007B666E"/>
    <w:rsid w:val="007B76B1"/>
    <w:rsid w:val="008C5521"/>
    <w:rsid w:val="008F4BE2"/>
    <w:rsid w:val="00991C5F"/>
    <w:rsid w:val="00B73AD1"/>
    <w:rsid w:val="00CC6250"/>
    <w:rsid w:val="00D77F93"/>
    <w:rsid w:val="00DE454D"/>
    <w:rsid w:val="00E032D7"/>
    <w:rsid w:val="00E1711A"/>
    <w:rsid w:val="00E46284"/>
    <w:rsid w:val="00E4684E"/>
    <w:rsid w:val="00F249A0"/>
    <w:rsid w:val="00FD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B0BE"/>
  <w15:docId w15:val="{9F2A27C5-9D8B-4351-A530-80006A5D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3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13">
    <w:name w:val="rvps113"/>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CC6250"/>
  </w:style>
  <w:style w:type="paragraph" w:customStyle="1" w:styleId="rvps114">
    <w:name w:val="rvps114"/>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
    <w:name w:val="rvps1"/>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15">
    <w:name w:val="rvps115"/>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qFormat/>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1"/>
    <w:basedOn w:val="a"/>
    <w:rsid w:val="00CC625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CC6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6250"/>
    <w:rPr>
      <w:rFonts w:ascii="Tahoma" w:hAnsi="Tahoma" w:cs="Tahoma"/>
      <w:sz w:val="16"/>
      <w:szCs w:val="16"/>
    </w:rPr>
  </w:style>
  <w:style w:type="character" w:styleId="a6">
    <w:name w:val="Hyperlink"/>
    <w:basedOn w:val="a0"/>
    <w:uiPriority w:val="99"/>
    <w:semiHidden/>
    <w:unhideWhenUsed/>
    <w:qFormat/>
    <w:rsid w:val="000827B0"/>
    <w:rPr>
      <w:color w:val="0000FF"/>
      <w:u w:val="single"/>
    </w:rPr>
  </w:style>
  <w:style w:type="paragraph" w:customStyle="1" w:styleId="rvps2">
    <w:name w:val="rvps2"/>
    <w:rsid w:val="000827B0"/>
    <w:pPr>
      <w:spacing w:beforeAutospacing="1" w:after="0" w:afterAutospacing="1" w:line="240" w:lineRule="auto"/>
    </w:pPr>
    <w:rPr>
      <w:rFonts w:ascii="Times New Roman" w:eastAsia="Times New Roman" w:hAnsi="Times New Roman" w:cs="Times New Roman"/>
      <w:sz w:val="24"/>
      <w:szCs w:val="24"/>
      <w:lang w:val="en-US" w:eastAsia="zh-CN"/>
    </w:rPr>
  </w:style>
  <w:style w:type="paragraph" w:styleId="a7">
    <w:name w:val="List Paragraph"/>
    <w:basedOn w:val="a"/>
    <w:uiPriority w:val="34"/>
    <w:qFormat/>
    <w:rsid w:val="00474C1D"/>
    <w:pPr>
      <w:ind w:left="720"/>
      <w:contextualSpacing/>
    </w:pPr>
    <w:rPr>
      <w:rFonts w:ascii="Calibri" w:eastAsia="Calibri" w:hAnsi="Calibri" w:cs="Times New Roman"/>
      <w:lang w:eastAsia="en-US"/>
    </w:rPr>
  </w:style>
  <w:style w:type="paragraph" w:styleId="a8">
    <w:name w:val="header"/>
    <w:basedOn w:val="a"/>
    <w:link w:val="a9"/>
    <w:uiPriority w:val="99"/>
    <w:semiHidden/>
    <w:unhideWhenUsed/>
    <w:rsid w:val="00474C1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74C1D"/>
  </w:style>
  <w:style w:type="paragraph" w:styleId="aa">
    <w:name w:val="footer"/>
    <w:basedOn w:val="a"/>
    <w:link w:val="ab"/>
    <w:uiPriority w:val="99"/>
    <w:semiHidden/>
    <w:unhideWhenUsed/>
    <w:rsid w:val="00474C1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7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4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5127</Words>
  <Characters>29230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Пользователь</cp:lastModifiedBy>
  <cp:revision>17</cp:revision>
  <cp:lastPrinted>2025-12-15T09:56:00Z</cp:lastPrinted>
  <dcterms:created xsi:type="dcterms:W3CDTF">2025-12-08T12:13:00Z</dcterms:created>
  <dcterms:modified xsi:type="dcterms:W3CDTF">2025-12-24T11:05:00Z</dcterms:modified>
</cp:coreProperties>
</file>