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19550" w14:textId="77777777" w:rsidR="00AE107C" w:rsidRPr="008C6339" w:rsidRDefault="00AE107C" w:rsidP="00AE107C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F652823" wp14:editId="26C1994A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0E16" w14:textId="77777777" w:rsidR="00AE107C" w:rsidRPr="007F64BF" w:rsidRDefault="00AE107C" w:rsidP="00AE107C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14:paraId="7CBB044E" w14:textId="77777777" w:rsidR="00AE107C" w:rsidRPr="007F64BF" w:rsidRDefault="00AE107C" w:rsidP="00AE107C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2DA12BE2" w14:textId="77777777" w:rsidR="00AE107C" w:rsidRPr="007F64BF" w:rsidRDefault="00AE107C" w:rsidP="00AE107C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1B1D52BF" w14:textId="3F451527" w:rsidR="00AE107C" w:rsidRPr="00676080" w:rsidRDefault="00AE107C" w:rsidP="00AE107C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B570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45</w:t>
      </w:r>
    </w:p>
    <w:p w14:paraId="4EFC3477" w14:textId="77777777" w:rsidR="00AE107C" w:rsidRDefault="00AE107C" w:rsidP="00AE10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від </w:t>
      </w:r>
      <w:r>
        <w:rPr>
          <w:rFonts w:ascii="Times New Roman" w:hAnsi="Times New Roman"/>
          <w:sz w:val="28"/>
          <w:szCs w:val="28"/>
        </w:rPr>
        <w:t xml:space="preserve">26 лютого 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3C759338" w14:textId="77777777" w:rsidR="00AE107C" w:rsidRPr="00EC4D31" w:rsidRDefault="00AE107C" w:rsidP="00AE10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DAAF5" w14:textId="5849587A" w:rsidR="00AE107C" w:rsidRDefault="00AE107C" w:rsidP="00AE107C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524E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/>
        </w:rPr>
        <w:t>Про з</w:t>
      </w:r>
      <w:r w:rsidRPr="00D1524E">
        <w:rPr>
          <w:rFonts w:ascii="Times New Roman" w:hAnsi="Times New Roman"/>
          <w:sz w:val="27"/>
          <w:szCs w:val="27"/>
        </w:rPr>
        <w:t xml:space="preserve">атвердження рішення комісії 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про надання одноразової матеріальної грошової допомоги громадянам</w:t>
      </w:r>
    </w:p>
    <w:p w14:paraId="10D41BF6" w14:textId="77777777" w:rsidR="00B570D3" w:rsidRPr="00D1524E" w:rsidRDefault="00B570D3" w:rsidP="00AE107C">
      <w:pPr>
        <w:spacing w:after="0" w:line="240" w:lineRule="auto"/>
        <w:ind w:right="5102"/>
        <w:jc w:val="both"/>
        <w:rPr>
          <w:rFonts w:ascii="Times New Roman" w:hAnsi="Times New Roman"/>
          <w:sz w:val="27"/>
          <w:szCs w:val="27"/>
        </w:rPr>
      </w:pPr>
    </w:p>
    <w:p w14:paraId="0CB423CB" w14:textId="29B44B45" w:rsidR="00AE107C" w:rsidRDefault="00AE107C" w:rsidP="00AE107C">
      <w:pPr>
        <w:pStyle w:val="a3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hAnsi="Times New Roman"/>
          <w:sz w:val="27"/>
          <w:szCs w:val="27"/>
        </w:rPr>
        <w:t xml:space="preserve">Розглянувши матеріали засідання комісії «Про надання 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D1524E">
        <w:rPr>
          <w:rFonts w:ascii="Times New Roman" w:hAnsi="Times New Roman"/>
          <w:sz w:val="27"/>
          <w:szCs w:val="27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</w:t>
      </w:r>
      <w:r w:rsidR="00B570D3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Pr="00D1524E">
        <w:rPr>
          <w:rFonts w:ascii="Times New Roman" w:hAnsi="Times New Roman"/>
          <w:sz w:val="27"/>
          <w:szCs w:val="27"/>
          <w:shd w:val="clear" w:color="auto" w:fill="FFFFFF"/>
        </w:rPr>
        <w:t xml:space="preserve"> виконавчий комітет Костянтинівської сільської ради</w:t>
      </w:r>
    </w:p>
    <w:p w14:paraId="4BDE4971" w14:textId="77777777" w:rsidR="00B570D3" w:rsidRPr="00D1524E" w:rsidRDefault="00B570D3" w:rsidP="00AE107C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5CDCB5B" w14:textId="04B85A08" w:rsidR="00AE107C" w:rsidRDefault="00AE107C" w:rsidP="00AE107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1524E">
        <w:rPr>
          <w:rFonts w:ascii="Times New Roman" w:hAnsi="Times New Roman"/>
          <w:sz w:val="27"/>
          <w:szCs w:val="27"/>
        </w:rPr>
        <w:t>ВИРІШИВ:</w:t>
      </w:r>
    </w:p>
    <w:p w14:paraId="2F628EB8" w14:textId="77777777" w:rsidR="00B570D3" w:rsidRPr="00D1524E" w:rsidRDefault="00B570D3" w:rsidP="00AE107C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2FF4D21" w14:textId="77777777" w:rsidR="00AE107C" w:rsidRPr="00D1524E" w:rsidRDefault="00AE107C" w:rsidP="00B570D3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hAnsi="Times New Roman"/>
          <w:sz w:val="27"/>
          <w:szCs w:val="27"/>
        </w:rPr>
        <w:t xml:space="preserve">Рішення комісії про надання одноразової матеріальної грошової допомоги громадянам </w:t>
      </w:r>
      <w:r w:rsidRPr="00D1524E">
        <w:rPr>
          <w:rFonts w:ascii="Times New Roman" w:hAnsi="Times New Roman"/>
          <w:sz w:val="27"/>
          <w:szCs w:val="27"/>
          <w:shd w:val="clear" w:color="auto" w:fill="FFFFFF"/>
        </w:rPr>
        <w:t>Костянтинівської сільської ради (витяг з Протоколу №02 від 23.02.2026 р.) затвердити:</w:t>
      </w:r>
    </w:p>
    <w:p w14:paraId="473EDA8E" w14:textId="44F9A53C" w:rsidR="00AE107C" w:rsidRPr="00D1524E" w:rsidRDefault="00AE107C" w:rsidP="00B570D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Надати </w:t>
      </w:r>
      <w:r w:rsidR="00114706">
        <w:rPr>
          <w:rFonts w:ascii="Times New Roman" w:eastAsia="Times New Roman" w:hAnsi="Times New Roman"/>
          <w:sz w:val="27"/>
          <w:szCs w:val="27"/>
          <w:lang w:val="en-US" w:eastAsia="ru-RU"/>
        </w:rPr>
        <w:t>XXXXX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матеріальну допомогу на лікування в розмірі 5000,00 грн (</w:t>
      </w:r>
      <w:proofErr w:type="spellStart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Гуріївський</w:t>
      </w:r>
      <w:proofErr w:type="spellEnd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СО).</w:t>
      </w:r>
    </w:p>
    <w:p w14:paraId="51536542" w14:textId="4EB4545A" w:rsidR="00AE107C" w:rsidRPr="00D1524E" w:rsidRDefault="00AE107C" w:rsidP="00B570D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Надати </w:t>
      </w:r>
      <w:r w:rsidR="00114706">
        <w:rPr>
          <w:rFonts w:ascii="Times New Roman" w:eastAsia="Times New Roman" w:hAnsi="Times New Roman"/>
          <w:sz w:val="27"/>
          <w:szCs w:val="27"/>
          <w:lang w:val="en-US" w:eastAsia="ru-RU"/>
        </w:rPr>
        <w:t>XXXXX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матеріальну допомогу на поховання в розмірі 4000,00 грн (</w:t>
      </w:r>
      <w:proofErr w:type="spellStart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Новопетрівський</w:t>
      </w:r>
      <w:proofErr w:type="spellEnd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СО).</w:t>
      </w:r>
    </w:p>
    <w:p w14:paraId="07606F7E" w14:textId="4308316C" w:rsidR="00AE107C" w:rsidRPr="00D1524E" w:rsidRDefault="00AE107C" w:rsidP="00B570D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Надати </w:t>
      </w:r>
      <w:r w:rsidR="00114706">
        <w:rPr>
          <w:rFonts w:ascii="Times New Roman" w:eastAsia="Times New Roman" w:hAnsi="Times New Roman"/>
          <w:sz w:val="27"/>
          <w:szCs w:val="27"/>
          <w:lang w:val="en-US" w:eastAsia="ru-RU"/>
        </w:rPr>
        <w:t>XXXXX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матеріальну допомогу на поховання в розмірі 4000,00 грн (</w:t>
      </w:r>
      <w:proofErr w:type="spellStart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Новопетрівський</w:t>
      </w:r>
      <w:proofErr w:type="spellEnd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СО).</w:t>
      </w:r>
    </w:p>
    <w:p w14:paraId="19A1F870" w14:textId="470ADE23" w:rsidR="00AE107C" w:rsidRPr="00D1524E" w:rsidRDefault="00AE107C" w:rsidP="00B570D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Надати </w:t>
      </w:r>
      <w:r w:rsidR="00114706">
        <w:rPr>
          <w:rFonts w:ascii="Times New Roman" w:eastAsia="Times New Roman" w:hAnsi="Times New Roman"/>
          <w:sz w:val="27"/>
          <w:szCs w:val="27"/>
          <w:lang w:val="en-US" w:eastAsia="ru-RU"/>
        </w:rPr>
        <w:t>XXXXX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матеріальну допомогу на лікування в розмірі 5000,00 грн (</w:t>
      </w:r>
      <w:proofErr w:type="spellStart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Гуріївський</w:t>
      </w:r>
      <w:proofErr w:type="spellEnd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СО).</w:t>
      </w:r>
    </w:p>
    <w:p w14:paraId="75C494FC" w14:textId="63CF9835" w:rsidR="00AE107C" w:rsidRPr="00D1524E" w:rsidRDefault="00AE107C" w:rsidP="00B570D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Надати </w:t>
      </w:r>
      <w:r w:rsidR="00114706">
        <w:rPr>
          <w:rFonts w:ascii="Times New Roman" w:eastAsia="Times New Roman" w:hAnsi="Times New Roman"/>
          <w:sz w:val="27"/>
          <w:szCs w:val="27"/>
          <w:lang w:val="en-US" w:eastAsia="ru-RU"/>
        </w:rPr>
        <w:t>XXXXX</w:t>
      </w:r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матеріальну допомогу на лікування в розмірі 5000,00 грн (</w:t>
      </w:r>
      <w:proofErr w:type="spellStart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>Кандибинський</w:t>
      </w:r>
      <w:proofErr w:type="spellEnd"/>
      <w:r w:rsidRPr="00D1524E">
        <w:rPr>
          <w:rFonts w:ascii="Times New Roman" w:eastAsia="Times New Roman" w:hAnsi="Times New Roman"/>
          <w:sz w:val="27"/>
          <w:szCs w:val="27"/>
          <w:lang w:eastAsia="ru-RU"/>
        </w:rPr>
        <w:t xml:space="preserve"> СО).</w:t>
      </w:r>
    </w:p>
    <w:p w14:paraId="11947F83" w14:textId="77777777" w:rsidR="00AE107C" w:rsidRPr="00D1524E" w:rsidRDefault="00AE107C" w:rsidP="00B570D3">
      <w:pPr>
        <w:spacing w:after="0" w:line="240" w:lineRule="auto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1524E">
        <w:rPr>
          <w:rFonts w:ascii="Times New Roman" w:hAnsi="Times New Roman"/>
          <w:sz w:val="27"/>
          <w:szCs w:val="27"/>
          <w:shd w:val="clear" w:color="auto" w:fill="FFFFFF"/>
        </w:rPr>
        <w:t xml:space="preserve">2. Відмовити в наданні </w:t>
      </w:r>
      <w:r w:rsidRPr="00D1524E">
        <w:rPr>
          <w:rFonts w:ascii="Times New Roman" w:hAnsi="Times New Roman"/>
          <w:sz w:val="27"/>
          <w:szCs w:val="27"/>
        </w:rPr>
        <w:t>одноразової матеріальної грошової допомоги</w:t>
      </w:r>
      <w:bookmarkStart w:id="1" w:name="_Hlk222145927"/>
      <w:r w:rsidRPr="00D1524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1524E">
        <w:rPr>
          <w:rFonts w:ascii="Times New Roman" w:hAnsi="Times New Roman"/>
          <w:sz w:val="27"/>
          <w:szCs w:val="27"/>
        </w:rPr>
        <w:t>Абакутіній</w:t>
      </w:r>
      <w:proofErr w:type="spellEnd"/>
      <w:r w:rsidRPr="00D1524E">
        <w:rPr>
          <w:rFonts w:ascii="Times New Roman" w:hAnsi="Times New Roman"/>
          <w:sz w:val="27"/>
          <w:szCs w:val="27"/>
        </w:rPr>
        <w:t xml:space="preserve"> Анастасії Іванівні </w:t>
      </w:r>
      <w:bookmarkEnd w:id="1"/>
      <w:r w:rsidRPr="00D1524E">
        <w:rPr>
          <w:rFonts w:ascii="Times New Roman" w:hAnsi="Times New Roman"/>
          <w:sz w:val="27"/>
          <w:szCs w:val="27"/>
        </w:rPr>
        <w:t xml:space="preserve">на поховання </w:t>
      </w:r>
      <w:bookmarkStart w:id="2" w:name="_Hlk222145962"/>
      <w:r w:rsidRPr="00D1524E">
        <w:rPr>
          <w:rFonts w:ascii="Times New Roman" w:hAnsi="Times New Roman"/>
          <w:sz w:val="27"/>
          <w:szCs w:val="27"/>
        </w:rPr>
        <w:t xml:space="preserve">чоловіка </w:t>
      </w:r>
      <w:proofErr w:type="spellStart"/>
      <w:r w:rsidRPr="00D1524E">
        <w:rPr>
          <w:rFonts w:ascii="Times New Roman" w:hAnsi="Times New Roman"/>
          <w:sz w:val="27"/>
          <w:szCs w:val="27"/>
        </w:rPr>
        <w:t>Абакутіна</w:t>
      </w:r>
      <w:proofErr w:type="spellEnd"/>
      <w:r w:rsidRPr="00D1524E">
        <w:rPr>
          <w:rFonts w:ascii="Times New Roman" w:hAnsi="Times New Roman"/>
          <w:sz w:val="27"/>
          <w:szCs w:val="27"/>
        </w:rPr>
        <w:t xml:space="preserve"> Кирила Миколайовича</w:t>
      </w:r>
      <w:bookmarkEnd w:id="2"/>
      <w:r w:rsidRPr="00D1524E">
        <w:rPr>
          <w:rFonts w:ascii="Times New Roman" w:hAnsi="Times New Roman"/>
          <w:sz w:val="27"/>
          <w:szCs w:val="27"/>
        </w:rPr>
        <w:t>.</w:t>
      </w:r>
    </w:p>
    <w:p w14:paraId="08EC70BA" w14:textId="77777777" w:rsidR="00AE107C" w:rsidRPr="00D1524E" w:rsidRDefault="00AE107C" w:rsidP="00AE107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D1524E">
        <w:rPr>
          <w:rFonts w:ascii="Times New Roman" w:hAnsi="Times New Roman"/>
          <w:sz w:val="27"/>
          <w:szCs w:val="27"/>
        </w:rPr>
        <w:t>3. Здійснити зазначені виплати, відповідно до затвердженого протоколу.</w:t>
      </w:r>
    </w:p>
    <w:p w14:paraId="71AD4285" w14:textId="42679DBC" w:rsidR="00AE107C" w:rsidRDefault="00AE107C" w:rsidP="00AE107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D1524E">
        <w:rPr>
          <w:rFonts w:ascii="Times New Roman" w:hAnsi="Times New Roman"/>
          <w:sz w:val="27"/>
          <w:szCs w:val="27"/>
        </w:rPr>
        <w:t>4. Контроль за виконанням даного рішення покласти на першого заступника сільського голови Ніну РЕВТУ.</w:t>
      </w:r>
    </w:p>
    <w:p w14:paraId="6349E87B" w14:textId="1EDDD5F0" w:rsidR="005D597C" w:rsidRDefault="00AE107C" w:rsidP="00AE107C"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5D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AA"/>
    <w:rsid w:val="00101E11"/>
    <w:rsid w:val="00114706"/>
    <w:rsid w:val="00295B75"/>
    <w:rsid w:val="0052533E"/>
    <w:rsid w:val="005D597C"/>
    <w:rsid w:val="006839AA"/>
    <w:rsid w:val="008D540E"/>
    <w:rsid w:val="00936409"/>
    <w:rsid w:val="00A41FF9"/>
    <w:rsid w:val="00AE107C"/>
    <w:rsid w:val="00B570D3"/>
    <w:rsid w:val="00B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4575"/>
  <w15:chartTrackingRefBased/>
  <w15:docId w15:val="{B3FC3EFB-47F3-4341-8562-A55DDA47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07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07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AE107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E107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2026-02-16T12:59:00Z</dcterms:created>
  <dcterms:modified xsi:type="dcterms:W3CDTF">2026-03-02T11:42:00Z</dcterms:modified>
</cp:coreProperties>
</file>