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57E" w:rsidRDefault="001E557E" w:rsidP="007F64BF">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bookmarkStart w:id="0" w:name="_GoBack"/>
      <w:bookmarkEnd w:id="0"/>
    </w:p>
    <w:p w:rsidR="006421EB" w:rsidRPr="000B6965" w:rsidRDefault="006421EB" w:rsidP="007F64BF">
      <w:pPr>
        <w:spacing w:after="0" w:line="276" w:lineRule="auto"/>
        <w:jc w:val="center"/>
        <w:rPr>
          <w:rFonts w:ascii="Times New Roman" w:eastAsia="Times New Roman" w:hAnsi="Times New Roman" w:cs="Times New Roman"/>
          <w:b/>
          <w:sz w:val="28"/>
          <w:szCs w:val="28"/>
          <w:lang w:eastAsia="ru-RU"/>
        </w:rPr>
      </w:pPr>
      <w:r w:rsidRPr="000B6965">
        <w:rPr>
          <w:rFonts w:ascii="Times New Roman" w:eastAsia="Times New Roman" w:hAnsi="Times New Roman" w:cs="Times New Roman"/>
          <w:b/>
          <w:noProof/>
          <w:sz w:val="28"/>
          <w:szCs w:val="28"/>
          <w:lang w:eastAsia="uk-UA"/>
        </w:rPr>
        <w:drawing>
          <wp:inline distT="0" distB="0" distL="0" distR="0">
            <wp:extent cx="450552" cy="612000"/>
            <wp:effectExtent l="0" t="0" r="698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450552" cy="612000"/>
                    </a:xfrm>
                    <a:prstGeom prst="rect">
                      <a:avLst/>
                    </a:prstGeom>
                    <a:noFill/>
                    <a:ln w="9525">
                      <a:noFill/>
                      <a:miter lim="800000"/>
                      <a:headEnd/>
                      <a:tailEnd/>
                    </a:ln>
                  </pic:spPr>
                </pic:pic>
              </a:graphicData>
            </a:graphic>
          </wp:inline>
        </w:drawing>
      </w:r>
    </w:p>
    <w:p w:rsidR="007F64BF" w:rsidRPr="000B6965" w:rsidRDefault="007F64BF" w:rsidP="007F64BF">
      <w:pPr>
        <w:spacing w:after="0" w:line="276" w:lineRule="auto"/>
        <w:jc w:val="center"/>
        <w:rPr>
          <w:rFonts w:ascii="Times New Roman" w:eastAsia="Times New Roman" w:hAnsi="Times New Roman" w:cs="Times New Roman"/>
          <w:b/>
          <w:sz w:val="28"/>
          <w:szCs w:val="28"/>
          <w:lang w:eastAsia="ru-RU"/>
        </w:rPr>
      </w:pPr>
      <w:proofErr w:type="spellStart"/>
      <w:r w:rsidRPr="000B6965">
        <w:rPr>
          <w:rFonts w:ascii="Times New Roman" w:eastAsia="Times New Roman" w:hAnsi="Times New Roman" w:cs="Times New Roman"/>
          <w:b/>
          <w:sz w:val="28"/>
          <w:szCs w:val="28"/>
          <w:lang w:eastAsia="ru-RU"/>
        </w:rPr>
        <w:t>Костянтинівськасільська</w:t>
      </w:r>
      <w:proofErr w:type="spellEnd"/>
      <w:r w:rsidRPr="000B6965">
        <w:rPr>
          <w:rFonts w:ascii="Times New Roman" w:eastAsia="Times New Roman" w:hAnsi="Times New Roman" w:cs="Times New Roman"/>
          <w:b/>
          <w:sz w:val="28"/>
          <w:szCs w:val="28"/>
          <w:lang w:eastAsia="ru-RU"/>
        </w:rPr>
        <w:t xml:space="preserve"> рада</w:t>
      </w:r>
    </w:p>
    <w:p w:rsidR="007F64BF" w:rsidRPr="000B6965" w:rsidRDefault="007F64BF" w:rsidP="007F64BF">
      <w:pPr>
        <w:spacing w:after="0" w:line="276" w:lineRule="auto"/>
        <w:jc w:val="center"/>
        <w:rPr>
          <w:rFonts w:ascii="Times New Roman" w:eastAsia="Times New Roman" w:hAnsi="Times New Roman" w:cs="Times New Roman"/>
          <w:b/>
          <w:sz w:val="28"/>
          <w:szCs w:val="28"/>
          <w:lang w:eastAsia="ru-RU"/>
        </w:rPr>
      </w:pPr>
      <w:r w:rsidRPr="000B6965">
        <w:rPr>
          <w:rFonts w:ascii="Times New Roman" w:eastAsia="Times New Roman" w:hAnsi="Times New Roman" w:cs="Times New Roman"/>
          <w:b/>
          <w:sz w:val="28"/>
          <w:szCs w:val="28"/>
          <w:lang w:eastAsia="ru-RU"/>
        </w:rPr>
        <w:t xml:space="preserve">Миколаївського району </w:t>
      </w:r>
      <w:proofErr w:type="spellStart"/>
      <w:r w:rsidRPr="000B6965">
        <w:rPr>
          <w:rFonts w:ascii="Times New Roman" w:eastAsia="Times New Roman" w:hAnsi="Times New Roman" w:cs="Times New Roman"/>
          <w:b/>
          <w:sz w:val="28"/>
          <w:szCs w:val="28"/>
          <w:lang w:eastAsia="ru-RU"/>
        </w:rPr>
        <w:t>Миколаївськоїобласті</w:t>
      </w:r>
      <w:proofErr w:type="spellEnd"/>
    </w:p>
    <w:p w:rsidR="007F64BF" w:rsidRPr="000B6965" w:rsidRDefault="007F64BF" w:rsidP="007F64BF">
      <w:pPr>
        <w:spacing w:after="0" w:line="276" w:lineRule="auto"/>
        <w:rPr>
          <w:rFonts w:ascii="Times New Roman" w:eastAsia="Times New Roman" w:hAnsi="Times New Roman" w:cs="Times New Roman"/>
          <w:b/>
          <w:sz w:val="28"/>
          <w:szCs w:val="28"/>
          <w:lang w:eastAsia="ru-RU"/>
        </w:rPr>
      </w:pPr>
      <w:r w:rsidRPr="000B6965">
        <w:rPr>
          <w:rFonts w:ascii="Times New Roman" w:eastAsia="Times New Roman" w:hAnsi="Times New Roman" w:cs="Times New Roman"/>
          <w:b/>
          <w:sz w:val="28"/>
          <w:szCs w:val="28"/>
          <w:u w:val="single"/>
          <w:lang w:eastAsia="ru-RU"/>
        </w:rPr>
        <w:t xml:space="preserve">           __________________Виконавчий комітет_______________________</w:t>
      </w:r>
    </w:p>
    <w:p w:rsidR="007F64BF" w:rsidRPr="000B6965" w:rsidRDefault="007F64BF" w:rsidP="00B94FF1">
      <w:pPr>
        <w:spacing w:after="0" w:line="240" w:lineRule="auto"/>
        <w:jc w:val="center"/>
        <w:rPr>
          <w:rFonts w:ascii="Times New Roman" w:eastAsia="Times New Roman" w:hAnsi="Times New Roman" w:cs="Times New Roman"/>
          <w:b/>
          <w:sz w:val="28"/>
          <w:szCs w:val="28"/>
          <w:lang w:eastAsia="ru-RU"/>
        </w:rPr>
      </w:pPr>
    </w:p>
    <w:p w:rsidR="007F64BF" w:rsidRPr="000B6965" w:rsidRDefault="007F64BF" w:rsidP="00B94FF1">
      <w:pPr>
        <w:spacing w:line="240" w:lineRule="auto"/>
        <w:jc w:val="center"/>
        <w:rPr>
          <w:rFonts w:ascii="Times New Roman" w:eastAsia="Times New Roman" w:hAnsi="Times New Roman" w:cs="Times New Roman"/>
          <w:b/>
          <w:sz w:val="28"/>
          <w:szCs w:val="28"/>
          <w:lang w:eastAsia="ru-RU"/>
        </w:rPr>
      </w:pPr>
      <w:r w:rsidRPr="000B6965">
        <w:rPr>
          <w:rFonts w:ascii="Times New Roman" w:eastAsia="Times New Roman" w:hAnsi="Times New Roman" w:cs="Times New Roman"/>
          <w:b/>
          <w:sz w:val="28"/>
          <w:szCs w:val="28"/>
          <w:lang w:eastAsia="ru-RU"/>
        </w:rPr>
        <w:t xml:space="preserve">Р І Ш Е Н </w:t>
      </w:r>
      <w:proofErr w:type="spellStart"/>
      <w:r w:rsidRPr="000B6965">
        <w:rPr>
          <w:rFonts w:ascii="Times New Roman" w:eastAsia="Times New Roman" w:hAnsi="Times New Roman" w:cs="Times New Roman"/>
          <w:b/>
          <w:sz w:val="28"/>
          <w:szCs w:val="28"/>
          <w:lang w:eastAsia="ru-RU"/>
        </w:rPr>
        <w:t>Н</w:t>
      </w:r>
      <w:proofErr w:type="spellEnd"/>
      <w:r w:rsidRPr="000B6965">
        <w:rPr>
          <w:rFonts w:ascii="Times New Roman" w:eastAsia="Times New Roman" w:hAnsi="Times New Roman" w:cs="Times New Roman"/>
          <w:b/>
          <w:sz w:val="28"/>
          <w:szCs w:val="28"/>
          <w:lang w:eastAsia="ru-RU"/>
        </w:rPr>
        <w:t xml:space="preserve"> Я  №</w:t>
      </w:r>
      <w:r w:rsidR="009B0457" w:rsidRPr="000B6965">
        <w:rPr>
          <w:rFonts w:ascii="Times New Roman" w:eastAsia="Times New Roman" w:hAnsi="Times New Roman" w:cs="Times New Roman"/>
          <w:b/>
          <w:sz w:val="28"/>
          <w:szCs w:val="28"/>
          <w:lang w:eastAsia="ru-RU"/>
        </w:rPr>
        <w:t xml:space="preserve"> </w:t>
      </w:r>
      <w:r w:rsidR="006A1DC4">
        <w:rPr>
          <w:rFonts w:ascii="Times New Roman" w:eastAsia="Times New Roman" w:hAnsi="Times New Roman" w:cs="Times New Roman"/>
          <w:b/>
          <w:sz w:val="28"/>
          <w:szCs w:val="28"/>
          <w:lang w:eastAsia="ru-RU"/>
        </w:rPr>
        <w:t>35</w:t>
      </w:r>
    </w:p>
    <w:p w:rsidR="007F64BF" w:rsidRPr="000B6965" w:rsidRDefault="007F64BF" w:rsidP="00B94FF1">
      <w:pPr>
        <w:spacing w:after="0" w:line="240" w:lineRule="auto"/>
        <w:rPr>
          <w:rFonts w:ascii="Times New Roman" w:hAnsi="Times New Roman" w:cs="Times New Roman"/>
          <w:sz w:val="28"/>
          <w:szCs w:val="28"/>
        </w:rPr>
      </w:pPr>
      <w:r w:rsidRPr="000B6965">
        <w:rPr>
          <w:rFonts w:ascii="Times New Roman" w:hAnsi="Times New Roman" w:cs="Times New Roman"/>
          <w:sz w:val="28"/>
          <w:szCs w:val="28"/>
        </w:rPr>
        <w:t xml:space="preserve">   с. Костянтинівка                          </w:t>
      </w:r>
      <w:r w:rsidR="00591719" w:rsidRPr="000B6965">
        <w:rPr>
          <w:rFonts w:ascii="Times New Roman" w:hAnsi="Times New Roman" w:cs="Times New Roman"/>
          <w:sz w:val="28"/>
          <w:szCs w:val="28"/>
        </w:rPr>
        <w:tab/>
      </w:r>
      <w:r w:rsidRPr="000B6965">
        <w:rPr>
          <w:rFonts w:ascii="Times New Roman" w:hAnsi="Times New Roman" w:cs="Times New Roman"/>
          <w:sz w:val="28"/>
          <w:szCs w:val="28"/>
        </w:rPr>
        <w:t xml:space="preserve">                від </w:t>
      </w:r>
      <w:r w:rsidR="005279CB" w:rsidRPr="000B6965">
        <w:rPr>
          <w:rFonts w:ascii="Times New Roman" w:hAnsi="Times New Roman" w:cs="Times New Roman"/>
          <w:sz w:val="28"/>
          <w:szCs w:val="28"/>
        </w:rPr>
        <w:t>2</w:t>
      </w:r>
      <w:r w:rsidR="00B0256B">
        <w:rPr>
          <w:rFonts w:ascii="Times New Roman" w:hAnsi="Times New Roman" w:cs="Times New Roman"/>
          <w:sz w:val="28"/>
          <w:szCs w:val="28"/>
        </w:rPr>
        <w:t>6</w:t>
      </w:r>
      <w:r w:rsidR="005279CB" w:rsidRPr="000B6965">
        <w:rPr>
          <w:rFonts w:ascii="Times New Roman" w:hAnsi="Times New Roman" w:cs="Times New Roman"/>
          <w:sz w:val="28"/>
          <w:szCs w:val="28"/>
        </w:rPr>
        <w:t xml:space="preserve"> </w:t>
      </w:r>
      <w:r w:rsidR="006F6F14" w:rsidRPr="000B6965">
        <w:rPr>
          <w:rFonts w:ascii="Times New Roman" w:hAnsi="Times New Roman" w:cs="Times New Roman"/>
          <w:sz w:val="28"/>
          <w:szCs w:val="28"/>
        </w:rPr>
        <w:t>лютого</w:t>
      </w:r>
      <w:r w:rsidR="00316C67">
        <w:rPr>
          <w:rFonts w:ascii="Times New Roman" w:hAnsi="Times New Roman" w:cs="Times New Roman"/>
          <w:sz w:val="28"/>
          <w:szCs w:val="28"/>
        </w:rPr>
        <w:t xml:space="preserve"> </w:t>
      </w:r>
      <w:r w:rsidRPr="000B6965">
        <w:rPr>
          <w:rFonts w:ascii="Times New Roman" w:hAnsi="Times New Roman" w:cs="Times New Roman"/>
          <w:sz w:val="28"/>
          <w:szCs w:val="28"/>
        </w:rPr>
        <w:t>202</w:t>
      </w:r>
      <w:r w:rsidR="00B0256B">
        <w:rPr>
          <w:rFonts w:ascii="Times New Roman" w:hAnsi="Times New Roman" w:cs="Times New Roman"/>
          <w:sz w:val="28"/>
          <w:szCs w:val="28"/>
        </w:rPr>
        <w:t>6</w:t>
      </w:r>
      <w:r w:rsidRPr="000B6965">
        <w:rPr>
          <w:rFonts w:ascii="Times New Roman" w:hAnsi="Times New Roman" w:cs="Times New Roman"/>
          <w:sz w:val="28"/>
          <w:szCs w:val="28"/>
        </w:rPr>
        <w:t xml:space="preserve"> року</w:t>
      </w:r>
    </w:p>
    <w:p w:rsidR="00901E70" w:rsidRPr="000B6965" w:rsidRDefault="00901E70" w:rsidP="00901E70">
      <w:pPr>
        <w:spacing w:after="0" w:line="240" w:lineRule="auto"/>
        <w:ind w:right="5386"/>
        <w:jc w:val="both"/>
        <w:rPr>
          <w:rFonts w:ascii="Times New Roman" w:hAnsi="Times New Roman" w:cs="Times New Roman"/>
          <w:sz w:val="28"/>
          <w:szCs w:val="28"/>
        </w:rPr>
      </w:pPr>
      <w:bookmarkStart w:id="1" w:name="_Hlk95749240"/>
      <w:r w:rsidRPr="000B6965">
        <w:rPr>
          <w:rFonts w:ascii="Times New Roman" w:eastAsia="Times New Roman" w:hAnsi="Times New Roman" w:cs="Times New Roman"/>
          <w:sz w:val="28"/>
          <w:szCs w:val="28"/>
          <w:lang w:eastAsia="ru-RU"/>
        </w:rPr>
        <w:t>Про роботу загального відділу К</w:t>
      </w:r>
      <w:r w:rsidRPr="000B6965">
        <w:rPr>
          <w:rFonts w:ascii="Times New Roman" w:eastAsia="Times New Roman" w:hAnsi="Times New Roman" w:cs="Times New Roman"/>
          <w:bCs/>
          <w:sz w:val="28"/>
          <w:szCs w:val="28"/>
          <w:bdr w:val="none" w:sz="0" w:space="0" w:color="auto" w:frame="1"/>
          <w:lang w:eastAsia="ru-RU"/>
        </w:rPr>
        <w:t>остянтинівської сільської ради за 202</w:t>
      </w:r>
      <w:r>
        <w:rPr>
          <w:rFonts w:ascii="Times New Roman" w:eastAsia="Times New Roman" w:hAnsi="Times New Roman" w:cs="Times New Roman"/>
          <w:bCs/>
          <w:sz w:val="28"/>
          <w:szCs w:val="28"/>
          <w:bdr w:val="none" w:sz="0" w:space="0" w:color="auto" w:frame="1"/>
          <w:lang w:eastAsia="ru-RU"/>
        </w:rPr>
        <w:t>5</w:t>
      </w:r>
      <w:r w:rsidRPr="000B6965">
        <w:rPr>
          <w:rFonts w:ascii="Times New Roman" w:eastAsia="Times New Roman" w:hAnsi="Times New Roman" w:cs="Times New Roman"/>
          <w:bCs/>
          <w:sz w:val="28"/>
          <w:szCs w:val="28"/>
          <w:bdr w:val="none" w:sz="0" w:space="0" w:color="auto" w:frame="1"/>
          <w:lang w:eastAsia="ru-RU"/>
        </w:rPr>
        <w:t xml:space="preserve"> рік та затвердження плану роботи загального </w:t>
      </w:r>
      <w:r w:rsidRPr="000B6965">
        <w:rPr>
          <w:rFonts w:ascii="Times New Roman" w:eastAsia="Times New Roman" w:hAnsi="Times New Roman" w:cs="Times New Roman"/>
          <w:sz w:val="28"/>
          <w:szCs w:val="28"/>
          <w:lang w:eastAsia="ru-RU"/>
        </w:rPr>
        <w:t xml:space="preserve">відділу </w:t>
      </w:r>
      <w:r w:rsidRPr="000B6965">
        <w:rPr>
          <w:rFonts w:ascii="Times New Roman" w:eastAsia="Times New Roman" w:hAnsi="Times New Roman" w:cs="Times New Roman"/>
          <w:bCs/>
          <w:sz w:val="28"/>
          <w:szCs w:val="28"/>
          <w:bdr w:val="none" w:sz="0" w:space="0" w:color="auto" w:frame="1"/>
          <w:lang w:eastAsia="ru-RU"/>
        </w:rPr>
        <w:t>Костянтинівської сільської ради на 202</w:t>
      </w:r>
      <w:r>
        <w:rPr>
          <w:rFonts w:ascii="Times New Roman" w:eastAsia="Times New Roman" w:hAnsi="Times New Roman" w:cs="Times New Roman"/>
          <w:bCs/>
          <w:sz w:val="28"/>
          <w:szCs w:val="28"/>
          <w:bdr w:val="none" w:sz="0" w:space="0" w:color="auto" w:frame="1"/>
          <w:lang w:eastAsia="ru-RU"/>
        </w:rPr>
        <w:t>6</w:t>
      </w:r>
      <w:r w:rsidRPr="000B6965">
        <w:rPr>
          <w:rFonts w:ascii="Times New Roman" w:eastAsia="Times New Roman" w:hAnsi="Times New Roman" w:cs="Times New Roman"/>
          <w:bCs/>
          <w:sz w:val="28"/>
          <w:szCs w:val="28"/>
          <w:bdr w:val="none" w:sz="0" w:space="0" w:color="auto" w:frame="1"/>
          <w:lang w:eastAsia="ru-RU"/>
        </w:rPr>
        <w:t xml:space="preserve"> рік</w:t>
      </w:r>
    </w:p>
    <w:bookmarkEnd w:id="1"/>
    <w:p w:rsidR="00901E70" w:rsidRPr="000B6965" w:rsidRDefault="00901E70" w:rsidP="00901E70">
      <w:pPr>
        <w:pStyle w:val="3"/>
        <w:shd w:val="clear" w:color="auto" w:fill="FFFFFF"/>
        <w:jc w:val="both"/>
        <w:rPr>
          <w:rFonts w:eastAsiaTheme="minorHAnsi"/>
          <w:sz w:val="28"/>
          <w:szCs w:val="28"/>
          <w:lang w:eastAsia="en-US"/>
        </w:rPr>
      </w:pPr>
    </w:p>
    <w:p w:rsidR="00901E70" w:rsidRPr="000B6965" w:rsidRDefault="00901E70" w:rsidP="00901E70">
      <w:pPr>
        <w:pStyle w:val="3"/>
        <w:shd w:val="clear" w:color="auto" w:fill="FFFFFF"/>
        <w:ind w:firstLine="567"/>
        <w:jc w:val="both"/>
        <w:rPr>
          <w:sz w:val="28"/>
        </w:rPr>
      </w:pPr>
      <w:r w:rsidRPr="000B6965">
        <w:rPr>
          <w:sz w:val="28"/>
        </w:rPr>
        <w:t>Заслухавши звіт начальника загального відділу Костянтинівської сільської ради за 202</w:t>
      </w:r>
      <w:r>
        <w:rPr>
          <w:sz w:val="28"/>
        </w:rPr>
        <w:t>5</w:t>
      </w:r>
      <w:r w:rsidRPr="000B6965">
        <w:rPr>
          <w:sz w:val="28"/>
        </w:rPr>
        <w:t xml:space="preserve"> рік Баштову Т.В. про роботу загального </w:t>
      </w:r>
      <w:r w:rsidRPr="000B6965">
        <w:rPr>
          <w:rFonts w:eastAsia="Times New Roman"/>
          <w:sz w:val="28"/>
          <w:szCs w:val="28"/>
        </w:rPr>
        <w:t xml:space="preserve">відділу </w:t>
      </w:r>
      <w:r w:rsidRPr="000B6965">
        <w:rPr>
          <w:rFonts w:eastAsia="Times New Roman"/>
          <w:bCs/>
          <w:sz w:val="28"/>
          <w:szCs w:val="28"/>
          <w:bdr w:val="none" w:sz="0" w:space="0" w:color="auto" w:frame="1"/>
        </w:rPr>
        <w:t>Костянтинівської сільської ради за 202</w:t>
      </w:r>
      <w:r>
        <w:rPr>
          <w:rFonts w:eastAsia="Times New Roman"/>
          <w:bCs/>
          <w:sz w:val="28"/>
          <w:szCs w:val="28"/>
          <w:bdr w:val="none" w:sz="0" w:space="0" w:color="auto" w:frame="1"/>
        </w:rPr>
        <w:t>5</w:t>
      </w:r>
      <w:r w:rsidRPr="000B6965">
        <w:rPr>
          <w:rFonts w:eastAsia="Times New Roman"/>
          <w:bCs/>
          <w:sz w:val="28"/>
          <w:szCs w:val="28"/>
          <w:bdr w:val="none" w:sz="0" w:space="0" w:color="auto" w:frame="1"/>
        </w:rPr>
        <w:t xml:space="preserve"> рік та план роботи загального відділу Костянтинівської сільської ради на 202</w:t>
      </w:r>
      <w:r>
        <w:rPr>
          <w:rFonts w:eastAsia="Times New Roman"/>
          <w:bCs/>
          <w:sz w:val="28"/>
          <w:szCs w:val="28"/>
          <w:bdr w:val="none" w:sz="0" w:space="0" w:color="auto" w:frame="1"/>
        </w:rPr>
        <w:t>6</w:t>
      </w:r>
      <w:r w:rsidRPr="000B6965">
        <w:rPr>
          <w:rFonts w:eastAsia="Times New Roman"/>
          <w:bCs/>
          <w:sz w:val="28"/>
          <w:szCs w:val="28"/>
          <w:bdr w:val="none" w:sz="0" w:space="0" w:color="auto" w:frame="1"/>
        </w:rPr>
        <w:t xml:space="preserve"> рік</w:t>
      </w:r>
      <w:r w:rsidRPr="000B6965">
        <w:rPr>
          <w:sz w:val="28"/>
        </w:rPr>
        <w:t xml:space="preserve">, </w:t>
      </w:r>
      <w:r w:rsidRPr="000B6965">
        <w:rPr>
          <w:color w:val="000000"/>
          <w:sz w:val="28"/>
          <w:szCs w:val="28"/>
          <w:bdr w:val="none" w:sz="0" w:space="0" w:color="auto" w:frame="1"/>
          <w:shd w:val="clear" w:color="auto" w:fill="FFFFFF"/>
        </w:rPr>
        <w:t xml:space="preserve"> з метою встановлення єдиного порядку документування  і роботи з документами в сільській раді, керуючись </w:t>
      </w:r>
      <w:proofErr w:type="spellStart"/>
      <w:r w:rsidRPr="000B6965">
        <w:rPr>
          <w:color w:val="000000"/>
          <w:sz w:val="28"/>
          <w:szCs w:val="28"/>
          <w:bdr w:val="none" w:sz="0" w:space="0" w:color="auto" w:frame="1"/>
          <w:shd w:val="clear" w:color="auto" w:fill="FFFFFF"/>
        </w:rPr>
        <w:t>статею 40 Закону</w:t>
      </w:r>
      <w:proofErr w:type="spellEnd"/>
      <w:r w:rsidRPr="000B6965">
        <w:rPr>
          <w:color w:val="000000"/>
          <w:sz w:val="28"/>
          <w:szCs w:val="28"/>
          <w:bdr w:val="none" w:sz="0" w:space="0" w:color="auto" w:frame="1"/>
          <w:shd w:val="clear" w:color="auto" w:fill="FFFFFF"/>
        </w:rPr>
        <w:t xml:space="preserve"> України «Про місцеве самоврядування в Україні», відповідно до Регламенту виконавчого комітету затвердженого рішенням сесії від 14.12.2020 №</w:t>
      </w:r>
      <w:r>
        <w:rPr>
          <w:color w:val="000000"/>
          <w:sz w:val="28"/>
          <w:szCs w:val="28"/>
          <w:bdr w:val="none" w:sz="0" w:space="0" w:color="auto" w:frame="1"/>
          <w:shd w:val="clear" w:color="auto" w:fill="FFFFFF"/>
        </w:rPr>
        <w:t xml:space="preserve"> </w:t>
      </w:r>
      <w:r w:rsidRPr="000B6965">
        <w:rPr>
          <w:color w:val="000000"/>
          <w:sz w:val="28"/>
          <w:szCs w:val="28"/>
          <w:bdr w:val="none" w:sz="0" w:space="0" w:color="auto" w:frame="1"/>
          <w:shd w:val="clear" w:color="auto" w:fill="FFFFFF"/>
        </w:rPr>
        <w:t>6  виконавчий  комітет   Костянтинівської  сільської ради</w:t>
      </w:r>
    </w:p>
    <w:p w:rsidR="00901E70" w:rsidRPr="000B6965" w:rsidRDefault="00901E70" w:rsidP="00901E70">
      <w:pPr>
        <w:spacing w:after="0" w:line="240" w:lineRule="auto"/>
        <w:rPr>
          <w:rFonts w:ascii="Times New Roman" w:hAnsi="Times New Roman" w:cs="Times New Roman"/>
          <w:sz w:val="28"/>
          <w:szCs w:val="28"/>
        </w:rPr>
      </w:pPr>
    </w:p>
    <w:p w:rsidR="00901E70" w:rsidRPr="000B6965" w:rsidRDefault="00D27DF4" w:rsidP="00901E70">
      <w:pPr>
        <w:spacing w:after="0" w:line="240" w:lineRule="auto"/>
        <w:ind w:left="2832" w:hanging="2832"/>
        <w:rPr>
          <w:rFonts w:ascii="Times New Roman" w:hAnsi="Times New Roman" w:cs="Times New Roman"/>
          <w:sz w:val="28"/>
          <w:szCs w:val="28"/>
        </w:rPr>
      </w:pPr>
      <w:r>
        <w:rPr>
          <w:rFonts w:ascii="Times New Roman" w:hAnsi="Times New Roman" w:cs="Times New Roman"/>
          <w:sz w:val="28"/>
          <w:szCs w:val="28"/>
        </w:rPr>
        <w:t>ВИРІШИ</w:t>
      </w:r>
      <w:r w:rsidR="00901E70" w:rsidRPr="000B6965">
        <w:rPr>
          <w:rFonts w:ascii="Times New Roman" w:hAnsi="Times New Roman" w:cs="Times New Roman"/>
          <w:sz w:val="28"/>
          <w:szCs w:val="28"/>
        </w:rPr>
        <w:t>В:</w:t>
      </w:r>
    </w:p>
    <w:p w:rsidR="00901E70" w:rsidRPr="000B6965" w:rsidRDefault="00901E70" w:rsidP="00901E70">
      <w:pPr>
        <w:spacing w:after="0" w:line="240" w:lineRule="auto"/>
        <w:ind w:left="2832" w:hanging="2832"/>
        <w:rPr>
          <w:rFonts w:ascii="Times New Roman" w:hAnsi="Times New Roman" w:cs="Times New Roman"/>
          <w:sz w:val="28"/>
          <w:szCs w:val="28"/>
        </w:rPr>
      </w:pPr>
    </w:p>
    <w:p w:rsidR="00901E70" w:rsidRPr="000B6965" w:rsidRDefault="00901E70" w:rsidP="00901E70">
      <w:pPr>
        <w:pStyle w:val="a4"/>
        <w:numPr>
          <w:ilvl w:val="0"/>
          <w:numId w:val="13"/>
        </w:numPr>
        <w:spacing w:after="0" w:line="240" w:lineRule="auto"/>
        <w:ind w:right="-1"/>
        <w:jc w:val="both"/>
        <w:rPr>
          <w:rFonts w:ascii="Times New Roman" w:hAnsi="Times New Roman" w:cs="Times New Roman"/>
          <w:sz w:val="28"/>
          <w:szCs w:val="28"/>
        </w:rPr>
      </w:pPr>
      <w:r w:rsidRPr="000B6965">
        <w:rPr>
          <w:rFonts w:ascii="Times New Roman" w:hAnsi="Times New Roman" w:cs="Times New Roman"/>
          <w:sz w:val="28"/>
          <w:szCs w:val="28"/>
        </w:rPr>
        <w:t xml:space="preserve">Звіт </w:t>
      </w:r>
      <w:r w:rsidRPr="000B6965">
        <w:rPr>
          <w:rFonts w:ascii="Times New Roman" w:eastAsia="Times New Roman" w:hAnsi="Times New Roman" w:cs="Times New Roman"/>
          <w:sz w:val="28"/>
          <w:szCs w:val="28"/>
          <w:lang w:eastAsia="ru-RU"/>
        </w:rPr>
        <w:t xml:space="preserve">про роботу відділу  </w:t>
      </w:r>
      <w:r w:rsidRPr="000B6965">
        <w:rPr>
          <w:rFonts w:ascii="Times New Roman" w:eastAsia="Times New Roman" w:hAnsi="Times New Roman" w:cs="Times New Roman"/>
          <w:bCs/>
          <w:sz w:val="28"/>
          <w:szCs w:val="28"/>
          <w:bdr w:val="none" w:sz="0" w:space="0" w:color="auto" w:frame="1"/>
          <w:lang w:eastAsia="ru-RU"/>
        </w:rPr>
        <w:t>Костянтинівської сільської ради за 202</w:t>
      </w:r>
      <w:r>
        <w:rPr>
          <w:rFonts w:ascii="Times New Roman" w:eastAsia="Times New Roman" w:hAnsi="Times New Roman" w:cs="Times New Roman"/>
          <w:bCs/>
          <w:sz w:val="28"/>
          <w:szCs w:val="28"/>
          <w:bdr w:val="none" w:sz="0" w:space="0" w:color="auto" w:frame="1"/>
          <w:lang w:eastAsia="ru-RU"/>
        </w:rPr>
        <w:t>5</w:t>
      </w:r>
      <w:r w:rsidRPr="000B6965">
        <w:rPr>
          <w:rFonts w:ascii="Times New Roman" w:eastAsia="Times New Roman" w:hAnsi="Times New Roman" w:cs="Times New Roman"/>
          <w:bCs/>
          <w:sz w:val="28"/>
          <w:szCs w:val="28"/>
          <w:bdr w:val="none" w:sz="0" w:space="0" w:color="auto" w:frame="1"/>
          <w:lang w:eastAsia="ru-RU"/>
        </w:rPr>
        <w:t xml:space="preserve"> рік взяти до відома. </w:t>
      </w:r>
      <w:r w:rsidRPr="000B6965">
        <w:rPr>
          <w:rFonts w:ascii="Times New Roman" w:hAnsi="Times New Roman" w:cs="Times New Roman"/>
          <w:sz w:val="28"/>
          <w:szCs w:val="28"/>
        </w:rPr>
        <w:t>(додається).</w:t>
      </w:r>
    </w:p>
    <w:p w:rsidR="00901E70" w:rsidRPr="000B6965" w:rsidRDefault="00901E70" w:rsidP="00901E70">
      <w:pPr>
        <w:pStyle w:val="a4"/>
        <w:numPr>
          <w:ilvl w:val="0"/>
          <w:numId w:val="13"/>
        </w:numPr>
        <w:spacing w:after="0" w:line="240" w:lineRule="auto"/>
        <w:ind w:left="0" w:right="-1" w:firstLine="0"/>
        <w:jc w:val="both"/>
        <w:rPr>
          <w:rFonts w:ascii="Times New Roman" w:hAnsi="Times New Roman" w:cs="Times New Roman"/>
          <w:sz w:val="28"/>
          <w:szCs w:val="28"/>
        </w:rPr>
      </w:pPr>
      <w:r w:rsidRPr="000B6965">
        <w:rPr>
          <w:rFonts w:ascii="Times New Roman" w:hAnsi="Times New Roman" w:cs="Times New Roman"/>
          <w:sz w:val="28"/>
          <w:szCs w:val="28"/>
        </w:rPr>
        <w:t>Загальному відділу Костянтинівської сільської ради продовжити виконання повноважень і функцій у сфері забезпечення діловодства у виконкомі Костянтинівської територіальної громади.</w:t>
      </w:r>
    </w:p>
    <w:p w:rsidR="00901E70" w:rsidRPr="006C7A84" w:rsidRDefault="00901E70" w:rsidP="00901E70">
      <w:pPr>
        <w:pStyle w:val="a4"/>
        <w:numPr>
          <w:ilvl w:val="0"/>
          <w:numId w:val="13"/>
        </w:numPr>
        <w:spacing w:after="0" w:line="240" w:lineRule="auto"/>
        <w:ind w:left="0" w:right="-1" w:firstLine="0"/>
        <w:jc w:val="both"/>
        <w:rPr>
          <w:rFonts w:ascii="Times New Roman" w:hAnsi="Times New Roman" w:cs="Times New Roman"/>
          <w:sz w:val="28"/>
          <w:szCs w:val="28"/>
        </w:rPr>
      </w:pPr>
      <w:r w:rsidRPr="000B6965">
        <w:rPr>
          <w:rFonts w:ascii="Times New Roman" w:eastAsia="Times New Roman" w:hAnsi="Times New Roman" w:cs="Times New Roman"/>
          <w:sz w:val="28"/>
          <w:szCs w:val="28"/>
          <w:lang w:eastAsia="ru-RU"/>
        </w:rPr>
        <w:t xml:space="preserve">Затвердити план роботи загального відділу </w:t>
      </w:r>
      <w:r w:rsidRPr="000B6965">
        <w:rPr>
          <w:rFonts w:ascii="Times New Roman" w:eastAsia="Times New Roman" w:hAnsi="Times New Roman" w:cs="Times New Roman"/>
          <w:bCs/>
          <w:sz w:val="28"/>
          <w:szCs w:val="28"/>
          <w:bdr w:val="none" w:sz="0" w:space="0" w:color="auto" w:frame="1"/>
          <w:lang w:eastAsia="ru-RU"/>
        </w:rPr>
        <w:t>Костянтинівської сільської ради на 202</w:t>
      </w:r>
      <w:r>
        <w:rPr>
          <w:rFonts w:ascii="Times New Roman" w:eastAsia="Times New Roman" w:hAnsi="Times New Roman" w:cs="Times New Roman"/>
          <w:bCs/>
          <w:sz w:val="28"/>
          <w:szCs w:val="28"/>
          <w:bdr w:val="none" w:sz="0" w:space="0" w:color="auto" w:frame="1"/>
          <w:lang w:eastAsia="ru-RU"/>
        </w:rPr>
        <w:t>6</w:t>
      </w:r>
      <w:r w:rsidRPr="000B6965">
        <w:rPr>
          <w:rFonts w:ascii="Times New Roman" w:eastAsia="Times New Roman" w:hAnsi="Times New Roman" w:cs="Times New Roman"/>
          <w:bCs/>
          <w:sz w:val="28"/>
          <w:szCs w:val="28"/>
          <w:bdr w:val="none" w:sz="0" w:space="0" w:color="auto" w:frame="1"/>
          <w:lang w:eastAsia="ru-RU"/>
        </w:rPr>
        <w:t xml:space="preserve"> рік (додається).</w:t>
      </w:r>
    </w:p>
    <w:p w:rsidR="00901E70" w:rsidRPr="006C7A84" w:rsidRDefault="00901E70" w:rsidP="00901E70">
      <w:pPr>
        <w:pStyle w:val="a4"/>
        <w:numPr>
          <w:ilvl w:val="0"/>
          <w:numId w:val="13"/>
        </w:numPr>
        <w:spacing w:after="0" w:line="240" w:lineRule="auto"/>
        <w:ind w:left="0" w:right="-1" w:firstLine="0"/>
        <w:jc w:val="both"/>
        <w:rPr>
          <w:rFonts w:ascii="Times New Roman" w:hAnsi="Times New Roman" w:cs="Times New Roman"/>
          <w:sz w:val="28"/>
          <w:szCs w:val="28"/>
        </w:rPr>
      </w:pPr>
      <w:r w:rsidRPr="00010DAD">
        <w:rPr>
          <w:rFonts w:ascii="Times New Roman" w:hAnsi="Times New Roman" w:cs="Times New Roman"/>
          <w:color w:val="000000"/>
          <w:sz w:val="28"/>
          <w:szCs w:val="28"/>
        </w:rPr>
        <w:t>Вважати виконаним рішення виконав</w:t>
      </w:r>
      <w:r>
        <w:rPr>
          <w:rFonts w:ascii="Times New Roman" w:hAnsi="Times New Roman" w:cs="Times New Roman"/>
          <w:color w:val="000000"/>
          <w:sz w:val="28"/>
          <w:szCs w:val="28"/>
        </w:rPr>
        <w:t>чого комітету від 21.02.2025 №38</w:t>
      </w:r>
      <w:r w:rsidRPr="00010DAD">
        <w:rPr>
          <w:rFonts w:ascii="Times New Roman" w:hAnsi="Times New Roman" w:cs="Times New Roman"/>
          <w:color w:val="000000"/>
          <w:sz w:val="28"/>
          <w:szCs w:val="28"/>
        </w:rPr>
        <w:t xml:space="preserve"> «</w:t>
      </w:r>
      <w:r w:rsidRPr="00010DAD">
        <w:rPr>
          <w:rFonts w:ascii="Times New Roman" w:hAnsi="Times New Roman" w:cs="Times New Roman"/>
          <w:sz w:val="28"/>
          <w:szCs w:val="28"/>
        </w:rPr>
        <w:t xml:space="preserve">Про </w:t>
      </w:r>
      <w:r w:rsidRPr="00010DAD">
        <w:rPr>
          <w:rFonts w:ascii="Times New Roman" w:eastAsia="Times New Roman" w:hAnsi="Times New Roman" w:cs="Times New Roman"/>
          <w:sz w:val="28"/>
          <w:szCs w:val="28"/>
          <w:lang w:eastAsia="ru-RU"/>
        </w:rPr>
        <w:t>роботу загального відділу К</w:t>
      </w:r>
      <w:r w:rsidRPr="00010DAD">
        <w:rPr>
          <w:rFonts w:ascii="Times New Roman" w:eastAsia="Times New Roman" w:hAnsi="Times New Roman" w:cs="Times New Roman"/>
          <w:bCs/>
          <w:sz w:val="28"/>
          <w:szCs w:val="28"/>
          <w:bdr w:val="none" w:sz="0" w:space="0" w:color="auto" w:frame="1"/>
          <w:lang w:eastAsia="ru-RU"/>
        </w:rPr>
        <w:t>остянтинівської сільської ради за 202</w:t>
      </w:r>
      <w:r>
        <w:rPr>
          <w:rFonts w:ascii="Times New Roman" w:eastAsia="Times New Roman" w:hAnsi="Times New Roman" w:cs="Times New Roman"/>
          <w:bCs/>
          <w:sz w:val="28"/>
          <w:szCs w:val="28"/>
          <w:bdr w:val="none" w:sz="0" w:space="0" w:color="auto" w:frame="1"/>
          <w:lang w:eastAsia="ru-RU"/>
        </w:rPr>
        <w:t>4</w:t>
      </w:r>
      <w:r w:rsidRPr="00010DAD">
        <w:rPr>
          <w:rFonts w:ascii="Times New Roman" w:eastAsia="Times New Roman" w:hAnsi="Times New Roman" w:cs="Times New Roman"/>
          <w:bCs/>
          <w:sz w:val="28"/>
          <w:szCs w:val="28"/>
          <w:bdr w:val="none" w:sz="0" w:space="0" w:color="auto" w:frame="1"/>
          <w:lang w:eastAsia="ru-RU"/>
        </w:rPr>
        <w:t xml:space="preserve"> рік та затвердження плану роботи загального </w:t>
      </w:r>
      <w:r w:rsidRPr="00010DAD">
        <w:rPr>
          <w:rFonts w:ascii="Times New Roman" w:eastAsia="Times New Roman" w:hAnsi="Times New Roman" w:cs="Times New Roman"/>
          <w:sz w:val="28"/>
          <w:szCs w:val="28"/>
          <w:lang w:eastAsia="ru-RU"/>
        </w:rPr>
        <w:t xml:space="preserve">відділу </w:t>
      </w:r>
      <w:r w:rsidRPr="00010DAD">
        <w:rPr>
          <w:rFonts w:ascii="Times New Roman" w:eastAsia="Times New Roman" w:hAnsi="Times New Roman" w:cs="Times New Roman"/>
          <w:bCs/>
          <w:sz w:val="28"/>
          <w:szCs w:val="28"/>
          <w:bdr w:val="none" w:sz="0" w:space="0" w:color="auto" w:frame="1"/>
          <w:lang w:eastAsia="ru-RU"/>
        </w:rPr>
        <w:t>Костянтинівської сільської ради на 202</w:t>
      </w:r>
      <w:r>
        <w:rPr>
          <w:rFonts w:ascii="Times New Roman" w:eastAsia="Times New Roman" w:hAnsi="Times New Roman" w:cs="Times New Roman"/>
          <w:bCs/>
          <w:sz w:val="28"/>
          <w:szCs w:val="28"/>
          <w:bdr w:val="none" w:sz="0" w:space="0" w:color="auto" w:frame="1"/>
          <w:lang w:eastAsia="ru-RU"/>
        </w:rPr>
        <w:t>5</w:t>
      </w:r>
      <w:r w:rsidRPr="00010DAD">
        <w:rPr>
          <w:rFonts w:ascii="Times New Roman" w:eastAsia="Times New Roman" w:hAnsi="Times New Roman" w:cs="Times New Roman"/>
          <w:bCs/>
          <w:sz w:val="28"/>
          <w:szCs w:val="28"/>
          <w:bdr w:val="none" w:sz="0" w:space="0" w:color="auto" w:frame="1"/>
          <w:lang w:eastAsia="ru-RU"/>
        </w:rPr>
        <w:t xml:space="preserve"> рік</w:t>
      </w:r>
      <w:r w:rsidRPr="00010DAD">
        <w:rPr>
          <w:rFonts w:ascii="Times New Roman" w:hAnsi="Times New Roman" w:cs="Times New Roman"/>
          <w:sz w:val="28"/>
          <w:szCs w:val="28"/>
        </w:rPr>
        <w:t>» та зняти його з контролю.</w:t>
      </w:r>
    </w:p>
    <w:p w:rsidR="00901E70" w:rsidRPr="000B6965" w:rsidRDefault="00901E70" w:rsidP="00901E70">
      <w:pPr>
        <w:pStyle w:val="a4"/>
        <w:numPr>
          <w:ilvl w:val="0"/>
          <w:numId w:val="13"/>
        </w:numPr>
        <w:spacing w:after="0" w:line="240" w:lineRule="auto"/>
        <w:ind w:left="0" w:right="-1" w:firstLine="0"/>
        <w:jc w:val="both"/>
        <w:rPr>
          <w:rFonts w:ascii="Times New Roman" w:eastAsia="Times New Roman" w:hAnsi="Times New Roman" w:cs="Times New Roman"/>
          <w:bCs/>
          <w:sz w:val="28"/>
          <w:szCs w:val="28"/>
          <w:bdr w:val="none" w:sz="0" w:space="0" w:color="auto" w:frame="1"/>
          <w:lang w:eastAsia="ru-RU"/>
        </w:rPr>
      </w:pPr>
      <w:r w:rsidRPr="000B6965">
        <w:rPr>
          <w:rFonts w:ascii="Times New Roman" w:hAnsi="Times New Roman" w:cs="Times New Roman"/>
          <w:sz w:val="28"/>
          <w:szCs w:val="28"/>
        </w:rPr>
        <w:t xml:space="preserve"> Контроль за виконанням даного рішення покласти на першого заступника сільського голови Ніну РЕВТУ</w:t>
      </w:r>
    </w:p>
    <w:p w:rsidR="00901E70" w:rsidRPr="000B6965" w:rsidRDefault="00901E70" w:rsidP="00901E70">
      <w:pPr>
        <w:spacing w:after="0" w:line="240" w:lineRule="auto"/>
        <w:jc w:val="both"/>
        <w:rPr>
          <w:rFonts w:ascii="Times New Roman" w:hAnsi="Times New Roman" w:cs="Times New Roman"/>
          <w:sz w:val="28"/>
          <w:szCs w:val="28"/>
        </w:rPr>
      </w:pPr>
    </w:p>
    <w:p w:rsidR="00901E70" w:rsidRPr="000B6965" w:rsidRDefault="00901E70" w:rsidP="00901E70">
      <w:pPr>
        <w:spacing w:after="0" w:line="240" w:lineRule="auto"/>
        <w:jc w:val="both"/>
        <w:rPr>
          <w:rFonts w:ascii="Times New Roman" w:hAnsi="Times New Roman" w:cs="Times New Roman"/>
          <w:sz w:val="28"/>
          <w:szCs w:val="28"/>
        </w:rPr>
      </w:pPr>
    </w:p>
    <w:p w:rsidR="00901E70" w:rsidRPr="000B6965" w:rsidRDefault="00901E70" w:rsidP="00901E70">
      <w:pPr>
        <w:spacing w:after="0" w:line="240" w:lineRule="auto"/>
        <w:jc w:val="both"/>
      </w:pPr>
      <w:r w:rsidRPr="000B6965">
        <w:rPr>
          <w:rFonts w:ascii="Times New Roman" w:hAnsi="Times New Roman" w:cs="Times New Roman"/>
          <w:sz w:val="28"/>
          <w:szCs w:val="28"/>
        </w:rPr>
        <w:t>Сільський голова</w:t>
      </w:r>
      <w:r w:rsidRPr="000B6965">
        <w:rPr>
          <w:rFonts w:ascii="Times New Roman" w:hAnsi="Times New Roman" w:cs="Times New Roman"/>
          <w:sz w:val="28"/>
          <w:szCs w:val="28"/>
        </w:rPr>
        <w:tab/>
      </w:r>
      <w:r w:rsidRPr="000B6965">
        <w:rPr>
          <w:rFonts w:ascii="Times New Roman" w:hAnsi="Times New Roman" w:cs="Times New Roman"/>
          <w:sz w:val="28"/>
          <w:szCs w:val="28"/>
        </w:rPr>
        <w:tab/>
      </w:r>
      <w:r w:rsidRPr="000B6965">
        <w:rPr>
          <w:rFonts w:ascii="Times New Roman" w:hAnsi="Times New Roman" w:cs="Times New Roman"/>
          <w:sz w:val="28"/>
          <w:szCs w:val="28"/>
        </w:rPr>
        <w:tab/>
      </w:r>
      <w:r w:rsidRPr="000B6965">
        <w:rPr>
          <w:rFonts w:ascii="Times New Roman" w:hAnsi="Times New Roman" w:cs="Times New Roman"/>
          <w:sz w:val="28"/>
          <w:szCs w:val="28"/>
        </w:rPr>
        <w:tab/>
      </w:r>
      <w:r w:rsidRPr="000B6965">
        <w:rPr>
          <w:rFonts w:ascii="Times New Roman" w:hAnsi="Times New Roman" w:cs="Times New Roman"/>
          <w:sz w:val="28"/>
          <w:szCs w:val="28"/>
        </w:rPr>
        <w:tab/>
      </w:r>
      <w:r w:rsidRPr="000B6965">
        <w:rPr>
          <w:rFonts w:ascii="Times New Roman" w:hAnsi="Times New Roman" w:cs="Times New Roman"/>
          <w:sz w:val="28"/>
          <w:szCs w:val="28"/>
        </w:rPr>
        <w:tab/>
      </w:r>
      <w:r w:rsidRPr="000B6965">
        <w:rPr>
          <w:rFonts w:ascii="Times New Roman" w:hAnsi="Times New Roman" w:cs="Times New Roman"/>
          <w:sz w:val="28"/>
          <w:szCs w:val="28"/>
        </w:rPr>
        <w:tab/>
      </w:r>
      <w:r w:rsidRPr="000B6965">
        <w:rPr>
          <w:rFonts w:ascii="Times New Roman" w:hAnsi="Times New Roman" w:cs="Times New Roman"/>
          <w:sz w:val="28"/>
          <w:szCs w:val="28"/>
        </w:rPr>
        <w:tab/>
        <w:t>Антон ПАЄНТКО</w:t>
      </w:r>
      <w:r w:rsidRPr="000B6965">
        <w:rPr>
          <w:rFonts w:ascii="Times New Roman" w:hAnsi="Times New Roman" w:cs="Times New Roman"/>
          <w:sz w:val="28"/>
          <w:szCs w:val="28"/>
        </w:rPr>
        <w:br w:type="page"/>
      </w:r>
    </w:p>
    <w:p w:rsidR="00901E70" w:rsidRPr="000B6965" w:rsidRDefault="00901E70" w:rsidP="00901E70">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ru-RU"/>
        </w:rPr>
      </w:pPr>
      <w:r w:rsidRPr="000B6965">
        <w:rPr>
          <w:rFonts w:ascii="Times New Roman" w:eastAsia="Times New Roman" w:hAnsi="Times New Roman" w:cs="Times New Roman"/>
          <w:bCs/>
          <w:sz w:val="28"/>
          <w:szCs w:val="28"/>
          <w:bdr w:val="none" w:sz="0" w:space="0" w:color="auto" w:frame="1"/>
          <w:lang w:eastAsia="ru-RU"/>
        </w:rPr>
        <w:lastRenderedPageBreak/>
        <w:t xml:space="preserve">                                                                  Додаток 1              </w:t>
      </w:r>
    </w:p>
    <w:p w:rsidR="00901E70" w:rsidRPr="000B6965" w:rsidRDefault="00901E70" w:rsidP="00901E70">
      <w:pPr>
        <w:spacing w:after="0" w:line="240" w:lineRule="auto"/>
        <w:ind w:left="6379"/>
        <w:jc w:val="both"/>
        <w:rPr>
          <w:rFonts w:ascii="Times New Roman" w:eastAsia="Times New Roman" w:hAnsi="Times New Roman" w:cs="Times New Roman"/>
          <w:bCs/>
          <w:sz w:val="28"/>
          <w:szCs w:val="24"/>
          <w:lang w:eastAsia="ru-RU"/>
        </w:rPr>
      </w:pPr>
      <w:r w:rsidRPr="000B6965">
        <w:rPr>
          <w:rFonts w:ascii="Times New Roman" w:eastAsia="Times New Roman" w:hAnsi="Times New Roman" w:cs="Times New Roman"/>
          <w:bCs/>
          <w:sz w:val="28"/>
          <w:szCs w:val="24"/>
          <w:lang w:eastAsia="ru-RU"/>
        </w:rPr>
        <w:t>до рішення виконавчого комітету від 2</w:t>
      </w:r>
      <w:r>
        <w:rPr>
          <w:rFonts w:ascii="Times New Roman" w:eastAsia="Times New Roman" w:hAnsi="Times New Roman" w:cs="Times New Roman"/>
          <w:bCs/>
          <w:sz w:val="28"/>
          <w:szCs w:val="24"/>
          <w:lang w:eastAsia="ru-RU"/>
        </w:rPr>
        <w:t>6</w:t>
      </w:r>
      <w:r w:rsidRPr="000B6965">
        <w:rPr>
          <w:rFonts w:ascii="Times New Roman" w:eastAsia="Times New Roman" w:hAnsi="Times New Roman" w:cs="Times New Roman"/>
          <w:bCs/>
          <w:sz w:val="28"/>
          <w:szCs w:val="24"/>
          <w:lang w:eastAsia="ru-RU"/>
        </w:rPr>
        <w:t>.02.202</w:t>
      </w:r>
      <w:r>
        <w:rPr>
          <w:rFonts w:ascii="Times New Roman" w:eastAsia="Times New Roman" w:hAnsi="Times New Roman" w:cs="Times New Roman"/>
          <w:bCs/>
          <w:sz w:val="28"/>
          <w:szCs w:val="24"/>
          <w:lang w:eastAsia="ru-RU"/>
        </w:rPr>
        <w:t>6</w:t>
      </w:r>
      <w:r w:rsidRPr="000B6965">
        <w:rPr>
          <w:rFonts w:ascii="Times New Roman" w:eastAsia="Times New Roman" w:hAnsi="Times New Roman" w:cs="Times New Roman"/>
          <w:bCs/>
          <w:sz w:val="28"/>
          <w:szCs w:val="24"/>
          <w:lang w:eastAsia="ru-RU"/>
        </w:rPr>
        <w:t xml:space="preserve"> №</w:t>
      </w:r>
      <w:r w:rsidR="00D27DF4">
        <w:rPr>
          <w:rFonts w:ascii="Times New Roman" w:eastAsia="Times New Roman" w:hAnsi="Times New Roman" w:cs="Times New Roman"/>
          <w:bCs/>
          <w:sz w:val="28"/>
          <w:szCs w:val="24"/>
          <w:lang w:eastAsia="ru-RU"/>
        </w:rPr>
        <w:t>35</w:t>
      </w:r>
    </w:p>
    <w:p w:rsidR="00901E70" w:rsidRPr="000B6965" w:rsidRDefault="00901E70" w:rsidP="00901E70">
      <w:pPr>
        <w:shd w:val="clear" w:color="auto" w:fill="FFFFFF"/>
        <w:spacing w:after="0" w:line="240" w:lineRule="auto"/>
        <w:jc w:val="right"/>
        <w:rPr>
          <w:rFonts w:ascii="Times New Roman" w:eastAsia="Times New Roman" w:hAnsi="Times New Roman" w:cs="Times New Roman"/>
          <w:bCs/>
          <w:sz w:val="28"/>
          <w:szCs w:val="28"/>
          <w:bdr w:val="none" w:sz="0" w:space="0" w:color="auto" w:frame="1"/>
          <w:lang w:eastAsia="ru-RU"/>
        </w:rPr>
      </w:pPr>
    </w:p>
    <w:p w:rsidR="00901E70" w:rsidRPr="000B6965" w:rsidRDefault="00901E70" w:rsidP="00901E70">
      <w:pPr>
        <w:jc w:val="center"/>
        <w:rPr>
          <w:sz w:val="28"/>
          <w:szCs w:val="28"/>
        </w:rPr>
      </w:pPr>
    </w:p>
    <w:p w:rsidR="00901E70" w:rsidRDefault="00901E70" w:rsidP="00901E7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ЗВІТ</w:t>
      </w:r>
    </w:p>
    <w:p w:rsidR="00901E70" w:rsidRDefault="00901E70" w:rsidP="00901E7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 проведену роботу загальним відділом Костянтинівської сільської ради за 2025 року.</w:t>
      </w:r>
    </w:p>
    <w:p w:rsidR="00901E70" w:rsidRDefault="00901E70" w:rsidP="00901E70">
      <w:pPr>
        <w:spacing w:before="120" w:after="0" w:line="240" w:lineRule="auto"/>
        <w:ind w:firstLine="686"/>
        <w:jc w:val="both"/>
        <w:rPr>
          <w:rFonts w:ascii="Times New Roman" w:eastAsia="Times New Roman" w:hAnsi="Times New Roman" w:cs="Times New Roman"/>
          <w:sz w:val="28"/>
          <w:szCs w:val="28"/>
          <w:lang w:eastAsia="ru-RU"/>
        </w:rPr>
      </w:pPr>
    </w:p>
    <w:p w:rsidR="00901E70" w:rsidRDefault="00901E70" w:rsidP="00901E70">
      <w:pPr>
        <w:spacing w:after="0" w:line="240" w:lineRule="auto"/>
        <w:ind w:firstLine="68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Робота загального відділу сільської  ради здійснюється відповідно до Положення про загальний відділ та інструкцією  з діловодства Костянтинівської сільської ради .</w:t>
      </w:r>
    </w:p>
    <w:p w:rsidR="00901E70" w:rsidRDefault="00901E70" w:rsidP="00901E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Протягом 2025 року </w:t>
      </w:r>
      <w:r>
        <w:rPr>
          <w:rFonts w:ascii="Times New Roman" w:eastAsia="Times New Roman" w:hAnsi="Times New Roman" w:cs="Times New Roman"/>
          <w:sz w:val="28"/>
          <w:szCs w:val="28"/>
          <w:shd w:val="clear" w:color="auto" w:fill="FFFFFF"/>
          <w:lang w:eastAsia="ru-RU"/>
        </w:rPr>
        <w:t>зареєстровано та забезпечено облік та контроль за дотриманням встановлених термінів розгляду 3800 документів вхідної кореспонденції.</w:t>
      </w:r>
    </w:p>
    <w:p w:rsidR="00901E70" w:rsidRDefault="00901E70" w:rsidP="00901E70">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 xml:space="preserve">За звітний період  зареєстровано та направлено </w:t>
      </w:r>
      <w:r>
        <w:rPr>
          <w:rFonts w:ascii="Times New Roman" w:eastAsia="Times New Roman" w:hAnsi="Times New Roman" w:cs="Times New Roman"/>
          <w:sz w:val="28"/>
          <w:szCs w:val="28"/>
          <w:shd w:val="clear" w:color="auto" w:fill="FFFFFF"/>
          <w:lang w:eastAsia="ru-RU"/>
        </w:rPr>
        <w:t>адресатам</w:t>
      </w:r>
      <w:r>
        <w:rPr>
          <w:rFonts w:ascii="Times New Roman" w:eastAsia="Times New Roman" w:hAnsi="Times New Roman" w:cs="Times New Roman"/>
          <w:sz w:val="28"/>
          <w:szCs w:val="28"/>
          <w:lang w:eastAsia="ru-RU"/>
        </w:rPr>
        <w:t xml:space="preserve"> 358 в</w:t>
      </w:r>
      <w:r>
        <w:rPr>
          <w:rFonts w:ascii="Times New Roman" w:eastAsia="Times New Roman" w:hAnsi="Times New Roman" w:cs="Times New Roman"/>
          <w:sz w:val="28"/>
          <w:szCs w:val="28"/>
          <w:shd w:val="clear" w:color="auto" w:fill="FFFFFF"/>
          <w:lang w:eastAsia="ru-RU"/>
        </w:rPr>
        <w:t xml:space="preserve">ихідної кореспонденції </w:t>
      </w:r>
    </w:p>
    <w:p w:rsidR="00901E70" w:rsidRDefault="00901E70" w:rsidP="00901E70">
      <w:pPr>
        <w:shd w:val="clear" w:color="auto" w:fill="FFFFFF"/>
        <w:spacing w:after="0" w:line="240" w:lineRule="auto"/>
        <w:ind w:firstLine="54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Відділом здійснювалися заходи, спрямовані на покращення управлінської діяльності у сфері організації діловодства та роботи з контрольованими документами, зокрема постійно:</w:t>
      </w:r>
    </w:p>
    <w:p w:rsidR="00901E70" w:rsidRDefault="00901E70" w:rsidP="00901E7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проводився моніторинг  виконання вхідних документів; </w:t>
      </w:r>
    </w:p>
    <w:p w:rsidR="00901E70" w:rsidRDefault="00901E70" w:rsidP="00901E7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-здійснювалося контроль виконавчих органів сільської ради щодо своєчасного виконання контрольованих документів;</w:t>
      </w:r>
    </w:p>
    <w:p w:rsidR="00901E70" w:rsidRDefault="00901E70" w:rsidP="00901E7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доводився до керівництва сільської ради та керівників виконавчих органів сільської ради стан виконання вхідних документів. </w:t>
      </w:r>
    </w:p>
    <w:p w:rsidR="00901E70" w:rsidRDefault="00901E70" w:rsidP="00901E70">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 xml:space="preserve">У звітному періоді було організовано і забезпечено організаційно-технічне супроводження 12 засідань виконавчого комітету, 7 планових та позачергових  пленарних засідань сесій Костянтинівської сільської ради, а саме: відео постійних комісій, сесій на сайт Костянтинівської сільської ради </w:t>
      </w:r>
    </w:p>
    <w:p w:rsidR="00901E70" w:rsidRDefault="00901E70" w:rsidP="00901E70">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Опрацьовано та доведено до відома виконавців 2 доручення  сільського  голови.</w:t>
      </w:r>
    </w:p>
    <w:p w:rsidR="00901E70" w:rsidRDefault="00901E70" w:rsidP="00901E7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Arial" w:eastAsia="Times New Roman" w:hAnsi="Arial" w:cs="Arial"/>
          <w:color w:val="000000"/>
          <w:sz w:val="24"/>
          <w:szCs w:val="24"/>
          <w:bdr w:val="none" w:sz="0" w:space="0" w:color="auto" w:frame="1"/>
          <w:lang w:eastAsia="ru-RU"/>
        </w:rPr>
        <w:t xml:space="preserve"> </w:t>
      </w:r>
      <w:r>
        <w:rPr>
          <w:rFonts w:ascii="Arial" w:eastAsia="Times New Roman" w:hAnsi="Arial" w:cs="Arial"/>
          <w:color w:val="000000"/>
          <w:sz w:val="24"/>
          <w:szCs w:val="24"/>
          <w:bdr w:val="none" w:sz="0" w:space="0" w:color="auto" w:frame="1"/>
          <w:lang w:eastAsia="ru-RU"/>
        </w:rPr>
        <w:tab/>
      </w:r>
      <w:r>
        <w:rPr>
          <w:rFonts w:ascii="Times New Roman" w:eastAsia="Times New Roman" w:hAnsi="Times New Roman" w:cs="Times New Roman"/>
          <w:color w:val="000000"/>
          <w:sz w:val="28"/>
          <w:szCs w:val="28"/>
          <w:bdr w:val="none" w:sz="0" w:space="0" w:color="auto" w:frame="1"/>
          <w:lang w:eastAsia="ru-RU"/>
        </w:rPr>
        <w:t xml:space="preserve">Головним спеціалістом програмного забезпечення  постійно ведеться робота щодо поширення інформації про основні аспекти соціально-економічного розвитку громади, діяльності сільської ради, сільського голови, виконавчого комітету сільської  ради та структурних підрозділів виконавчих органів сільської ради через засоби масової інформації та мережу Інтернет. Протягом 2025 року проведено </w:t>
      </w:r>
      <w:r>
        <w:rPr>
          <w:rFonts w:ascii="Times New Roman" w:eastAsia="Times New Roman" w:hAnsi="Times New Roman" w:cs="Times New Roman"/>
          <w:sz w:val="28"/>
          <w:szCs w:val="28"/>
          <w:lang w:eastAsia="ru-RU"/>
        </w:rPr>
        <w:t>наповнення інформацією офіційного веб-сайту Костянтинівської ТГ та на сторінці у фейсбуці, а  саме:</w:t>
      </w:r>
    </w:p>
    <w:p w:rsidR="00901E70" w:rsidRDefault="00901E70" w:rsidP="00901E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оприлюднення 127 </w:t>
      </w:r>
      <w:proofErr w:type="spellStart"/>
      <w:r>
        <w:rPr>
          <w:rFonts w:ascii="Times New Roman" w:eastAsia="Times New Roman" w:hAnsi="Times New Roman" w:cs="Times New Roman"/>
          <w:sz w:val="28"/>
          <w:szCs w:val="28"/>
          <w:lang w:eastAsia="ru-RU"/>
        </w:rPr>
        <w:t>проєктів</w:t>
      </w:r>
      <w:proofErr w:type="spellEnd"/>
      <w:r>
        <w:rPr>
          <w:rFonts w:ascii="Times New Roman" w:eastAsia="Times New Roman" w:hAnsi="Times New Roman" w:cs="Times New Roman"/>
          <w:sz w:val="28"/>
          <w:szCs w:val="28"/>
          <w:lang w:eastAsia="ru-RU"/>
        </w:rPr>
        <w:t xml:space="preserve"> та 107 рішень сесій;</w:t>
      </w:r>
    </w:p>
    <w:p w:rsidR="00901E70" w:rsidRDefault="00901E70" w:rsidP="00901E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оприлюднення 314 рішень </w:t>
      </w:r>
      <w:proofErr w:type="spellStart"/>
      <w:r>
        <w:rPr>
          <w:rFonts w:ascii="Times New Roman" w:eastAsia="Times New Roman" w:hAnsi="Times New Roman" w:cs="Times New Roman"/>
          <w:sz w:val="28"/>
          <w:szCs w:val="28"/>
          <w:lang w:eastAsia="ru-RU"/>
        </w:rPr>
        <w:t>виконкома</w:t>
      </w:r>
      <w:proofErr w:type="spellEnd"/>
      <w:r>
        <w:rPr>
          <w:rFonts w:ascii="Times New Roman" w:eastAsia="Times New Roman" w:hAnsi="Times New Roman" w:cs="Times New Roman"/>
          <w:sz w:val="28"/>
          <w:szCs w:val="28"/>
          <w:lang w:eastAsia="ru-RU"/>
        </w:rPr>
        <w:t>;</w:t>
      </w:r>
    </w:p>
    <w:p w:rsidR="00901E70" w:rsidRDefault="00901E70" w:rsidP="00901E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оприлюднення публічної інформації -18, регуляторної діяльності;</w:t>
      </w:r>
    </w:p>
    <w:p w:rsidR="00901E70" w:rsidRDefault="00901E70" w:rsidP="00901E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висвітлення різного роду подій, новин, оголошень та іншої важливої інформації - 418.</w:t>
      </w:r>
    </w:p>
    <w:p w:rsidR="00901E70" w:rsidRDefault="00901E70" w:rsidP="00901E7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8"/>
          <w:szCs w:val="28"/>
          <w:lang w:eastAsia="ru-RU"/>
        </w:rPr>
        <w:t xml:space="preserve">Також, ведеться  робота з наповнення та сервісної підтримки Чат-боту Костянтинівської громади. </w:t>
      </w:r>
    </w:p>
    <w:p w:rsidR="00901E70" w:rsidRDefault="00901E70" w:rsidP="00901E7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Працівники відділу прийняли участь у 11 онлайн-навчаннях, </w:t>
      </w:r>
      <w:r>
        <w:rPr>
          <w:rFonts w:ascii="Times New Roman" w:eastAsia="Times New Roman" w:hAnsi="Times New Roman" w:cs="Times New Roman"/>
          <w:color w:val="000000"/>
          <w:sz w:val="28"/>
          <w:szCs w:val="28"/>
          <w:shd w:val="clear" w:color="auto" w:fill="FFFFFF"/>
          <w:lang w:eastAsia="ru-RU"/>
        </w:rPr>
        <w:t>що проводились на порталі Дія та Миколаївським центром підвищення кваліфікації та мають сертифікати.</w:t>
      </w:r>
      <w:r>
        <w:rPr>
          <w:rFonts w:ascii="Times New Roman" w:eastAsia="Times New Roman" w:hAnsi="Times New Roman" w:cs="Times New Roman"/>
          <w:sz w:val="28"/>
          <w:szCs w:val="28"/>
          <w:lang w:eastAsia="ru-RU"/>
        </w:rPr>
        <w:t xml:space="preserve"> </w:t>
      </w:r>
    </w:p>
    <w:p w:rsidR="00901E70" w:rsidRDefault="00901E70" w:rsidP="00901E7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Протягом 2025 року до Костянтинівської сільської ради  надійшло 68 звернення  громадян. Із загальної кількості звернень: 50 – письмових та 18 – на особистому прийомі. </w:t>
      </w:r>
    </w:p>
    <w:p w:rsidR="00901E70" w:rsidRDefault="00901E70" w:rsidP="00901E7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Усі звернення, що надійшли до сільської ради протягом звітного періоду, розглянуто в повному обсязі, заявникам надані вичерпні, аргументовані відповіді. Кожна відповідь містить роз’яснення прав заявників, у випадку незгоди з прийняттям рішення, як вимагає ст. 16 Закону України «Про звернення громадян». Відповідальними особами за розгляд звернень  вживаються заходи щодо забезпечення своєчасного та якісного розгляду звернень громадян.</w:t>
      </w:r>
    </w:p>
    <w:p w:rsidR="00901E70" w:rsidRDefault="00901E70" w:rsidP="00901E70">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Робота із запитами на публічну інформацію у Костянтинівській сільській раді спрямована на забезпечення права кожного громадянина на доступ до інформації, що знаходиться у володінні ради, створення належних умов для реалізації цього права відповідно до вимог Закону України «Про доступ до публічної інформації».</w:t>
      </w:r>
    </w:p>
    <w:p w:rsidR="00901E70" w:rsidRDefault="00901E70" w:rsidP="00901E70">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 2025 рік до сільської ради надійшло 18 інформаційних запитів від фізичних осіб. Запити надходили з питань отримання інформації про:</w:t>
      </w:r>
    </w:p>
    <w:p w:rsidR="00901E70" w:rsidRDefault="00901E70" w:rsidP="00901E7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щодо земель, які потребують розмінування ;</w:t>
      </w:r>
    </w:p>
    <w:p w:rsidR="00901E70" w:rsidRDefault="00901E70" w:rsidP="00901E7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щодо розробки комплексного плану просторового розвитку території;</w:t>
      </w:r>
    </w:p>
    <w:p w:rsidR="00901E70" w:rsidRDefault="00901E70" w:rsidP="00901E7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щодо відведення земельних ділянок  ;</w:t>
      </w:r>
    </w:p>
    <w:p w:rsidR="00901E70" w:rsidRDefault="00901E70" w:rsidP="00901E7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щодо надання  соціальних послуг;</w:t>
      </w:r>
    </w:p>
    <w:p w:rsidR="00901E70" w:rsidRDefault="00901E70" w:rsidP="00901E7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щодо відвідування депутатами сесії сільської ради;</w:t>
      </w:r>
    </w:p>
    <w:p w:rsidR="00901E70" w:rsidRDefault="00901E70" w:rsidP="00901E7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щодо молодіжних рад; </w:t>
      </w:r>
    </w:p>
    <w:p w:rsidR="00901E70" w:rsidRDefault="00901E70" w:rsidP="00901E70">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щодо надання інформації,  тощо.</w:t>
      </w:r>
    </w:p>
    <w:p w:rsidR="00901E70" w:rsidRDefault="00901E70" w:rsidP="00901E70">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Всі інформаційні запити, які надійшли до ради, розглянуті відповідно до вимог Закону України «Про доступ до публічної інформації» у встановлені законодавством терміни.</w:t>
      </w:r>
    </w:p>
    <w:p w:rsidR="00901E70" w:rsidRDefault="00901E70" w:rsidP="00901E7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листа Міністерства цифрової трансформації України стосовно Індексу громад  було  організовано заповнення "Паспорту індикаторів" Костянтинівської територіальної громади. Результати вимірювання Індексу дозволять головам територіальних громад області оцінити рівень розвитку </w:t>
      </w:r>
      <w:proofErr w:type="spellStart"/>
      <w:r>
        <w:rPr>
          <w:rFonts w:ascii="Times New Roman" w:eastAsia="Times New Roman" w:hAnsi="Times New Roman" w:cs="Times New Roman"/>
          <w:sz w:val="28"/>
          <w:szCs w:val="28"/>
          <w:lang w:eastAsia="ru-RU"/>
        </w:rPr>
        <w:t>цифровізації</w:t>
      </w:r>
      <w:proofErr w:type="spellEnd"/>
      <w:r>
        <w:rPr>
          <w:rFonts w:ascii="Times New Roman" w:eastAsia="Times New Roman" w:hAnsi="Times New Roman" w:cs="Times New Roman"/>
          <w:sz w:val="28"/>
          <w:szCs w:val="28"/>
          <w:lang w:eastAsia="ru-RU"/>
        </w:rPr>
        <w:t xml:space="preserve"> у громаді, визначити перелік чинників, що впливають на досягнення цілей цифрової трансформації. Дані  показники можуть допомогти в ухваленні управлінських рішень щодо реалізації заходів та </w:t>
      </w:r>
      <w:proofErr w:type="spellStart"/>
      <w:r>
        <w:rPr>
          <w:rFonts w:ascii="Times New Roman" w:eastAsia="Times New Roman" w:hAnsi="Times New Roman" w:cs="Times New Roman"/>
          <w:sz w:val="28"/>
          <w:szCs w:val="28"/>
          <w:lang w:eastAsia="ru-RU"/>
        </w:rPr>
        <w:t>проєктів</w:t>
      </w:r>
      <w:proofErr w:type="spellEnd"/>
      <w:r>
        <w:rPr>
          <w:rFonts w:ascii="Times New Roman" w:eastAsia="Times New Roman" w:hAnsi="Times New Roman" w:cs="Times New Roman"/>
          <w:sz w:val="28"/>
          <w:szCs w:val="28"/>
          <w:lang w:eastAsia="ru-RU"/>
        </w:rPr>
        <w:t xml:space="preserve"> у регіональній </w:t>
      </w:r>
      <w:proofErr w:type="spellStart"/>
      <w:r>
        <w:rPr>
          <w:rFonts w:ascii="Times New Roman" w:eastAsia="Times New Roman" w:hAnsi="Times New Roman" w:cs="Times New Roman"/>
          <w:sz w:val="28"/>
          <w:szCs w:val="28"/>
          <w:lang w:eastAsia="ru-RU"/>
        </w:rPr>
        <w:t>цифровізації</w:t>
      </w:r>
      <w:proofErr w:type="spellEnd"/>
      <w:r>
        <w:rPr>
          <w:rFonts w:ascii="Times New Roman" w:eastAsia="Times New Roman" w:hAnsi="Times New Roman" w:cs="Times New Roman"/>
          <w:sz w:val="28"/>
          <w:szCs w:val="28"/>
          <w:lang w:eastAsia="ru-RU"/>
        </w:rPr>
        <w:t>. Висока позиція громади в рейтингу за показниками Індексу може бути аргументом для залучення інвесторів та представників бізнесу до співпраці з територіальними громадами.</w:t>
      </w:r>
    </w:p>
    <w:p w:rsidR="00901E70" w:rsidRDefault="00901E70" w:rsidP="00901E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Упродовж 2025 року постійно надавалась методична допомога, спрямована на зміцнення виконавської дисципліни, забезпечення своєчасного та якісного виконання контрольованих документів, ведення діловодства, опрацювання та підготовки службових документів тощо та розпорядчі документи за напрямом діяльності відділу. </w:t>
      </w:r>
    </w:p>
    <w:p w:rsidR="00901E70" w:rsidRDefault="00901E70" w:rsidP="00901E70">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Протягом 2025 року проводилася робота щодо організації і ведення військового обліку та забезпечення функціонування системи військового </w:t>
      </w:r>
      <w:r>
        <w:rPr>
          <w:rFonts w:ascii="Times New Roman" w:eastAsia="Times New Roman" w:hAnsi="Times New Roman" w:cs="Times New Roman"/>
          <w:sz w:val="28"/>
          <w:szCs w:val="28"/>
          <w:lang w:eastAsia="ru-RU"/>
        </w:rPr>
        <w:lastRenderedPageBreak/>
        <w:t>обліку. Проведена робота по оновленню даних та бронюванню працівників в застосунку «Дія». Надано всі звіти до другого відділу РТЦК та СП, подавались повідомлення про зміну військово-облікових даних військовозобов’язаних (при прийнятті на роботу та звільненні, увільнення).</w:t>
      </w:r>
    </w:p>
    <w:p w:rsidR="00901E70" w:rsidRDefault="00901E70" w:rsidP="00901E7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звітний період поновлено Номенклатуру справ Костянтинівської сільської ради та її виконавчих органів, посадові інструкції працівників. </w:t>
      </w:r>
    </w:p>
    <w:p w:rsidR="00901E70" w:rsidRDefault="00901E70" w:rsidP="00901E7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Упорядковувалися особові справи працівників сільської ради та трудові книжки посадових осіб. Заповнено трудові книжки працівників в робочому порядку при звільненні і прийнятті на роботу. </w:t>
      </w:r>
    </w:p>
    <w:p w:rsidR="00901E70" w:rsidRDefault="00901E70" w:rsidP="00901E7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Ведеться робота щодо архівування документів. Складено загальний опис справ постійного зберігання виконавчого комітету Костянтинівської сільської ради за 2025 рік. Опис схвалено та погоджено в </w:t>
      </w:r>
      <w:proofErr w:type="spellStart"/>
      <w:r>
        <w:rPr>
          <w:rFonts w:ascii="Times New Roman" w:eastAsia="Times New Roman" w:hAnsi="Times New Roman" w:cs="Times New Roman"/>
          <w:sz w:val="28"/>
          <w:szCs w:val="28"/>
          <w:lang w:eastAsia="ru-RU"/>
        </w:rPr>
        <w:t>Держархіві</w:t>
      </w:r>
      <w:proofErr w:type="spellEnd"/>
      <w:r>
        <w:rPr>
          <w:rFonts w:ascii="Times New Roman" w:eastAsia="Times New Roman" w:hAnsi="Times New Roman" w:cs="Times New Roman"/>
          <w:sz w:val="28"/>
          <w:szCs w:val="28"/>
          <w:lang w:eastAsia="ru-RU"/>
        </w:rPr>
        <w:t xml:space="preserve"> Миколаївської області. </w:t>
      </w:r>
    </w:p>
    <w:p w:rsidR="00901E70" w:rsidRDefault="00901E70" w:rsidP="00901E70">
      <w:pPr>
        <w:spacing w:after="0" w:line="240" w:lineRule="auto"/>
        <w:ind w:firstLine="68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proofErr w:type="spellStart"/>
      <w:r>
        <w:rPr>
          <w:rFonts w:ascii="Times New Roman" w:eastAsia="Times New Roman" w:hAnsi="Times New Roman" w:cs="Times New Roman"/>
          <w:sz w:val="28"/>
          <w:szCs w:val="28"/>
          <w:lang w:eastAsia="ru-RU"/>
        </w:rPr>
        <w:t>Професійно</w:t>
      </w:r>
      <w:proofErr w:type="spellEnd"/>
      <w:r>
        <w:rPr>
          <w:rFonts w:ascii="Times New Roman" w:eastAsia="Times New Roman" w:hAnsi="Times New Roman" w:cs="Times New Roman"/>
          <w:sz w:val="28"/>
          <w:szCs w:val="28"/>
          <w:lang w:eastAsia="ru-RU"/>
        </w:rPr>
        <w:t xml:space="preserve"> й своєчасно посадовими особами загального відділу організовувалось діловодне опрацювання розпорядчих та службових документів, запитів на інформацію, виконання інших покладених на відділ обов’язків та завдань.  </w:t>
      </w:r>
    </w:p>
    <w:p w:rsidR="00901E70" w:rsidRDefault="00901E70" w:rsidP="00901E70">
      <w:pPr>
        <w:spacing w:after="0"/>
        <w:ind w:firstLine="709"/>
        <w:jc w:val="both"/>
        <w:rPr>
          <w:rFonts w:ascii="Times New Roman" w:eastAsia="Times New Roman" w:hAnsi="Times New Roman" w:cs="Times New Roman"/>
          <w:sz w:val="28"/>
          <w:szCs w:val="28"/>
          <w:lang w:eastAsia="ru-RU"/>
        </w:rPr>
      </w:pPr>
    </w:p>
    <w:p w:rsidR="00901E70" w:rsidRDefault="00901E70" w:rsidP="00901E70">
      <w:pPr>
        <w:spacing w:after="0" w:line="240" w:lineRule="auto"/>
        <w:jc w:val="both"/>
        <w:rPr>
          <w:rFonts w:ascii="Times New Roman" w:eastAsia="Times New Roman" w:hAnsi="Times New Roman" w:cs="Times New Roman"/>
          <w:sz w:val="28"/>
          <w:szCs w:val="28"/>
          <w:lang w:eastAsia="ru-RU"/>
        </w:rPr>
      </w:pPr>
    </w:p>
    <w:p w:rsidR="00901E70" w:rsidRDefault="00901E70" w:rsidP="00901E70">
      <w:pPr>
        <w:spacing w:after="0" w:line="240" w:lineRule="auto"/>
        <w:jc w:val="both"/>
        <w:rPr>
          <w:rFonts w:ascii="Times New Roman" w:eastAsia="Times New Roman" w:hAnsi="Times New Roman" w:cs="Times New Roman"/>
          <w:b/>
          <w:sz w:val="28"/>
          <w:szCs w:val="28"/>
          <w:highlight w:val="yellow"/>
          <w:lang w:eastAsia="ru-RU"/>
        </w:rPr>
      </w:pPr>
    </w:p>
    <w:p w:rsidR="00901E70" w:rsidRDefault="00901E70" w:rsidP="00901E70">
      <w:pPr>
        <w:keepNext/>
        <w:spacing w:after="0" w:line="240" w:lineRule="auto"/>
        <w:jc w:val="both"/>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загального відділу </w:t>
      </w:r>
    </w:p>
    <w:p w:rsidR="00901E70" w:rsidRDefault="00901E70" w:rsidP="00901E70">
      <w:pPr>
        <w:keepNext/>
        <w:spacing w:after="0" w:line="240" w:lineRule="auto"/>
        <w:jc w:val="both"/>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Костянтинівської сільської ради                                            Тетяна БАШТОВА</w:t>
      </w:r>
    </w:p>
    <w:p w:rsidR="00901E70" w:rsidRDefault="00901E70" w:rsidP="00901E70">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Pr="000B6965" w:rsidRDefault="00901E70" w:rsidP="00901E70">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ru-RU"/>
        </w:rPr>
      </w:pPr>
    </w:p>
    <w:p w:rsidR="00901E70" w:rsidRPr="000B6965"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Pr="000B6965"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Default="00901E70" w:rsidP="00901E70">
      <w:pPr>
        <w:spacing w:after="0" w:line="240" w:lineRule="auto"/>
        <w:ind w:left="6379"/>
        <w:jc w:val="both"/>
        <w:rPr>
          <w:rFonts w:ascii="Times New Roman" w:eastAsia="Times New Roman" w:hAnsi="Times New Roman" w:cs="Times New Roman"/>
          <w:bCs/>
          <w:sz w:val="28"/>
          <w:szCs w:val="24"/>
          <w:lang w:eastAsia="ru-RU"/>
        </w:rPr>
      </w:pPr>
    </w:p>
    <w:p w:rsidR="00901E70" w:rsidRPr="000B6965" w:rsidRDefault="00901E70" w:rsidP="00901E70">
      <w:pPr>
        <w:spacing w:after="0" w:line="240" w:lineRule="auto"/>
        <w:ind w:left="6379"/>
        <w:jc w:val="both"/>
        <w:rPr>
          <w:rFonts w:ascii="Times New Roman" w:eastAsia="Times New Roman" w:hAnsi="Times New Roman" w:cs="Times New Roman"/>
          <w:bCs/>
          <w:sz w:val="28"/>
          <w:szCs w:val="24"/>
          <w:lang w:eastAsia="ru-RU"/>
        </w:rPr>
      </w:pPr>
      <w:r w:rsidRPr="000B6965">
        <w:rPr>
          <w:rFonts w:ascii="Times New Roman" w:eastAsia="Times New Roman" w:hAnsi="Times New Roman" w:cs="Times New Roman"/>
          <w:bCs/>
          <w:sz w:val="28"/>
          <w:szCs w:val="24"/>
          <w:lang w:eastAsia="ru-RU"/>
        </w:rPr>
        <w:t>Додаток 2</w:t>
      </w:r>
    </w:p>
    <w:p w:rsidR="00901E70" w:rsidRPr="000B6965" w:rsidRDefault="00901E70" w:rsidP="00901E70">
      <w:pPr>
        <w:spacing w:after="0" w:line="240" w:lineRule="auto"/>
        <w:ind w:left="6379"/>
        <w:jc w:val="both"/>
        <w:rPr>
          <w:rFonts w:ascii="Times New Roman" w:eastAsia="Times New Roman" w:hAnsi="Times New Roman" w:cs="Times New Roman"/>
          <w:bCs/>
          <w:sz w:val="28"/>
          <w:szCs w:val="24"/>
          <w:lang w:eastAsia="ru-RU"/>
        </w:rPr>
      </w:pPr>
      <w:r w:rsidRPr="000B6965">
        <w:rPr>
          <w:rFonts w:ascii="Times New Roman" w:eastAsia="Times New Roman" w:hAnsi="Times New Roman" w:cs="Times New Roman"/>
          <w:bCs/>
          <w:sz w:val="28"/>
          <w:szCs w:val="24"/>
          <w:lang w:eastAsia="ru-RU"/>
        </w:rPr>
        <w:t>до рішення виконавчого комітету від 2</w:t>
      </w:r>
      <w:r>
        <w:rPr>
          <w:rFonts w:ascii="Times New Roman" w:eastAsia="Times New Roman" w:hAnsi="Times New Roman" w:cs="Times New Roman"/>
          <w:bCs/>
          <w:sz w:val="28"/>
          <w:szCs w:val="24"/>
          <w:lang w:eastAsia="ru-RU"/>
        </w:rPr>
        <w:t>6</w:t>
      </w:r>
      <w:r w:rsidRPr="000B6965">
        <w:rPr>
          <w:rFonts w:ascii="Times New Roman" w:eastAsia="Times New Roman" w:hAnsi="Times New Roman" w:cs="Times New Roman"/>
          <w:bCs/>
          <w:sz w:val="28"/>
          <w:szCs w:val="24"/>
          <w:lang w:eastAsia="ru-RU"/>
        </w:rPr>
        <w:t>.02.202</w:t>
      </w:r>
      <w:r>
        <w:rPr>
          <w:rFonts w:ascii="Times New Roman" w:eastAsia="Times New Roman" w:hAnsi="Times New Roman" w:cs="Times New Roman"/>
          <w:bCs/>
          <w:sz w:val="28"/>
          <w:szCs w:val="24"/>
          <w:lang w:eastAsia="ru-RU"/>
        </w:rPr>
        <w:t>6</w:t>
      </w:r>
      <w:r w:rsidRPr="000B6965">
        <w:rPr>
          <w:rFonts w:ascii="Times New Roman" w:eastAsia="Times New Roman" w:hAnsi="Times New Roman" w:cs="Times New Roman"/>
          <w:bCs/>
          <w:sz w:val="28"/>
          <w:szCs w:val="24"/>
          <w:lang w:eastAsia="ru-RU"/>
        </w:rPr>
        <w:t xml:space="preserve"> №</w:t>
      </w:r>
      <w:r w:rsidR="00D27DF4">
        <w:rPr>
          <w:rFonts w:ascii="Times New Roman" w:eastAsia="Times New Roman" w:hAnsi="Times New Roman" w:cs="Times New Roman"/>
          <w:bCs/>
          <w:sz w:val="28"/>
          <w:szCs w:val="24"/>
          <w:lang w:eastAsia="ru-RU"/>
        </w:rPr>
        <w:t>35</w:t>
      </w:r>
    </w:p>
    <w:p w:rsidR="00901E70" w:rsidRPr="000B6965" w:rsidRDefault="00901E70" w:rsidP="00901E70">
      <w:pPr>
        <w:pStyle w:val="a3"/>
        <w:rPr>
          <w:rFonts w:ascii="Times New Roman" w:hAnsi="Times New Roman" w:cs="Times New Roman"/>
          <w:sz w:val="28"/>
        </w:rPr>
      </w:pPr>
    </w:p>
    <w:p w:rsidR="00901E70" w:rsidRPr="000B6965" w:rsidRDefault="00901E70" w:rsidP="00901E70">
      <w:pPr>
        <w:pStyle w:val="Default"/>
        <w:ind w:right="-456"/>
        <w:jc w:val="center"/>
        <w:rPr>
          <w:sz w:val="28"/>
          <w:szCs w:val="28"/>
          <w:lang w:val="uk-UA"/>
        </w:rPr>
      </w:pPr>
      <w:r w:rsidRPr="000B6965">
        <w:rPr>
          <w:b/>
          <w:bCs/>
          <w:sz w:val="28"/>
          <w:szCs w:val="28"/>
          <w:lang w:val="uk-UA"/>
        </w:rPr>
        <w:t>ПЛАН</w:t>
      </w:r>
    </w:p>
    <w:p w:rsidR="00901E70" w:rsidRPr="000B6965" w:rsidRDefault="00901E70" w:rsidP="00901E70">
      <w:pPr>
        <w:pStyle w:val="Default"/>
        <w:ind w:right="-456"/>
        <w:jc w:val="center"/>
        <w:rPr>
          <w:b/>
          <w:bCs/>
          <w:sz w:val="28"/>
          <w:szCs w:val="28"/>
          <w:lang w:val="uk-UA"/>
        </w:rPr>
      </w:pPr>
      <w:r w:rsidRPr="000B6965">
        <w:rPr>
          <w:b/>
          <w:bCs/>
          <w:sz w:val="28"/>
          <w:szCs w:val="28"/>
          <w:lang w:val="uk-UA"/>
        </w:rPr>
        <w:t xml:space="preserve">роботи загального відділу апарату виконавчого комітету  Костянтинівської </w:t>
      </w:r>
    </w:p>
    <w:p w:rsidR="00901E70" w:rsidRPr="000B6965" w:rsidRDefault="00901E70" w:rsidP="00901E70">
      <w:pPr>
        <w:pStyle w:val="Default"/>
        <w:ind w:right="-456"/>
        <w:jc w:val="center"/>
        <w:rPr>
          <w:sz w:val="28"/>
          <w:szCs w:val="28"/>
          <w:lang w:val="uk-UA"/>
        </w:rPr>
      </w:pPr>
      <w:r w:rsidRPr="000B6965">
        <w:rPr>
          <w:b/>
          <w:bCs/>
          <w:sz w:val="28"/>
          <w:szCs w:val="28"/>
          <w:lang w:val="uk-UA"/>
        </w:rPr>
        <w:t>сільської ради на 202</w:t>
      </w:r>
      <w:r>
        <w:rPr>
          <w:b/>
          <w:bCs/>
          <w:sz w:val="28"/>
          <w:szCs w:val="28"/>
          <w:lang w:val="uk-UA"/>
        </w:rPr>
        <w:t>6</w:t>
      </w:r>
      <w:r w:rsidRPr="000B6965">
        <w:rPr>
          <w:b/>
          <w:bCs/>
          <w:sz w:val="28"/>
          <w:szCs w:val="28"/>
          <w:lang w:val="uk-UA"/>
        </w:rPr>
        <w:t xml:space="preserve"> рік</w:t>
      </w:r>
    </w:p>
    <w:p w:rsidR="00901E70" w:rsidRPr="000B6965" w:rsidRDefault="00901E70" w:rsidP="00901E70">
      <w:pPr>
        <w:ind w:right="-456"/>
        <w:jc w:val="both"/>
        <w:rPr>
          <w:rFonts w:ascii="Times New Roman" w:hAnsi="Times New Roman" w:cs="Times New Roman"/>
        </w:rPr>
      </w:pPr>
    </w:p>
    <w:tbl>
      <w:tblPr>
        <w:tblStyle w:val="aa"/>
        <w:tblW w:w="10065" w:type="dxa"/>
        <w:tblInd w:w="-459" w:type="dxa"/>
        <w:tblLayout w:type="fixed"/>
        <w:tblLook w:val="04A0" w:firstRow="1" w:lastRow="0" w:firstColumn="1" w:lastColumn="0" w:noHBand="0" w:noVBand="1"/>
      </w:tblPr>
      <w:tblGrid>
        <w:gridCol w:w="567"/>
        <w:gridCol w:w="5103"/>
        <w:gridCol w:w="1985"/>
        <w:gridCol w:w="2410"/>
      </w:tblGrid>
      <w:tr w:rsidR="00901E70" w:rsidRPr="000B6965" w:rsidTr="000B0D92">
        <w:tc>
          <w:tcPr>
            <w:tcW w:w="567" w:type="dxa"/>
          </w:tcPr>
          <w:p w:rsidR="00901E70" w:rsidRPr="000B6965" w:rsidRDefault="00901E70" w:rsidP="000B0D92">
            <w:pPr>
              <w:ind w:right="-456"/>
              <w:jc w:val="both"/>
              <w:rPr>
                <w:rFonts w:ascii="Times New Roman" w:hAnsi="Times New Roman" w:cs="Times New Roman"/>
                <w:b/>
                <w:sz w:val="28"/>
                <w:szCs w:val="28"/>
              </w:rPr>
            </w:pPr>
            <w:r w:rsidRPr="000B6965">
              <w:rPr>
                <w:rFonts w:ascii="Times New Roman" w:hAnsi="Times New Roman" w:cs="Times New Roman"/>
                <w:b/>
                <w:sz w:val="28"/>
                <w:szCs w:val="28"/>
              </w:rPr>
              <w:t>№</w:t>
            </w:r>
          </w:p>
          <w:p w:rsidR="00901E70" w:rsidRPr="000B6965" w:rsidRDefault="00901E70" w:rsidP="000B0D92">
            <w:pPr>
              <w:ind w:right="-456"/>
              <w:jc w:val="both"/>
              <w:rPr>
                <w:rFonts w:ascii="Times New Roman" w:hAnsi="Times New Roman" w:cs="Times New Roman"/>
                <w:b/>
                <w:sz w:val="28"/>
                <w:szCs w:val="28"/>
              </w:rPr>
            </w:pPr>
            <w:r w:rsidRPr="000B6965">
              <w:rPr>
                <w:rFonts w:ascii="Times New Roman" w:hAnsi="Times New Roman" w:cs="Times New Roman"/>
                <w:b/>
                <w:sz w:val="28"/>
                <w:szCs w:val="28"/>
              </w:rPr>
              <w:t>п/п</w:t>
            </w:r>
          </w:p>
        </w:tc>
        <w:tc>
          <w:tcPr>
            <w:tcW w:w="5103" w:type="dxa"/>
          </w:tcPr>
          <w:p w:rsidR="00901E70" w:rsidRPr="000B6965" w:rsidRDefault="00901E70" w:rsidP="000B0D92">
            <w:pPr>
              <w:ind w:right="-456"/>
              <w:jc w:val="both"/>
              <w:rPr>
                <w:rFonts w:ascii="Times New Roman" w:hAnsi="Times New Roman" w:cs="Times New Roman"/>
                <w:b/>
                <w:sz w:val="28"/>
                <w:szCs w:val="28"/>
              </w:rPr>
            </w:pPr>
            <w:r w:rsidRPr="000B6965">
              <w:rPr>
                <w:rFonts w:ascii="Times New Roman" w:hAnsi="Times New Roman" w:cs="Times New Roman"/>
                <w:b/>
                <w:sz w:val="28"/>
                <w:szCs w:val="28"/>
              </w:rPr>
              <w:t>Заплановані заходи</w:t>
            </w:r>
          </w:p>
        </w:tc>
        <w:tc>
          <w:tcPr>
            <w:tcW w:w="1985" w:type="dxa"/>
          </w:tcPr>
          <w:p w:rsidR="00901E70" w:rsidRPr="000B6965" w:rsidRDefault="00901E70" w:rsidP="000B0D92">
            <w:pPr>
              <w:ind w:right="-456"/>
              <w:jc w:val="both"/>
              <w:rPr>
                <w:rFonts w:ascii="Times New Roman" w:hAnsi="Times New Roman" w:cs="Times New Roman"/>
                <w:b/>
              </w:rPr>
            </w:pPr>
            <w:r w:rsidRPr="000B6965">
              <w:rPr>
                <w:rFonts w:ascii="Times New Roman" w:hAnsi="Times New Roman" w:cs="Times New Roman"/>
                <w:b/>
              </w:rPr>
              <w:t xml:space="preserve">  термін</w:t>
            </w:r>
          </w:p>
        </w:tc>
        <w:tc>
          <w:tcPr>
            <w:tcW w:w="2410" w:type="dxa"/>
          </w:tcPr>
          <w:p w:rsidR="00901E70" w:rsidRPr="000B6965" w:rsidRDefault="00901E70" w:rsidP="000B0D92">
            <w:pPr>
              <w:ind w:right="-456"/>
              <w:jc w:val="both"/>
              <w:rPr>
                <w:rFonts w:ascii="Times New Roman" w:hAnsi="Times New Roman" w:cs="Times New Roman"/>
                <w:b/>
              </w:rPr>
            </w:pPr>
            <w:r w:rsidRPr="000B6965">
              <w:rPr>
                <w:rFonts w:ascii="Times New Roman" w:hAnsi="Times New Roman" w:cs="Times New Roman"/>
                <w:b/>
              </w:rPr>
              <w:t xml:space="preserve">       виконавець</w:t>
            </w: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1.</w:t>
            </w:r>
          </w:p>
        </w:tc>
        <w:tc>
          <w:tcPr>
            <w:tcW w:w="5103" w:type="dxa"/>
          </w:tcPr>
          <w:p w:rsidR="00901E70" w:rsidRPr="000B6965" w:rsidRDefault="00901E70" w:rsidP="000B0D92">
            <w:pPr>
              <w:ind w:right="36"/>
              <w:jc w:val="both"/>
              <w:rPr>
                <w:rFonts w:ascii="Times New Roman" w:hAnsi="Times New Roman" w:cs="Times New Roman"/>
                <w:sz w:val="28"/>
                <w:szCs w:val="28"/>
              </w:rPr>
            </w:pPr>
            <w:r w:rsidRPr="000B6965">
              <w:rPr>
                <w:rFonts w:ascii="Times New Roman" w:hAnsi="Times New Roman" w:cs="Times New Roman"/>
                <w:sz w:val="28"/>
                <w:szCs w:val="28"/>
              </w:rPr>
              <w:t>Підготовка звіту про роботу загального відділу у 202</w:t>
            </w:r>
            <w:r>
              <w:rPr>
                <w:rFonts w:ascii="Times New Roman" w:hAnsi="Times New Roman" w:cs="Times New Roman"/>
                <w:sz w:val="28"/>
                <w:szCs w:val="28"/>
              </w:rPr>
              <w:t>6</w:t>
            </w:r>
            <w:r w:rsidRPr="000B6965">
              <w:rPr>
                <w:rFonts w:ascii="Times New Roman" w:hAnsi="Times New Roman" w:cs="Times New Roman"/>
                <w:sz w:val="28"/>
                <w:szCs w:val="28"/>
              </w:rPr>
              <w:t xml:space="preserve"> році (інформаційно-аналітичної довідки «Про підсумки роботи зі звернень громадян за  202</w:t>
            </w:r>
            <w:r>
              <w:rPr>
                <w:rFonts w:ascii="Times New Roman" w:hAnsi="Times New Roman" w:cs="Times New Roman"/>
                <w:sz w:val="28"/>
                <w:szCs w:val="28"/>
              </w:rPr>
              <w:t>5</w:t>
            </w:r>
            <w:r w:rsidRPr="000B6965">
              <w:rPr>
                <w:rFonts w:ascii="Times New Roman" w:hAnsi="Times New Roman" w:cs="Times New Roman"/>
                <w:sz w:val="28"/>
                <w:szCs w:val="28"/>
              </w:rPr>
              <w:t xml:space="preserve"> рік)</w:t>
            </w:r>
          </w:p>
        </w:tc>
        <w:tc>
          <w:tcPr>
            <w:tcW w:w="1985"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січень</w:t>
            </w:r>
          </w:p>
        </w:tc>
        <w:tc>
          <w:tcPr>
            <w:tcW w:w="2410" w:type="dxa"/>
          </w:tcPr>
          <w:p w:rsidR="00901E70" w:rsidRPr="000B6965" w:rsidRDefault="00901E70" w:rsidP="000B0D92">
            <w:pPr>
              <w:ind w:right="-456" w:firstLine="42"/>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456" w:firstLine="42"/>
              <w:jc w:val="both"/>
              <w:rPr>
                <w:rFonts w:ascii="Times New Roman" w:hAnsi="Times New Roman" w:cs="Times New Roman"/>
              </w:rPr>
            </w:pPr>
            <w:r w:rsidRPr="000B6965">
              <w:rPr>
                <w:rFonts w:ascii="Times New Roman" w:hAnsi="Times New Roman" w:cs="Times New Roman"/>
              </w:rPr>
              <w:t>спеціаліст відділу</w:t>
            </w: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2.</w:t>
            </w:r>
          </w:p>
        </w:tc>
        <w:tc>
          <w:tcPr>
            <w:tcW w:w="5103" w:type="dxa"/>
          </w:tcPr>
          <w:p w:rsidR="00901E70" w:rsidRPr="000B6965" w:rsidRDefault="00901E70" w:rsidP="000B0D92">
            <w:pPr>
              <w:pStyle w:val="Default"/>
              <w:ind w:right="175"/>
              <w:jc w:val="both"/>
              <w:rPr>
                <w:sz w:val="28"/>
                <w:szCs w:val="28"/>
                <w:lang w:val="uk-UA"/>
              </w:rPr>
            </w:pPr>
            <w:r w:rsidRPr="000B6965">
              <w:rPr>
                <w:sz w:val="28"/>
                <w:szCs w:val="28"/>
                <w:lang w:val="uk-UA"/>
              </w:rPr>
              <w:t xml:space="preserve">Підготовка плану </w:t>
            </w:r>
            <w:r w:rsidRPr="000B6965">
              <w:rPr>
                <w:bCs/>
                <w:sz w:val="28"/>
                <w:szCs w:val="28"/>
                <w:lang w:val="uk-UA"/>
              </w:rPr>
              <w:t>роботи загального відділу апарату виконавчого комітету  Костянтинівської сільської ради на 202</w:t>
            </w:r>
            <w:r>
              <w:rPr>
                <w:bCs/>
                <w:sz w:val="28"/>
                <w:szCs w:val="28"/>
                <w:lang w:val="uk-UA"/>
              </w:rPr>
              <w:t>5</w:t>
            </w:r>
            <w:r w:rsidRPr="000B6965">
              <w:rPr>
                <w:bCs/>
                <w:sz w:val="28"/>
                <w:szCs w:val="28"/>
                <w:lang w:val="uk-UA"/>
              </w:rPr>
              <w:t xml:space="preserve"> рік</w:t>
            </w:r>
          </w:p>
        </w:tc>
        <w:tc>
          <w:tcPr>
            <w:tcW w:w="1985"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січень</w:t>
            </w:r>
          </w:p>
        </w:tc>
        <w:tc>
          <w:tcPr>
            <w:tcW w:w="2410" w:type="dxa"/>
          </w:tcPr>
          <w:p w:rsidR="00901E70" w:rsidRPr="000B6965" w:rsidRDefault="00901E70" w:rsidP="000B0D92">
            <w:pPr>
              <w:ind w:right="-456" w:firstLine="42"/>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456" w:firstLine="42"/>
              <w:jc w:val="both"/>
              <w:rPr>
                <w:rFonts w:ascii="Times New Roman" w:hAnsi="Times New Roman" w:cs="Times New Roman"/>
              </w:rPr>
            </w:pPr>
          </w:p>
        </w:tc>
      </w:tr>
      <w:tr w:rsidR="00901E70" w:rsidRPr="000B6965" w:rsidTr="000B0D92">
        <w:trPr>
          <w:cantSplit/>
        </w:trPr>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3.</w:t>
            </w:r>
          </w:p>
        </w:tc>
        <w:tc>
          <w:tcPr>
            <w:tcW w:w="5103" w:type="dxa"/>
          </w:tcPr>
          <w:p w:rsidR="00901E70" w:rsidRPr="000B6965" w:rsidRDefault="00901E70" w:rsidP="000B0D92">
            <w:pPr>
              <w:ind w:right="178"/>
              <w:jc w:val="both"/>
              <w:rPr>
                <w:rFonts w:ascii="Times New Roman" w:eastAsia="Times New Roman" w:hAnsi="Times New Roman" w:cs="Times New Roman"/>
                <w:sz w:val="28"/>
                <w:szCs w:val="28"/>
                <w:lang w:eastAsia="ru-RU"/>
              </w:rPr>
            </w:pPr>
            <w:r w:rsidRPr="000B6965">
              <w:rPr>
                <w:rFonts w:ascii="Times New Roman" w:eastAsia="Times New Roman" w:hAnsi="Times New Roman" w:cs="Times New Roman"/>
                <w:sz w:val="28"/>
                <w:szCs w:val="28"/>
                <w:lang w:eastAsia="ru-RU"/>
              </w:rPr>
              <w:t>Забезпечення документаційно-технічної діяльності керівництва, апарату</w:t>
            </w:r>
          </w:p>
          <w:p w:rsidR="00901E70" w:rsidRPr="000B6965" w:rsidRDefault="00901E70" w:rsidP="000B0D92">
            <w:pPr>
              <w:ind w:right="178"/>
              <w:jc w:val="both"/>
              <w:rPr>
                <w:rFonts w:ascii="Times New Roman" w:eastAsia="Times New Roman" w:hAnsi="Times New Roman" w:cs="Times New Roman"/>
                <w:sz w:val="28"/>
                <w:szCs w:val="28"/>
                <w:lang w:eastAsia="ru-RU"/>
              </w:rPr>
            </w:pPr>
            <w:r w:rsidRPr="000B6965">
              <w:rPr>
                <w:rFonts w:ascii="Times New Roman" w:eastAsia="Times New Roman" w:hAnsi="Times New Roman" w:cs="Times New Roman"/>
                <w:sz w:val="28"/>
                <w:szCs w:val="28"/>
                <w:lang w:eastAsia="ru-RU"/>
              </w:rPr>
              <w:t xml:space="preserve"> виконавчого комітету Костянтинівської сільської ради, ведення в </w:t>
            </w:r>
            <w:proofErr w:type="spellStart"/>
            <w:r w:rsidRPr="000B6965">
              <w:rPr>
                <w:rFonts w:ascii="Times New Roman" w:eastAsia="Times New Roman" w:hAnsi="Times New Roman" w:cs="Times New Roman"/>
                <w:sz w:val="28"/>
                <w:szCs w:val="28"/>
                <w:lang w:eastAsia="ru-RU"/>
              </w:rPr>
              <w:t>апараті</w:t>
            </w:r>
            <w:proofErr w:type="spellEnd"/>
            <w:r w:rsidRPr="000B6965">
              <w:rPr>
                <w:rFonts w:ascii="Times New Roman" w:eastAsia="Times New Roman" w:hAnsi="Times New Roman" w:cs="Times New Roman"/>
                <w:sz w:val="28"/>
                <w:szCs w:val="28"/>
                <w:lang w:eastAsia="ru-RU"/>
              </w:rPr>
              <w:t xml:space="preserve"> виконавчого комітету Костянтинівській сільській раді діловодства.</w:t>
            </w:r>
          </w:p>
        </w:tc>
        <w:tc>
          <w:tcPr>
            <w:tcW w:w="1985"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постійно</w:t>
            </w:r>
          </w:p>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протягом</w:t>
            </w:r>
          </w:p>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року</w:t>
            </w:r>
          </w:p>
        </w:tc>
        <w:tc>
          <w:tcPr>
            <w:tcW w:w="2410"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спеціаліст відділу</w:t>
            </w: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4.</w:t>
            </w:r>
          </w:p>
        </w:tc>
        <w:tc>
          <w:tcPr>
            <w:tcW w:w="5103" w:type="dxa"/>
          </w:tcPr>
          <w:p w:rsidR="00901E70" w:rsidRPr="000B6965" w:rsidRDefault="00901E70" w:rsidP="000B0D92">
            <w:pPr>
              <w:ind w:right="178"/>
              <w:jc w:val="both"/>
              <w:rPr>
                <w:rFonts w:ascii="Times New Roman" w:eastAsia="Times New Roman" w:hAnsi="Times New Roman" w:cs="Times New Roman"/>
                <w:sz w:val="28"/>
                <w:szCs w:val="28"/>
                <w:lang w:eastAsia="ru-RU"/>
              </w:rPr>
            </w:pPr>
            <w:r w:rsidRPr="000B6965">
              <w:rPr>
                <w:rFonts w:ascii="Times New Roman" w:eastAsia="Times New Roman" w:hAnsi="Times New Roman" w:cs="Times New Roman"/>
                <w:sz w:val="28"/>
                <w:szCs w:val="28"/>
                <w:lang w:eastAsia="ru-RU"/>
              </w:rPr>
              <w:t xml:space="preserve">Приймання, реєстрація, здійснення попереднього розгляду документів, передача згідно з розподілом обов’язків на розгляд керівництву виконавчого комітету Костянтинівської сільської  ради та на </w:t>
            </w:r>
            <w:proofErr w:type="spellStart"/>
            <w:r w:rsidRPr="000B6965">
              <w:rPr>
                <w:rFonts w:ascii="Times New Roman" w:eastAsia="Times New Roman" w:hAnsi="Times New Roman" w:cs="Times New Roman"/>
                <w:sz w:val="28"/>
                <w:szCs w:val="28"/>
                <w:lang w:eastAsia="ru-RU"/>
              </w:rPr>
              <w:t>виконання,прийом</w:t>
            </w:r>
            <w:proofErr w:type="spellEnd"/>
            <w:r w:rsidRPr="000B6965">
              <w:rPr>
                <w:rFonts w:ascii="Times New Roman" w:eastAsia="Times New Roman" w:hAnsi="Times New Roman" w:cs="Times New Roman"/>
                <w:sz w:val="28"/>
                <w:szCs w:val="28"/>
                <w:lang w:eastAsia="ru-RU"/>
              </w:rPr>
              <w:t>, реєстрація та розсилка вхідної  і вихідної кореспонденції, рішень виконавчого комітету Костянтинівської сільської ради,</w:t>
            </w:r>
            <w:r w:rsidRPr="000B6965">
              <w:rPr>
                <w:rFonts w:ascii="Times New Roman" w:eastAsia="Times New Roman" w:hAnsi="Times New Roman" w:cs="Times New Roman"/>
                <w:color w:val="000000"/>
                <w:sz w:val="24"/>
                <w:szCs w:val="24"/>
                <w:lang w:eastAsia="ru-RU"/>
              </w:rPr>
              <w:t> </w:t>
            </w:r>
            <w:r w:rsidRPr="000B6965">
              <w:rPr>
                <w:rFonts w:ascii="Times New Roman" w:eastAsia="Times New Roman" w:hAnsi="Times New Roman" w:cs="Times New Roman"/>
                <w:sz w:val="28"/>
                <w:szCs w:val="28"/>
                <w:lang w:eastAsia="ru-RU"/>
              </w:rPr>
              <w:t xml:space="preserve">розпоряджень селищного голови, інших документів виконавчого комітету Костянтинівської сільської ради </w:t>
            </w:r>
            <w:proofErr w:type="spellStart"/>
            <w:r w:rsidRPr="000B6965">
              <w:rPr>
                <w:rFonts w:ascii="Times New Roman" w:eastAsia="Times New Roman" w:hAnsi="Times New Roman" w:cs="Times New Roman"/>
                <w:sz w:val="28"/>
                <w:szCs w:val="28"/>
                <w:lang w:eastAsia="ru-RU"/>
              </w:rPr>
              <w:t>ради</w:t>
            </w:r>
            <w:proofErr w:type="spellEnd"/>
            <w:r w:rsidRPr="000B6965">
              <w:rPr>
                <w:rFonts w:ascii="Times New Roman" w:eastAsia="Times New Roman" w:hAnsi="Times New Roman" w:cs="Times New Roman"/>
                <w:sz w:val="28"/>
                <w:szCs w:val="28"/>
                <w:lang w:eastAsia="ru-RU"/>
              </w:rPr>
              <w:t>.</w:t>
            </w:r>
          </w:p>
        </w:tc>
        <w:tc>
          <w:tcPr>
            <w:tcW w:w="1985"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постійно</w:t>
            </w:r>
          </w:p>
        </w:tc>
        <w:tc>
          <w:tcPr>
            <w:tcW w:w="2410"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спеціаліст відділу</w:t>
            </w:r>
          </w:p>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 xml:space="preserve">діловоди по </w:t>
            </w:r>
            <w:proofErr w:type="spellStart"/>
            <w:r w:rsidRPr="000B6965">
              <w:rPr>
                <w:rFonts w:ascii="Times New Roman" w:hAnsi="Times New Roman" w:cs="Times New Roman"/>
              </w:rPr>
              <w:t>старостинським</w:t>
            </w:r>
            <w:proofErr w:type="spellEnd"/>
            <w:r w:rsidRPr="000B6965">
              <w:rPr>
                <w:rFonts w:ascii="Times New Roman" w:hAnsi="Times New Roman" w:cs="Times New Roman"/>
              </w:rPr>
              <w:t xml:space="preserve"> округам </w:t>
            </w: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5.</w:t>
            </w:r>
          </w:p>
        </w:tc>
        <w:tc>
          <w:tcPr>
            <w:tcW w:w="5103" w:type="dxa"/>
          </w:tcPr>
          <w:p w:rsidR="00901E70" w:rsidRPr="000B6965" w:rsidRDefault="00901E70" w:rsidP="00D27DF4">
            <w:pPr>
              <w:ind w:right="172"/>
              <w:jc w:val="both"/>
              <w:rPr>
                <w:rFonts w:ascii="Times New Roman" w:eastAsia="Times New Roman" w:hAnsi="Times New Roman" w:cs="Times New Roman"/>
                <w:sz w:val="28"/>
                <w:szCs w:val="28"/>
                <w:lang w:eastAsia="ru-RU"/>
              </w:rPr>
            </w:pPr>
            <w:r w:rsidRPr="000B6965">
              <w:rPr>
                <w:rFonts w:ascii="Times New Roman" w:eastAsia="Times New Roman" w:hAnsi="Times New Roman" w:cs="Times New Roman"/>
                <w:sz w:val="28"/>
                <w:szCs w:val="28"/>
                <w:lang w:eastAsia="ru-RU"/>
              </w:rPr>
              <w:t>Здійснення контролю за строками проходження і виконання документів</w:t>
            </w:r>
          </w:p>
          <w:p w:rsidR="00901E70" w:rsidRPr="000B6965" w:rsidRDefault="00901E70" w:rsidP="00D27DF4">
            <w:pPr>
              <w:ind w:right="172"/>
              <w:rPr>
                <w:rFonts w:ascii="Times New Roman" w:eastAsia="Times New Roman" w:hAnsi="Times New Roman" w:cs="Times New Roman"/>
                <w:sz w:val="28"/>
                <w:szCs w:val="28"/>
                <w:lang w:eastAsia="ru-RU"/>
              </w:rPr>
            </w:pPr>
          </w:p>
        </w:tc>
        <w:tc>
          <w:tcPr>
            <w:tcW w:w="1985"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постійно</w:t>
            </w:r>
          </w:p>
        </w:tc>
        <w:tc>
          <w:tcPr>
            <w:tcW w:w="2410"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відповідальні працівники</w:t>
            </w: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lastRenderedPageBreak/>
              <w:t>6.</w:t>
            </w:r>
          </w:p>
        </w:tc>
        <w:tc>
          <w:tcPr>
            <w:tcW w:w="5103" w:type="dxa"/>
          </w:tcPr>
          <w:p w:rsidR="00901E70" w:rsidRPr="000B6965" w:rsidRDefault="00901E70" w:rsidP="000B0D92">
            <w:pPr>
              <w:ind w:right="178"/>
              <w:jc w:val="both"/>
              <w:rPr>
                <w:rFonts w:ascii="Times New Roman" w:eastAsia="Times New Roman" w:hAnsi="Times New Roman" w:cs="Times New Roman"/>
                <w:sz w:val="28"/>
                <w:szCs w:val="28"/>
                <w:lang w:eastAsia="ru-RU"/>
              </w:rPr>
            </w:pPr>
            <w:r w:rsidRPr="000B6965">
              <w:rPr>
                <w:rFonts w:ascii="Times New Roman" w:eastAsia="Times New Roman" w:hAnsi="Times New Roman" w:cs="Times New Roman"/>
                <w:sz w:val="28"/>
                <w:szCs w:val="28"/>
                <w:lang w:eastAsia="ru-RU"/>
              </w:rPr>
              <w:t>Надання методичної і практичної допомоги з питань ведення діловодства відділам та іншим структурним підрозділам виконавчого комітету сільської ради</w:t>
            </w:r>
          </w:p>
        </w:tc>
        <w:tc>
          <w:tcPr>
            <w:tcW w:w="1985" w:type="dxa"/>
          </w:tcPr>
          <w:p w:rsidR="00901E70" w:rsidRPr="000B6965" w:rsidRDefault="00901E70" w:rsidP="000B0D92">
            <w:pPr>
              <w:jc w:val="both"/>
              <w:rPr>
                <w:rFonts w:ascii="Times New Roman" w:hAnsi="Times New Roman" w:cs="Times New Roman"/>
              </w:rPr>
            </w:pPr>
            <w:r w:rsidRPr="000B6965">
              <w:rPr>
                <w:rFonts w:ascii="Times New Roman" w:hAnsi="Times New Roman" w:cs="Times New Roman"/>
              </w:rPr>
              <w:t>за окремим планом</w:t>
            </w:r>
          </w:p>
        </w:tc>
        <w:tc>
          <w:tcPr>
            <w:tcW w:w="2410"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 </w:t>
            </w:r>
          </w:p>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спеціаліст відділу,</w:t>
            </w:r>
          </w:p>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 xml:space="preserve">діловоди по </w:t>
            </w:r>
            <w:proofErr w:type="spellStart"/>
            <w:r w:rsidRPr="000B6965">
              <w:rPr>
                <w:rFonts w:ascii="Times New Roman" w:hAnsi="Times New Roman" w:cs="Times New Roman"/>
              </w:rPr>
              <w:t>старостинським</w:t>
            </w:r>
            <w:proofErr w:type="spellEnd"/>
            <w:r w:rsidRPr="000B6965">
              <w:rPr>
                <w:rFonts w:ascii="Times New Roman" w:hAnsi="Times New Roman" w:cs="Times New Roman"/>
              </w:rPr>
              <w:t xml:space="preserve"> округам</w:t>
            </w: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7.</w:t>
            </w:r>
          </w:p>
        </w:tc>
        <w:tc>
          <w:tcPr>
            <w:tcW w:w="5103" w:type="dxa"/>
          </w:tcPr>
          <w:p w:rsidR="00901E70" w:rsidRPr="000B6965" w:rsidRDefault="00901E70" w:rsidP="000B0D92">
            <w:pPr>
              <w:ind w:right="175"/>
              <w:jc w:val="both"/>
              <w:rPr>
                <w:rFonts w:ascii="Times New Roman" w:hAnsi="Times New Roman" w:cs="Times New Roman"/>
                <w:sz w:val="28"/>
                <w:szCs w:val="28"/>
              </w:rPr>
            </w:pPr>
            <w:r w:rsidRPr="000B6965">
              <w:rPr>
                <w:rFonts w:ascii="Times New Roman" w:hAnsi="Times New Roman" w:cs="Times New Roman"/>
                <w:sz w:val="28"/>
                <w:szCs w:val="28"/>
              </w:rPr>
              <w:t xml:space="preserve">Організація та проведення прийомів громадян з особистих питань керівництвом Костянтинівської сільської  ради </w:t>
            </w:r>
          </w:p>
        </w:tc>
        <w:tc>
          <w:tcPr>
            <w:tcW w:w="1985" w:type="dxa"/>
          </w:tcPr>
          <w:p w:rsidR="00901E70" w:rsidRPr="000B6965" w:rsidRDefault="00901E70" w:rsidP="000B0D92">
            <w:pPr>
              <w:jc w:val="both"/>
              <w:rPr>
                <w:rFonts w:ascii="Times New Roman" w:hAnsi="Times New Roman" w:cs="Times New Roman"/>
              </w:rPr>
            </w:pPr>
            <w:r w:rsidRPr="000B6965">
              <w:rPr>
                <w:rFonts w:ascii="Times New Roman" w:hAnsi="Times New Roman" w:cs="Times New Roman"/>
              </w:rPr>
              <w:t>за графіком прийому</w:t>
            </w:r>
          </w:p>
        </w:tc>
        <w:tc>
          <w:tcPr>
            <w:tcW w:w="2410"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456"/>
              <w:jc w:val="both"/>
              <w:rPr>
                <w:rFonts w:ascii="Times New Roman" w:hAnsi="Times New Roman" w:cs="Times New Roman"/>
              </w:rPr>
            </w:pP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8.</w:t>
            </w:r>
          </w:p>
        </w:tc>
        <w:tc>
          <w:tcPr>
            <w:tcW w:w="5103"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Участь в апаратних нарадах, семінарах та ін. заходах</w:t>
            </w:r>
          </w:p>
        </w:tc>
        <w:tc>
          <w:tcPr>
            <w:tcW w:w="1985" w:type="dxa"/>
          </w:tcPr>
          <w:p w:rsidR="00901E70" w:rsidRPr="000B6965" w:rsidRDefault="00901E70" w:rsidP="000B0D92">
            <w:pPr>
              <w:jc w:val="both"/>
              <w:rPr>
                <w:rFonts w:ascii="Times New Roman" w:hAnsi="Times New Roman" w:cs="Times New Roman"/>
              </w:rPr>
            </w:pPr>
            <w:r w:rsidRPr="000B6965">
              <w:rPr>
                <w:rFonts w:ascii="Times New Roman" w:hAnsi="Times New Roman" w:cs="Times New Roman"/>
              </w:rPr>
              <w:t>щопонеділка та за необхідністю</w:t>
            </w:r>
          </w:p>
        </w:tc>
        <w:tc>
          <w:tcPr>
            <w:tcW w:w="2410" w:type="dxa"/>
          </w:tcPr>
          <w:p w:rsidR="00901E70" w:rsidRPr="000B6965" w:rsidRDefault="00901E70" w:rsidP="000B0D92">
            <w:pPr>
              <w:ind w:right="34"/>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34"/>
              <w:jc w:val="both"/>
              <w:rPr>
                <w:rFonts w:ascii="Times New Roman" w:hAnsi="Times New Roman" w:cs="Times New Roman"/>
              </w:rPr>
            </w:pP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 xml:space="preserve">9. </w:t>
            </w:r>
          </w:p>
        </w:tc>
        <w:tc>
          <w:tcPr>
            <w:tcW w:w="5103" w:type="dxa"/>
          </w:tcPr>
          <w:p w:rsidR="00901E70" w:rsidRPr="000B6965" w:rsidRDefault="00901E70" w:rsidP="000B0D92">
            <w:pPr>
              <w:ind w:right="320"/>
              <w:jc w:val="both"/>
              <w:rPr>
                <w:rFonts w:ascii="Times New Roman" w:hAnsi="Times New Roman" w:cs="Times New Roman"/>
                <w:sz w:val="28"/>
                <w:szCs w:val="28"/>
              </w:rPr>
            </w:pPr>
            <w:r w:rsidRPr="000B6965">
              <w:rPr>
                <w:rFonts w:ascii="Times New Roman" w:hAnsi="Times New Roman" w:cs="Times New Roman"/>
                <w:sz w:val="28"/>
                <w:szCs w:val="28"/>
              </w:rPr>
              <w:t>Ведення реєстраційних журналів та книг згідно номенклатури справ сільської ради</w:t>
            </w:r>
          </w:p>
        </w:tc>
        <w:tc>
          <w:tcPr>
            <w:tcW w:w="1985"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постійно</w:t>
            </w:r>
          </w:p>
        </w:tc>
        <w:tc>
          <w:tcPr>
            <w:tcW w:w="2410"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спеціалісти відділу</w:t>
            </w:r>
          </w:p>
          <w:p w:rsidR="00901E70" w:rsidRPr="000B6965" w:rsidRDefault="00901E70" w:rsidP="000B0D92">
            <w:pPr>
              <w:jc w:val="both"/>
              <w:rPr>
                <w:rFonts w:ascii="Times New Roman" w:hAnsi="Times New Roman" w:cs="Times New Roman"/>
              </w:rPr>
            </w:pPr>
            <w:r w:rsidRPr="000B6965">
              <w:rPr>
                <w:rFonts w:ascii="Times New Roman" w:hAnsi="Times New Roman" w:cs="Times New Roman"/>
              </w:rPr>
              <w:t xml:space="preserve">діловоди по </w:t>
            </w:r>
            <w:proofErr w:type="spellStart"/>
            <w:r w:rsidRPr="000B6965">
              <w:rPr>
                <w:rFonts w:ascii="Times New Roman" w:hAnsi="Times New Roman" w:cs="Times New Roman"/>
              </w:rPr>
              <w:t>старостинським</w:t>
            </w:r>
            <w:proofErr w:type="spellEnd"/>
            <w:r w:rsidRPr="000B6965">
              <w:rPr>
                <w:rFonts w:ascii="Times New Roman" w:hAnsi="Times New Roman" w:cs="Times New Roman"/>
              </w:rPr>
              <w:t xml:space="preserve"> округам</w:t>
            </w: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10.</w:t>
            </w:r>
          </w:p>
        </w:tc>
        <w:tc>
          <w:tcPr>
            <w:tcW w:w="5103" w:type="dxa"/>
          </w:tcPr>
          <w:p w:rsidR="00901E70" w:rsidRPr="000B6965" w:rsidRDefault="00901E70" w:rsidP="000B0D92">
            <w:pPr>
              <w:ind w:right="178"/>
              <w:jc w:val="both"/>
              <w:rPr>
                <w:rFonts w:ascii="Times New Roman" w:hAnsi="Times New Roman" w:cs="Times New Roman"/>
                <w:sz w:val="28"/>
                <w:szCs w:val="28"/>
              </w:rPr>
            </w:pPr>
            <w:r w:rsidRPr="000B6965">
              <w:rPr>
                <w:rFonts w:ascii="Times New Roman" w:hAnsi="Times New Roman" w:cs="Times New Roman"/>
                <w:sz w:val="28"/>
                <w:szCs w:val="28"/>
              </w:rPr>
              <w:t>Матеріально-технічне забезпечення  в підготовці та проведенні засідань виконавчого комітету та сесій сільської  ради</w:t>
            </w:r>
          </w:p>
        </w:tc>
        <w:tc>
          <w:tcPr>
            <w:tcW w:w="1985" w:type="dxa"/>
          </w:tcPr>
          <w:p w:rsidR="00901E70" w:rsidRPr="000B6965" w:rsidRDefault="00901E70" w:rsidP="000B0D92">
            <w:pPr>
              <w:ind w:right="-113"/>
              <w:jc w:val="both"/>
              <w:rPr>
                <w:rFonts w:ascii="Times New Roman" w:hAnsi="Times New Roman" w:cs="Times New Roman"/>
              </w:rPr>
            </w:pPr>
            <w:r w:rsidRPr="000B6965">
              <w:rPr>
                <w:rFonts w:ascii="Times New Roman" w:hAnsi="Times New Roman" w:cs="Times New Roman"/>
              </w:rPr>
              <w:t xml:space="preserve">відповідно рафіків проведення </w:t>
            </w:r>
          </w:p>
          <w:p w:rsidR="00901E70" w:rsidRPr="000B6965" w:rsidRDefault="00901E70" w:rsidP="000B0D92">
            <w:pPr>
              <w:ind w:right="-113"/>
              <w:jc w:val="both"/>
              <w:rPr>
                <w:rFonts w:ascii="Times New Roman" w:hAnsi="Times New Roman" w:cs="Times New Roman"/>
              </w:rPr>
            </w:pPr>
            <w:r w:rsidRPr="000B6965">
              <w:rPr>
                <w:rFonts w:ascii="Times New Roman" w:hAnsi="Times New Roman" w:cs="Times New Roman"/>
              </w:rPr>
              <w:t>засідань</w:t>
            </w:r>
          </w:p>
        </w:tc>
        <w:tc>
          <w:tcPr>
            <w:tcW w:w="2410"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спеціалісти відділу</w:t>
            </w: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11.</w:t>
            </w:r>
          </w:p>
        </w:tc>
        <w:tc>
          <w:tcPr>
            <w:tcW w:w="5103" w:type="dxa"/>
          </w:tcPr>
          <w:p w:rsidR="00901E70" w:rsidRPr="000B6965" w:rsidRDefault="00901E70" w:rsidP="000B0D92">
            <w:pPr>
              <w:ind w:right="178"/>
              <w:jc w:val="both"/>
              <w:rPr>
                <w:rFonts w:ascii="Times New Roman" w:hAnsi="Times New Roman" w:cs="Times New Roman"/>
                <w:sz w:val="28"/>
                <w:szCs w:val="28"/>
              </w:rPr>
            </w:pPr>
            <w:r w:rsidRPr="000B6965">
              <w:rPr>
                <w:rFonts w:ascii="Times New Roman" w:hAnsi="Times New Roman" w:cs="Times New Roman"/>
                <w:sz w:val="28"/>
                <w:szCs w:val="28"/>
              </w:rPr>
              <w:t>Здійснення реєстрації звернень громадян, направлення для розгляду та контролю за дотриманням виконання вимог Закону України «Про звернення громадян»</w:t>
            </w:r>
          </w:p>
          <w:p w:rsidR="00901E70" w:rsidRPr="000B6965" w:rsidRDefault="00901E70" w:rsidP="000B0D92">
            <w:pPr>
              <w:ind w:right="-456"/>
              <w:jc w:val="both"/>
              <w:rPr>
                <w:rFonts w:ascii="Times New Roman" w:hAnsi="Times New Roman" w:cs="Times New Roman"/>
                <w:sz w:val="28"/>
                <w:szCs w:val="28"/>
              </w:rPr>
            </w:pPr>
          </w:p>
        </w:tc>
        <w:tc>
          <w:tcPr>
            <w:tcW w:w="1985"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постійно</w:t>
            </w:r>
          </w:p>
        </w:tc>
        <w:tc>
          <w:tcPr>
            <w:tcW w:w="2410"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456"/>
              <w:jc w:val="both"/>
              <w:rPr>
                <w:rFonts w:ascii="Times New Roman" w:hAnsi="Times New Roman" w:cs="Times New Roman"/>
              </w:rPr>
            </w:pP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12.</w:t>
            </w:r>
          </w:p>
        </w:tc>
        <w:tc>
          <w:tcPr>
            <w:tcW w:w="5103" w:type="dxa"/>
          </w:tcPr>
          <w:p w:rsidR="00901E70" w:rsidRPr="000B6965" w:rsidRDefault="00901E70" w:rsidP="000B0D92">
            <w:pPr>
              <w:ind w:right="178"/>
              <w:jc w:val="both"/>
              <w:rPr>
                <w:rFonts w:ascii="Times New Roman" w:hAnsi="Times New Roman" w:cs="Times New Roman"/>
                <w:sz w:val="28"/>
                <w:szCs w:val="28"/>
              </w:rPr>
            </w:pPr>
            <w:r w:rsidRPr="000B6965">
              <w:rPr>
                <w:rFonts w:ascii="Times New Roman" w:hAnsi="Times New Roman" w:cs="Times New Roman"/>
                <w:sz w:val="28"/>
                <w:szCs w:val="28"/>
              </w:rPr>
              <w:t>Здійснення реєстрації запитів, направлення для розгляду та контролю за дотриманням виконання вимог Закону України «Про доступ до публічної інформації»</w:t>
            </w:r>
          </w:p>
        </w:tc>
        <w:tc>
          <w:tcPr>
            <w:tcW w:w="1985"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постійно</w:t>
            </w:r>
          </w:p>
        </w:tc>
        <w:tc>
          <w:tcPr>
            <w:tcW w:w="2410"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456"/>
              <w:jc w:val="both"/>
              <w:rPr>
                <w:rFonts w:ascii="Times New Roman" w:hAnsi="Times New Roman" w:cs="Times New Roman"/>
              </w:rPr>
            </w:pP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13.</w:t>
            </w:r>
          </w:p>
        </w:tc>
        <w:tc>
          <w:tcPr>
            <w:tcW w:w="5103" w:type="dxa"/>
          </w:tcPr>
          <w:p w:rsidR="00901E70" w:rsidRPr="000B6965" w:rsidRDefault="00901E70" w:rsidP="000B0D92">
            <w:pPr>
              <w:ind w:right="178"/>
              <w:jc w:val="both"/>
              <w:rPr>
                <w:rFonts w:ascii="Times New Roman" w:hAnsi="Times New Roman" w:cs="Times New Roman"/>
                <w:sz w:val="28"/>
                <w:szCs w:val="28"/>
              </w:rPr>
            </w:pPr>
            <w:r w:rsidRPr="000B6965">
              <w:rPr>
                <w:rFonts w:ascii="Times New Roman" w:eastAsia="Times New Roman" w:hAnsi="Times New Roman" w:cs="Times New Roman"/>
                <w:color w:val="000000"/>
                <w:sz w:val="28"/>
                <w:szCs w:val="28"/>
                <w:lang w:eastAsia="ru-RU"/>
              </w:rPr>
              <w:t>Підготовка інформаційно-аналітичної довідки з питань документообігу в сільській  раді</w:t>
            </w:r>
          </w:p>
        </w:tc>
        <w:tc>
          <w:tcPr>
            <w:tcW w:w="1985" w:type="dxa"/>
          </w:tcPr>
          <w:p w:rsidR="00901E70" w:rsidRPr="000B6965" w:rsidRDefault="00901E70" w:rsidP="000B0D92">
            <w:pPr>
              <w:ind w:right="29"/>
              <w:jc w:val="both"/>
              <w:rPr>
                <w:rFonts w:ascii="Times New Roman" w:hAnsi="Times New Roman" w:cs="Times New Roman"/>
              </w:rPr>
            </w:pPr>
            <w:r w:rsidRPr="000B6965">
              <w:rPr>
                <w:rFonts w:ascii="Times New Roman" w:hAnsi="Times New Roman" w:cs="Times New Roman"/>
              </w:rPr>
              <w:t xml:space="preserve">відповідно плану </w:t>
            </w:r>
          </w:p>
          <w:p w:rsidR="00901E70" w:rsidRPr="000B6965" w:rsidRDefault="00901E70" w:rsidP="000B0D92">
            <w:pPr>
              <w:ind w:right="29"/>
              <w:jc w:val="both"/>
              <w:rPr>
                <w:rFonts w:ascii="Times New Roman" w:hAnsi="Times New Roman" w:cs="Times New Roman"/>
              </w:rPr>
            </w:pPr>
            <w:r w:rsidRPr="000B6965">
              <w:rPr>
                <w:rFonts w:ascii="Times New Roman" w:hAnsi="Times New Roman" w:cs="Times New Roman"/>
              </w:rPr>
              <w:t>проведення виконкомів</w:t>
            </w:r>
          </w:p>
        </w:tc>
        <w:tc>
          <w:tcPr>
            <w:tcW w:w="2410"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456"/>
              <w:jc w:val="both"/>
              <w:rPr>
                <w:rFonts w:ascii="Times New Roman" w:hAnsi="Times New Roman" w:cs="Times New Roman"/>
              </w:rPr>
            </w:pP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14.</w:t>
            </w:r>
          </w:p>
        </w:tc>
        <w:tc>
          <w:tcPr>
            <w:tcW w:w="5103" w:type="dxa"/>
          </w:tcPr>
          <w:p w:rsidR="00901E70" w:rsidRPr="000B6965" w:rsidRDefault="00901E70" w:rsidP="000B0D92">
            <w:pPr>
              <w:ind w:right="178"/>
              <w:jc w:val="both"/>
              <w:rPr>
                <w:rFonts w:ascii="Times New Roman" w:hAnsi="Times New Roman" w:cs="Times New Roman"/>
                <w:sz w:val="28"/>
                <w:szCs w:val="28"/>
              </w:rPr>
            </w:pPr>
            <w:r w:rsidRPr="000B6965">
              <w:rPr>
                <w:rFonts w:ascii="Times New Roman" w:eastAsia="Times New Roman" w:hAnsi="Times New Roman" w:cs="Times New Roman"/>
                <w:sz w:val="28"/>
                <w:szCs w:val="28"/>
                <w:lang w:eastAsia="ru-RU"/>
              </w:rPr>
              <w:t xml:space="preserve">Здійснення своєчасного інформування громади про діяльність сільської   ради, її виконавчих органів, структурних підрозділів та підприємств комунальної власності Костянтинівської сільської  ради через офіційний сайт сільської ради   та </w:t>
            </w:r>
            <w:r w:rsidRPr="000B6965">
              <w:rPr>
                <w:rFonts w:ascii="Times New Roman" w:hAnsi="Times New Roman" w:cs="Times New Roman"/>
                <w:sz w:val="28"/>
                <w:szCs w:val="28"/>
              </w:rPr>
              <w:t xml:space="preserve">сторінки у соціальній мережі  </w:t>
            </w:r>
            <w:proofErr w:type="spellStart"/>
            <w:r w:rsidRPr="000B6965">
              <w:rPr>
                <w:rFonts w:ascii="Times New Roman" w:hAnsi="Times New Roman" w:cs="Times New Roman"/>
                <w:sz w:val="28"/>
                <w:szCs w:val="28"/>
              </w:rPr>
              <w:t>facebook</w:t>
            </w:r>
            <w:proofErr w:type="spellEnd"/>
            <w:r w:rsidRPr="000B6965">
              <w:rPr>
                <w:rFonts w:ascii="Times New Roman" w:hAnsi="Times New Roman" w:cs="Times New Roman"/>
                <w:sz w:val="28"/>
                <w:szCs w:val="28"/>
              </w:rPr>
              <w:t>.</w:t>
            </w:r>
          </w:p>
        </w:tc>
        <w:tc>
          <w:tcPr>
            <w:tcW w:w="1985"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постійно</w:t>
            </w:r>
          </w:p>
        </w:tc>
        <w:tc>
          <w:tcPr>
            <w:tcW w:w="2410"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спеціаліст відділу</w:t>
            </w: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15.</w:t>
            </w:r>
          </w:p>
        </w:tc>
        <w:tc>
          <w:tcPr>
            <w:tcW w:w="5103" w:type="dxa"/>
          </w:tcPr>
          <w:p w:rsidR="00901E70" w:rsidRPr="000B6965" w:rsidRDefault="00901E70" w:rsidP="000B0D92">
            <w:pPr>
              <w:ind w:right="178"/>
              <w:jc w:val="both"/>
              <w:rPr>
                <w:rFonts w:ascii="Times New Roman" w:eastAsia="Times New Roman" w:hAnsi="Times New Roman" w:cs="Times New Roman"/>
                <w:sz w:val="28"/>
                <w:szCs w:val="28"/>
                <w:lang w:eastAsia="ru-RU"/>
              </w:rPr>
            </w:pPr>
            <w:r w:rsidRPr="000B6965">
              <w:rPr>
                <w:rFonts w:ascii="Times New Roman" w:eastAsia="Times New Roman" w:hAnsi="Times New Roman" w:cs="Times New Roman"/>
                <w:sz w:val="28"/>
                <w:szCs w:val="28"/>
                <w:lang w:eastAsia="ru-RU"/>
              </w:rPr>
              <w:t>Організація за дорученням сільського голови,  секретаря  виконавчого комітету сільської  ради, першого заступника  перевірки стану діловодства та контролю</w:t>
            </w:r>
          </w:p>
          <w:p w:rsidR="00901E70" w:rsidRPr="000B6965" w:rsidRDefault="00901E70" w:rsidP="000B0D92">
            <w:pPr>
              <w:ind w:right="178"/>
              <w:jc w:val="both"/>
              <w:rPr>
                <w:rFonts w:ascii="Times New Roman" w:eastAsia="Times New Roman" w:hAnsi="Times New Roman" w:cs="Times New Roman"/>
                <w:sz w:val="28"/>
                <w:szCs w:val="28"/>
                <w:lang w:eastAsia="ru-RU"/>
              </w:rPr>
            </w:pPr>
            <w:r w:rsidRPr="000B6965">
              <w:rPr>
                <w:rFonts w:ascii="Times New Roman" w:eastAsia="Times New Roman" w:hAnsi="Times New Roman" w:cs="Times New Roman"/>
                <w:sz w:val="28"/>
                <w:szCs w:val="28"/>
                <w:lang w:eastAsia="ru-RU"/>
              </w:rPr>
              <w:lastRenderedPageBreak/>
              <w:t xml:space="preserve"> за проходженням і виконанням документів в управлінні та відділах апарату виконавчого комітету Костянтинівської сільської ради, надання необхідної допомоги в удосконаленні форм і методів роботи з документами.</w:t>
            </w:r>
          </w:p>
        </w:tc>
        <w:tc>
          <w:tcPr>
            <w:tcW w:w="1985" w:type="dxa"/>
          </w:tcPr>
          <w:p w:rsidR="00901E70" w:rsidRPr="000B6965" w:rsidRDefault="00901E70" w:rsidP="000B0D92">
            <w:pPr>
              <w:ind w:right="29"/>
              <w:jc w:val="both"/>
              <w:rPr>
                <w:rFonts w:ascii="Times New Roman" w:hAnsi="Times New Roman" w:cs="Times New Roman"/>
              </w:rPr>
            </w:pPr>
            <w:r w:rsidRPr="000B6965">
              <w:rPr>
                <w:rFonts w:ascii="Times New Roman" w:hAnsi="Times New Roman" w:cs="Times New Roman"/>
              </w:rPr>
              <w:lastRenderedPageBreak/>
              <w:t>за дорученням</w:t>
            </w:r>
          </w:p>
        </w:tc>
        <w:tc>
          <w:tcPr>
            <w:tcW w:w="2410"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спеціаліст відділу</w:t>
            </w: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32"/>
                <w:szCs w:val="32"/>
              </w:rPr>
            </w:pPr>
            <w:r w:rsidRPr="000B6965">
              <w:rPr>
                <w:rFonts w:ascii="Times New Roman" w:hAnsi="Times New Roman" w:cs="Times New Roman"/>
                <w:sz w:val="28"/>
                <w:szCs w:val="28"/>
              </w:rPr>
              <w:t>16</w:t>
            </w:r>
            <w:r w:rsidRPr="000B6965">
              <w:rPr>
                <w:rFonts w:ascii="Times New Roman" w:hAnsi="Times New Roman" w:cs="Times New Roman"/>
                <w:sz w:val="32"/>
                <w:szCs w:val="32"/>
              </w:rPr>
              <w:t>.</w:t>
            </w:r>
          </w:p>
        </w:tc>
        <w:tc>
          <w:tcPr>
            <w:tcW w:w="5103" w:type="dxa"/>
          </w:tcPr>
          <w:p w:rsidR="00901E70" w:rsidRPr="000B6965" w:rsidRDefault="00901E70" w:rsidP="000B0D92">
            <w:pPr>
              <w:tabs>
                <w:tab w:val="left" w:pos="9678"/>
              </w:tabs>
              <w:ind w:right="178"/>
              <w:jc w:val="both"/>
              <w:rPr>
                <w:rFonts w:ascii="Times New Roman" w:eastAsia="Times New Roman" w:hAnsi="Times New Roman" w:cs="Times New Roman"/>
                <w:sz w:val="28"/>
                <w:szCs w:val="28"/>
                <w:lang w:eastAsia="ru-RU"/>
              </w:rPr>
            </w:pPr>
            <w:r w:rsidRPr="000B6965">
              <w:rPr>
                <w:rFonts w:ascii="Times New Roman" w:eastAsia="Times New Roman" w:hAnsi="Times New Roman" w:cs="Times New Roman"/>
                <w:sz w:val="28"/>
                <w:szCs w:val="28"/>
                <w:lang w:eastAsia="ru-RU"/>
              </w:rPr>
              <w:t xml:space="preserve">Забезпечення оформлення, обліку, зберігання бланків інформаційних, організаційно-розпорядчих і </w:t>
            </w:r>
            <w:proofErr w:type="spellStart"/>
            <w:r w:rsidRPr="000B6965">
              <w:rPr>
                <w:rFonts w:ascii="Times New Roman" w:eastAsia="Times New Roman" w:hAnsi="Times New Roman" w:cs="Times New Roman"/>
                <w:sz w:val="28"/>
                <w:szCs w:val="28"/>
                <w:lang w:eastAsia="ru-RU"/>
              </w:rPr>
              <w:t>реєстраційно</w:t>
            </w:r>
            <w:proofErr w:type="spellEnd"/>
            <w:r w:rsidRPr="000B6965">
              <w:rPr>
                <w:rFonts w:ascii="Times New Roman" w:eastAsia="Times New Roman" w:hAnsi="Times New Roman" w:cs="Times New Roman"/>
                <w:sz w:val="28"/>
                <w:szCs w:val="28"/>
                <w:lang w:eastAsia="ru-RU"/>
              </w:rPr>
              <w:t>-контрольних документів виконавчого комітету сільської  ради і законність користування ними.</w:t>
            </w:r>
          </w:p>
          <w:p w:rsidR="00901E70" w:rsidRPr="000B6965" w:rsidRDefault="00901E70" w:rsidP="000B0D92">
            <w:pPr>
              <w:tabs>
                <w:tab w:val="left" w:pos="9678"/>
              </w:tabs>
              <w:ind w:right="-456"/>
              <w:jc w:val="both"/>
              <w:rPr>
                <w:rFonts w:ascii="Times New Roman" w:eastAsia="Times New Roman" w:hAnsi="Times New Roman" w:cs="Times New Roman"/>
                <w:sz w:val="28"/>
                <w:szCs w:val="28"/>
                <w:lang w:eastAsia="ru-RU"/>
              </w:rPr>
            </w:pPr>
          </w:p>
        </w:tc>
        <w:tc>
          <w:tcPr>
            <w:tcW w:w="1985"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постійно</w:t>
            </w:r>
          </w:p>
        </w:tc>
        <w:tc>
          <w:tcPr>
            <w:tcW w:w="2410"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спеціалісти відділу</w:t>
            </w: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17</w:t>
            </w:r>
          </w:p>
        </w:tc>
        <w:tc>
          <w:tcPr>
            <w:tcW w:w="5103" w:type="dxa"/>
          </w:tcPr>
          <w:p w:rsidR="00901E70" w:rsidRPr="000B6965" w:rsidRDefault="00901E70" w:rsidP="000B0D92">
            <w:pPr>
              <w:tabs>
                <w:tab w:val="left" w:pos="9678"/>
              </w:tabs>
              <w:ind w:right="36"/>
              <w:jc w:val="both"/>
              <w:rPr>
                <w:rFonts w:ascii="Times New Roman" w:eastAsia="Times New Roman" w:hAnsi="Times New Roman" w:cs="Times New Roman"/>
                <w:sz w:val="28"/>
                <w:szCs w:val="28"/>
                <w:lang w:eastAsia="ru-RU"/>
              </w:rPr>
            </w:pPr>
            <w:r w:rsidRPr="000B6965">
              <w:rPr>
                <w:rFonts w:ascii="Times New Roman" w:eastAsia="Times New Roman" w:hAnsi="Times New Roman" w:cs="Times New Roman"/>
                <w:sz w:val="28"/>
                <w:szCs w:val="28"/>
                <w:lang w:eastAsia="ru-RU"/>
              </w:rPr>
              <w:t>Забезпечення здійснення контролю за правильністю формування, оформлення і зберігання у відділах апарату справ, приймання документів відділів на зберігання до поточного архіву апарату виконавчого комітету Костянтинівської сільської  ради.</w:t>
            </w:r>
          </w:p>
          <w:p w:rsidR="00901E70" w:rsidRPr="000B6965" w:rsidRDefault="00901E70" w:rsidP="000B0D92">
            <w:pPr>
              <w:tabs>
                <w:tab w:val="left" w:pos="9678"/>
              </w:tabs>
              <w:ind w:right="-456"/>
              <w:jc w:val="both"/>
              <w:rPr>
                <w:rFonts w:ascii="Times New Roman" w:hAnsi="Times New Roman" w:cs="Times New Roman"/>
              </w:rPr>
            </w:pPr>
          </w:p>
        </w:tc>
        <w:tc>
          <w:tcPr>
            <w:tcW w:w="1985"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постійно</w:t>
            </w:r>
          </w:p>
        </w:tc>
        <w:tc>
          <w:tcPr>
            <w:tcW w:w="2410" w:type="dxa"/>
          </w:tcPr>
          <w:p w:rsidR="00901E70" w:rsidRPr="000B6965" w:rsidRDefault="00901E70" w:rsidP="000B0D92">
            <w:pPr>
              <w:ind w:right="175"/>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175"/>
              <w:jc w:val="both"/>
              <w:rPr>
                <w:rFonts w:ascii="Times New Roman" w:hAnsi="Times New Roman" w:cs="Times New Roman"/>
              </w:rPr>
            </w:pP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18.</w:t>
            </w:r>
          </w:p>
        </w:tc>
        <w:tc>
          <w:tcPr>
            <w:tcW w:w="5103" w:type="dxa"/>
          </w:tcPr>
          <w:p w:rsidR="00901E70" w:rsidRPr="000B6965" w:rsidRDefault="00901E70" w:rsidP="000B0D92">
            <w:pPr>
              <w:ind w:right="178"/>
              <w:jc w:val="both"/>
              <w:rPr>
                <w:rFonts w:ascii="Times New Roman" w:hAnsi="Times New Roman" w:cs="Times New Roman"/>
              </w:rPr>
            </w:pPr>
            <w:r w:rsidRPr="000B6965">
              <w:rPr>
                <w:rFonts w:ascii="Times New Roman" w:eastAsia="Times New Roman" w:hAnsi="Times New Roman" w:cs="Times New Roman"/>
                <w:sz w:val="28"/>
                <w:szCs w:val="28"/>
                <w:lang w:eastAsia="ru-RU"/>
              </w:rPr>
              <w:t>Складання номенклатури справ апарату виконавчого комітету Костянтинівської сільської ради</w:t>
            </w:r>
          </w:p>
        </w:tc>
        <w:tc>
          <w:tcPr>
            <w:tcW w:w="1985"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постійно</w:t>
            </w:r>
          </w:p>
        </w:tc>
        <w:tc>
          <w:tcPr>
            <w:tcW w:w="2410" w:type="dxa"/>
          </w:tcPr>
          <w:p w:rsidR="00901E70" w:rsidRPr="000B6965" w:rsidRDefault="00901E70" w:rsidP="000B0D92">
            <w:pPr>
              <w:ind w:right="175"/>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175"/>
              <w:jc w:val="both"/>
              <w:rPr>
                <w:rFonts w:ascii="Times New Roman" w:hAnsi="Times New Roman" w:cs="Times New Roman"/>
              </w:rPr>
            </w:pP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19.</w:t>
            </w:r>
          </w:p>
        </w:tc>
        <w:tc>
          <w:tcPr>
            <w:tcW w:w="5103" w:type="dxa"/>
          </w:tcPr>
          <w:p w:rsidR="00901E70" w:rsidRPr="000B6965" w:rsidRDefault="00901E70" w:rsidP="000B0D92">
            <w:pPr>
              <w:ind w:right="178"/>
              <w:jc w:val="both"/>
              <w:rPr>
                <w:rFonts w:ascii="Times New Roman" w:eastAsia="Times New Roman" w:hAnsi="Times New Roman" w:cs="Times New Roman"/>
                <w:sz w:val="28"/>
                <w:szCs w:val="28"/>
                <w:lang w:eastAsia="ru-RU"/>
              </w:rPr>
            </w:pPr>
            <w:r w:rsidRPr="000B6965">
              <w:rPr>
                <w:rFonts w:ascii="Times New Roman" w:eastAsia="Times New Roman" w:hAnsi="Times New Roman" w:cs="Times New Roman"/>
                <w:sz w:val="28"/>
                <w:szCs w:val="28"/>
                <w:lang w:eastAsia="ru-RU"/>
              </w:rPr>
              <w:t>Організація роботи поточного архіву апарату виконавчого комітету Костянтинівської сільської  ради,  забезпечення проведення експертизи наукової і практичної цінності документів при їх відборі для передачі на державне зберігання</w:t>
            </w:r>
          </w:p>
          <w:p w:rsidR="00901E70" w:rsidRPr="000B6965" w:rsidRDefault="00901E70" w:rsidP="000B0D92">
            <w:pPr>
              <w:ind w:right="-456"/>
              <w:jc w:val="both"/>
              <w:rPr>
                <w:rFonts w:ascii="Times New Roman" w:hAnsi="Times New Roman" w:cs="Times New Roman"/>
              </w:rPr>
            </w:pPr>
          </w:p>
        </w:tc>
        <w:tc>
          <w:tcPr>
            <w:tcW w:w="1985"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постійно</w:t>
            </w:r>
          </w:p>
        </w:tc>
        <w:tc>
          <w:tcPr>
            <w:tcW w:w="2410" w:type="dxa"/>
          </w:tcPr>
          <w:p w:rsidR="00901E70" w:rsidRPr="000B6965" w:rsidRDefault="00901E70" w:rsidP="000B0D92">
            <w:pPr>
              <w:ind w:right="175"/>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альник</w:t>
            </w:r>
            <w:r w:rsidRPr="000B6965">
              <w:rPr>
                <w:rFonts w:ascii="Times New Roman" w:hAnsi="Times New Roman" w:cs="Times New Roman"/>
              </w:rPr>
              <w:t xml:space="preserve"> відділу</w:t>
            </w:r>
          </w:p>
          <w:p w:rsidR="00901E70" w:rsidRPr="000B6965" w:rsidRDefault="00901E70" w:rsidP="000B0D92">
            <w:pPr>
              <w:ind w:right="175"/>
              <w:jc w:val="both"/>
              <w:rPr>
                <w:rFonts w:ascii="Times New Roman" w:hAnsi="Times New Roman" w:cs="Times New Roman"/>
              </w:rPr>
            </w:pPr>
          </w:p>
        </w:tc>
      </w:tr>
      <w:tr w:rsidR="00901E70" w:rsidRPr="000B6965" w:rsidTr="000B0D92">
        <w:tc>
          <w:tcPr>
            <w:tcW w:w="567" w:type="dxa"/>
          </w:tcPr>
          <w:p w:rsidR="00901E70" w:rsidRPr="000B6965" w:rsidRDefault="00901E70" w:rsidP="000B0D92">
            <w:pPr>
              <w:ind w:right="-456"/>
              <w:jc w:val="both"/>
              <w:rPr>
                <w:rFonts w:ascii="Times New Roman" w:hAnsi="Times New Roman" w:cs="Times New Roman"/>
                <w:sz w:val="28"/>
                <w:szCs w:val="28"/>
              </w:rPr>
            </w:pPr>
            <w:r w:rsidRPr="000B6965">
              <w:rPr>
                <w:rFonts w:ascii="Times New Roman" w:hAnsi="Times New Roman" w:cs="Times New Roman"/>
                <w:sz w:val="28"/>
                <w:szCs w:val="28"/>
              </w:rPr>
              <w:t>20.</w:t>
            </w:r>
          </w:p>
        </w:tc>
        <w:tc>
          <w:tcPr>
            <w:tcW w:w="5103" w:type="dxa"/>
          </w:tcPr>
          <w:p w:rsidR="00901E70" w:rsidRPr="000B6965" w:rsidRDefault="00901E70" w:rsidP="000B0D92">
            <w:pPr>
              <w:ind w:right="-456"/>
              <w:jc w:val="both"/>
              <w:rPr>
                <w:rFonts w:ascii="Times New Roman" w:eastAsia="Times New Roman" w:hAnsi="Times New Roman" w:cs="Times New Roman"/>
                <w:sz w:val="28"/>
                <w:szCs w:val="28"/>
                <w:lang w:eastAsia="ru-RU"/>
              </w:rPr>
            </w:pPr>
            <w:r w:rsidRPr="000B6965">
              <w:rPr>
                <w:rFonts w:ascii="Times New Roman" w:eastAsia="Times New Roman" w:hAnsi="Times New Roman" w:cs="Times New Roman"/>
                <w:sz w:val="28"/>
                <w:szCs w:val="28"/>
                <w:lang w:eastAsia="ru-RU"/>
              </w:rPr>
              <w:t>Виконання завдань та доручень, які виникають в ході здійснення діяльності.</w:t>
            </w:r>
          </w:p>
          <w:p w:rsidR="00901E70" w:rsidRPr="000B6965" w:rsidRDefault="00901E70" w:rsidP="000B0D92">
            <w:pPr>
              <w:ind w:right="-456"/>
              <w:jc w:val="both"/>
              <w:rPr>
                <w:rFonts w:ascii="Times New Roman" w:eastAsia="Times New Roman" w:hAnsi="Times New Roman" w:cs="Times New Roman"/>
                <w:sz w:val="28"/>
                <w:szCs w:val="28"/>
                <w:lang w:eastAsia="ru-RU"/>
              </w:rPr>
            </w:pPr>
          </w:p>
        </w:tc>
        <w:tc>
          <w:tcPr>
            <w:tcW w:w="1985"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постійно</w:t>
            </w:r>
          </w:p>
        </w:tc>
        <w:tc>
          <w:tcPr>
            <w:tcW w:w="2410" w:type="dxa"/>
          </w:tcPr>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Нач</w:t>
            </w:r>
            <w:r>
              <w:rPr>
                <w:rFonts w:ascii="Times New Roman" w:hAnsi="Times New Roman" w:cs="Times New Roman"/>
              </w:rPr>
              <w:t xml:space="preserve">альник </w:t>
            </w:r>
            <w:r w:rsidRPr="000B6965">
              <w:rPr>
                <w:rFonts w:ascii="Times New Roman" w:hAnsi="Times New Roman" w:cs="Times New Roman"/>
              </w:rPr>
              <w:t>.відділу</w:t>
            </w:r>
          </w:p>
          <w:p w:rsidR="00901E70" w:rsidRPr="000B6965" w:rsidRDefault="00901E70" w:rsidP="000B0D92">
            <w:pPr>
              <w:ind w:right="-456"/>
              <w:jc w:val="both"/>
              <w:rPr>
                <w:rFonts w:ascii="Times New Roman" w:hAnsi="Times New Roman" w:cs="Times New Roman"/>
              </w:rPr>
            </w:pPr>
            <w:r w:rsidRPr="000B6965">
              <w:rPr>
                <w:rFonts w:ascii="Times New Roman" w:hAnsi="Times New Roman" w:cs="Times New Roman"/>
              </w:rPr>
              <w:t>спеціаліст відділу</w:t>
            </w:r>
          </w:p>
          <w:p w:rsidR="00901E70" w:rsidRPr="000B6965" w:rsidRDefault="00901E70" w:rsidP="000B0D92">
            <w:pPr>
              <w:ind w:right="176"/>
              <w:jc w:val="both"/>
              <w:rPr>
                <w:rFonts w:ascii="Times New Roman" w:hAnsi="Times New Roman" w:cs="Times New Roman"/>
              </w:rPr>
            </w:pPr>
            <w:r w:rsidRPr="000B6965">
              <w:rPr>
                <w:rFonts w:ascii="Times New Roman" w:hAnsi="Times New Roman" w:cs="Times New Roman"/>
              </w:rPr>
              <w:t xml:space="preserve">діловоди по </w:t>
            </w:r>
            <w:proofErr w:type="spellStart"/>
            <w:r w:rsidRPr="000B6965">
              <w:rPr>
                <w:rFonts w:ascii="Times New Roman" w:hAnsi="Times New Roman" w:cs="Times New Roman"/>
              </w:rPr>
              <w:t>старостинським</w:t>
            </w:r>
            <w:proofErr w:type="spellEnd"/>
            <w:r w:rsidRPr="000B6965">
              <w:rPr>
                <w:rFonts w:ascii="Times New Roman" w:hAnsi="Times New Roman" w:cs="Times New Roman"/>
              </w:rPr>
              <w:t xml:space="preserve"> округам.</w:t>
            </w:r>
          </w:p>
        </w:tc>
      </w:tr>
    </w:tbl>
    <w:p w:rsidR="00901E70" w:rsidRPr="000B6965" w:rsidRDefault="00901E70" w:rsidP="00901E70">
      <w:pPr>
        <w:spacing w:after="0" w:line="240" w:lineRule="auto"/>
        <w:ind w:right="-284"/>
        <w:jc w:val="both"/>
        <w:rPr>
          <w:rFonts w:ascii="Times New Roman" w:eastAsia="Times New Roman" w:hAnsi="Times New Roman" w:cs="Times New Roman"/>
          <w:sz w:val="28"/>
          <w:szCs w:val="28"/>
          <w:lang w:eastAsia="ru-RU"/>
        </w:rPr>
      </w:pPr>
    </w:p>
    <w:p w:rsidR="00901E70" w:rsidRPr="000B6965" w:rsidRDefault="00901E70" w:rsidP="00901E70">
      <w:pPr>
        <w:tabs>
          <w:tab w:val="left" w:pos="3570"/>
        </w:tabs>
        <w:rPr>
          <w:rFonts w:ascii="Times New Roman" w:hAnsi="Times New Roman" w:cs="Times New Roman"/>
          <w:sz w:val="28"/>
          <w:szCs w:val="28"/>
        </w:rPr>
      </w:pPr>
      <w:r w:rsidRPr="000B6965">
        <w:rPr>
          <w:rFonts w:ascii="Times New Roman" w:hAnsi="Times New Roman" w:cs="Times New Roman"/>
          <w:sz w:val="28"/>
          <w:szCs w:val="28"/>
        </w:rPr>
        <w:t>Начальник загального відділу                                              Тетяна БАШТОВА</w:t>
      </w:r>
    </w:p>
    <w:p w:rsidR="00901E70" w:rsidRPr="000B6965" w:rsidRDefault="00901E70" w:rsidP="00901E70">
      <w:pPr>
        <w:pStyle w:val="a3"/>
        <w:jc w:val="center"/>
        <w:rPr>
          <w:rFonts w:ascii="Times New Roman" w:hAnsi="Times New Roman" w:cs="Times New Roman"/>
          <w:sz w:val="28"/>
        </w:rPr>
      </w:pPr>
    </w:p>
    <w:p w:rsidR="00F1791D" w:rsidRPr="000B6965" w:rsidRDefault="00F1791D" w:rsidP="00B94FF1">
      <w:pPr>
        <w:spacing w:after="0" w:line="240" w:lineRule="auto"/>
        <w:rPr>
          <w:rFonts w:ascii="Times New Roman" w:hAnsi="Times New Roman" w:cs="Times New Roman"/>
          <w:sz w:val="28"/>
          <w:szCs w:val="28"/>
        </w:rPr>
      </w:pPr>
    </w:p>
    <w:sectPr w:rsidR="00F1791D" w:rsidRPr="000B6965" w:rsidSect="001E557E">
      <w:headerReference w:type="default" r:id="rId9"/>
      <w:pgSz w:w="11906" w:h="16838"/>
      <w:pgMar w:top="426"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D17" w:rsidRDefault="000C2D17" w:rsidP="00460030">
      <w:pPr>
        <w:spacing w:after="0" w:line="240" w:lineRule="auto"/>
        <w:ind w:hanging="2"/>
      </w:pPr>
      <w:r>
        <w:separator/>
      </w:r>
    </w:p>
  </w:endnote>
  <w:endnote w:type="continuationSeparator" w:id="0">
    <w:p w:rsidR="000C2D17" w:rsidRDefault="000C2D17" w:rsidP="00460030">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Pro">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D17" w:rsidRDefault="000C2D17" w:rsidP="00460030">
      <w:pPr>
        <w:spacing w:after="0" w:line="240" w:lineRule="auto"/>
        <w:ind w:hanging="2"/>
      </w:pPr>
      <w:r>
        <w:separator/>
      </w:r>
    </w:p>
  </w:footnote>
  <w:footnote w:type="continuationSeparator" w:id="0">
    <w:p w:rsidR="000C2D17" w:rsidRDefault="000C2D17" w:rsidP="00460030">
      <w:pPr>
        <w:spacing w:after="0" w:line="240" w:lineRule="auto"/>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030" w:rsidRPr="00460030" w:rsidRDefault="00460030" w:rsidP="00460030">
    <w:pPr>
      <w:pStyle w:val="ab"/>
      <w:jc w:val="right"/>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A0B"/>
    <w:multiLevelType w:val="hybridMultilevel"/>
    <w:tmpl w:val="0802B410"/>
    <w:lvl w:ilvl="0" w:tplc="6B44AC50">
      <w:start w:val="2"/>
      <w:numFmt w:val="bullet"/>
      <w:lvlText w:val="-"/>
      <w:lvlJc w:val="left"/>
      <w:pPr>
        <w:ind w:left="900" w:hanging="360"/>
      </w:pPr>
      <w:rPr>
        <w:rFonts w:ascii="ProbaPro" w:eastAsia="Times New Roman" w:hAnsi="ProbaPro"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0D3A0ADC"/>
    <w:multiLevelType w:val="hybridMultilevel"/>
    <w:tmpl w:val="F2648F4E"/>
    <w:lvl w:ilvl="0" w:tplc="2EB071B6">
      <w:start w:val="1"/>
      <w:numFmt w:val="decimal"/>
      <w:lvlText w:val="%1."/>
      <w:lvlJc w:val="left"/>
      <w:pPr>
        <w:ind w:left="4472" w:hanging="360"/>
      </w:pPr>
      <w:rPr>
        <w:rFonts w:ascii="Times New Roman" w:eastAsia="Times New Roman" w:hAnsi="Times New Roman" w:cs="Times New Roman" w:hint="default"/>
        <w:sz w:val="28"/>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2" w15:restartNumberingAfterBreak="0">
    <w:nsid w:val="0F2A6366"/>
    <w:multiLevelType w:val="hybridMultilevel"/>
    <w:tmpl w:val="4AD42A9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EB1E45"/>
    <w:multiLevelType w:val="hybridMultilevel"/>
    <w:tmpl w:val="F550B7D4"/>
    <w:lvl w:ilvl="0" w:tplc="ED1013EA">
      <w:start w:val="1"/>
      <w:numFmt w:val="decimal"/>
      <w:lvlText w:val="%1."/>
      <w:lvlJc w:val="left"/>
      <w:pPr>
        <w:ind w:left="4472"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E4E21"/>
    <w:multiLevelType w:val="hybridMultilevel"/>
    <w:tmpl w:val="336C0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F778DF"/>
    <w:multiLevelType w:val="hybridMultilevel"/>
    <w:tmpl w:val="53844764"/>
    <w:lvl w:ilvl="0" w:tplc="569E71EE">
      <w:start w:val="7"/>
      <w:numFmt w:val="decimal"/>
      <w:lvlText w:val="%1."/>
      <w:lvlJc w:val="left"/>
      <w:pPr>
        <w:ind w:left="4472" w:hanging="360"/>
      </w:pPr>
      <w:rPr>
        <w:rFonts w:ascii="Times New Roman" w:eastAsia="Times New Roman" w:hAnsi="Times New Roman" w:cs="Times New Roman" w:hint="default"/>
        <w:sz w:val="28"/>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25782775"/>
    <w:multiLevelType w:val="hybridMultilevel"/>
    <w:tmpl w:val="9E96672A"/>
    <w:lvl w:ilvl="0" w:tplc="330CD1A8">
      <w:start w:val="10"/>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E803BA"/>
    <w:multiLevelType w:val="hybridMultilevel"/>
    <w:tmpl w:val="445E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5C5AE9"/>
    <w:multiLevelType w:val="hybridMultilevel"/>
    <w:tmpl w:val="39803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E15E99"/>
    <w:multiLevelType w:val="hybridMultilevel"/>
    <w:tmpl w:val="D3A0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397264"/>
    <w:multiLevelType w:val="hybridMultilevel"/>
    <w:tmpl w:val="FB4EAA9E"/>
    <w:lvl w:ilvl="0" w:tplc="9014CA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B9A757C"/>
    <w:multiLevelType w:val="hybridMultilevel"/>
    <w:tmpl w:val="0C963362"/>
    <w:lvl w:ilvl="0" w:tplc="A7F4BCC4">
      <w:start w:val="1"/>
      <w:numFmt w:val="decimal"/>
      <w:lvlText w:val="%1."/>
      <w:lvlJc w:val="left"/>
      <w:pPr>
        <w:ind w:left="720" w:hanging="360"/>
      </w:pPr>
      <w:rPr>
        <w:rFonts w:hint="default"/>
      </w:rPr>
    </w:lvl>
    <w:lvl w:ilvl="1" w:tplc="E96ED7D2" w:tentative="1">
      <w:start w:val="1"/>
      <w:numFmt w:val="lowerLetter"/>
      <w:lvlText w:val="%2."/>
      <w:lvlJc w:val="left"/>
      <w:pPr>
        <w:ind w:left="1440" w:hanging="360"/>
      </w:pPr>
    </w:lvl>
    <w:lvl w:ilvl="2" w:tplc="74AEB9BC"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 w15:restartNumberingAfterBreak="0">
    <w:nsid w:val="6DC8705A"/>
    <w:multiLevelType w:val="hybridMultilevel"/>
    <w:tmpl w:val="26944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220D16"/>
    <w:multiLevelType w:val="hybridMultilevel"/>
    <w:tmpl w:val="AE081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602695"/>
    <w:multiLevelType w:val="hybridMultilevel"/>
    <w:tmpl w:val="A2AC504C"/>
    <w:lvl w:ilvl="0" w:tplc="D42AE562">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13"/>
  </w:num>
  <w:num w:numId="5">
    <w:abstractNumId w:val="7"/>
  </w:num>
  <w:num w:numId="6">
    <w:abstractNumId w:val="1"/>
  </w:num>
  <w:num w:numId="7">
    <w:abstractNumId w:val="10"/>
  </w:num>
  <w:num w:numId="8">
    <w:abstractNumId w:val="12"/>
  </w:num>
  <w:num w:numId="9">
    <w:abstractNumId w:val="2"/>
  </w:num>
  <w:num w:numId="10">
    <w:abstractNumId w:val="5"/>
  </w:num>
  <w:num w:numId="11">
    <w:abstractNumId w:val="4"/>
  </w:num>
  <w:num w:numId="12">
    <w:abstractNumId w:val="6"/>
  </w:num>
  <w:num w:numId="13">
    <w:abstractNumId w:val="14"/>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64BF"/>
    <w:rsid w:val="0002193A"/>
    <w:rsid w:val="0002457E"/>
    <w:rsid w:val="000320C5"/>
    <w:rsid w:val="000329A5"/>
    <w:rsid w:val="00040699"/>
    <w:rsid w:val="00045296"/>
    <w:rsid w:val="000504C0"/>
    <w:rsid w:val="00056E8C"/>
    <w:rsid w:val="000801A9"/>
    <w:rsid w:val="00080346"/>
    <w:rsid w:val="00086105"/>
    <w:rsid w:val="00086CDC"/>
    <w:rsid w:val="000A11AB"/>
    <w:rsid w:val="000A7222"/>
    <w:rsid w:val="000B01AD"/>
    <w:rsid w:val="000B6965"/>
    <w:rsid w:val="000C0C37"/>
    <w:rsid w:val="000C2D17"/>
    <w:rsid w:val="000C4F00"/>
    <w:rsid w:val="000E386B"/>
    <w:rsid w:val="000F27DB"/>
    <w:rsid w:val="001030CB"/>
    <w:rsid w:val="00186FE2"/>
    <w:rsid w:val="00187888"/>
    <w:rsid w:val="001D5F9B"/>
    <w:rsid w:val="001E557E"/>
    <w:rsid w:val="001F1E32"/>
    <w:rsid w:val="00204D06"/>
    <w:rsid w:val="00210F59"/>
    <w:rsid w:val="002200AB"/>
    <w:rsid w:val="00222094"/>
    <w:rsid w:val="002633CA"/>
    <w:rsid w:val="002A3AC2"/>
    <w:rsid w:val="002D1141"/>
    <w:rsid w:val="002E1F4B"/>
    <w:rsid w:val="002F2968"/>
    <w:rsid w:val="00300B1A"/>
    <w:rsid w:val="003139DD"/>
    <w:rsid w:val="00316C67"/>
    <w:rsid w:val="00343D0D"/>
    <w:rsid w:val="00386366"/>
    <w:rsid w:val="003927A1"/>
    <w:rsid w:val="003C12E0"/>
    <w:rsid w:val="003C6BE9"/>
    <w:rsid w:val="00401D21"/>
    <w:rsid w:val="004350DD"/>
    <w:rsid w:val="00437C08"/>
    <w:rsid w:val="0045484E"/>
    <w:rsid w:val="00460030"/>
    <w:rsid w:val="00470CA8"/>
    <w:rsid w:val="004A08F2"/>
    <w:rsid w:val="004B10AA"/>
    <w:rsid w:val="004C11A2"/>
    <w:rsid w:val="004C1893"/>
    <w:rsid w:val="00500CBC"/>
    <w:rsid w:val="00507750"/>
    <w:rsid w:val="00525335"/>
    <w:rsid w:val="005279CB"/>
    <w:rsid w:val="0054534E"/>
    <w:rsid w:val="00590650"/>
    <w:rsid w:val="00591719"/>
    <w:rsid w:val="005961B6"/>
    <w:rsid w:val="005C2069"/>
    <w:rsid w:val="005D597C"/>
    <w:rsid w:val="005D7558"/>
    <w:rsid w:val="005E56C2"/>
    <w:rsid w:val="0061789C"/>
    <w:rsid w:val="006208AD"/>
    <w:rsid w:val="0062273D"/>
    <w:rsid w:val="00631E60"/>
    <w:rsid w:val="00640FFF"/>
    <w:rsid w:val="006421EB"/>
    <w:rsid w:val="00661A4A"/>
    <w:rsid w:val="006A1DC4"/>
    <w:rsid w:val="006A2F38"/>
    <w:rsid w:val="006A325B"/>
    <w:rsid w:val="006B3CAE"/>
    <w:rsid w:val="006B54B5"/>
    <w:rsid w:val="006C4425"/>
    <w:rsid w:val="006C7A84"/>
    <w:rsid w:val="006F0181"/>
    <w:rsid w:val="006F4229"/>
    <w:rsid w:val="006F45C9"/>
    <w:rsid w:val="006F6F14"/>
    <w:rsid w:val="00751FB5"/>
    <w:rsid w:val="007569E7"/>
    <w:rsid w:val="00772B45"/>
    <w:rsid w:val="007D1234"/>
    <w:rsid w:val="007F51E4"/>
    <w:rsid w:val="007F64BF"/>
    <w:rsid w:val="00812E54"/>
    <w:rsid w:val="00813676"/>
    <w:rsid w:val="0082184D"/>
    <w:rsid w:val="00826BEC"/>
    <w:rsid w:val="00840B34"/>
    <w:rsid w:val="008536BA"/>
    <w:rsid w:val="00870833"/>
    <w:rsid w:val="00873631"/>
    <w:rsid w:val="00874980"/>
    <w:rsid w:val="008D1C35"/>
    <w:rsid w:val="008D3FC2"/>
    <w:rsid w:val="008E6410"/>
    <w:rsid w:val="00901E70"/>
    <w:rsid w:val="00921597"/>
    <w:rsid w:val="0095138F"/>
    <w:rsid w:val="00961E52"/>
    <w:rsid w:val="009664E1"/>
    <w:rsid w:val="009713E6"/>
    <w:rsid w:val="00982118"/>
    <w:rsid w:val="009A65E5"/>
    <w:rsid w:val="009B0457"/>
    <w:rsid w:val="009D0B79"/>
    <w:rsid w:val="009D31D1"/>
    <w:rsid w:val="00A41FF9"/>
    <w:rsid w:val="00A85047"/>
    <w:rsid w:val="00A86016"/>
    <w:rsid w:val="00AA568D"/>
    <w:rsid w:val="00AA6293"/>
    <w:rsid w:val="00AC7F55"/>
    <w:rsid w:val="00AD5EAC"/>
    <w:rsid w:val="00AE64DF"/>
    <w:rsid w:val="00B0256B"/>
    <w:rsid w:val="00B0553B"/>
    <w:rsid w:val="00B11339"/>
    <w:rsid w:val="00B5230E"/>
    <w:rsid w:val="00B64640"/>
    <w:rsid w:val="00B828FB"/>
    <w:rsid w:val="00B86929"/>
    <w:rsid w:val="00B94FF1"/>
    <w:rsid w:val="00BA2818"/>
    <w:rsid w:val="00BA6C63"/>
    <w:rsid w:val="00BB04C6"/>
    <w:rsid w:val="00BB2004"/>
    <w:rsid w:val="00BC0CAF"/>
    <w:rsid w:val="00BE236B"/>
    <w:rsid w:val="00BF58AF"/>
    <w:rsid w:val="00C37C32"/>
    <w:rsid w:val="00C60AF9"/>
    <w:rsid w:val="00C62616"/>
    <w:rsid w:val="00C62D63"/>
    <w:rsid w:val="00C80033"/>
    <w:rsid w:val="00C81AD0"/>
    <w:rsid w:val="00C93222"/>
    <w:rsid w:val="00CB751C"/>
    <w:rsid w:val="00CF02BB"/>
    <w:rsid w:val="00CF0340"/>
    <w:rsid w:val="00D018E9"/>
    <w:rsid w:val="00D27DF4"/>
    <w:rsid w:val="00D510C3"/>
    <w:rsid w:val="00D74557"/>
    <w:rsid w:val="00D83BA6"/>
    <w:rsid w:val="00D846E8"/>
    <w:rsid w:val="00DD1C5B"/>
    <w:rsid w:val="00DF619B"/>
    <w:rsid w:val="00E02969"/>
    <w:rsid w:val="00E113D6"/>
    <w:rsid w:val="00E17B34"/>
    <w:rsid w:val="00E658ED"/>
    <w:rsid w:val="00E70A2D"/>
    <w:rsid w:val="00E71BE9"/>
    <w:rsid w:val="00E8650E"/>
    <w:rsid w:val="00EA09ED"/>
    <w:rsid w:val="00EA19D5"/>
    <w:rsid w:val="00EB470B"/>
    <w:rsid w:val="00ED37E6"/>
    <w:rsid w:val="00ED3E86"/>
    <w:rsid w:val="00EE007F"/>
    <w:rsid w:val="00EF14DD"/>
    <w:rsid w:val="00F01245"/>
    <w:rsid w:val="00F05BD1"/>
    <w:rsid w:val="00F13105"/>
    <w:rsid w:val="00F1791D"/>
    <w:rsid w:val="00F2016C"/>
    <w:rsid w:val="00F2631D"/>
    <w:rsid w:val="00F46B1C"/>
    <w:rsid w:val="00F5178D"/>
    <w:rsid w:val="00F64171"/>
    <w:rsid w:val="00F66ACD"/>
    <w:rsid w:val="00F71DC9"/>
    <w:rsid w:val="00F73529"/>
    <w:rsid w:val="00FC50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A2D0"/>
  <w15:docId w15:val="{05F04D5A-69A6-4DE3-8084-B85F8FDE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4640"/>
    <w:rPr>
      <w:lang w:val="uk-UA"/>
    </w:rPr>
  </w:style>
  <w:style w:type="paragraph" w:styleId="3">
    <w:name w:val="heading 3"/>
    <w:basedOn w:val="a"/>
    <w:next w:val="a"/>
    <w:link w:val="30"/>
    <w:qFormat/>
    <w:rsid w:val="0082184D"/>
    <w:pPr>
      <w:keepNext/>
      <w:spacing w:after="0" w:line="240" w:lineRule="auto"/>
      <w:outlineLvl w:val="2"/>
    </w:pPr>
    <w:rPr>
      <w:rFonts w:ascii="Times New Roman" w:eastAsia="SimSun" w:hAnsi="Times New Roman" w:cs="Times New Roman"/>
      <w:sz w:val="32"/>
      <w:szCs w:val="20"/>
      <w:lang w:eastAsia="ru-RU"/>
    </w:rPr>
  </w:style>
  <w:style w:type="paragraph" w:styleId="4">
    <w:name w:val="heading 4"/>
    <w:basedOn w:val="a"/>
    <w:next w:val="a"/>
    <w:link w:val="40"/>
    <w:uiPriority w:val="9"/>
    <w:semiHidden/>
    <w:unhideWhenUsed/>
    <w:qFormat/>
    <w:rsid w:val="005906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0CAF"/>
    <w:pPr>
      <w:spacing w:after="0" w:line="240" w:lineRule="auto"/>
    </w:pPr>
    <w:rPr>
      <w:lang w:val="uk-UA"/>
    </w:rPr>
  </w:style>
  <w:style w:type="character" w:customStyle="1" w:styleId="40">
    <w:name w:val="Заголовок 4 Знак"/>
    <w:basedOn w:val="a0"/>
    <w:link w:val="4"/>
    <w:uiPriority w:val="9"/>
    <w:semiHidden/>
    <w:rsid w:val="00590650"/>
    <w:rPr>
      <w:rFonts w:asciiTheme="majorHAnsi" w:eastAsiaTheme="majorEastAsia" w:hAnsiTheme="majorHAnsi" w:cstheme="majorBidi"/>
      <w:i/>
      <w:iCs/>
      <w:color w:val="2F5496" w:themeColor="accent1" w:themeShade="BF"/>
      <w:lang w:val="uk-UA"/>
    </w:rPr>
  </w:style>
  <w:style w:type="paragraph" w:styleId="a4">
    <w:name w:val="List Paragraph"/>
    <w:basedOn w:val="a"/>
    <w:link w:val="a5"/>
    <w:uiPriority w:val="34"/>
    <w:qFormat/>
    <w:rsid w:val="00086105"/>
    <w:pPr>
      <w:ind w:left="720"/>
      <w:contextualSpacing/>
    </w:pPr>
  </w:style>
  <w:style w:type="paragraph" w:styleId="a6">
    <w:name w:val="Normal (Web)"/>
    <w:basedOn w:val="a"/>
    <w:uiPriority w:val="99"/>
    <w:unhideWhenUsed/>
    <w:rsid w:val="00401D2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1D5F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5F9B"/>
    <w:rPr>
      <w:rFonts w:ascii="Tahoma" w:hAnsi="Tahoma" w:cs="Tahoma"/>
      <w:sz w:val="16"/>
      <w:szCs w:val="16"/>
      <w:lang w:val="uk-UA"/>
    </w:rPr>
  </w:style>
  <w:style w:type="character" w:customStyle="1" w:styleId="a5">
    <w:name w:val="Абзац списка Знак"/>
    <w:link w:val="a4"/>
    <w:uiPriority w:val="34"/>
    <w:locked/>
    <w:rsid w:val="00B828FB"/>
    <w:rPr>
      <w:lang w:val="uk-UA"/>
    </w:rPr>
  </w:style>
  <w:style w:type="character" w:styleId="a9">
    <w:name w:val="Hyperlink"/>
    <w:basedOn w:val="a0"/>
    <w:uiPriority w:val="99"/>
    <w:unhideWhenUsed/>
    <w:rsid w:val="00F01245"/>
    <w:rPr>
      <w:color w:val="0000FF"/>
      <w:u w:val="single"/>
    </w:rPr>
  </w:style>
  <w:style w:type="character" w:customStyle="1" w:styleId="30">
    <w:name w:val="Заголовок 3 Знак"/>
    <w:basedOn w:val="a0"/>
    <w:link w:val="3"/>
    <w:rsid w:val="0082184D"/>
    <w:rPr>
      <w:rFonts w:ascii="Times New Roman" w:eastAsia="SimSun" w:hAnsi="Times New Roman" w:cs="Times New Roman"/>
      <w:sz w:val="32"/>
      <w:szCs w:val="20"/>
      <w:lang w:val="uk-UA" w:eastAsia="ru-RU"/>
    </w:rPr>
  </w:style>
  <w:style w:type="table" w:styleId="aa">
    <w:name w:val="Table Grid"/>
    <w:basedOn w:val="a1"/>
    <w:uiPriority w:val="39"/>
    <w:rsid w:val="00B9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D7558"/>
    <w:pPr>
      <w:widowControl w:val="0"/>
      <w:autoSpaceDE w:val="0"/>
      <w:autoSpaceDN w:val="0"/>
      <w:spacing w:after="0" w:line="240" w:lineRule="auto"/>
    </w:pPr>
    <w:rPr>
      <w:rFonts w:ascii="Times New Roman" w:eastAsia="Times New Roman" w:hAnsi="Times New Roman" w:cs="Times New Roman"/>
    </w:rPr>
  </w:style>
  <w:style w:type="paragraph" w:styleId="2">
    <w:name w:val="Body Text Indent 2"/>
    <w:basedOn w:val="a"/>
    <w:link w:val="20"/>
    <w:rsid w:val="00460030"/>
    <w:pPr>
      <w:spacing w:before="120" w:after="0" w:line="240" w:lineRule="auto"/>
      <w:ind w:firstLine="686"/>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460030"/>
    <w:rPr>
      <w:rFonts w:ascii="Times New Roman" w:eastAsia="Times New Roman" w:hAnsi="Times New Roman" w:cs="Times New Roman"/>
      <w:sz w:val="28"/>
      <w:szCs w:val="24"/>
      <w:lang w:val="uk-UA" w:eastAsia="ru-RU"/>
    </w:rPr>
  </w:style>
  <w:style w:type="paragraph" w:styleId="31">
    <w:name w:val="Body Text Indent 3"/>
    <w:basedOn w:val="a"/>
    <w:link w:val="32"/>
    <w:rsid w:val="00460030"/>
    <w:pPr>
      <w:spacing w:before="240" w:after="40" w:line="240" w:lineRule="auto"/>
      <w:ind w:firstLine="1134"/>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460030"/>
    <w:rPr>
      <w:rFonts w:ascii="Times New Roman" w:eastAsia="Times New Roman" w:hAnsi="Times New Roman" w:cs="Times New Roman"/>
      <w:sz w:val="24"/>
      <w:szCs w:val="20"/>
      <w:lang w:val="uk-UA" w:eastAsia="ru-RU"/>
    </w:rPr>
  </w:style>
  <w:style w:type="paragraph" w:styleId="ab">
    <w:name w:val="header"/>
    <w:basedOn w:val="a"/>
    <w:link w:val="ac"/>
    <w:uiPriority w:val="99"/>
    <w:unhideWhenUsed/>
    <w:rsid w:val="0046003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60030"/>
    <w:rPr>
      <w:lang w:val="uk-UA"/>
    </w:rPr>
  </w:style>
  <w:style w:type="paragraph" w:styleId="ad">
    <w:name w:val="footer"/>
    <w:basedOn w:val="a"/>
    <w:link w:val="ae"/>
    <w:uiPriority w:val="99"/>
    <w:unhideWhenUsed/>
    <w:rsid w:val="0046003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60030"/>
    <w:rPr>
      <w:lang w:val="uk-UA"/>
    </w:rPr>
  </w:style>
  <w:style w:type="paragraph" w:customStyle="1" w:styleId="Default">
    <w:name w:val="Default"/>
    <w:rsid w:val="004600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877984">
      <w:bodyDiv w:val="1"/>
      <w:marLeft w:val="0"/>
      <w:marRight w:val="0"/>
      <w:marTop w:val="0"/>
      <w:marBottom w:val="0"/>
      <w:divBdr>
        <w:top w:val="none" w:sz="0" w:space="0" w:color="auto"/>
        <w:left w:val="none" w:sz="0" w:space="0" w:color="auto"/>
        <w:bottom w:val="none" w:sz="0" w:space="0" w:color="auto"/>
        <w:right w:val="none" w:sz="0" w:space="0" w:color="auto"/>
      </w:divBdr>
    </w:div>
    <w:div w:id="962923278">
      <w:bodyDiv w:val="1"/>
      <w:marLeft w:val="0"/>
      <w:marRight w:val="0"/>
      <w:marTop w:val="0"/>
      <w:marBottom w:val="0"/>
      <w:divBdr>
        <w:top w:val="none" w:sz="0" w:space="0" w:color="auto"/>
        <w:left w:val="none" w:sz="0" w:space="0" w:color="auto"/>
        <w:bottom w:val="none" w:sz="0" w:space="0" w:color="auto"/>
        <w:right w:val="none" w:sz="0" w:space="0" w:color="auto"/>
      </w:divBdr>
    </w:div>
    <w:div w:id="170428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8154A-6AB9-42E8-AFC3-599A994D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1935</Words>
  <Characters>11036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28</cp:revision>
  <cp:lastPrinted>2026-02-16T12:30:00Z</cp:lastPrinted>
  <dcterms:created xsi:type="dcterms:W3CDTF">2024-02-13T11:56:00Z</dcterms:created>
  <dcterms:modified xsi:type="dcterms:W3CDTF">2026-03-02T11:41:00Z</dcterms:modified>
</cp:coreProperties>
</file>