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C94E7B" w:rsidRDefault="00887318" w:rsidP="0088731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</w:p>
    <w:p w:rsidR="00887318" w:rsidRPr="00C94E7B" w:rsidRDefault="00887318" w:rsidP="00887318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7C50ED">
        <w:rPr>
          <w:b/>
          <w:sz w:val="28"/>
          <w:szCs w:val="28"/>
          <w:lang w:val="uk-UA"/>
        </w:rPr>
        <w:t>1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C2114B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B14BB2">
        <w:rPr>
          <w:sz w:val="28"/>
          <w:szCs w:val="28"/>
          <w:lang w:val="uk-UA"/>
        </w:rPr>
        <w:t xml:space="preserve"> </w:t>
      </w:r>
      <w:r w:rsidR="00887318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CF4114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</w:t>
      </w:r>
      <w:r w:rsidR="001C2D8F" w:rsidRPr="00375E9F">
        <w:rPr>
          <w:sz w:val="28"/>
          <w:szCs w:val="28"/>
          <w:lang w:val="uk-UA"/>
        </w:rPr>
        <w:t xml:space="preserve">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CF4114">
        <w:rPr>
          <w:sz w:val="28"/>
          <w:szCs w:val="28"/>
          <w:lang w:val="en-US"/>
        </w:rPr>
        <w:t>V</w:t>
      </w:r>
      <w:r w:rsidR="00CF4114">
        <w:rPr>
          <w:sz w:val="28"/>
          <w:szCs w:val="28"/>
          <w:lang w:val="uk-UA"/>
        </w:rPr>
        <w:t>ІІ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097134" w:rsidRDefault="00605F13" w:rsidP="00605F13">
      <w:pPr>
        <w:tabs>
          <w:tab w:val="left" w:pos="0"/>
        </w:tabs>
        <w:jc w:val="both"/>
        <w:rPr>
          <w:sz w:val="28"/>
          <w:szCs w:val="28"/>
          <w:lang w:val="uk-UA"/>
        </w:rPr>
      </w:pPr>
      <w:bookmarkStart w:id="0" w:name="_GoBack"/>
      <w:r w:rsidRPr="00605F13">
        <w:rPr>
          <w:sz w:val="28"/>
          <w:szCs w:val="28"/>
          <w:lang w:val="uk-UA"/>
        </w:rPr>
        <w:t xml:space="preserve">Про затвердження звіту про виконання </w:t>
      </w:r>
    </w:p>
    <w:p w:rsidR="00605F13" w:rsidRPr="00605F13" w:rsidRDefault="00605F13" w:rsidP="00605F1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05F13">
        <w:rPr>
          <w:sz w:val="28"/>
          <w:szCs w:val="28"/>
          <w:lang w:val="uk-UA"/>
        </w:rPr>
        <w:t xml:space="preserve">бюджету Костянтинівської сільської </w:t>
      </w:r>
    </w:p>
    <w:p w:rsidR="00605F13" w:rsidRPr="00605F13" w:rsidRDefault="00605F13" w:rsidP="00605F1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05F13">
        <w:rPr>
          <w:sz w:val="28"/>
          <w:szCs w:val="28"/>
          <w:lang w:val="uk-UA"/>
        </w:rPr>
        <w:t>територіальної громади</w:t>
      </w:r>
      <w:r w:rsidR="00097134">
        <w:rPr>
          <w:sz w:val="28"/>
          <w:szCs w:val="28"/>
          <w:lang w:val="uk-UA"/>
        </w:rPr>
        <w:t xml:space="preserve"> </w:t>
      </w:r>
      <w:r w:rsidR="00403956">
        <w:rPr>
          <w:sz w:val="28"/>
          <w:szCs w:val="28"/>
          <w:lang w:val="uk-UA"/>
        </w:rPr>
        <w:t>за 202</w:t>
      </w:r>
      <w:r w:rsidR="00CF4114">
        <w:rPr>
          <w:sz w:val="28"/>
          <w:szCs w:val="28"/>
          <w:lang w:val="uk-UA"/>
        </w:rPr>
        <w:t>5</w:t>
      </w:r>
      <w:r w:rsidRPr="00605F13">
        <w:rPr>
          <w:sz w:val="28"/>
          <w:szCs w:val="28"/>
          <w:lang w:val="uk-UA"/>
        </w:rPr>
        <w:t xml:space="preserve"> рік</w:t>
      </w:r>
    </w:p>
    <w:bookmarkEnd w:id="0"/>
    <w:p w:rsidR="00605F13" w:rsidRPr="00605F13" w:rsidRDefault="00605F13" w:rsidP="00605F1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05F13" w:rsidRPr="00605F13" w:rsidRDefault="00605F13" w:rsidP="00605F1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05F13">
        <w:rPr>
          <w:sz w:val="28"/>
          <w:szCs w:val="28"/>
          <w:lang w:val="uk-UA"/>
        </w:rPr>
        <w:tab/>
        <w:t>Відповідно до  частини 3 статті 28, статей 61, 80 Бюджетного Кодексу України, пункту 23 частини 1 статті 26 Закону України «Про місцеве самоврядування в Україні»,</w:t>
      </w:r>
      <w:r w:rsidR="0069059D" w:rsidRPr="0069059D">
        <w:rPr>
          <w:lang w:val="uk-UA"/>
        </w:rPr>
        <w:t xml:space="preserve"> </w:t>
      </w:r>
      <w:r w:rsidR="0069059D" w:rsidRPr="0069059D">
        <w:rPr>
          <w:sz w:val="28"/>
          <w:szCs w:val="28"/>
          <w:lang w:val="uk-UA"/>
        </w:rPr>
        <w:t xml:space="preserve">рішення виконавчого комітету </w:t>
      </w:r>
      <w:r w:rsidR="0069059D">
        <w:rPr>
          <w:sz w:val="28"/>
          <w:szCs w:val="28"/>
          <w:lang w:val="uk-UA"/>
        </w:rPr>
        <w:t>Костянтинівської сіл</w:t>
      </w:r>
      <w:r w:rsidR="0069059D" w:rsidRPr="0069059D">
        <w:rPr>
          <w:sz w:val="28"/>
          <w:szCs w:val="28"/>
          <w:lang w:val="uk-UA"/>
        </w:rPr>
        <w:t>ь</w:t>
      </w:r>
      <w:r w:rsidR="0069059D">
        <w:rPr>
          <w:sz w:val="28"/>
          <w:szCs w:val="28"/>
          <w:lang w:val="uk-UA"/>
        </w:rPr>
        <w:t>сь</w:t>
      </w:r>
      <w:r w:rsidR="0069059D" w:rsidRPr="0069059D">
        <w:rPr>
          <w:sz w:val="28"/>
          <w:szCs w:val="28"/>
          <w:lang w:val="uk-UA"/>
        </w:rPr>
        <w:t xml:space="preserve">кої ради від </w:t>
      </w:r>
      <w:r w:rsidR="0069059D">
        <w:rPr>
          <w:sz w:val="28"/>
          <w:szCs w:val="28"/>
          <w:lang w:val="uk-UA"/>
        </w:rPr>
        <w:t>2</w:t>
      </w:r>
      <w:r w:rsidR="00CF4114">
        <w:rPr>
          <w:sz w:val="28"/>
          <w:szCs w:val="28"/>
          <w:lang w:val="uk-UA"/>
        </w:rPr>
        <w:t>6</w:t>
      </w:r>
      <w:r w:rsidR="0069059D" w:rsidRPr="0069059D">
        <w:rPr>
          <w:sz w:val="28"/>
          <w:szCs w:val="28"/>
          <w:lang w:val="uk-UA"/>
        </w:rPr>
        <w:t xml:space="preserve"> </w:t>
      </w:r>
      <w:r w:rsidR="0069059D">
        <w:rPr>
          <w:sz w:val="28"/>
          <w:szCs w:val="28"/>
          <w:lang w:val="uk-UA"/>
        </w:rPr>
        <w:t xml:space="preserve">лютого </w:t>
      </w:r>
      <w:r w:rsidR="0069059D" w:rsidRPr="0069059D">
        <w:rPr>
          <w:sz w:val="28"/>
          <w:szCs w:val="28"/>
          <w:lang w:val="uk-UA"/>
        </w:rPr>
        <w:t>202</w:t>
      </w:r>
      <w:r w:rsidR="00CF4114">
        <w:rPr>
          <w:sz w:val="28"/>
          <w:szCs w:val="28"/>
          <w:lang w:val="uk-UA"/>
        </w:rPr>
        <w:t>6</w:t>
      </w:r>
      <w:r w:rsidR="0069059D" w:rsidRPr="0069059D">
        <w:rPr>
          <w:sz w:val="28"/>
          <w:szCs w:val="28"/>
          <w:lang w:val="uk-UA"/>
        </w:rPr>
        <w:t xml:space="preserve"> року №</w:t>
      </w:r>
      <w:r w:rsidR="00CF4114">
        <w:rPr>
          <w:sz w:val="28"/>
          <w:szCs w:val="28"/>
          <w:lang w:val="uk-UA"/>
        </w:rPr>
        <w:t>29</w:t>
      </w:r>
      <w:r w:rsidR="0069059D" w:rsidRPr="0069059D">
        <w:rPr>
          <w:sz w:val="28"/>
          <w:szCs w:val="28"/>
          <w:lang w:val="uk-UA"/>
        </w:rPr>
        <w:t xml:space="preserve"> «Про </w:t>
      </w:r>
      <w:r w:rsidR="0069059D">
        <w:rPr>
          <w:sz w:val="28"/>
          <w:szCs w:val="28"/>
          <w:lang w:val="uk-UA"/>
        </w:rPr>
        <w:t>схвалення звіту про</w:t>
      </w:r>
      <w:r w:rsidR="0069059D" w:rsidRPr="0069059D">
        <w:rPr>
          <w:sz w:val="28"/>
          <w:szCs w:val="28"/>
          <w:lang w:val="uk-UA"/>
        </w:rPr>
        <w:t xml:space="preserve"> виконання бюджету </w:t>
      </w:r>
      <w:r w:rsidR="0069059D">
        <w:rPr>
          <w:sz w:val="28"/>
          <w:szCs w:val="28"/>
          <w:lang w:val="uk-UA"/>
        </w:rPr>
        <w:t>Костянтинівсь</w:t>
      </w:r>
      <w:r w:rsidR="0069059D" w:rsidRPr="0069059D">
        <w:rPr>
          <w:sz w:val="28"/>
          <w:szCs w:val="28"/>
          <w:lang w:val="uk-UA"/>
        </w:rPr>
        <w:t xml:space="preserve">кої </w:t>
      </w:r>
      <w:r w:rsidR="0069059D">
        <w:rPr>
          <w:sz w:val="28"/>
          <w:szCs w:val="28"/>
          <w:lang w:val="uk-UA"/>
        </w:rPr>
        <w:t>сільської</w:t>
      </w:r>
      <w:r w:rsidR="0069059D" w:rsidRPr="0069059D">
        <w:rPr>
          <w:sz w:val="28"/>
          <w:szCs w:val="28"/>
          <w:lang w:val="uk-UA"/>
        </w:rPr>
        <w:t xml:space="preserve"> територіальної громади за 202</w:t>
      </w:r>
      <w:r w:rsidR="00CF4114">
        <w:rPr>
          <w:sz w:val="28"/>
          <w:szCs w:val="28"/>
          <w:lang w:val="uk-UA"/>
        </w:rPr>
        <w:t>5</w:t>
      </w:r>
      <w:r w:rsidR="0069059D" w:rsidRPr="0069059D">
        <w:rPr>
          <w:sz w:val="28"/>
          <w:szCs w:val="28"/>
          <w:lang w:val="uk-UA"/>
        </w:rPr>
        <w:t xml:space="preserve"> рік»,</w:t>
      </w:r>
      <w:r w:rsidRPr="00605F13">
        <w:rPr>
          <w:sz w:val="28"/>
          <w:szCs w:val="28"/>
          <w:lang w:val="uk-UA"/>
        </w:rPr>
        <w:t xml:space="preserve"> заслухавши інформацію начальника фінансового відділу Костянтинівської сільської ради Мичко І.В. про виконання бюджету Костянтинівської сільської територіальної громади за 202</w:t>
      </w:r>
      <w:r w:rsidR="00CF4114">
        <w:rPr>
          <w:sz w:val="28"/>
          <w:szCs w:val="28"/>
          <w:lang w:val="uk-UA"/>
        </w:rPr>
        <w:t>5</w:t>
      </w:r>
      <w:r w:rsidRPr="00605F13">
        <w:rPr>
          <w:sz w:val="28"/>
          <w:szCs w:val="28"/>
          <w:lang w:val="uk-UA"/>
        </w:rPr>
        <w:t xml:space="preserve"> рік, Костянтинівська сільська рада</w:t>
      </w:r>
    </w:p>
    <w:p w:rsidR="00605F13" w:rsidRDefault="00605F13" w:rsidP="00605F1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05F13" w:rsidRPr="00605F13" w:rsidRDefault="00605F13" w:rsidP="00605F1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05F13">
        <w:rPr>
          <w:sz w:val="28"/>
          <w:szCs w:val="28"/>
          <w:lang w:val="uk-UA"/>
        </w:rPr>
        <w:t>ВИРІШИЛА:</w:t>
      </w:r>
    </w:p>
    <w:p w:rsidR="00605F13" w:rsidRPr="00605F13" w:rsidRDefault="00605F13" w:rsidP="00605F1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05F13" w:rsidRPr="00605F13" w:rsidRDefault="00605F13" w:rsidP="00605F1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05F13">
        <w:rPr>
          <w:sz w:val="28"/>
          <w:szCs w:val="28"/>
          <w:lang w:val="uk-UA"/>
        </w:rPr>
        <w:t>1.Затвердити звіт про виконання бюджету Костянтинівської сільської територіальної громади за 202</w:t>
      </w:r>
      <w:r w:rsidR="00CF4114">
        <w:rPr>
          <w:sz w:val="28"/>
          <w:szCs w:val="28"/>
          <w:lang w:val="uk-UA"/>
        </w:rPr>
        <w:t>5</w:t>
      </w:r>
      <w:r w:rsidRPr="00605F13">
        <w:rPr>
          <w:sz w:val="28"/>
          <w:szCs w:val="28"/>
          <w:lang w:val="uk-UA"/>
        </w:rPr>
        <w:t xml:space="preserve"> рік у тому числі:</w:t>
      </w:r>
    </w:p>
    <w:p w:rsidR="00403956" w:rsidRPr="00403956" w:rsidRDefault="00403956" w:rsidP="0040395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40395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403956">
        <w:rPr>
          <w:sz w:val="28"/>
          <w:szCs w:val="28"/>
          <w:lang w:val="uk-UA"/>
        </w:rPr>
        <w:t>загального фонду: по доходах - у сумі 1</w:t>
      </w:r>
      <w:r w:rsidR="00CF4114">
        <w:rPr>
          <w:sz w:val="28"/>
          <w:szCs w:val="28"/>
          <w:lang w:val="uk-UA"/>
        </w:rPr>
        <w:t>5</w:t>
      </w:r>
      <w:r w:rsidRPr="00403956">
        <w:rPr>
          <w:sz w:val="28"/>
          <w:szCs w:val="28"/>
          <w:lang w:val="uk-UA"/>
        </w:rPr>
        <w:t xml:space="preserve">3 </w:t>
      </w:r>
      <w:r w:rsidR="00CF4114">
        <w:rPr>
          <w:sz w:val="28"/>
          <w:szCs w:val="28"/>
          <w:lang w:val="uk-UA"/>
        </w:rPr>
        <w:t>7</w:t>
      </w:r>
      <w:r w:rsidRPr="00403956">
        <w:rPr>
          <w:sz w:val="28"/>
          <w:szCs w:val="28"/>
          <w:lang w:val="uk-UA"/>
        </w:rPr>
        <w:t>1</w:t>
      </w:r>
      <w:r w:rsidR="00CF4114">
        <w:rPr>
          <w:sz w:val="28"/>
          <w:szCs w:val="28"/>
          <w:lang w:val="uk-UA"/>
        </w:rPr>
        <w:t>5 3</w:t>
      </w:r>
      <w:r w:rsidRPr="00403956">
        <w:rPr>
          <w:sz w:val="28"/>
          <w:szCs w:val="28"/>
          <w:lang w:val="uk-UA"/>
        </w:rPr>
        <w:t>5</w:t>
      </w:r>
      <w:r w:rsidR="00CF4114">
        <w:rPr>
          <w:sz w:val="28"/>
          <w:szCs w:val="28"/>
          <w:lang w:val="uk-UA"/>
        </w:rPr>
        <w:t>1,45</w:t>
      </w:r>
      <w:r w:rsidRPr="00403956">
        <w:rPr>
          <w:sz w:val="28"/>
          <w:szCs w:val="28"/>
          <w:lang w:val="uk-UA"/>
        </w:rPr>
        <w:t xml:space="preserve"> грн., по видатках - у сумі </w:t>
      </w:r>
      <w:r w:rsidR="00097134">
        <w:rPr>
          <w:sz w:val="28"/>
          <w:szCs w:val="28"/>
          <w:lang w:val="uk-UA"/>
        </w:rPr>
        <w:t xml:space="preserve">   </w:t>
      </w:r>
      <w:r w:rsidRPr="00403956">
        <w:rPr>
          <w:sz w:val="28"/>
          <w:szCs w:val="28"/>
          <w:lang w:val="uk-UA"/>
        </w:rPr>
        <w:t>1</w:t>
      </w:r>
      <w:r w:rsidR="00CF4114">
        <w:rPr>
          <w:sz w:val="28"/>
          <w:szCs w:val="28"/>
          <w:lang w:val="uk-UA"/>
        </w:rPr>
        <w:t>2</w:t>
      </w:r>
      <w:r w:rsidRPr="00403956">
        <w:rPr>
          <w:sz w:val="28"/>
          <w:szCs w:val="28"/>
          <w:lang w:val="uk-UA"/>
        </w:rPr>
        <w:t>6</w:t>
      </w:r>
      <w:r w:rsidR="00CF4114">
        <w:rPr>
          <w:sz w:val="28"/>
          <w:szCs w:val="28"/>
          <w:lang w:val="uk-UA"/>
        </w:rPr>
        <w:t> 808 216,08</w:t>
      </w:r>
      <w:r w:rsidRPr="00403956">
        <w:rPr>
          <w:sz w:val="28"/>
          <w:szCs w:val="28"/>
          <w:lang w:val="uk-UA"/>
        </w:rPr>
        <w:t xml:space="preserve"> грн.; </w:t>
      </w:r>
    </w:p>
    <w:p w:rsidR="00403956" w:rsidRDefault="00403956" w:rsidP="0040395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40395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403956">
        <w:rPr>
          <w:sz w:val="28"/>
          <w:szCs w:val="28"/>
          <w:lang w:val="uk-UA"/>
        </w:rPr>
        <w:t>спеціального фонду: по доходах - у сумі 11 3</w:t>
      </w:r>
      <w:r w:rsidR="00CF4114">
        <w:rPr>
          <w:sz w:val="28"/>
          <w:szCs w:val="28"/>
          <w:lang w:val="uk-UA"/>
        </w:rPr>
        <w:t>71 307,31</w:t>
      </w:r>
      <w:r w:rsidRPr="00403956">
        <w:rPr>
          <w:sz w:val="28"/>
          <w:szCs w:val="28"/>
          <w:lang w:val="uk-UA"/>
        </w:rPr>
        <w:t xml:space="preserve"> грн., по видатках - у сумі</w:t>
      </w:r>
      <w:r w:rsidR="00097134">
        <w:rPr>
          <w:sz w:val="28"/>
          <w:szCs w:val="28"/>
          <w:lang w:val="uk-UA"/>
        </w:rPr>
        <w:t xml:space="preserve">  </w:t>
      </w:r>
      <w:r w:rsidRPr="00403956">
        <w:rPr>
          <w:sz w:val="28"/>
          <w:szCs w:val="28"/>
          <w:lang w:val="uk-UA"/>
        </w:rPr>
        <w:t xml:space="preserve"> 3</w:t>
      </w:r>
      <w:r w:rsidR="00CF4114">
        <w:rPr>
          <w:sz w:val="28"/>
          <w:szCs w:val="28"/>
          <w:lang w:val="uk-UA"/>
        </w:rPr>
        <w:t>4 3</w:t>
      </w:r>
      <w:r w:rsidRPr="00403956">
        <w:rPr>
          <w:sz w:val="28"/>
          <w:szCs w:val="28"/>
          <w:lang w:val="uk-UA"/>
        </w:rPr>
        <w:t>6</w:t>
      </w:r>
      <w:r w:rsidR="00CF4114">
        <w:rPr>
          <w:sz w:val="28"/>
          <w:szCs w:val="28"/>
          <w:lang w:val="uk-UA"/>
        </w:rPr>
        <w:t>2 666,31</w:t>
      </w:r>
      <w:r w:rsidRPr="00403956">
        <w:rPr>
          <w:sz w:val="28"/>
          <w:szCs w:val="28"/>
          <w:lang w:val="uk-UA"/>
        </w:rPr>
        <w:t xml:space="preserve"> грн.</w:t>
      </w:r>
    </w:p>
    <w:p w:rsidR="00605F13" w:rsidRPr="00605F13" w:rsidRDefault="00605F13" w:rsidP="0040395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05F13">
        <w:rPr>
          <w:sz w:val="28"/>
          <w:szCs w:val="28"/>
          <w:lang w:val="uk-UA"/>
        </w:rPr>
        <w:t>2. Додатки 1,2</w:t>
      </w:r>
      <w:r w:rsidR="00403956">
        <w:rPr>
          <w:sz w:val="28"/>
          <w:szCs w:val="28"/>
          <w:lang w:val="uk-UA"/>
        </w:rPr>
        <w:t>,3</w:t>
      </w:r>
      <w:r w:rsidRPr="00605F13">
        <w:rPr>
          <w:sz w:val="28"/>
          <w:szCs w:val="28"/>
          <w:lang w:val="uk-UA"/>
        </w:rPr>
        <w:t xml:space="preserve"> до цього рішення є його невід’ємною частиною.  </w:t>
      </w:r>
    </w:p>
    <w:p w:rsidR="00621E3C" w:rsidRPr="006D6092" w:rsidRDefault="00605F13" w:rsidP="00605F1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05F13">
        <w:rPr>
          <w:sz w:val="28"/>
          <w:szCs w:val="28"/>
          <w:lang w:val="uk-UA"/>
        </w:rPr>
        <w:t xml:space="preserve">3.  </w:t>
      </w:r>
      <w:r w:rsidR="00D44E7F" w:rsidRPr="006D6092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</w:t>
      </w:r>
      <w:r w:rsidR="000A529C" w:rsidRPr="006D6092">
        <w:rPr>
          <w:sz w:val="28"/>
          <w:szCs w:val="28"/>
          <w:lang w:val="uk-UA"/>
        </w:rPr>
        <w:t xml:space="preserve"> </w:t>
      </w:r>
      <w:r w:rsidR="00621E3C" w:rsidRPr="006D6092">
        <w:rPr>
          <w:sz w:val="28"/>
          <w:szCs w:val="28"/>
          <w:lang w:val="uk-UA"/>
        </w:rPr>
        <w:t xml:space="preserve">(голова </w:t>
      </w:r>
      <w:r w:rsidR="004F183A" w:rsidRPr="006D6092">
        <w:rPr>
          <w:sz w:val="28"/>
          <w:szCs w:val="28"/>
          <w:lang w:val="uk-UA"/>
        </w:rPr>
        <w:t xml:space="preserve">постійної </w:t>
      </w:r>
      <w:r w:rsidR="00621E3C" w:rsidRPr="006D6092">
        <w:rPr>
          <w:sz w:val="28"/>
          <w:szCs w:val="28"/>
          <w:lang w:val="uk-UA"/>
        </w:rPr>
        <w:t>комісії – Гунішева Л</w:t>
      </w:r>
      <w:r w:rsidR="001F1E74" w:rsidRPr="006D6092">
        <w:rPr>
          <w:sz w:val="28"/>
          <w:szCs w:val="28"/>
          <w:lang w:val="uk-UA"/>
        </w:rPr>
        <w:t>юбов</w:t>
      </w:r>
      <w:r w:rsidR="00621E3C" w:rsidRPr="006D6092">
        <w:rPr>
          <w:sz w:val="28"/>
          <w:szCs w:val="28"/>
          <w:lang w:val="uk-UA"/>
        </w:rPr>
        <w:t xml:space="preserve"> В</w:t>
      </w:r>
      <w:r w:rsidR="001F1E74" w:rsidRPr="006D6092">
        <w:rPr>
          <w:sz w:val="28"/>
          <w:szCs w:val="28"/>
          <w:lang w:val="uk-UA"/>
        </w:rPr>
        <w:t>асилівна</w:t>
      </w:r>
      <w:r w:rsidR="00621E3C" w:rsidRPr="006D6092">
        <w:rPr>
          <w:sz w:val="28"/>
          <w:szCs w:val="28"/>
          <w:lang w:val="uk-UA"/>
        </w:rPr>
        <w:t>).</w:t>
      </w:r>
    </w:p>
    <w:p w:rsidR="00D44E7F" w:rsidRPr="006D6092" w:rsidRDefault="00D44E7F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932FAC" w:rsidRPr="00B94E07" w:rsidRDefault="00932FAC" w:rsidP="007C674C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D5" w:rsidRDefault="004129D5" w:rsidP="008C48C8">
      <w:r>
        <w:separator/>
      </w:r>
    </w:p>
  </w:endnote>
  <w:endnote w:type="continuationSeparator" w:id="0">
    <w:p w:rsidR="004129D5" w:rsidRDefault="004129D5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D5" w:rsidRDefault="004129D5" w:rsidP="008C48C8">
      <w:r>
        <w:separator/>
      </w:r>
    </w:p>
  </w:footnote>
  <w:footnote w:type="continuationSeparator" w:id="0">
    <w:p w:rsidR="004129D5" w:rsidRDefault="004129D5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AA"/>
    <w:rsid w:val="00000B6D"/>
    <w:rsid w:val="0000117A"/>
    <w:rsid w:val="00001B92"/>
    <w:rsid w:val="0000275C"/>
    <w:rsid w:val="00002D47"/>
    <w:rsid w:val="00005671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476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6EBC"/>
    <w:rsid w:val="002C20A8"/>
    <w:rsid w:val="002C29BB"/>
    <w:rsid w:val="002C3395"/>
    <w:rsid w:val="002C5299"/>
    <w:rsid w:val="002C5353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9D5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50ED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4001"/>
    <w:rsid w:val="00B350DB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4B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4114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3EAA3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94B7-5957-4056-903E-7EEACB15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235</cp:revision>
  <cp:lastPrinted>2025-01-15T13:23:00Z</cp:lastPrinted>
  <dcterms:created xsi:type="dcterms:W3CDTF">2023-06-29T06:12:00Z</dcterms:created>
  <dcterms:modified xsi:type="dcterms:W3CDTF">2026-03-09T06:57:00Z</dcterms:modified>
</cp:coreProperties>
</file>