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CF0" w:rsidRDefault="00CC44B6">
      <w:pPr>
        <w:spacing w:after="0" w:line="276" w:lineRule="auto"/>
        <w:ind w:left="424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ПРОЄКТ</w:t>
      </w:r>
    </w:p>
    <w:p w:rsidR="00340CF0" w:rsidRDefault="00CC44B6">
      <w:pPr>
        <w:spacing w:after="0" w:line="276" w:lineRule="auto"/>
        <w:ind w:left="4248" w:right="46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k-UA"/>
        </w:rPr>
        <w:drawing>
          <wp:inline distT="0" distB="0" distL="0" distR="0">
            <wp:extent cx="450215" cy="61404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215" cy="614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0CF0" w:rsidRDefault="00CC4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Костянтинівська сільська рада</w:t>
      </w:r>
    </w:p>
    <w:p w:rsidR="00340CF0" w:rsidRDefault="00CC4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Миколаївського району Миколаївської області</w:t>
      </w:r>
    </w:p>
    <w:p w:rsidR="00340CF0" w:rsidRDefault="00CC4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_______________________________________________________</w:t>
      </w:r>
    </w:p>
    <w:p w:rsidR="00340CF0" w:rsidRDefault="00340C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0CF0" w:rsidRPr="002B281E" w:rsidRDefault="00CC44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 І Ш Е Н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Я № </w:t>
      </w:r>
      <w:r w:rsidR="002B28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21</w:t>
      </w:r>
    </w:p>
    <w:p w:rsidR="00340CF0" w:rsidRDefault="008C5364">
      <w:pPr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8</w:t>
      </w:r>
      <w:r w:rsidR="00CC44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C44B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березня</w:t>
      </w:r>
      <w:r w:rsidR="00CC44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2026 року            </w:t>
      </w:r>
      <w:r w:rsidR="001C45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</w:t>
      </w:r>
      <w:r w:rsidR="00CC44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XXXV</w:t>
      </w:r>
      <w:r w:rsidR="001C45D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="00CC44B6">
        <w:rPr>
          <w:rFonts w:ascii="Times New Roman" w:eastAsia="Times New Roman" w:hAnsi="Times New Roman" w:cs="Times New Roman"/>
          <w:color w:val="000000"/>
          <w:sz w:val="28"/>
          <w:szCs w:val="28"/>
        </w:rPr>
        <w:t>I сесія</w:t>
      </w:r>
      <w:r w:rsidR="00CC44B6">
        <w:t xml:space="preserve"> </w:t>
      </w:r>
      <w:r w:rsidR="00CC44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восьмого скликання   </w:t>
      </w:r>
    </w:p>
    <w:p w:rsidR="00340CF0" w:rsidRDefault="00CC44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с. Костянтинівка                                                                     </w:t>
      </w:r>
    </w:p>
    <w:p w:rsidR="00340CF0" w:rsidRDefault="00340CF0">
      <w:pPr>
        <w:spacing w:after="0" w:line="276" w:lineRule="auto"/>
        <w:ind w:right="453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0CF0" w:rsidRDefault="00CC44B6">
      <w:pPr>
        <w:spacing w:after="0" w:line="276" w:lineRule="auto"/>
        <w:ind w:right="4535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sz w:val="28"/>
          <w:szCs w:val="28"/>
        </w:rPr>
        <w:t xml:space="preserve">Про внесення змін до рішення сесії сільської ради від 11.04.2025 року №3 </w:t>
      </w:r>
    </w:p>
    <w:p w:rsidR="00340CF0" w:rsidRDefault="00CC44B6">
      <w:pPr>
        <w:spacing w:after="0" w:line="276" w:lineRule="auto"/>
        <w:ind w:right="4535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7mz8vi47cpdk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>«Про створення Комунальної установи "Центр надання соціальних послуг" Костянтинівської сільської ради та затвердження її Положення»</w:t>
      </w:r>
    </w:p>
    <w:bookmarkEnd w:id="0"/>
    <w:p w:rsidR="00340CF0" w:rsidRDefault="00340CF0">
      <w:pPr>
        <w:spacing w:after="0" w:line="276" w:lineRule="auto"/>
        <w:ind w:right="453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0CF0" w:rsidRPr="001C45D6" w:rsidRDefault="00CC44B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Відповідно до частини першої статті  144 Конституції України, статті 93 Цивільного кодексу України,</w:t>
      </w:r>
      <w:r w:rsidR="004B5CBA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uk-UA"/>
        </w:rPr>
        <w:t xml:space="preserve"> ст. 25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Закону України «Про місцеве самоврядування в Україні», Закону України «Про державну реєстрацію Юридичних осіб – підприємців та громадських формувань», в зв’язку зміни назви </w:t>
      </w:r>
      <w:r w:rsidR="001C45D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uk-UA"/>
        </w:rPr>
        <w:t>села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Гур’ївка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на вулицю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Гуріївка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,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згідно до постанови Верховної Ради України від 05.06.2025 № 4483-IX «Про перейменування окремих населених пунктів, назви яких містять символіку російської імперської політики або не відповідають стандартам державної мови», керуючись постановою Кабінету Міністрів України від 27жовтня 2023 року № 1124 «деякі питання надання соціальних послуг»</w:t>
      </w:r>
      <w:r w:rsidR="001C45D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uk-UA"/>
        </w:rPr>
        <w:t>, Костянтинівська сільська рада</w:t>
      </w:r>
    </w:p>
    <w:p w:rsidR="001C45D6" w:rsidRDefault="001C45D6">
      <w:pPr>
        <w:spacing w:after="2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340CF0" w:rsidRDefault="001C45D6">
      <w:pPr>
        <w:spacing w:after="2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ВИРІШИ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val="uk-UA"/>
        </w:rPr>
        <w:t>ЛА</w:t>
      </w:r>
      <w:r w:rsidR="00CC44B6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:</w:t>
      </w:r>
    </w:p>
    <w:p w:rsidR="00340CF0" w:rsidRPr="00EC469D" w:rsidRDefault="00CC44B6">
      <w:pPr>
        <w:spacing w:after="0" w:line="276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Внести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зміни до рішення сесії сільської ради від 11.04.2025 року №3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«Про створення Комунальної установи </w:t>
      </w:r>
      <w:r w:rsidR="00AA76CE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Центр надання соціальних послуг" Костянтинівської сільської ради та затвердження її Положення», </w:t>
      </w:r>
      <w:r w:rsidRPr="00AA76CE">
        <w:rPr>
          <w:rFonts w:ascii="Times New Roman" w:eastAsia="Times New Roman" w:hAnsi="Times New Roman" w:cs="Times New Roman"/>
          <w:sz w:val="28"/>
          <w:szCs w:val="28"/>
        </w:rPr>
        <w:t xml:space="preserve">а саме </w:t>
      </w:r>
      <w:r w:rsidR="0078224F" w:rsidRPr="00AA76CE">
        <w:rPr>
          <w:rFonts w:ascii="Times New Roman" w:eastAsia="Times New Roman" w:hAnsi="Times New Roman" w:cs="Times New Roman"/>
          <w:sz w:val="28"/>
          <w:szCs w:val="28"/>
        </w:rPr>
        <w:t>пункт</w:t>
      </w:r>
      <w:r w:rsidRPr="00AA76CE">
        <w:rPr>
          <w:rFonts w:ascii="Times New Roman" w:eastAsia="Times New Roman" w:hAnsi="Times New Roman" w:cs="Times New Roman"/>
          <w:sz w:val="28"/>
          <w:szCs w:val="28"/>
        </w:rPr>
        <w:t xml:space="preserve"> 1.6.</w:t>
      </w:r>
      <w:r w:rsidR="0078224F" w:rsidRPr="00AA76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викласти в наступній редакції</w:t>
      </w:r>
      <w:r w:rsidR="004E57AC" w:rsidRPr="00AA76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AA76CE" w:rsidRPr="00AA76CE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r w:rsidR="00AA76CE" w:rsidRPr="00AA76CE">
        <w:rPr>
          <w:rFonts w:ascii="Times New Roman" w:hAnsi="Times New Roman" w:cs="Times New Roman"/>
          <w:sz w:val="28"/>
          <w:szCs w:val="28"/>
          <w:lang w:val="uk-UA"/>
        </w:rPr>
        <w:t>Юридична адреса: Укр</w:t>
      </w:r>
      <w:r w:rsidR="00AA76CE">
        <w:rPr>
          <w:rFonts w:ascii="Times New Roman" w:hAnsi="Times New Roman" w:cs="Times New Roman"/>
          <w:sz w:val="28"/>
          <w:szCs w:val="28"/>
          <w:lang w:val="uk-UA"/>
        </w:rPr>
        <w:t xml:space="preserve">аїна, 56660, Миколаївська область, Миколаївський район, село </w:t>
      </w:r>
      <w:proofErr w:type="spellStart"/>
      <w:r w:rsidR="00AA76CE">
        <w:rPr>
          <w:rFonts w:ascii="Times New Roman" w:hAnsi="Times New Roman" w:cs="Times New Roman"/>
          <w:sz w:val="28"/>
          <w:szCs w:val="28"/>
          <w:lang w:val="uk-UA"/>
        </w:rPr>
        <w:t>Гуріївка</w:t>
      </w:r>
      <w:proofErr w:type="spellEnd"/>
      <w:r w:rsidR="00AA76CE">
        <w:rPr>
          <w:rFonts w:ascii="Times New Roman" w:hAnsi="Times New Roman" w:cs="Times New Roman"/>
          <w:sz w:val="28"/>
          <w:szCs w:val="28"/>
          <w:lang w:val="uk-UA"/>
        </w:rPr>
        <w:t>, Костянтинівська ТГ, вул. Шевченко, буд.10».</w:t>
      </w:r>
    </w:p>
    <w:p w:rsidR="00340CF0" w:rsidRDefault="00CC44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bookmarkStart w:id="2" w:name="_jgr2k5akjjkc" w:colFirst="0" w:colLast="0"/>
      <w:bookmarkEnd w:id="2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2. Здійснити державну реєстрацію внесення змін до відомостей про юридичну особу щодо місцезнаходження юридичної особи Комунальної установи «Центр надання соціальних послуг» Костянтинівської сільської ради в Єдиному державному реєстрі юридичних осіб, фізичних осіб-підприємців та громадських формувань.</w:t>
      </w:r>
    </w:p>
    <w:p w:rsidR="00340CF0" w:rsidRDefault="00CC44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lastRenderedPageBreak/>
        <w:t xml:space="preserve">3. Контроль за виконанням даного рішення покласти на постійну комісію з питань фінансів, бюджету, планування, соціально-економічного розвитку, інвестицій та міжнародного співробітництва (голова постійної комісії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Гунішева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Любов Василівна).</w:t>
      </w:r>
    </w:p>
    <w:p w:rsidR="00340CF0" w:rsidRDefault="00340CF0">
      <w:pPr>
        <w:spacing w:after="2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:rsidR="00340CF0" w:rsidRDefault="00CC44B6">
      <w:pPr>
        <w:spacing w:line="240" w:lineRule="auto"/>
        <w:jc w:val="both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Сільський голова                                                                          Антон ПАЄНТКО</w:t>
      </w:r>
      <w:r>
        <w:rPr>
          <w:rFonts w:ascii="Arial" w:eastAsia="Arial" w:hAnsi="Arial" w:cs="Arial"/>
          <w:color w:val="222222"/>
          <w:sz w:val="24"/>
          <w:szCs w:val="24"/>
        </w:rPr>
        <w:t> </w:t>
      </w:r>
    </w:p>
    <w:sectPr w:rsidR="00340CF0">
      <w:pgSz w:w="11906" w:h="16838"/>
      <w:pgMar w:top="568" w:right="850" w:bottom="284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BB9FD011-9652-4598-904A-74A8F631671A}"/>
    <w:embedBold r:id="rId2" w:fontKey="{E7DCCE0E-23BC-4A2A-B133-BDA3AF1998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2032E57B-6B06-461C-9FDC-367DDAABD436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70392122-2DBD-4E07-97AB-E948BCFDA7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D5AC43AC-E27A-492E-87D9-BA0847C37D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CF0"/>
    <w:rsid w:val="001C45D6"/>
    <w:rsid w:val="002B281E"/>
    <w:rsid w:val="00340CF0"/>
    <w:rsid w:val="004B5CBA"/>
    <w:rsid w:val="004E57AC"/>
    <w:rsid w:val="00730A21"/>
    <w:rsid w:val="007542CF"/>
    <w:rsid w:val="0078224F"/>
    <w:rsid w:val="008C5364"/>
    <w:rsid w:val="00AA76CE"/>
    <w:rsid w:val="00BA12ED"/>
    <w:rsid w:val="00CB4954"/>
    <w:rsid w:val="00CC44B6"/>
    <w:rsid w:val="00EC05D2"/>
    <w:rsid w:val="00EC4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FEB42"/>
  <w15:docId w15:val="{A40911E4-91EC-433E-8751-0F737F1FF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C44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C44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1487</Words>
  <Characters>848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Prime</cp:lastModifiedBy>
  <cp:revision>10</cp:revision>
  <cp:lastPrinted>2026-03-04T09:52:00Z</cp:lastPrinted>
  <dcterms:created xsi:type="dcterms:W3CDTF">2026-03-04T09:50:00Z</dcterms:created>
  <dcterms:modified xsi:type="dcterms:W3CDTF">2026-03-09T09:00:00Z</dcterms:modified>
</cp:coreProperties>
</file>