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5049" w14:textId="77777777" w:rsidR="00E42C26" w:rsidRDefault="00E42C26" w:rsidP="00F401F4">
      <w:pPr>
        <w:rPr>
          <w:rFonts w:ascii="Times New Roman" w:hAnsi="Times New Roman" w:cs="Times New Roman"/>
          <w:b/>
          <w:sz w:val="28"/>
          <w:szCs w:val="28"/>
        </w:rPr>
      </w:pPr>
    </w:p>
    <w:p w14:paraId="1C1A22A7" w14:textId="77777777" w:rsidR="00E42C26" w:rsidRPr="00E42C26" w:rsidRDefault="00E42C26" w:rsidP="00E42C26">
      <w:pPr>
        <w:widowControl/>
        <w:tabs>
          <w:tab w:val="left" w:pos="6885"/>
        </w:tabs>
        <w:autoSpaceDE/>
        <w:autoSpaceDN/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ПРОЄКТ</w:t>
      </w:r>
    </w:p>
    <w:p w14:paraId="31B01E56" w14:textId="77777777" w:rsidR="00E42C26" w:rsidRPr="00E42C26" w:rsidRDefault="00E42C26" w:rsidP="00E42C26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C888F86" w14:textId="77777777" w:rsidR="00E42C26" w:rsidRPr="00E42C26" w:rsidRDefault="00E42C26" w:rsidP="00E42C26">
      <w:pPr>
        <w:widowControl/>
        <w:autoSpaceDE/>
        <w:autoSpaceDN/>
        <w:ind w:left="4248" w:right="4617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E42C2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1FA6F34" wp14:editId="0F8900E0">
            <wp:extent cx="4286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F00E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14:paraId="756423E5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1DC20E17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u w:val="single"/>
          <w:lang w:val="ru-RU" w:eastAsia="ru-RU"/>
        </w:rPr>
        <w:t>______________________________________________________</w:t>
      </w:r>
    </w:p>
    <w:p w14:paraId="38A3529C" w14:textId="77777777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14:paraId="6CA504BC" w14:textId="640C7AA5" w:rsidR="00E42C26" w:rsidRPr="00E42C26" w:rsidRDefault="00E42C26" w:rsidP="00E42C26">
      <w:pPr>
        <w:widowControl/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E42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 № </w:t>
      </w:r>
      <w:r w:rsidR="00D20243"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</w:p>
    <w:p w14:paraId="11B386E0" w14:textId="77777777" w:rsidR="00E42C26" w:rsidRPr="00E42C26" w:rsidRDefault="00E42C26" w:rsidP="00E42C26">
      <w:pPr>
        <w:widowControl/>
        <w:tabs>
          <w:tab w:val="left" w:pos="3420"/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A0C7A" w14:textId="77777777" w:rsidR="00E42C26" w:rsidRPr="00E42C26" w:rsidRDefault="00E42C26" w:rsidP="00E42C26">
      <w:pPr>
        <w:widowControl/>
        <w:tabs>
          <w:tab w:val="left" w:pos="3420"/>
          <w:tab w:val="left" w:pos="4320"/>
        </w:tabs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7AA3" w14:textId="2D5377E3" w:rsidR="00E42C26" w:rsidRPr="00E42C26" w:rsidRDefault="00E42C26" w:rsidP="00E42C26">
      <w:pPr>
        <w:widowControl/>
        <w:autoSpaceDE/>
        <w:autoSpaceDN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1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березня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51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                                </w:t>
      </w:r>
      <w:r w:rsidRPr="00E42C26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E42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51C5D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Pr="00E42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сесія восьмого скликання</w:t>
      </w:r>
    </w:p>
    <w:p w14:paraId="53E6A2A5" w14:textId="77777777" w:rsidR="00E42C26" w:rsidRPr="00E42C26" w:rsidRDefault="00E42C26" w:rsidP="00E42C26">
      <w:pPr>
        <w:widowControl/>
        <w:autoSpaceDE/>
        <w:autoSpaceDN/>
        <w:rPr>
          <w:rFonts w:ascii="Times New Roman" w:eastAsia="Times New Roman" w:hAnsi="Times New Roman" w:cs="Times New Roman"/>
          <w:b/>
          <w:lang w:eastAsia="ru-RU"/>
        </w:rPr>
      </w:pPr>
      <w:r w:rsidRPr="00E42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Костянтинівка</w:t>
      </w:r>
    </w:p>
    <w:p w14:paraId="3CC2CE5B" w14:textId="77777777" w:rsidR="00E42C26" w:rsidRDefault="00E42C26" w:rsidP="00F401F4">
      <w:pPr>
        <w:rPr>
          <w:rFonts w:ascii="Times New Roman" w:hAnsi="Times New Roman" w:cs="Times New Roman"/>
          <w:b/>
          <w:sz w:val="28"/>
          <w:szCs w:val="28"/>
        </w:rPr>
      </w:pPr>
    </w:p>
    <w:p w14:paraId="29BBF846" w14:textId="5B432444" w:rsidR="00F401F4" w:rsidRPr="006B3CA5" w:rsidRDefault="00F401F4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r w:rsidR="001C2CBC" w:rsidRPr="006B3CA5">
        <w:rPr>
          <w:rFonts w:ascii="Times New Roman" w:hAnsi="Times New Roman" w:cs="Times New Roman"/>
          <w:bCs/>
          <w:sz w:val="28"/>
          <w:szCs w:val="28"/>
        </w:rPr>
        <w:t xml:space="preserve">на праві </w:t>
      </w:r>
      <w:proofErr w:type="spellStart"/>
      <w:r w:rsidR="001C2CBC" w:rsidRPr="006B3CA5">
        <w:rPr>
          <w:rFonts w:ascii="Times New Roman" w:hAnsi="Times New Roman" w:cs="Times New Roman"/>
          <w:bCs/>
          <w:sz w:val="28"/>
          <w:szCs w:val="28"/>
        </w:rPr>
        <w:t>узуфрукта</w:t>
      </w:r>
      <w:proofErr w:type="spellEnd"/>
      <w:r w:rsidR="001C2CBC" w:rsidRPr="006B3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CA5">
        <w:rPr>
          <w:rFonts w:ascii="Times New Roman" w:hAnsi="Times New Roman" w:cs="Times New Roman"/>
          <w:bCs/>
          <w:sz w:val="28"/>
          <w:szCs w:val="28"/>
        </w:rPr>
        <w:t>комунального</w:t>
      </w:r>
    </w:p>
    <w:p w14:paraId="040A1FFC" w14:textId="77777777" w:rsidR="00E71BDC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м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>айна</w:t>
      </w:r>
      <w:r w:rsidR="00E71BDC" w:rsidRPr="006B3CA5">
        <w:rPr>
          <w:rFonts w:ascii="Times New Roman" w:hAnsi="Times New Roman" w:cs="Times New Roman"/>
          <w:bCs/>
          <w:sz w:val="28"/>
          <w:szCs w:val="28"/>
        </w:rPr>
        <w:t xml:space="preserve"> – спеціального вантажного сміттєвоза</w:t>
      </w:r>
    </w:p>
    <w:p w14:paraId="2B306AD9" w14:textId="1379B60E" w:rsidR="00F401F4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Костянтинівської територіальної громади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42737F" w14:textId="184A2122" w:rsidR="00F401F4" w:rsidRPr="006B3CA5" w:rsidRDefault="001C2CBC" w:rsidP="00F401F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3CA5">
        <w:rPr>
          <w:rFonts w:ascii="Times New Roman" w:hAnsi="Times New Roman" w:cs="Times New Roman"/>
          <w:bCs/>
          <w:sz w:val="28"/>
          <w:szCs w:val="28"/>
        </w:rPr>
        <w:t>К</w:t>
      </w:r>
      <w:r w:rsidR="00F401F4" w:rsidRPr="006B3CA5">
        <w:rPr>
          <w:rFonts w:ascii="Times New Roman" w:hAnsi="Times New Roman" w:cs="Times New Roman"/>
          <w:bCs/>
          <w:sz w:val="28"/>
          <w:szCs w:val="28"/>
        </w:rPr>
        <w:t>омунально</w:t>
      </w:r>
      <w:r w:rsidRPr="006B3CA5">
        <w:rPr>
          <w:rFonts w:ascii="Times New Roman" w:hAnsi="Times New Roman" w:cs="Times New Roman"/>
          <w:bCs/>
          <w:sz w:val="28"/>
          <w:szCs w:val="28"/>
        </w:rPr>
        <w:t>му підприємству</w:t>
      </w:r>
      <w:r w:rsidR="00F401F4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35693C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Добробут</w:t>
      </w:r>
      <w:r w:rsidR="00F401F4"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033BDD53" w14:textId="7B363CFB" w:rsidR="001C2CBC" w:rsidRPr="006B3CA5" w:rsidRDefault="001C2CBC" w:rsidP="00F401F4">
      <w:pPr>
        <w:rPr>
          <w:rFonts w:ascii="Times New Roman" w:hAnsi="Times New Roman" w:cs="Times New Roman"/>
          <w:bCs/>
          <w:sz w:val="28"/>
          <w:szCs w:val="28"/>
        </w:rPr>
      </w:pPr>
      <w:r w:rsidRPr="006B3C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Костянтинівської сільської ради</w:t>
      </w:r>
      <w:bookmarkStart w:id="0" w:name="_GoBack"/>
      <w:bookmarkEnd w:id="0"/>
    </w:p>
    <w:p w14:paraId="3455D423" w14:textId="77777777" w:rsidR="00F401F4" w:rsidRPr="00C40610" w:rsidRDefault="00F401F4" w:rsidP="00F401F4">
      <w:pPr>
        <w:ind w:right="485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80613" w14:textId="635CE441" w:rsidR="00F401F4" w:rsidRPr="00D51019" w:rsidRDefault="00F401F4" w:rsidP="00F401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019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статтями </w:t>
      </w:r>
      <w:r w:rsidR="001629B1" w:rsidRPr="001629B1">
        <w:rPr>
          <w:rFonts w:ascii="Times New Roman" w:hAnsi="Times New Roman" w:cs="Times New Roman"/>
          <w:color w:val="000000"/>
          <w:sz w:val="28"/>
          <w:szCs w:val="28"/>
        </w:rPr>
        <w:t>п.30 ст</w:t>
      </w:r>
      <w:r w:rsidR="001629B1">
        <w:rPr>
          <w:color w:val="000000"/>
          <w:sz w:val="28"/>
          <w:szCs w:val="28"/>
        </w:rPr>
        <w:t xml:space="preserve">. </w:t>
      </w:r>
      <w:r w:rsidR="001629B1">
        <w:rPr>
          <w:rFonts w:ascii="Times New Roman" w:hAnsi="Times New Roman" w:cs="Times New Roman"/>
          <w:sz w:val="28"/>
          <w:szCs w:val="28"/>
        </w:rPr>
        <w:t xml:space="preserve">26, </w:t>
      </w:r>
      <w:r w:rsidR="00BA5DA7" w:rsidRPr="00200338">
        <w:rPr>
          <w:rFonts w:ascii="Times New Roman" w:hAnsi="Times New Roman" w:cs="Times New Roman"/>
          <w:sz w:val="28"/>
          <w:szCs w:val="28"/>
        </w:rPr>
        <w:t>60</w:t>
      </w:r>
      <w:r w:rsidR="00BA5DA7">
        <w:rPr>
          <w:rFonts w:ascii="Times New Roman" w:hAnsi="Times New Roman" w:cs="Times New Roman"/>
          <w:sz w:val="28"/>
          <w:szCs w:val="28"/>
        </w:rPr>
        <w:t xml:space="preserve">, </w:t>
      </w:r>
      <w:r w:rsidR="00BA5DA7" w:rsidRPr="008D66AF">
        <w:rPr>
          <w:color w:val="000000"/>
          <w:sz w:val="28"/>
          <w:szCs w:val="28"/>
          <w:lang w:eastAsia="uk-UA"/>
        </w:rPr>
        <w:t>60</w:t>
      </w:r>
      <w:r w:rsidR="00BA5DA7" w:rsidRPr="008D66AF">
        <w:rPr>
          <w:color w:val="000000"/>
          <w:sz w:val="28"/>
          <w:szCs w:val="28"/>
          <w:vertAlign w:val="superscript"/>
          <w:lang w:eastAsia="uk-UA"/>
        </w:rPr>
        <w:t>1</w:t>
      </w:r>
      <w:r w:rsidR="00BA5DA7" w:rsidRPr="00200338">
        <w:rPr>
          <w:rFonts w:ascii="Times New Roman" w:hAnsi="Times New Roman" w:cs="Times New Roman"/>
          <w:sz w:val="28"/>
          <w:szCs w:val="28"/>
        </w:rPr>
        <w:t xml:space="preserve"> </w:t>
      </w:r>
      <w:r w:rsidRPr="00D51019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Порядком передачі державного та комунального майна на праві </w:t>
      </w:r>
      <w:proofErr w:type="spellStart"/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узуфрукта</w:t>
      </w:r>
      <w:proofErr w:type="spellEnd"/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державного або комунального майна, здійснення контролю за використанням такого майна»,</w:t>
      </w:r>
      <w:r w:rsidRPr="00D51019">
        <w:rPr>
          <w:rFonts w:ascii="Times New Roman" w:hAnsi="Times New Roman" w:cs="Times New Roman"/>
          <w:sz w:val="28"/>
          <w:szCs w:val="28"/>
        </w:rPr>
        <w:t xml:space="preserve"> затвердженим 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 Кабінету Міністрів України від 08.09.2025 № 1103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>з метою</w:t>
      </w:r>
      <w:r w:rsidR="005B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забезпечення сталого надання якісних житлово-комунальних послуг,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раціонального</w:t>
      </w:r>
      <w:r w:rsidR="005B6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ефективного</w:t>
      </w:r>
      <w:r w:rsidRPr="008A4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використання комунального майна</w:t>
      </w:r>
      <w:r w:rsidRPr="00D51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Костянтинівської сільської ради</w:t>
      </w:r>
      <w:r w:rsidRPr="00D51019">
        <w:rPr>
          <w:rFonts w:ascii="Times New Roman" w:hAnsi="Times New Roman" w:cs="Times New Roman"/>
          <w:sz w:val="28"/>
          <w:szCs w:val="28"/>
        </w:rPr>
        <w:t xml:space="preserve">, </w:t>
      </w:r>
      <w:r w:rsidR="00356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сільська</w:t>
      </w:r>
      <w:r w:rsidRPr="00D510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 </w:t>
      </w:r>
    </w:p>
    <w:p w14:paraId="3DCDEC0E" w14:textId="77777777" w:rsidR="00F401F4" w:rsidRPr="00D51019" w:rsidRDefault="00F401F4" w:rsidP="00F401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E5B72B" w14:textId="77777777" w:rsidR="00F401F4" w:rsidRPr="002C111D" w:rsidRDefault="00F401F4" w:rsidP="00F401F4">
      <w:r w:rsidRPr="002C111D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ВИРІШИЛА:</w:t>
      </w:r>
      <w:r w:rsidRPr="002C111D">
        <w:t xml:space="preserve"> </w:t>
      </w:r>
    </w:p>
    <w:p w14:paraId="4AB0BD8B" w14:textId="77777777" w:rsidR="00F401F4" w:rsidRDefault="00F401F4" w:rsidP="00F401F4">
      <w:r>
        <w:tab/>
      </w:r>
    </w:p>
    <w:p w14:paraId="5235414E" w14:textId="46E3858D" w:rsidR="002A44D4" w:rsidRDefault="00F401F4" w:rsidP="002C111D">
      <w:pPr>
        <w:jc w:val="both"/>
      </w:pP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Передати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балансу Костянтинівської сільської ради 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код ЄДРПОУ 20902743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праві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</w:t>
      </w:r>
      <w:r w:rsidR="00935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омунальному підприємству «</w:t>
      </w:r>
      <w:bookmarkStart w:id="1" w:name="_Hlk213683287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Добробут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 сільської ради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ЄДРПОУ </w:t>
      </w:r>
      <w:r w:rsidR="00C11293" w:rsidRPr="00151442">
        <w:rPr>
          <w:rFonts w:ascii="Times New Roman" w:hAnsi="Times New Roman" w:cs="Times New Roman"/>
          <w:color w:val="000000" w:themeColor="text1"/>
          <w:sz w:val="28"/>
          <w:szCs w:val="28"/>
        </w:rPr>
        <w:t>38412198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</w:t>
      </w:r>
      <w:proofErr w:type="spellStart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Узуфруктарій</w:t>
      </w:r>
      <w:proofErr w:type="spellEnd"/>
      <w:r w:rsidR="00C112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1293"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44C">
        <w:rPr>
          <w:rFonts w:ascii="Times New Roman" w:hAnsi="Times New Roman" w:cs="Times New Roman"/>
          <w:color w:val="000000" w:themeColor="text1"/>
          <w:sz w:val="28"/>
          <w:szCs w:val="28"/>
        </w:rPr>
        <w:t>рухоме майно</w:t>
      </w:r>
      <w:r w:rsidR="0039563E">
        <w:rPr>
          <w:rFonts w:ascii="Times New Roman" w:hAnsi="Times New Roman" w:cs="Times New Roman"/>
          <w:color w:val="000000" w:themeColor="text1"/>
          <w:sz w:val="28"/>
          <w:szCs w:val="28"/>
        </w:rPr>
        <w:t>: транспортний засіб -</w:t>
      </w:r>
      <w:r w:rsidR="00E71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спеціальний вантажний сміттєвоз</w:t>
      </w:r>
      <w:r w:rsidR="003956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Марка ВКК СПЕЦМАШ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реєстраційний </w:t>
      </w:r>
      <w:r w:rsidR="00E62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>ВЕ9476НН,</w:t>
      </w:r>
      <w:r w:rsidR="00A07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дентифікаційний номер транспортного засобу Y79FD2633S1D49118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омер шасі (кузова, рами) NM0LKTP66XSP91472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A3E7F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ип кузова (D.4) SG</w:t>
      </w:r>
      <w:r w:rsidR="009A3E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>ік випуску 2025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первісн</w:t>
      </w:r>
      <w:r w:rsidR="0039563E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вартіст</w:t>
      </w:r>
      <w:r w:rsidR="0039563E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A44D4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18B" w:rsidRPr="0090418B">
        <w:rPr>
          <w:rFonts w:ascii="Times New Roman" w:hAnsi="Times New Roman" w:cs="Times New Roman"/>
          <w:color w:val="000000" w:themeColor="text1"/>
          <w:sz w:val="28"/>
          <w:szCs w:val="28"/>
        </w:rPr>
        <w:t>8 649</w:t>
      </w:r>
      <w:r w:rsidR="00904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900 грн</w:t>
      </w:r>
      <w:r w:rsid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кількості 1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33721">
        <w:rPr>
          <w:rFonts w:ascii="Times New Roman" w:hAnsi="Times New Roman" w:cs="Times New Roman"/>
          <w:sz w:val="28"/>
          <w:szCs w:val="28"/>
        </w:rPr>
        <w:t xml:space="preserve">що знаходиться у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Костянтинівської </w:t>
      </w:r>
      <w:r w:rsidR="006D0288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 ради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44D4" w:rsidRPr="002A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223508366"/>
    </w:p>
    <w:bookmarkEnd w:id="2"/>
    <w:p w14:paraId="3F4CCDC9" w14:textId="77777777" w:rsidR="00391338" w:rsidRDefault="00F401F4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становити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proofErr w:type="spellStart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узуфрукт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комунального майна на майно, зазначене в пункті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цього 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рішення, </w:t>
      </w:r>
      <w:r w:rsid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строком на </w:t>
      </w:r>
      <w:r w:rsidR="00804AF6">
        <w:rPr>
          <w:rFonts w:ascii="Times New Roman" w:hAnsi="Times New Roman" w:cs="Times New Roman"/>
          <w:color w:val="000000" w:themeColor="text1"/>
          <w:sz w:val="28"/>
          <w:szCs w:val="28"/>
        </w:rPr>
        <w:t>п’ять років</w:t>
      </w:r>
      <w:r w:rsidRPr="002337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7BB2AD" w14:textId="1E871567" w:rsidR="006F44BF" w:rsidRPr="00391338" w:rsidRDefault="00F401F4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4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Визначити цільове призначення для майна, вказаного у пункті 1 цього рішення</w:t>
      </w:r>
      <w:r w:rsidR="006F44BF" w:rsidRPr="006F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F44BF"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для використання у господарській діяльності згідно видів діяльності, передбачених Статутом Комунального підприємства «Добробут» Костянтинівської сільської ради.</w:t>
      </w:r>
    </w:p>
    <w:p w14:paraId="49F6801F" w14:textId="4A1910E4" w:rsidR="00391338" w:rsidRPr="00391338" w:rsidRDefault="00391338" w:rsidP="002C11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Встановити для </w:t>
      </w:r>
      <w:proofErr w:type="spellStart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Узуфруктарія</w:t>
      </w:r>
      <w:proofErr w:type="spellEnd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умови володіння і користування комунальним майном на праві </w:t>
      </w:r>
      <w:proofErr w:type="spellStart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>узуфрукта</w:t>
      </w:r>
      <w:proofErr w:type="spellEnd"/>
      <w:r w:rsidRPr="00391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09E1356" w14:textId="5E7FFE54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4.1. Крім права володіння і користування комунальним майном,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Узуфруктарію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належить право отримання плодів, продукції і доходів від користування таким майном.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за попередньою письмовою згодою </w:t>
      </w:r>
      <w:r w:rsidR="00B55D03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Костянтинівської сільської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ради може покращувати комунальне майно, без права на вилучення таких покращень.</w:t>
      </w:r>
    </w:p>
    <w:p w14:paraId="1B587734" w14:textId="6F4CCF3A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4.2.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зобов’язаний використовувати комунальне майно згідно з цільовим призначенням, визначеним п. 3 цього рішення, утримувати комунальне майно, передане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, в належному стані, за власний рахунок проводити його поточний ремонт, а за попередньою письмовою згодою </w:t>
      </w:r>
      <w:r w:rsidR="00B55D03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Костянтинівської сільської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ради – капітальний ремонт.</w:t>
      </w:r>
    </w:p>
    <w:p w14:paraId="2BE1B8C5" w14:textId="70B6E7CB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4.3.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також несе витрати, пов’язані з утриманням, користуванням та обслуговуванням комунального майна.</w:t>
      </w:r>
    </w:p>
    <w:p w14:paraId="0D7A1DDC" w14:textId="33E73D2D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4.4.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не може відчужувати майно, передане йому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законом.</w:t>
      </w:r>
    </w:p>
    <w:p w14:paraId="20D82E8E" w14:textId="4922A683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4.5.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майна.</w:t>
      </w:r>
    </w:p>
    <w:p w14:paraId="3AEABB7D" w14:textId="23A36A7D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4.6.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Узуфруктарій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щороку </w:t>
      </w:r>
      <w:r w:rsidR="00E66757">
        <w:rPr>
          <w:rFonts w:ascii="Times New Roman" w:eastAsia="SimSun" w:hAnsi="Times New Roman" w:cs="Times New Roman"/>
          <w:sz w:val="28"/>
          <w:szCs w:val="28"/>
          <w:lang w:eastAsia="ru-RU"/>
        </w:rPr>
        <w:t>звітує перед виконавчим комітетом Костянтинівської сільської ради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 </w:t>
      </w:r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>використання майна за формою згідно з додатком до Порядку</w:t>
      </w:r>
      <w:r w:rsidRPr="00391338">
        <w:rPr>
          <w:rFonts w:ascii="Times New Roman" w:eastAsia="SimSun" w:hAnsi="Times New Roman" w:cs="Times New Roman"/>
          <w:bCs/>
          <w:spacing w:val="-8"/>
          <w:sz w:val="28"/>
          <w:szCs w:val="28"/>
          <w:lang w:eastAsia="ru-RU"/>
        </w:rPr>
        <w:t xml:space="preserve"> передачі державного</w:t>
      </w: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та комунального майна на праві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 1103.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Звіт про використання майна складається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Узуфруктарієм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станом на 31 грудня звітного року та подається у письмовій формі до 31 січня року, наступного за звітним.</w:t>
      </w:r>
    </w:p>
    <w:p w14:paraId="38AA8131" w14:textId="0A32E6E0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5. 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Право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належить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Костянтинівській</w:t>
      </w:r>
      <w:proofErr w:type="spellEnd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сільській</w:t>
      </w:r>
      <w:proofErr w:type="spellEnd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D028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раді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змінює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передане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володіння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Узуфруктарію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обмежень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ч. 5 ст. 60-1 Закону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забороняється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оренду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айно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оперативний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або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фінансовий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лізинг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концесію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чи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інше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передавати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 заставу</w:t>
      </w:r>
      <w:proofErr w:type="gram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вчиняти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будь-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дії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пов’язані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зміною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цільового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r w:rsid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</w:t>
      </w:r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айна без </w:t>
      </w:r>
      <w:proofErr w:type="spellStart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506663" w:rsidRPr="00506663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Ради.</w:t>
      </w:r>
    </w:p>
    <w:p w14:paraId="0C2E7A2A" w14:textId="18444C47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6. Встановити, що </w:t>
      </w:r>
      <w:proofErr w:type="spellStart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комунального майна припиняється у разі:</w:t>
      </w:r>
    </w:p>
    <w:p w14:paraId="6E1143C5" w14:textId="5DCFC9A2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6.1.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Узуфруктарія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результаті його ліквідації;</w:t>
      </w:r>
    </w:p>
    <w:p w14:paraId="2761D2B9" w14:textId="077736C7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6.2. загибелі або припинення існування майна, щодо якого встановлений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6EDDB8A1" w14:textId="037D2B7E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6.3. закінчення строку, на який було встановлено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4B00E5E2" w14:textId="73FA20EA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6.4.погіршення стану майна, щодо якого встановлено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майна, внаслідок чого воно стає непридатним для використання за призначенням;</w:t>
      </w:r>
    </w:p>
    <w:p w14:paraId="7C7FF06E" w14:textId="5DCDAE49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6.5.прийняття </w:t>
      </w:r>
      <w:r w:rsidR="00857928">
        <w:rPr>
          <w:rFonts w:ascii="Times New Roman" w:eastAsia="SimSun" w:hAnsi="Times New Roman" w:cs="Times New Roman"/>
          <w:sz w:val="28"/>
          <w:szCs w:val="28"/>
          <w:lang w:eastAsia="ru-RU"/>
        </w:rPr>
        <w:t>Костянтинівською сільською</w:t>
      </w: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радою рішення про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майна;</w:t>
      </w:r>
    </w:p>
    <w:p w14:paraId="5337AA4A" w14:textId="36A41B55" w:rsidR="00391338" w:rsidRP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 xml:space="preserve">6.6. поєднання в одній особі </w:t>
      </w:r>
      <w:proofErr w:type="spellStart"/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>Узуфруктарія</w:t>
      </w:r>
      <w:proofErr w:type="spellEnd"/>
      <w:r w:rsidRPr="00391338">
        <w:rPr>
          <w:rFonts w:ascii="Times New Roman" w:eastAsia="SimSun" w:hAnsi="Times New Roman" w:cs="Times New Roman"/>
          <w:spacing w:val="-8"/>
          <w:sz w:val="28"/>
          <w:szCs w:val="28"/>
          <w:lang w:eastAsia="ru-RU"/>
        </w:rPr>
        <w:t xml:space="preserve"> і власника комунального майна;</w:t>
      </w:r>
    </w:p>
    <w:p w14:paraId="198CBC51" w14:textId="50B96C89" w:rsidR="00391338" w:rsidRDefault="003913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6.7. припинення </w:t>
      </w:r>
      <w:proofErr w:type="spellStart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 за рішенням суду.</w:t>
      </w:r>
    </w:p>
    <w:p w14:paraId="188C19AC" w14:textId="77777777" w:rsidR="00500038" w:rsidRDefault="00500038" w:rsidP="002C111D">
      <w:pPr>
        <w:widowControl/>
        <w:tabs>
          <w:tab w:val="left" w:pos="851"/>
        </w:tabs>
        <w:autoSpaceDE/>
        <w:autoSpaceDN/>
        <w:ind w:right="-5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7. Передачу комунального майна на праві </w:t>
      </w:r>
      <w:proofErr w:type="spellStart"/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>узуфрукта</w:t>
      </w:r>
      <w:proofErr w:type="spellEnd"/>
      <w:r w:rsidRPr="005000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комунального майна здійснити на підставі акту приймання-передачі, у порядку, визначеному чинним законодавством України.</w:t>
      </w:r>
    </w:p>
    <w:p w14:paraId="742655F6" w14:textId="56E18889" w:rsidR="00391338" w:rsidRPr="00391338" w:rsidRDefault="006B3CA5" w:rsidP="002C111D">
      <w:pPr>
        <w:widowControl/>
        <w:autoSpaceDE/>
        <w:autoSpaceDN/>
        <w:ind w:right="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8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Після затвердження </w:t>
      </w:r>
      <w:proofErr w:type="spellStart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акта</w:t>
      </w:r>
      <w:proofErr w:type="spellEnd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приймання-передачі</w:t>
      </w:r>
      <w:r w:rsidR="00391338" w:rsidRPr="0039133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К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ar-SA"/>
        </w:rPr>
        <w:t>омунальному підприємству «</w:t>
      </w:r>
      <w:r w:rsidR="00857928">
        <w:rPr>
          <w:rFonts w:ascii="Times New Roman" w:eastAsia="SimSun" w:hAnsi="Times New Roman" w:cs="Times New Roman"/>
          <w:sz w:val="28"/>
          <w:szCs w:val="28"/>
          <w:lang w:eastAsia="ru-RU"/>
        </w:rPr>
        <w:t>Добробут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 </w:t>
      </w:r>
      <w:r w:rsidR="00857928">
        <w:rPr>
          <w:rFonts w:ascii="Times New Roman" w:eastAsia="SimSun" w:hAnsi="Times New Roman" w:cs="Times New Roman"/>
          <w:sz w:val="28"/>
          <w:szCs w:val="28"/>
          <w:lang w:eastAsia="ar-SA"/>
        </w:rPr>
        <w:t>Костянтинівської сільської ради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оприбуткувати майно на баланс, </w:t>
      </w:r>
      <w:proofErr w:type="spellStart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>внести</w:t>
      </w:r>
      <w:proofErr w:type="spellEnd"/>
      <w:r w:rsidR="00391338" w:rsidRPr="0039133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відповідні зміни до бухгалтерського обліку згідно з чинним законодавством</w:t>
      </w:r>
      <w:r w:rsidR="00721FB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14:paraId="419B51E7" w14:textId="1F67A655" w:rsidR="006B3CA5" w:rsidRDefault="006B3CA5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57928" w:rsidRPr="008A4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даного рішення покласти на постійну комісію з питань фінансів, бюджету, планування, соціально-економічного розвитку, інвестицій та міжнародного співробітництва (голова постійної комісії – </w:t>
      </w:r>
      <w:proofErr w:type="spellStart"/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>Гунішев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 Василівн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A2F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B04A12B" w14:textId="1FD656F3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3CE980" w14:textId="77777777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E1482B1" w14:textId="77777777" w:rsidR="00500038" w:rsidRDefault="00500038" w:rsidP="002C111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3E4E0D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68D85FD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EAFCB55" w14:textId="6EFE5EE4" w:rsidR="00500038" w:rsidRDefault="006B3CA5" w:rsidP="006B3CA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Сільський голова                                                                 Антон ПАЄНТКО</w:t>
      </w:r>
    </w:p>
    <w:p w14:paraId="7FE90736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1D78144" w14:textId="77777777" w:rsidR="00500038" w:rsidRDefault="00500038" w:rsidP="006C0B7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sectPr w:rsidR="00500038" w:rsidSect="00E42C26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4"/>
    <w:rsid w:val="00076600"/>
    <w:rsid w:val="000A4445"/>
    <w:rsid w:val="001000B6"/>
    <w:rsid w:val="00151442"/>
    <w:rsid w:val="001629B1"/>
    <w:rsid w:val="0018365E"/>
    <w:rsid w:val="001C2CBC"/>
    <w:rsid w:val="00236538"/>
    <w:rsid w:val="002409E8"/>
    <w:rsid w:val="0024117E"/>
    <w:rsid w:val="002A44D4"/>
    <w:rsid w:val="002C111D"/>
    <w:rsid w:val="0031070D"/>
    <w:rsid w:val="00355D5A"/>
    <w:rsid w:val="0035693C"/>
    <w:rsid w:val="00371DED"/>
    <w:rsid w:val="00391338"/>
    <w:rsid w:val="0039563E"/>
    <w:rsid w:val="00446B07"/>
    <w:rsid w:val="004B6BE7"/>
    <w:rsid w:val="00500038"/>
    <w:rsid w:val="00506663"/>
    <w:rsid w:val="005273CE"/>
    <w:rsid w:val="005955FC"/>
    <w:rsid w:val="005B6728"/>
    <w:rsid w:val="00647EE4"/>
    <w:rsid w:val="006A114B"/>
    <w:rsid w:val="006B3CA5"/>
    <w:rsid w:val="006C0B77"/>
    <w:rsid w:val="006D0288"/>
    <w:rsid w:val="006F44BF"/>
    <w:rsid w:val="00721FBC"/>
    <w:rsid w:val="00751C5D"/>
    <w:rsid w:val="00804AF6"/>
    <w:rsid w:val="008242FF"/>
    <w:rsid w:val="00857928"/>
    <w:rsid w:val="00870751"/>
    <w:rsid w:val="0090418B"/>
    <w:rsid w:val="00922C48"/>
    <w:rsid w:val="00935AB2"/>
    <w:rsid w:val="00997B1C"/>
    <w:rsid w:val="009A3E7F"/>
    <w:rsid w:val="009D31B9"/>
    <w:rsid w:val="00A0744C"/>
    <w:rsid w:val="00B45E72"/>
    <w:rsid w:val="00B55D03"/>
    <w:rsid w:val="00B915B7"/>
    <w:rsid w:val="00BA5DA7"/>
    <w:rsid w:val="00C11293"/>
    <w:rsid w:val="00D00608"/>
    <w:rsid w:val="00D20243"/>
    <w:rsid w:val="00DF563A"/>
    <w:rsid w:val="00E04E71"/>
    <w:rsid w:val="00E42C26"/>
    <w:rsid w:val="00E62748"/>
    <w:rsid w:val="00E66757"/>
    <w:rsid w:val="00E71BDC"/>
    <w:rsid w:val="00EA4349"/>
    <w:rsid w:val="00EA59DF"/>
    <w:rsid w:val="00EE4070"/>
    <w:rsid w:val="00F12C76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D82E"/>
  <w15:chartTrackingRefBased/>
  <w15:docId w15:val="{C400F84E-8882-4265-82B4-29F82B8D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01F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1F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1F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1F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1F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1F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1F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1F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1F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1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1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01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01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01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01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01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1F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1F4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01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01F4"/>
    <w:pPr>
      <w:widowControl/>
      <w:autoSpaceDE/>
      <w:autoSpaceDN/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401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1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01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01F4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у1"/>
    <w:basedOn w:val="a"/>
    <w:qFormat/>
    <w:rsid w:val="006F44BF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rsid w:val="00857928"/>
    <w:pPr>
      <w:widowControl/>
      <w:autoSpaceDE/>
      <w:autoSpaceDN/>
      <w:spacing w:after="120"/>
    </w:pPr>
    <w:rPr>
      <w:rFonts w:ascii="Times New Roman" w:eastAsia="SimSu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857928"/>
    <w:rPr>
      <w:rFonts w:ascii="Times New Roman" w:eastAsia="SimSun" w:hAnsi="Times New Roman" w:cs="Times New Roman"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15</cp:revision>
  <dcterms:created xsi:type="dcterms:W3CDTF">2026-03-02T13:23:00Z</dcterms:created>
  <dcterms:modified xsi:type="dcterms:W3CDTF">2026-03-09T09:45:00Z</dcterms:modified>
</cp:coreProperties>
</file>