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482914">
        <w:rPr>
          <w:b/>
          <w:sz w:val="28"/>
          <w:szCs w:val="28"/>
        </w:rPr>
        <w:t xml:space="preserve"> 44</w:t>
      </w:r>
    </w:p>
    <w:p w:rsidR="00C94E7B" w:rsidRDefault="00C94E7B" w:rsidP="00C94E7B">
      <w:pPr>
        <w:rPr>
          <w:b/>
          <w:sz w:val="28"/>
          <w:szCs w:val="28"/>
        </w:rPr>
      </w:pPr>
    </w:p>
    <w:p w:rsidR="00F50B8A" w:rsidRPr="004849AE" w:rsidRDefault="00F50B8A" w:rsidP="00F50B8A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F50B8A" w:rsidRDefault="00F50B8A" w:rsidP="00F50B8A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0" w:name="_Hlk150163151"/>
      <w:bookmarkStart w:id="1" w:name="_GoBack"/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гр. </w:t>
      </w:r>
      <w:proofErr w:type="spellStart"/>
      <w:r w:rsidR="00C1191E">
        <w:rPr>
          <w:sz w:val="28"/>
          <w:szCs w:val="28"/>
        </w:rPr>
        <w:t>Засєткіній</w:t>
      </w:r>
      <w:proofErr w:type="spellEnd"/>
      <w:r w:rsidR="00C1191E">
        <w:rPr>
          <w:sz w:val="28"/>
          <w:szCs w:val="28"/>
        </w:rPr>
        <w:t xml:space="preserve"> К.О</w:t>
      </w:r>
      <w:r w:rsidR="00BB7128">
        <w:rPr>
          <w:sz w:val="28"/>
          <w:szCs w:val="28"/>
        </w:rPr>
        <w:t>.</w:t>
      </w:r>
    </w:p>
    <w:bookmarkEnd w:id="0"/>
    <w:bookmarkEnd w:id="1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F50B8A" w:rsidRDefault="00EF06B2" w:rsidP="00EF06B2">
      <w:pPr>
        <w:ind w:firstLine="284"/>
        <w:jc w:val="both"/>
      </w:pPr>
      <w:r>
        <w:rPr>
          <w:sz w:val="28"/>
          <w:szCs w:val="28"/>
        </w:rPr>
        <w:t>Відповідно до пункту 34 частини першої статті 26 Закону України „Про місцеве самоврядування в Україні”, згідно ст</w:t>
      </w:r>
      <w:r w:rsidR="00F50B8A">
        <w:rPr>
          <w:sz w:val="28"/>
          <w:szCs w:val="28"/>
        </w:rPr>
        <w:t>атей</w:t>
      </w:r>
      <w:r>
        <w:rPr>
          <w:sz w:val="28"/>
          <w:szCs w:val="28"/>
        </w:rPr>
        <w:t xml:space="preserve"> 12, 19, 38, 39, 40, 78, 81, 118, 121, 122 Земельного кодексу України, ст</w:t>
      </w:r>
      <w:r w:rsidR="00F50B8A">
        <w:rPr>
          <w:sz w:val="28"/>
          <w:szCs w:val="28"/>
        </w:rPr>
        <w:t xml:space="preserve">атей </w:t>
      </w:r>
      <w:r>
        <w:rPr>
          <w:sz w:val="28"/>
          <w:szCs w:val="28"/>
        </w:rPr>
        <w:t>19, 22, 55 Закону України «Про землеустрій», ст</w:t>
      </w:r>
      <w:r w:rsidR="00F50B8A">
        <w:rPr>
          <w:sz w:val="28"/>
          <w:szCs w:val="28"/>
        </w:rPr>
        <w:t xml:space="preserve">атті </w:t>
      </w:r>
      <w:r>
        <w:rPr>
          <w:sz w:val="28"/>
          <w:szCs w:val="28"/>
        </w:rPr>
        <w:t>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 w:rsidRPr="00F50B8A">
        <w:rPr>
          <w:sz w:val="28"/>
          <w:szCs w:val="28"/>
        </w:rPr>
        <w:t>Костянтинівська  сільська рада</w:t>
      </w:r>
    </w:p>
    <w:p w:rsidR="00EF06B2" w:rsidRPr="00F50B8A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EF06B2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810903">
        <w:rPr>
          <w:sz w:val="28"/>
          <w:szCs w:val="28"/>
          <w:lang w:val="uk-UA"/>
        </w:rPr>
        <w:t>ці</w:t>
      </w:r>
      <w:r w:rsidRPr="00B13493">
        <w:rPr>
          <w:sz w:val="28"/>
          <w:szCs w:val="28"/>
          <w:lang w:val="uk-UA"/>
        </w:rPr>
        <w:t xml:space="preserve"> України </w:t>
      </w:r>
      <w:proofErr w:type="spellStart"/>
      <w:r w:rsidR="004B386A" w:rsidRPr="004B386A">
        <w:rPr>
          <w:sz w:val="28"/>
          <w:szCs w:val="28"/>
          <w:lang w:val="uk-UA"/>
        </w:rPr>
        <w:t>Засєткіній</w:t>
      </w:r>
      <w:proofErr w:type="spellEnd"/>
      <w:r w:rsidR="004B386A" w:rsidRPr="004B386A">
        <w:rPr>
          <w:sz w:val="28"/>
          <w:szCs w:val="28"/>
          <w:lang w:val="uk-UA"/>
        </w:rPr>
        <w:t xml:space="preserve"> К</w:t>
      </w:r>
      <w:r w:rsidR="004B386A">
        <w:rPr>
          <w:sz w:val="28"/>
          <w:szCs w:val="28"/>
          <w:lang w:val="uk-UA"/>
        </w:rPr>
        <w:t xml:space="preserve">атерині </w:t>
      </w:r>
      <w:r w:rsidR="004B386A" w:rsidRPr="004B386A">
        <w:rPr>
          <w:sz w:val="28"/>
          <w:szCs w:val="28"/>
          <w:lang w:val="uk-UA"/>
        </w:rPr>
        <w:t>О</w:t>
      </w:r>
      <w:r w:rsidR="004B386A">
        <w:rPr>
          <w:sz w:val="28"/>
          <w:szCs w:val="28"/>
          <w:lang w:val="uk-UA"/>
        </w:rPr>
        <w:t>лександрівні</w:t>
      </w:r>
      <w:r w:rsidR="004B386A" w:rsidRPr="00B13493">
        <w:rPr>
          <w:sz w:val="28"/>
          <w:szCs w:val="28"/>
          <w:lang w:val="uk-UA"/>
        </w:rPr>
        <w:t xml:space="preserve"> </w:t>
      </w:r>
      <w:r w:rsidRPr="00B13493">
        <w:rPr>
          <w:sz w:val="28"/>
          <w:szCs w:val="28"/>
          <w:lang w:val="uk-UA"/>
        </w:rPr>
        <w:t xml:space="preserve">загальною площею </w:t>
      </w:r>
      <w:r w:rsidRPr="00B04649">
        <w:rPr>
          <w:sz w:val="28"/>
          <w:szCs w:val="28"/>
          <w:lang w:val="uk-UA"/>
        </w:rPr>
        <w:t>0,</w:t>
      </w:r>
      <w:r w:rsidR="00AD6061">
        <w:rPr>
          <w:sz w:val="28"/>
          <w:szCs w:val="28"/>
          <w:lang w:val="uk-UA"/>
        </w:rPr>
        <w:t>2</w:t>
      </w:r>
      <w:r w:rsidR="00DE4C9E">
        <w:rPr>
          <w:sz w:val="28"/>
          <w:szCs w:val="28"/>
          <w:lang w:val="uk-UA"/>
        </w:rPr>
        <w:t>500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адресою:</w:t>
      </w:r>
      <w:r w:rsidR="00B45F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="00DE4C9E">
        <w:rPr>
          <w:sz w:val="28"/>
          <w:szCs w:val="28"/>
          <w:lang w:val="uk-UA"/>
        </w:rPr>
        <w:t xml:space="preserve">Набережна, </w:t>
      </w:r>
      <w:r w:rsidR="007118E0">
        <w:rPr>
          <w:sz w:val="28"/>
          <w:szCs w:val="28"/>
          <w:lang w:val="uk-UA"/>
        </w:rPr>
        <w:t>147</w:t>
      </w:r>
      <w:r w:rsidRPr="00B04649">
        <w:rPr>
          <w:sz w:val="28"/>
          <w:szCs w:val="28"/>
          <w:lang w:val="uk-UA"/>
        </w:rPr>
        <w:t xml:space="preserve"> </w:t>
      </w:r>
      <w:r w:rsidR="0005482B">
        <w:rPr>
          <w:sz w:val="28"/>
          <w:szCs w:val="28"/>
          <w:lang w:val="uk-UA"/>
        </w:rPr>
        <w:t xml:space="preserve">                                 </w:t>
      </w:r>
      <w:r w:rsidRPr="00B04649">
        <w:rPr>
          <w:sz w:val="28"/>
          <w:szCs w:val="28"/>
          <w:lang w:val="uk-UA"/>
        </w:rPr>
        <w:t xml:space="preserve">с. </w:t>
      </w:r>
      <w:proofErr w:type="spellStart"/>
      <w:r w:rsidR="007118E0">
        <w:rPr>
          <w:sz w:val="28"/>
          <w:szCs w:val="28"/>
          <w:lang w:val="uk-UA"/>
        </w:rPr>
        <w:t>Баловне</w:t>
      </w:r>
      <w:proofErr w:type="spellEnd"/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0452BC" w:rsidRDefault="00EF06B2" w:rsidP="00FF50A1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7118E0">
        <w:rPr>
          <w:sz w:val="28"/>
          <w:szCs w:val="28"/>
          <w:lang w:val="uk-UA"/>
        </w:rPr>
        <w:t>Передати у власність</w:t>
      </w:r>
      <w:r w:rsidR="001B74D6" w:rsidRPr="007118E0">
        <w:rPr>
          <w:sz w:val="28"/>
          <w:szCs w:val="28"/>
          <w:lang w:val="uk-UA"/>
        </w:rPr>
        <w:t xml:space="preserve"> </w:t>
      </w:r>
      <w:r w:rsidR="00BD6AFA" w:rsidRPr="007118E0">
        <w:rPr>
          <w:sz w:val="28"/>
          <w:szCs w:val="28"/>
          <w:lang w:val="uk-UA"/>
        </w:rPr>
        <w:t xml:space="preserve">громадянці </w:t>
      </w:r>
      <w:proofErr w:type="spellStart"/>
      <w:r w:rsidR="007118E0" w:rsidRPr="007118E0">
        <w:rPr>
          <w:sz w:val="28"/>
          <w:szCs w:val="28"/>
          <w:lang w:val="uk-UA"/>
        </w:rPr>
        <w:t>Засєткіній</w:t>
      </w:r>
      <w:proofErr w:type="spellEnd"/>
      <w:r w:rsidR="007118E0" w:rsidRPr="007118E0">
        <w:rPr>
          <w:sz w:val="28"/>
          <w:szCs w:val="28"/>
          <w:lang w:val="uk-UA"/>
        </w:rPr>
        <w:t xml:space="preserve"> Катерині Олександрівні</w:t>
      </w:r>
      <w:r w:rsidR="0005482B" w:rsidRPr="007118E0">
        <w:rPr>
          <w:sz w:val="28"/>
          <w:szCs w:val="28"/>
          <w:lang w:val="uk-UA"/>
        </w:rPr>
        <w:t xml:space="preserve"> </w:t>
      </w:r>
      <w:r w:rsidR="00221DBF" w:rsidRPr="007118E0">
        <w:rPr>
          <w:sz w:val="28"/>
          <w:szCs w:val="28"/>
          <w:lang w:val="uk-UA"/>
        </w:rPr>
        <w:t xml:space="preserve">земельну ділянку </w:t>
      </w:r>
      <w:r w:rsidR="004E3D45" w:rsidRPr="007118E0">
        <w:rPr>
          <w:sz w:val="28"/>
          <w:szCs w:val="28"/>
          <w:lang w:val="uk-UA"/>
        </w:rPr>
        <w:t xml:space="preserve">загальною площею </w:t>
      </w:r>
      <w:r w:rsidR="00DE4C9E" w:rsidRPr="007118E0">
        <w:rPr>
          <w:sz w:val="28"/>
          <w:szCs w:val="28"/>
          <w:lang w:val="uk-UA"/>
        </w:rPr>
        <w:t>0,2500</w:t>
      </w:r>
      <w:r w:rsidR="004E3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га із земель житлової та громадської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забудови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комунальної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власності для будівництва і обслуговування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житлового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будинку, господарських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будівель і споруд (присадибна</w:t>
      </w:r>
      <w:r w:rsidR="000F4D45" w:rsidRPr="007118E0">
        <w:rPr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ділянка), кадастровий номер 482488</w:t>
      </w:r>
      <w:r w:rsidR="009E5D68">
        <w:rPr>
          <w:sz w:val="28"/>
          <w:szCs w:val="28"/>
          <w:lang w:val="uk-UA"/>
        </w:rPr>
        <w:t>0400</w:t>
      </w:r>
      <w:r w:rsidRPr="007118E0">
        <w:rPr>
          <w:sz w:val="28"/>
          <w:szCs w:val="28"/>
          <w:lang w:val="uk-UA"/>
        </w:rPr>
        <w:t>:</w:t>
      </w:r>
      <w:r w:rsidRPr="007118E0">
        <w:rPr>
          <w:rStyle w:val="a3"/>
          <w:b w:val="0"/>
          <w:bCs w:val="0"/>
          <w:sz w:val="28"/>
          <w:szCs w:val="28"/>
          <w:lang w:val="uk-UA"/>
        </w:rPr>
        <w:t>0</w:t>
      </w:r>
      <w:r w:rsidR="004146EB">
        <w:rPr>
          <w:rStyle w:val="a3"/>
          <w:b w:val="0"/>
          <w:bCs w:val="0"/>
          <w:sz w:val="28"/>
          <w:szCs w:val="28"/>
          <w:lang w:val="uk-UA"/>
        </w:rPr>
        <w:t>4</w:t>
      </w:r>
      <w:r w:rsidRPr="007118E0">
        <w:rPr>
          <w:rStyle w:val="a3"/>
          <w:b w:val="0"/>
          <w:bCs w:val="0"/>
          <w:sz w:val="28"/>
          <w:szCs w:val="28"/>
          <w:lang w:val="uk-UA"/>
        </w:rPr>
        <w:t>:0</w:t>
      </w:r>
      <w:r w:rsidR="004146EB">
        <w:rPr>
          <w:rStyle w:val="a3"/>
          <w:b w:val="0"/>
          <w:bCs w:val="0"/>
          <w:sz w:val="28"/>
          <w:szCs w:val="28"/>
          <w:lang w:val="uk-UA"/>
        </w:rPr>
        <w:t>19</w:t>
      </w:r>
      <w:r w:rsidR="0049171F" w:rsidRPr="007118E0">
        <w:rPr>
          <w:rStyle w:val="a3"/>
          <w:b w:val="0"/>
          <w:bCs w:val="0"/>
          <w:sz w:val="28"/>
          <w:szCs w:val="28"/>
          <w:lang w:val="uk-UA"/>
        </w:rPr>
        <w:t>:0</w:t>
      </w:r>
      <w:r w:rsidR="00BD6AFA" w:rsidRPr="007118E0">
        <w:rPr>
          <w:rStyle w:val="a3"/>
          <w:b w:val="0"/>
          <w:bCs w:val="0"/>
          <w:sz w:val="28"/>
          <w:szCs w:val="28"/>
          <w:lang w:val="uk-UA"/>
        </w:rPr>
        <w:t>00</w:t>
      </w:r>
      <w:r w:rsidR="004146EB">
        <w:rPr>
          <w:rStyle w:val="a3"/>
          <w:b w:val="0"/>
          <w:bCs w:val="0"/>
          <w:sz w:val="28"/>
          <w:szCs w:val="28"/>
          <w:lang w:val="uk-UA"/>
        </w:rPr>
        <w:t>7</w:t>
      </w:r>
      <w:r w:rsidR="000F4D45" w:rsidRPr="007118E0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7118E0">
        <w:rPr>
          <w:sz w:val="28"/>
          <w:szCs w:val="28"/>
          <w:lang w:val="uk-UA"/>
        </w:rPr>
        <w:t>за адресою:</w:t>
      </w:r>
      <w:r w:rsidR="00BD6AFA" w:rsidRPr="007118E0">
        <w:rPr>
          <w:sz w:val="28"/>
          <w:szCs w:val="28"/>
          <w:lang w:val="uk-UA"/>
        </w:rPr>
        <w:t xml:space="preserve"> </w:t>
      </w:r>
      <w:r w:rsidR="00E74E98" w:rsidRPr="007118E0">
        <w:rPr>
          <w:sz w:val="28"/>
          <w:szCs w:val="28"/>
          <w:lang w:val="uk-UA"/>
        </w:rPr>
        <w:t xml:space="preserve">вул. Набережна, </w:t>
      </w:r>
      <w:r w:rsidR="007118E0">
        <w:rPr>
          <w:sz w:val="28"/>
          <w:szCs w:val="28"/>
          <w:lang w:val="uk-UA"/>
        </w:rPr>
        <w:t>147</w:t>
      </w:r>
      <w:r w:rsidR="007118E0" w:rsidRPr="00B04649">
        <w:rPr>
          <w:sz w:val="28"/>
          <w:szCs w:val="28"/>
          <w:lang w:val="uk-UA"/>
        </w:rPr>
        <w:t xml:space="preserve"> с. </w:t>
      </w:r>
      <w:proofErr w:type="spellStart"/>
      <w:r w:rsidR="007118E0">
        <w:rPr>
          <w:sz w:val="28"/>
          <w:szCs w:val="28"/>
          <w:lang w:val="uk-UA"/>
        </w:rPr>
        <w:t>Баловне</w:t>
      </w:r>
      <w:proofErr w:type="spellEnd"/>
      <w:r w:rsidR="007118E0">
        <w:rPr>
          <w:sz w:val="28"/>
          <w:szCs w:val="28"/>
          <w:lang w:val="uk-UA"/>
        </w:rPr>
        <w:t xml:space="preserve"> </w:t>
      </w:r>
      <w:r w:rsidR="007118E0"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7118E0" w:rsidRDefault="00EF06B2" w:rsidP="00FF50A1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7118E0">
        <w:rPr>
          <w:sz w:val="28"/>
          <w:szCs w:val="28"/>
          <w:lang w:val="uk-UA"/>
        </w:rPr>
        <w:lastRenderedPageBreak/>
        <w:t xml:space="preserve">Право власності на земельну ділянку виникає з моменту державної реєстрації цього права та оформлюється відповідно до Закону України </w:t>
      </w:r>
      <w:r w:rsidR="0045208B" w:rsidRPr="007118E0">
        <w:rPr>
          <w:sz w:val="28"/>
          <w:szCs w:val="28"/>
          <w:lang w:val="uk-UA"/>
        </w:rPr>
        <w:t>«</w:t>
      </w:r>
      <w:r w:rsidRPr="007118E0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45208B" w:rsidRPr="007118E0">
        <w:rPr>
          <w:sz w:val="28"/>
          <w:szCs w:val="28"/>
          <w:lang w:val="uk-UA"/>
        </w:rPr>
        <w:t>»</w:t>
      </w:r>
      <w:r w:rsidRPr="007118E0">
        <w:rPr>
          <w:sz w:val="28"/>
          <w:szCs w:val="28"/>
          <w:lang w:val="uk-UA"/>
        </w:rPr>
        <w:t>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266B0F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4B4DA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2207"/>
    <w:rsid w:val="00033094"/>
    <w:rsid w:val="000452BC"/>
    <w:rsid w:val="0005482B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90292"/>
    <w:rsid w:val="001B74D6"/>
    <w:rsid w:val="001C2D7C"/>
    <w:rsid w:val="0022023E"/>
    <w:rsid w:val="00221DBF"/>
    <w:rsid w:val="002233BA"/>
    <w:rsid w:val="00224255"/>
    <w:rsid w:val="0023031C"/>
    <w:rsid w:val="002443F6"/>
    <w:rsid w:val="002506E7"/>
    <w:rsid w:val="00252B26"/>
    <w:rsid w:val="002537ED"/>
    <w:rsid w:val="00266B0F"/>
    <w:rsid w:val="00292979"/>
    <w:rsid w:val="002A53AA"/>
    <w:rsid w:val="002C1E6E"/>
    <w:rsid w:val="002D4AF7"/>
    <w:rsid w:val="00300B4F"/>
    <w:rsid w:val="00347CB1"/>
    <w:rsid w:val="00357E09"/>
    <w:rsid w:val="0036193B"/>
    <w:rsid w:val="00392698"/>
    <w:rsid w:val="003F77D6"/>
    <w:rsid w:val="00401E8A"/>
    <w:rsid w:val="004146EB"/>
    <w:rsid w:val="004348FE"/>
    <w:rsid w:val="00437A02"/>
    <w:rsid w:val="00444078"/>
    <w:rsid w:val="0045208B"/>
    <w:rsid w:val="00465E9F"/>
    <w:rsid w:val="00482914"/>
    <w:rsid w:val="0049171F"/>
    <w:rsid w:val="004A19ED"/>
    <w:rsid w:val="004B0D06"/>
    <w:rsid w:val="004B386A"/>
    <w:rsid w:val="004B4DA7"/>
    <w:rsid w:val="004E3D45"/>
    <w:rsid w:val="004F691F"/>
    <w:rsid w:val="00532561"/>
    <w:rsid w:val="00563B6E"/>
    <w:rsid w:val="0059327B"/>
    <w:rsid w:val="00595214"/>
    <w:rsid w:val="005B680D"/>
    <w:rsid w:val="005E5059"/>
    <w:rsid w:val="005F1AD9"/>
    <w:rsid w:val="005F2097"/>
    <w:rsid w:val="005F4F79"/>
    <w:rsid w:val="00602B08"/>
    <w:rsid w:val="00675384"/>
    <w:rsid w:val="00681EEC"/>
    <w:rsid w:val="0069261C"/>
    <w:rsid w:val="006F618E"/>
    <w:rsid w:val="007035B8"/>
    <w:rsid w:val="007070AD"/>
    <w:rsid w:val="007118E0"/>
    <w:rsid w:val="007242A7"/>
    <w:rsid w:val="00752FF7"/>
    <w:rsid w:val="007942B8"/>
    <w:rsid w:val="007C12E8"/>
    <w:rsid w:val="007D35B1"/>
    <w:rsid w:val="007F702A"/>
    <w:rsid w:val="00810903"/>
    <w:rsid w:val="008163A5"/>
    <w:rsid w:val="00836C5A"/>
    <w:rsid w:val="00846F84"/>
    <w:rsid w:val="008544BB"/>
    <w:rsid w:val="00865D3C"/>
    <w:rsid w:val="00872B07"/>
    <w:rsid w:val="00890C73"/>
    <w:rsid w:val="008A30D4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A4D60"/>
    <w:rsid w:val="009B66E0"/>
    <w:rsid w:val="009C0866"/>
    <w:rsid w:val="009C32BE"/>
    <w:rsid w:val="009E1F02"/>
    <w:rsid w:val="009E5D68"/>
    <w:rsid w:val="009F196B"/>
    <w:rsid w:val="00A1650A"/>
    <w:rsid w:val="00A210AF"/>
    <w:rsid w:val="00A24A08"/>
    <w:rsid w:val="00A709FC"/>
    <w:rsid w:val="00A742CC"/>
    <w:rsid w:val="00A7563D"/>
    <w:rsid w:val="00A76E57"/>
    <w:rsid w:val="00A83F4B"/>
    <w:rsid w:val="00AB7CD1"/>
    <w:rsid w:val="00AD6061"/>
    <w:rsid w:val="00AE2065"/>
    <w:rsid w:val="00AE76E6"/>
    <w:rsid w:val="00AF7A1F"/>
    <w:rsid w:val="00B27907"/>
    <w:rsid w:val="00B35F80"/>
    <w:rsid w:val="00B45F8D"/>
    <w:rsid w:val="00B80A8A"/>
    <w:rsid w:val="00BB7128"/>
    <w:rsid w:val="00BD1693"/>
    <w:rsid w:val="00BD6AFA"/>
    <w:rsid w:val="00BE3ADB"/>
    <w:rsid w:val="00C1191E"/>
    <w:rsid w:val="00C2151C"/>
    <w:rsid w:val="00C2466F"/>
    <w:rsid w:val="00C525E9"/>
    <w:rsid w:val="00C71689"/>
    <w:rsid w:val="00C82375"/>
    <w:rsid w:val="00C84296"/>
    <w:rsid w:val="00C94E7B"/>
    <w:rsid w:val="00CA7F07"/>
    <w:rsid w:val="00CC512A"/>
    <w:rsid w:val="00CD4E5F"/>
    <w:rsid w:val="00D1387D"/>
    <w:rsid w:val="00D8685F"/>
    <w:rsid w:val="00DA1584"/>
    <w:rsid w:val="00DB6C4A"/>
    <w:rsid w:val="00DC51F9"/>
    <w:rsid w:val="00DE4C9E"/>
    <w:rsid w:val="00DF1182"/>
    <w:rsid w:val="00E036AA"/>
    <w:rsid w:val="00E12F78"/>
    <w:rsid w:val="00E14E70"/>
    <w:rsid w:val="00E258DA"/>
    <w:rsid w:val="00E4740A"/>
    <w:rsid w:val="00E64E5F"/>
    <w:rsid w:val="00E66089"/>
    <w:rsid w:val="00E7134D"/>
    <w:rsid w:val="00E74E98"/>
    <w:rsid w:val="00E82C50"/>
    <w:rsid w:val="00E85480"/>
    <w:rsid w:val="00EE0FE4"/>
    <w:rsid w:val="00EF06B2"/>
    <w:rsid w:val="00EF6CBA"/>
    <w:rsid w:val="00F1314D"/>
    <w:rsid w:val="00F26B3B"/>
    <w:rsid w:val="00F50B8A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A72C"/>
  <w15:docId w15:val="{74837484-CB61-4B49-AA1E-524DBA3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33</cp:revision>
  <cp:lastPrinted>2024-12-04T06:36:00Z</cp:lastPrinted>
  <dcterms:created xsi:type="dcterms:W3CDTF">2024-12-04T06:38:00Z</dcterms:created>
  <dcterms:modified xsi:type="dcterms:W3CDTF">2026-03-09T11:17:00Z</dcterms:modified>
</cp:coreProperties>
</file>