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BE957" w14:textId="3E1E8CC2" w:rsidR="00E06494" w:rsidRDefault="00E06494" w:rsidP="00E06494">
      <w:pPr>
        <w:spacing w:after="0" w:line="276" w:lineRule="auto"/>
        <w:ind w:right="4617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03D2B59C" w14:textId="0F72B08E" w:rsidR="00E06494" w:rsidRPr="008C6339" w:rsidRDefault="00E06494" w:rsidP="00E06494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A56E483" wp14:editId="328949BC">
            <wp:extent cx="450215" cy="6140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D6B9" w14:textId="77777777" w:rsidR="00E06494" w:rsidRPr="007F64BF" w:rsidRDefault="00E06494" w:rsidP="00E0649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 рада</w:t>
      </w:r>
    </w:p>
    <w:p w14:paraId="6D7341C2" w14:textId="77777777" w:rsidR="00E06494" w:rsidRPr="007F64BF" w:rsidRDefault="00E06494" w:rsidP="00E0649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 району Миколаївської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</w:p>
    <w:p w14:paraId="79AEA569" w14:textId="77777777" w:rsidR="00E06494" w:rsidRPr="007F64BF" w:rsidRDefault="00E06494" w:rsidP="00E06494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14:paraId="7ECAB664" w14:textId="77777777" w:rsidR="00DE5634" w:rsidRDefault="00DE5634" w:rsidP="00E0649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0CA9C0" w14:textId="6D194DCE" w:rsidR="00E06494" w:rsidRPr="00676080" w:rsidRDefault="00E06494" w:rsidP="00E0649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Р І Ш Е Н Н Я  №</w:t>
      </w:r>
      <w:r w:rsidR="00DE56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65</w:t>
      </w:r>
    </w:p>
    <w:p w14:paraId="4CD90749" w14:textId="77777777" w:rsidR="00E06494" w:rsidRDefault="00E06494" w:rsidP="00E064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       від </w:t>
      </w:r>
      <w:r>
        <w:rPr>
          <w:rFonts w:ascii="Times New Roman" w:hAnsi="Times New Roman"/>
          <w:sz w:val="28"/>
          <w:szCs w:val="28"/>
        </w:rPr>
        <w:t xml:space="preserve">26 березня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14:paraId="3CF961DF" w14:textId="77777777" w:rsidR="00E06494" w:rsidRPr="00EC4D31" w:rsidRDefault="00E06494" w:rsidP="00E064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2C867F" w14:textId="6EDAAF5B" w:rsidR="00E06494" w:rsidRDefault="00E06494" w:rsidP="00E06494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</w:t>
      </w:r>
    </w:p>
    <w:p w14:paraId="56861956" w14:textId="77777777" w:rsidR="00DE5634" w:rsidRPr="00EC4D31" w:rsidRDefault="00DE5634" w:rsidP="00E06494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353091DA" w14:textId="0BF3EFB0" w:rsidR="00E06494" w:rsidRDefault="00E06494" w:rsidP="00E0649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одноразової матеріальної грошової допомоги громадянам (протокол додається), керуючись підпунктом 1 пункту а частини 1 статті 34 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>«Про місцеве самоврядування в Україні», з метою встановлення додаткових до встановлених законодавством гарантій щодо соціального захисту мешканців територіальної громади, та забезпечення надання одноразової грошової матеріальної допомоги громадянам, які опинилися в складних життєвих обставинах та іншим вразливим категоріям громадян виконавчий комітет Костянтинівської сільської ради</w:t>
      </w:r>
    </w:p>
    <w:p w14:paraId="283EDCAD" w14:textId="77777777" w:rsidR="00DE5634" w:rsidRPr="00EC4D31" w:rsidRDefault="00DE5634" w:rsidP="00E0649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581843" w14:textId="0EA492FF" w:rsidR="00E06494" w:rsidRDefault="00E06494" w:rsidP="00E064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14:paraId="5AA7F250" w14:textId="77777777" w:rsidR="00DE5634" w:rsidRPr="00C92C17" w:rsidRDefault="00DE5634" w:rsidP="00E064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A7816F" w14:textId="77777777" w:rsidR="00E06494" w:rsidRPr="00936A8C" w:rsidRDefault="00E06494" w:rsidP="00DE5634">
      <w:pPr>
        <w:pStyle w:val="a4"/>
        <w:numPr>
          <w:ilvl w:val="0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6A8C">
        <w:rPr>
          <w:rFonts w:ascii="Times New Roman" w:hAnsi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936A8C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(витяг з Протоколу №0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936A8C">
        <w:rPr>
          <w:rFonts w:ascii="Times New Roman" w:hAnsi="Times New Roman"/>
          <w:sz w:val="28"/>
          <w:szCs w:val="28"/>
          <w:shd w:val="clear" w:color="auto" w:fill="FFFFFF"/>
        </w:rPr>
        <w:t xml:space="preserve"> від 23.0</w:t>
      </w: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936A8C">
        <w:rPr>
          <w:rFonts w:ascii="Times New Roman" w:hAnsi="Times New Roman"/>
          <w:sz w:val="28"/>
          <w:szCs w:val="28"/>
          <w:shd w:val="clear" w:color="auto" w:fill="FFFFFF"/>
        </w:rPr>
        <w:t>.2026 р.) затвердити:</w:t>
      </w:r>
    </w:p>
    <w:p w14:paraId="061D308E" w14:textId="416E00E3" w:rsidR="00E06494" w:rsidRPr="00B16FB3" w:rsidRDefault="00E06494" w:rsidP="00DE563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8B1E41">
        <w:rPr>
          <w:rFonts w:ascii="Times New Roman" w:eastAsia="Times New Roman" w:hAnsi="Times New Roman"/>
          <w:sz w:val="28"/>
          <w:szCs w:val="28"/>
          <w:lang w:val="en-US" w:eastAsia="ru-RU"/>
        </w:rPr>
        <w:t>XXXXXX</w:t>
      </w: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в розмірі </w:t>
      </w:r>
      <w:r w:rsidR="008B1E41">
        <w:rPr>
          <w:rFonts w:ascii="Times New Roman" w:eastAsia="Times New Roman" w:hAnsi="Times New Roman"/>
          <w:sz w:val="28"/>
          <w:szCs w:val="28"/>
          <w:lang w:val="en-US" w:eastAsia="ru-RU"/>
        </w:rPr>
        <w:t>XXX</w:t>
      </w: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r w:rsidRPr="002B2A0B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28DC7807" w14:textId="4649A3C0" w:rsidR="00E06494" w:rsidRPr="009F4D61" w:rsidRDefault="00E06494" w:rsidP="00DE563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8B1E41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в розмірі </w:t>
      </w:r>
      <w:r w:rsidR="008B1E41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Гуріївський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2CF5601D" w14:textId="71DCE478" w:rsidR="00E06494" w:rsidRPr="00676F99" w:rsidRDefault="00E06494" w:rsidP="00DE563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1A54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8B1E41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сина 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розмірі </w:t>
      </w:r>
      <w:r w:rsidR="008B1E41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BD7203">
        <w:rPr>
          <w:rFonts w:ascii="Times New Roman" w:eastAsia="Times New Roman" w:hAnsi="Times New Roman"/>
          <w:sz w:val="28"/>
          <w:szCs w:val="28"/>
          <w:lang w:eastAsia="ru-RU"/>
        </w:rPr>
        <w:t xml:space="preserve"> грн</w:t>
      </w:r>
      <w:r w:rsidRPr="00B11A5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Кандибинський</w:t>
      </w:r>
      <w:r w:rsidRPr="00B11A54">
        <w:rPr>
          <w:rFonts w:ascii="Times New Roman" w:eastAsia="Times New Roman" w:hAnsi="Times New Roman"/>
          <w:sz w:val="28"/>
          <w:szCs w:val="28"/>
          <w:lang w:eastAsia="ru-RU"/>
        </w:rPr>
        <w:t xml:space="preserve"> СО).</w:t>
      </w:r>
    </w:p>
    <w:p w14:paraId="5C74FB85" w14:textId="18A10737" w:rsidR="00E06494" w:rsidRPr="00676F99" w:rsidRDefault="00E06494" w:rsidP="00DE5634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6F99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8B1E41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676F99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матеріальну допомогу на поховання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мами</w:t>
      </w:r>
      <w:r w:rsidRPr="00676F9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8B1E41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Pr="00676F9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(Кандибинський СО).</w:t>
      </w:r>
    </w:p>
    <w:p w14:paraId="0EE205FF" w14:textId="77777777" w:rsidR="00E06494" w:rsidRPr="00C92C17" w:rsidRDefault="00E06494" w:rsidP="00E0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B1C5D">
        <w:rPr>
          <w:rFonts w:ascii="Times New Roman" w:hAnsi="Times New Roman"/>
          <w:sz w:val="28"/>
          <w:szCs w:val="28"/>
        </w:rPr>
        <w:t>. Здійснити зазначені виплати, відповідно до</w:t>
      </w:r>
      <w:r w:rsidRPr="00C92C17">
        <w:rPr>
          <w:rFonts w:ascii="Times New Roman" w:hAnsi="Times New Roman"/>
          <w:sz w:val="28"/>
          <w:szCs w:val="28"/>
        </w:rPr>
        <w:t xml:space="preserve"> затвердженого протоколу.</w:t>
      </w:r>
    </w:p>
    <w:p w14:paraId="100CB19A" w14:textId="77777777" w:rsidR="00E06494" w:rsidRDefault="00E06494" w:rsidP="00E0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2C17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першого заступника сільського голови Ніну РЕВТУ.</w:t>
      </w:r>
    </w:p>
    <w:p w14:paraId="520609A1" w14:textId="77777777" w:rsidR="00E06494" w:rsidRDefault="00E06494" w:rsidP="00E0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CAC5787" w14:textId="77777777" w:rsidR="00E06494" w:rsidRDefault="00E06494" w:rsidP="00E0649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4E10DA4" w14:textId="0AA6C16B" w:rsidR="005D597C" w:rsidRDefault="00E06494" w:rsidP="00E06494"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sectPr w:rsidR="005D597C" w:rsidSect="00DE563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F5"/>
    <w:rsid w:val="00295B75"/>
    <w:rsid w:val="0052533E"/>
    <w:rsid w:val="005D597C"/>
    <w:rsid w:val="008B1E41"/>
    <w:rsid w:val="008D540E"/>
    <w:rsid w:val="00A41FF9"/>
    <w:rsid w:val="00BA7E39"/>
    <w:rsid w:val="00D463F5"/>
    <w:rsid w:val="00D93DD3"/>
    <w:rsid w:val="00DE5634"/>
    <w:rsid w:val="00E0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8A76"/>
  <w15:chartTrackingRefBased/>
  <w15:docId w15:val="{927E7E2A-FD0F-4219-8E2E-EEA7FDCC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49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49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link w:val="a5"/>
    <w:uiPriority w:val="34"/>
    <w:qFormat/>
    <w:rsid w:val="00E0649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06494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2026-03-17T13:20:00Z</dcterms:created>
  <dcterms:modified xsi:type="dcterms:W3CDTF">2026-03-30T08:01:00Z</dcterms:modified>
</cp:coreProperties>
</file>