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CF0" w:rsidRDefault="00CC44B6">
      <w:pPr>
        <w:spacing w:after="0" w:line="276" w:lineRule="auto"/>
        <w:ind w:left="42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ПРОЄКТ</w:t>
      </w:r>
    </w:p>
    <w:p w:rsidR="00340CF0" w:rsidRDefault="00CC44B6">
      <w:pPr>
        <w:spacing w:after="0" w:line="276" w:lineRule="auto"/>
        <w:ind w:left="4248" w:right="46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drawing>
          <wp:inline distT="0" distB="0" distL="0" distR="0">
            <wp:extent cx="450215" cy="61404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215" cy="614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40CF0" w:rsidRDefault="00CC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Костянтинівська сільська рада</w:t>
      </w:r>
    </w:p>
    <w:p w:rsidR="00340CF0" w:rsidRDefault="00CC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Миколаївського району Миколаївської області</w:t>
      </w:r>
    </w:p>
    <w:p w:rsidR="00340CF0" w:rsidRDefault="00CC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_______________________________________________________</w:t>
      </w:r>
    </w:p>
    <w:p w:rsidR="00340CF0" w:rsidRDefault="00340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0CF0" w:rsidRPr="002B281E" w:rsidRDefault="00CC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 І Ш Е 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Я № </w:t>
      </w:r>
      <w:r w:rsidR="002B2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2</w:t>
      </w:r>
      <w:r w:rsidR="00CF4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</w:t>
      </w:r>
    </w:p>
    <w:p w:rsidR="00340CF0" w:rsidRDefault="00CF4719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uk-UA"/>
        </w:rPr>
        <w:t>17 черв</w:t>
      </w:r>
      <w:r w:rsidR="00616F72" w:rsidRPr="00616F72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616F72">
        <w:rPr>
          <w:sz w:val="28"/>
          <w:szCs w:val="28"/>
          <w:lang w:val="uk-UA"/>
        </w:rPr>
        <w:t xml:space="preserve"> </w:t>
      </w:r>
      <w:bookmarkEnd w:id="0"/>
      <w:r w:rsidR="00CC4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2026 року            </w:t>
      </w:r>
      <w:r w:rsidR="001C45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CC4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XXXV</w:t>
      </w:r>
      <w:r w:rsidR="001C45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CC44B6">
        <w:rPr>
          <w:rFonts w:ascii="Times New Roman" w:eastAsia="Times New Roman" w:hAnsi="Times New Roman" w:cs="Times New Roman"/>
          <w:color w:val="000000"/>
          <w:sz w:val="28"/>
          <w:szCs w:val="28"/>
        </w:rPr>
        <w:t>I сесія</w:t>
      </w:r>
      <w:r w:rsidR="00CC44B6">
        <w:t xml:space="preserve"> </w:t>
      </w:r>
      <w:r w:rsidR="00CC4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восьмого скликання   </w:t>
      </w:r>
    </w:p>
    <w:p w:rsidR="00340CF0" w:rsidRDefault="00CC4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Костянтинівка                                                                     </w:t>
      </w:r>
    </w:p>
    <w:p w:rsidR="00340CF0" w:rsidRDefault="00340CF0">
      <w:pPr>
        <w:spacing w:after="0" w:line="276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0CF0" w:rsidRDefault="00CC44B6">
      <w:pPr>
        <w:spacing w:after="0" w:line="276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 внесення змін до рішення сесії сільської ради від 11.04.2025 року №3 </w:t>
      </w:r>
    </w:p>
    <w:p w:rsidR="00340CF0" w:rsidRDefault="00CC44B6">
      <w:pPr>
        <w:spacing w:after="0" w:line="276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7mz8vi47cpdk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«Про створення Комунальної установи "Центр надання соціальних послуг" Костянтинівської сільської ради та затвердження її Положення»</w:t>
      </w:r>
    </w:p>
    <w:p w:rsidR="00340CF0" w:rsidRDefault="00340CF0">
      <w:pPr>
        <w:spacing w:after="0" w:line="276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0CF0" w:rsidRPr="001C45D6" w:rsidRDefault="00CC44B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Відповідно до частини першої статті  144 Конституції України, статті 93 Цивільного кодексу України,</w:t>
      </w:r>
      <w:r w:rsidR="004B5CB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ст. 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Закону України «Про місцеве самоврядування в Україні», Закону України «Про державну реєстрацію Юридичних осіб – підприємців та громадських формувань», в зв’язку зміни назви </w:t>
      </w:r>
      <w:r w:rsidR="001C45D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села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Гур’ївка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на </w:t>
      </w:r>
      <w:r w:rsidR="00D36E8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село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Гуріївка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згідно до постанови Верховної Ради України від 05.06.2025 № 4483-IX «Про перейменування окремих населених пунктів, назви яких містять символіку російської імперської політики або не відповідають стандартам державної мови», керуючись постановою Кабінету Міністрів України від 27жовтня 2023 року № 1124 «деякі питання надання соціальних послуг»</w:t>
      </w:r>
      <w:r w:rsidR="001C45D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, Костянтинівська сільська рада</w:t>
      </w:r>
    </w:p>
    <w:p w:rsidR="001C45D6" w:rsidRDefault="001C45D6">
      <w:pPr>
        <w:spacing w:after="2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340CF0" w:rsidRDefault="001C45D6">
      <w:pPr>
        <w:spacing w:after="2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ВИРІШИ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ЛА</w:t>
      </w:r>
      <w:r w:rsidR="00CC44B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:</w:t>
      </w:r>
    </w:p>
    <w:p w:rsidR="00340CF0" w:rsidRPr="00EC469D" w:rsidRDefault="00CC44B6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Внести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зміни до рішення сесії сільської ради від 11.04.2025 року №3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«Про створення Комунальної установи </w:t>
      </w:r>
      <w:r w:rsidR="00AA76CE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Центр надання соціальних послуг" Костянтинівської сільської ради та затвердження її Положення», </w:t>
      </w:r>
      <w:r w:rsidRPr="00AA76CE">
        <w:rPr>
          <w:rFonts w:ascii="Times New Roman" w:eastAsia="Times New Roman" w:hAnsi="Times New Roman" w:cs="Times New Roman"/>
          <w:sz w:val="28"/>
          <w:szCs w:val="28"/>
        </w:rPr>
        <w:t xml:space="preserve">а саме </w:t>
      </w:r>
      <w:r w:rsidR="0078224F" w:rsidRPr="00AA76CE">
        <w:rPr>
          <w:rFonts w:ascii="Times New Roman" w:eastAsia="Times New Roman" w:hAnsi="Times New Roman" w:cs="Times New Roman"/>
          <w:sz w:val="28"/>
          <w:szCs w:val="28"/>
        </w:rPr>
        <w:t>пункт</w:t>
      </w:r>
      <w:r w:rsidRPr="00AA76CE">
        <w:rPr>
          <w:rFonts w:ascii="Times New Roman" w:eastAsia="Times New Roman" w:hAnsi="Times New Roman" w:cs="Times New Roman"/>
          <w:sz w:val="28"/>
          <w:szCs w:val="28"/>
        </w:rPr>
        <w:t xml:space="preserve"> 1.6.</w:t>
      </w:r>
      <w:r w:rsidR="0078224F" w:rsidRPr="00AA76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викласти в наступній редакції</w:t>
      </w:r>
      <w:r w:rsidR="004E57AC" w:rsidRPr="00AA76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A76CE" w:rsidRPr="00AA76CE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="00AA76CE" w:rsidRPr="00AA76CE">
        <w:rPr>
          <w:rFonts w:ascii="Times New Roman" w:hAnsi="Times New Roman" w:cs="Times New Roman"/>
          <w:sz w:val="28"/>
          <w:szCs w:val="28"/>
          <w:lang w:val="uk-UA"/>
        </w:rPr>
        <w:t>Юридична адреса: Укр</w:t>
      </w:r>
      <w:r w:rsidR="00AA76CE">
        <w:rPr>
          <w:rFonts w:ascii="Times New Roman" w:hAnsi="Times New Roman" w:cs="Times New Roman"/>
          <w:sz w:val="28"/>
          <w:szCs w:val="28"/>
          <w:lang w:val="uk-UA"/>
        </w:rPr>
        <w:t xml:space="preserve">аїна, 56660, Миколаївська область, Миколаївський район, село </w:t>
      </w:r>
      <w:proofErr w:type="spellStart"/>
      <w:r w:rsidR="00AA76CE">
        <w:rPr>
          <w:rFonts w:ascii="Times New Roman" w:hAnsi="Times New Roman" w:cs="Times New Roman"/>
          <w:sz w:val="28"/>
          <w:szCs w:val="28"/>
          <w:lang w:val="uk-UA"/>
        </w:rPr>
        <w:t>Гуріївка</w:t>
      </w:r>
      <w:proofErr w:type="spellEnd"/>
      <w:r w:rsidR="00AA76CE">
        <w:rPr>
          <w:rFonts w:ascii="Times New Roman" w:hAnsi="Times New Roman" w:cs="Times New Roman"/>
          <w:sz w:val="28"/>
          <w:szCs w:val="28"/>
          <w:lang w:val="uk-UA"/>
        </w:rPr>
        <w:t>, Костянтинівська ТГ, вул. Шевченко, буд.10».</w:t>
      </w:r>
    </w:p>
    <w:p w:rsidR="00340CF0" w:rsidRDefault="00CC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bookmarkStart w:id="2" w:name="_jgr2k5akjjkc" w:colFirst="0" w:colLast="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2. Здійснити державну реєстрацію внесення змін до відомостей про юридичну особу щодо місцезнаходження юридичної особи Комунальної установи «Центр надання соціальних послуг» Костянтинівської сільської ради в Єдиному державному реєстрі юридичних осіб, фізичних осіб-підприємців та громадських формувань.</w:t>
      </w:r>
    </w:p>
    <w:p w:rsidR="00340CF0" w:rsidRDefault="00CC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 xml:space="preserve">3. Контроль за виконанням даного рішення покласти на постійну комісію з питань фінансів, бюджету, планування, соціально-економічного розвитку, інвестицій та міжнародного співробітництва (голова постійної комісії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Гунішева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Любов Василівна).</w:t>
      </w:r>
    </w:p>
    <w:p w:rsidR="00340CF0" w:rsidRDefault="00340CF0">
      <w:pPr>
        <w:spacing w:after="2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340CF0" w:rsidRDefault="00CC44B6">
      <w:pPr>
        <w:spacing w:line="240" w:lineRule="auto"/>
        <w:jc w:val="both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Сільський голова                                                                          Антон ПАЄНТКО</w:t>
      </w:r>
      <w:r>
        <w:rPr>
          <w:rFonts w:ascii="Arial" w:eastAsia="Arial" w:hAnsi="Arial" w:cs="Arial"/>
          <w:color w:val="222222"/>
          <w:sz w:val="24"/>
          <w:szCs w:val="24"/>
        </w:rPr>
        <w:t> </w:t>
      </w:r>
    </w:p>
    <w:sectPr w:rsidR="00340CF0">
      <w:pgSz w:w="11906" w:h="16838"/>
      <w:pgMar w:top="568" w:right="850" w:bottom="28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035C0ED0-D625-4AA7-A342-3B9CB128D69F}"/>
    <w:embedBold r:id="rId2" w:fontKey="{7DB3A6E6-70B9-46EB-8DD4-BD381A5B381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5F842083-1077-48DC-8E81-65BAC8AD50E0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5DC780FF-64CC-4ADB-9154-95BDE153D04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798D4993-5CF4-4396-9550-B332F06B689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CF0"/>
    <w:rsid w:val="001C45D6"/>
    <w:rsid w:val="002B281E"/>
    <w:rsid w:val="00340CF0"/>
    <w:rsid w:val="004B5CBA"/>
    <w:rsid w:val="004E57AC"/>
    <w:rsid w:val="00616F72"/>
    <w:rsid w:val="00730A21"/>
    <w:rsid w:val="007542CF"/>
    <w:rsid w:val="0078224F"/>
    <w:rsid w:val="008C5364"/>
    <w:rsid w:val="00AA76CE"/>
    <w:rsid w:val="00B169BC"/>
    <w:rsid w:val="00BA12ED"/>
    <w:rsid w:val="00CB4954"/>
    <w:rsid w:val="00CC44B6"/>
    <w:rsid w:val="00CF4719"/>
    <w:rsid w:val="00D36E89"/>
    <w:rsid w:val="00EC05D2"/>
    <w:rsid w:val="00EC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ABD97"/>
  <w15:docId w15:val="{A40911E4-91EC-433E-8751-0F737F1F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C4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44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1485</Words>
  <Characters>847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Prime</cp:lastModifiedBy>
  <cp:revision>17</cp:revision>
  <cp:lastPrinted>2026-03-04T09:52:00Z</cp:lastPrinted>
  <dcterms:created xsi:type="dcterms:W3CDTF">2026-03-04T09:50:00Z</dcterms:created>
  <dcterms:modified xsi:type="dcterms:W3CDTF">2026-06-04T06:51:00Z</dcterms:modified>
</cp:coreProperties>
</file>