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7E" w:rsidRPr="00107F48" w:rsidRDefault="00830D7E" w:rsidP="00830D7E">
      <w:pPr>
        <w:tabs>
          <w:tab w:val="left" w:pos="6885"/>
        </w:tabs>
        <w:spacing w:line="20" w:lineRule="atLeast"/>
        <w:jc w:val="right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</w:t>
      </w:r>
      <w:bookmarkStart w:id="0" w:name="_GoBack"/>
      <w:bookmarkEnd w:id="0"/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</w:t>
      </w:r>
    </w:p>
    <w:p w:rsidR="00830D7E" w:rsidRPr="00C94E7B" w:rsidRDefault="00830D7E" w:rsidP="00830D7E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3A419B2C" wp14:editId="01EACBD8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30D7E" w:rsidRPr="00C94E7B" w:rsidRDefault="00830D7E" w:rsidP="00830D7E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830D7E" w:rsidRPr="00887318" w:rsidRDefault="00830D7E" w:rsidP="00830D7E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425347">
        <w:rPr>
          <w:b/>
          <w:sz w:val="28"/>
          <w:szCs w:val="28"/>
          <w:lang w:val="uk-UA"/>
        </w:rPr>
        <w:t>5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CB4945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</w:t>
      </w:r>
      <w:r w:rsidR="005B3E59" w:rsidRPr="00686035">
        <w:rPr>
          <w:sz w:val="28"/>
          <w:szCs w:val="28"/>
          <w:lang w:val="uk-UA"/>
        </w:rPr>
        <w:t>202</w:t>
      </w:r>
      <w:r w:rsidR="00583B8B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0D7E" w:rsidRPr="00375E9F">
        <w:rPr>
          <w:sz w:val="28"/>
          <w:szCs w:val="28"/>
          <w:lang w:val="en-US"/>
        </w:rPr>
        <w:t>X</w:t>
      </w:r>
      <w:r w:rsidR="0072393D">
        <w:rPr>
          <w:sz w:val="28"/>
          <w:szCs w:val="28"/>
          <w:lang w:val="en-US"/>
        </w:rPr>
        <w:t>V</w:t>
      </w:r>
      <w:r w:rsidR="00583B8B">
        <w:rPr>
          <w:sz w:val="28"/>
          <w:szCs w:val="28"/>
          <w:lang w:val="uk-UA"/>
        </w:rPr>
        <w:t>І</w:t>
      </w:r>
      <w:r w:rsidR="0004696C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передачу </w:t>
      </w:r>
      <w:r w:rsidRPr="009A24E2">
        <w:rPr>
          <w:sz w:val="28"/>
          <w:szCs w:val="28"/>
          <w:lang w:val="uk-UA"/>
        </w:rPr>
        <w:t xml:space="preserve">іншої субвенції з 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9A24E2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>Костянтинівської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 xml:space="preserve">сільської 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територіальної громади до </w:t>
      </w:r>
      <w:r>
        <w:rPr>
          <w:sz w:val="28"/>
          <w:szCs w:val="28"/>
          <w:lang w:val="uk-UA"/>
        </w:rPr>
        <w:t>районного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бюджету </w:t>
      </w:r>
      <w:r>
        <w:rPr>
          <w:sz w:val="28"/>
          <w:szCs w:val="28"/>
          <w:lang w:val="uk-UA"/>
        </w:rPr>
        <w:t>Миколаївського району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</w:p>
    <w:p w:rsidR="00E375E0" w:rsidRPr="00F90A27" w:rsidRDefault="00E375E0" w:rsidP="00E375E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93</w:t>
      </w:r>
      <w:r>
        <w:rPr>
          <w:sz w:val="28"/>
          <w:szCs w:val="28"/>
          <w:lang w:val="uk-UA"/>
        </w:rPr>
        <w:t>, 101</w:t>
      </w:r>
      <w:r w:rsidRPr="00F90A27">
        <w:rPr>
          <w:sz w:val="28"/>
          <w:szCs w:val="28"/>
          <w:lang w:val="uk-UA"/>
        </w:rPr>
        <w:t xml:space="preserve"> Бюджетного кодексу України, пункту 27 частини першої статті 26 Закону України «Про місцеве самоврядування в Україні», розглянувши лист </w:t>
      </w:r>
      <w:r>
        <w:rPr>
          <w:sz w:val="28"/>
          <w:szCs w:val="28"/>
          <w:lang w:val="uk-UA"/>
        </w:rPr>
        <w:t>Миколаївської районної ради Миколаївській області від 24.02.2026р. № 57/02-37/26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</w:p>
    <w:p w:rsidR="00E375E0" w:rsidRPr="00F90A27" w:rsidRDefault="00E375E0" w:rsidP="00E375E0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E375E0" w:rsidRPr="00F90A27" w:rsidRDefault="00E375E0" w:rsidP="00E375E0">
      <w:pPr>
        <w:jc w:val="both"/>
        <w:rPr>
          <w:sz w:val="28"/>
          <w:szCs w:val="28"/>
          <w:lang w:val="uk-UA"/>
        </w:rPr>
      </w:pP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 xml:space="preserve">у 2026 році </w:t>
      </w:r>
      <w:r w:rsidRPr="00385348">
        <w:rPr>
          <w:sz w:val="28"/>
          <w:szCs w:val="28"/>
          <w:lang w:val="uk-UA"/>
        </w:rPr>
        <w:t xml:space="preserve">кошти іншої субвенції у вигляді міжбюджетного трансферту з бюджету Костянтинівської сільської територіальної громади (код бюджету 1454700000) до </w:t>
      </w:r>
      <w:r>
        <w:rPr>
          <w:sz w:val="28"/>
          <w:szCs w:val="28"/>
          <w:lang w:val="uk-UA"/>
        </w:rPr>
        <w:t>районного</w:t>
      </w:r>
      <w:r w:rsidRPr="00385348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 xml:space="preserve">Миколаївського району </w:t>
      </w:r>
      <w:r w:rsidRPr="00F90A27">
        <w:rPr>
          <w:sz w:val="28"/>
          <w:szCs w:val="28"/>
          <w:lang w:val="uk-UA"/>
        </w:rPr>
        <w:t>(код бюджету</w:t>
      </w:r>
      <w:r>
        <w:rPr>
          <w:sz w:val="28"/>
          <w:szCs w:val="28"/>
          <w:lang w:val="uk-UA"/>
        </w:rPr>
        <w:t xml:space="preserve"> 1431420000</w:t>
      </w:r>
      <w:r w:rsidRPr="009B4114">
        <w:rPr>
          <w:sz w:val="28"/>
          <w:szCs w:val="28"/>
          <w:lang w:val="uk-UA"/>
        </w:rPr>
        <w:t>)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>
        <w:rPr>
          <w:sz w:val="28"/>
          <w:szCs w:val="28"/>
          <w:lang w:val="uk-UA"/>
        </w:rPr>
        <w:t>1</w:t>
      </w:r>
      <w:r w:rsidRPr="009D1E6C">
        <w:rPr>
          <w:sz w:val="28"/>
          <w:szCs w:val="28"/>
          <w:lang w:val="uk-UA"/>
        </w:rPr>
        <w:t>00 000 грн. (ст</w:t>
      </w:r>
      <w:r>
        <w:rPr>
          <w:sz w:val="28"/>
          <w:szCs w:val="28"/>
          <w:lang w:val="uk-UA"/>
        </w:rPr>
        <w:t>о</w:t>
      </w:r>
      <w:r w:rsidRPr="009D1E6C">
        <w:rPr>
          <w:sz w:val="28"/>
          <w:szCs w:val="28"/>
          <w:lang w:val="uk-UA"/>
        </w:rPr>
        <w:t xml:space="preserve"> тисяч грн. 00 коп.)</w:t>
      </w:r>
      <w:r>
        <w:rPr>
          <w:sz w:val="28"/>
          <w:szCs w:val="28"/>
          <w:lang w:val="uk-UA"/>
        </w:rPr>
        <w:t xml:space="preserve"> </w:t>
      </w:r>
      <w:r w:rsidRPr="005D5E48">
        <w:rPr>
          <w:sz w:val="28"/>
          <w:szCs w:val="28"/>
          <w:lang w:val="uk-UA"/>
        </w:rPr>
        <w:t>для забезпечення окремих видатків виконавчого апарату районної ради, спрямованих на виконання власних та делегованих повноважень, передбачених Конституцією та законами України</w:t>
      </w:r>
      <w:r>
        <w:rPr>
          <w:sz w:val="28"/>
          <w:szCs w:val="28"/>
          <w:lang w:val="uk-UA"/>
        </w:rPr>
        <w:t>.</w:t>
      </w:r>
    </w:p>
    <w:p w:rsidR="00E375E0" w:rsidRDefault="00E375E0" w:rsidP="00E375E0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 2. </w:t>
      </w:r>
      <w:r w:rsidRPr="00F72BF7">
        <w:rPr>
          <w:sz w:val="28"/>
          <w:szCs w:val="28"/>
          <w:lang w:val="uk-UA"/>
        </w:rPr>
        <w:t xml:space="preserve">Уповноважити Костянтинівського сільського голову на укладення договору з </w:t>
      </w:r>
      <w:r>
        <w:rPr>
          <w:sz w:val="28"/>
          <w:szCs w:val="28"/>
          <w:lang w:val="uk-UA"/>
        </w:rPr>
        <w:t>Миколаївською районною радою Миколаївської області</w:t>
      </w:r>
      <w:r w:rsidRPr="00F72BF7">
        <w:rPr>
          <w:sz w:val="28"/>
          <w:szCs w:val="28"/>
          <w:lang w:val="uk-UA"/>
        </w:rPr>
        <w:t xml:space="preserve"> про передачу бюджетних коштів у вигляді міжбюджетного трансферту (інша субвенція з місцевого бюджету) до </w:t>
      </w:r>
      <w:r>
        <w:rPr>
          <w:sz w:val="28"/>
          <w:szCs w:val="28"/>
          <w:lang w:val="uk-UA"/>
        </w:rPr>
        <w:t>районного</w:t>
      </w:r>
      <w:r w:rsidRPr="00385348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>Миколаївського району.</w:t>
      </w:r>
    </w:p>
    <w:p w:rsidR="00E375E0" w:rsidRPr="00F90A27" w:rsidRDefault="00E375E0" w:rsidP="00E375E0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E375E0" w:rsidRPr="00F90A27" w:rsidRDefault="00E375E0" w:rsidP="00E375E0">
      <w:pPr>
        <w:jc w:val="both"/>
        <w:rPr>
          <w:sz w:val="28"/>
          <w:szCs w:val="28"/>
          <w:lang w:val="uk-UA"/>
        </w:rPr>
      </w:pPr>
    </w:p>
    <w:p w:rsidR="00E375E0" w:rsidRPr="00B94E07" w:rsidRDefault="00E375E0" w:rsidP="00E375E0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E375E0" w:rsidRPr="006D6092" w:rsidRDefault="00E375E0" w:rsidP="00E375E0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E375E0">
      <w:pPr>
        <w:jc w:val="both"/>
        <w:rPr>
          <w:b/>
          <w:sz w:val="28"/>
          <w:szCs w:val="28"/>
          <w:lang w:val="uk-UA"/>
        </w:rPr>
      </w:pPr>
    </w:p>
    <w:sectPr w:rsidR="00414E65" w:rsidRPr="006D6092" w:rsidSect="001E0163">
      <w:pgSz w:w="11906" w:h="16838"/>
      <w:pgMar w:top="567" w:right="70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1EEB" w:rsidRDefault="007D1EEB" w:rsidP="008C48C8">
      <w:r>
        <w:separator/>
      </w:r>
    </w:p>
  </w:endnote>
  <w:endnote w:type="continuationSeparator" w:id="0">
    <w:p w:rsidR="007D1EEB" w:rsidRDefault="007D1EEB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1EEB" w:rsidRDefault="007D1EEB" w:rsidP="008C48C8">
      <w:r>
        <w:separator/>
      </w:r>
    </w:p>
  </w:footnote>
  <w:footnote w:type="continuationSeparator" w:id="0">
    <w:p w:rsidR="007D1EEB" w:rsidRDefault="007D1EEB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3BC4"/>
    <w:rsid w:val="000402E1"/>
    <w:rsid w:val="000407C6"/>
    <w:rsid w:val="00040CAD"/>
    <w:rsid w:val="00040E9F"/>
    <w:rsid w:val="00043D4E"/>
    <w:rsid w:val="00045FA3"/>
    <w:rsid w:val="0004696C"/>
    <w:rsid w:val="00046CDE"/>
    <w:rsid w:val="00046DCB"/>
    <w:rsid w:val="00047DA3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A8A"/>
    <w:rsid w:val="00122D45"/>
    <w:rsid w:val="001235D4"/>
    <w:rsid w:val="00123F05"/>
    <w:rsid w:val="00125057"/>
    <w:rsid w:val="0012688F"/>
    <w:rsid w:val="00126EF1"/>
    <w:rsid w:val="00127C18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6B58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3C0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0DB0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2DF8"/>
    <w:rsid w:val="003169FC"/>
    <w:rsid w:val="003210A9"/>
    <w:rsid w:val="00323566"/>
    <w:rsid w:val="00323A2C"/>
    <w:rsid w:val="0032681C"/>
    <w:rsid w:val="003271A9"/>
    <w:rsid w:val="003271E1"/>
    <w:rsid w:val="0033021A"/>
    <w:rsid w:val="00330AA6"/>
    <w:rsid w:val="00331A41"/>
    <w:rsid w:val="00333947"/>
    <w:rsid w:val="0033424B"/>
    <w:rsid w:val="0033586F"/>
    <w:rsid w:val="00340964"/>
    <w:rsid w:val="00341674"/>
    <w:rsid w:val="00341E3C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85348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5ADC"/>
    <w:rsid w:val="003C6DBD"/>
    <w:rsid w:val="003C7081"/>
    <w:rsid w:val="003D188D"/>
    <w:rsid w:val="003D1AA6"/>
    <w:rsid w:val="003D296E"/>
    <w:rsid w:val="003D3723"/>
    <w:rsid w:val="003D3DD1"/>
    <w:rsid w:val="003D47B1"/>
    <w:rsid w:val="003D6464"/>
    <w:rsid w:val="003D7A9B"/>
    <w:rsid w:val="003E08DA"/>
    <w:rsid w:val="003E098C"/>
    <w:rsid w:val="003E1C61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8AE"/>
    <w:rsid w:val="00410D6B"/>
    <w:rsid w:val="00412CA9"/>
    <w:rsid w:val="00414892"/>
    <w:rsid w:val="00414E65"/>
    <w:rsid w:val="00420058"/>
    <w:rsid w:val="004232C2"/>
    <w:rsid w:val="00425347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34F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3F29"/>
    <w:rsid w:val="005441B5"/>
    <w:rsid w:val="0054508F"/>
    <w:rsid w:val="00546E82"/>
    <w:rsid w:val="0054701C"/>
    <w:rsid w:val="00547429"/>
    <w:rsid w:val="005512ED"/>
    <w:rsid w:val="00553D93"/>
    <w:rsid w:val="00554986"/>
    <w:rsid w:val="00555181"/>
    <w:rsid w:val="00560209"/>
    <w:rsid w:val="00562509"/>
    <w:rsid w:val="00562ACD"/>
    <w:rsid w:val="00563A30"/>
    <w:rsid w:val="00565AAA"/>
    <w:rsid w:val="005678D8"/>
    <w:rsid w:val="00573400"/>
    <w:rsid w:val="00582A9E"/>
    <w:rsid w:val="00583B8B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6E2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3551"/>
    <w:rsid w:val="006B3974"/>
    <w:rsid w:val="006B4087"/>
    <w:rsid w:val="006B48BF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393D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094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4F36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1EEB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0D7E"/>
    <w:rsid w:val="00833973"/>
    <w:rsid w:val="00834C0A"/>
    <w:rsid w:val="00834F94"/>
    <w:rsid w:val="00835FA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2311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0C6F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4114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1E6C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2C4"/>
    <w:rsid w:val="009F64B7"/>
    <w:rsid w:val="009F64D8"/>
    <w:rsid w:val="009F684E"/>
    <w:rsid w:val="00A01548"/>
    <w:rsid w:val="00A020E5"/>
    <w:rsid w:val="00A02A44"/>
    <w:rsid w:val="00A03D1D"/>
    <w:rsid w:val="00A061F5"/>
    <w:rsid w:val="00A06A8A"/>
    <w:rsid w:val="00A1164D"/>
    <w:rsid w:val="00A1182D"/>
    <w:rsid w:val="00A1360E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7116"/>
    <w:rsid w:val="00A87AE6"/>
    <w:rsid w:val="00A906C3"/>
    <w:rsid w:val="00A91320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4BAD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8775E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4945"/>
    <w:rsid w:val="00CB56F0"/>
    <w:rsid w:val="00CB684E"/>
    <w:rsid w:val="00CB7792"/>
    <w:rsid w:val="00CB7AA5"/>
    <w:rsid w:val="00CC0B0D"/>
    <w:rsid w:val="00CC149A"/>
    <w:rsid w:val="00CC4094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207C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4EB"/>
    <w:rsid w:val="00DB3DAC"/>
    <w:rsid w:val="00DC09CB"/>
    <w:rsid w:val="00DC1B81"/>
    <w:rsid w:val="00DC3717"/>
    <w:rsid w:val="00DC43B3"/>
    <w:rsid w:val="00DC49C3"/>
    <w:rsid w:val="00DC75B2"/>
    <w:rsid w:val="00DC7C0B"/>
    <w:rsid w:val="00DD3B29"/>
    <w:rsid w:val="00DD4698"/>
    <w:rsid w:val="00DD662B"/>
    <w:rsid w:val="00DD7DC3"/>
    <w:rsid w:val="00DE0573"/>
    <w:rsid w:val="00DE0660"/>
    <w:rsid w:val="00DE1F71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4F96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375E0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D47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86A8F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39E"/>
    <w:rsid w:val="00EE5878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BF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326D3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C3D9D-82B1-42AE-83E4-FD34FB48D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26</cp:revision>
  <cp:lastPrinted>2026-06-15T11:49:00Z</cp:lastPrinted>
  <dcterms:created xsi:type="dcterms:W3CDTF">2026-02-27T12:44:00Z</dcterms:created>
  <dcterms:modified xsi:type="dcterms:W3CDTF">2026-09-30T07:30:00Z</dcterms:modified>
</cp:coreProperties>
</file>