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747" w:rsidRDefault="002F705C" w:rsidP="00F73747">
      <w:pPr>
        <w:spacing w:after="0" w:line="240" w:lineRule="auto"/>
        <w:ind w:left="4956" w:firstLine="708"/>
        <w:rPr>
          <w:rFonts w:ascii="Times New Roman" w:eastAsia="Times New Roman" w:hAnsi="Times New Roman" w:cs="Times New Roman"/>
          <w:sz w:val="24"/>
          <w:szCs w:val="24"/>
          <w:lang w:val="uk-UA" w:eastAsia="ru-RU"/>
        </w:rPr>
      </w:pPr>
      <w:r w:rsidRPr="002F705C">
        <w:rPr>
          <w:rFonts w:ascii="Times New Roman" w:eastAsia="Times New Roman" w:hAnsi="Times New Roman" w:cs="Times New Roman"/>
          <w:sz w:val="24"/>
          <w:szCs w:val="24"/>
          <w:lang w:val="uk-UA" w:eastAsia="ru-RU"/>
        </w:rPr>
        <w:t>Додаток №1</w:t>
      </w:r>
    </w:p>
    <w:p w:rsidR="00F73747" w:rsidRDefault="00F73747" w:rsidP="00F73747">
      <w:pPr>
        <w:spacing w:after="0" w:line="240" w:lineRule="auto"/>
        <w:ind w:left="4956" w:firstLine="708"/>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w:t>
      </w:r>
      <w:r w:rsidR="002F705C" w:rsidRPr="002F705C">
        <w:rPr>
          <w:rFonts w:ascii="Times New Roman" w:eastAsia="Times New Roman" w:hAnsi="Times New Roman" w:cs="Times New Roman"/>
          <w:sz w:val="24"/>
          <w:szCs w:val="24"/>
          <w:lang w:val="uk-UA" w:eastAsia="ru-RU"/>
        </w:rPr>
        <w:t xml:space="preserve">о рішення Виконавчого </w:t>
      </w:r>
      <w:r>
        <w:rPr>
          <w:rFonts w:ascii="Times New Roman" w:eastAsia="Times New Roman" w:hAnsi="Times New Roman" w:cs="Times New Roman"/>
          <w:sz w:val="24"/>
          <w:szCs w:val="24"/>
          <w:lang w:val="uk-UA" w:eastAsia="ru-RU"/>
        </w:rPr>
        <w:t>комітету</w:t>
      </w:r>
    </w:p>
    <w:p w:rsidR="002F705C" w:rsidRDefault="002F705C" w:rsidP="00F73747">
      <w:pPr>
        <w:spacing w:after="0" w:line="240" w:lineRule="auto"/>
        <w:ind w:left="4956" w:firstLine="708"/>
        <w:rPr>
          <w:rFonts w:ascii="Times New Roman" w:eastAsia="Times New Roman" w:hAnsi="Times New Roman" w:cs="Times New Roman"/>
          <w:sz w:val="24"/>
          <w:szCs w:val="24"/>
          <w:lang w:val="uk-UA" w:eastAsia="ru-RU"/>
        </w:rPr>
      </w:pPr>
      <w:r w:rsidRPr="002F705C">
        <w:rPr>
          <w:rFonts w:ascii="Times New Roman" w:eastAsia="Times New Roman" w:hAnsi="Times New Roman" w:cs="Times New Roman"/>
          <w:sz w:val="24"/>
          <w:szCs w:val="24"/>
          <w:lang w:val="uk-UA" w:eastAsia="ru-RU"/>
        </w:rPr>
        <w:t>Ка</w:t>
      </w:r>
      <w:r>
        <w:rPr>
          <w:rFonts w:ascii="Times New Roman" w:eastAsia="Times New Roman" w:hAnsi="Times New Roman" w:cs="Times New Roman"/>
          <w:sz w:val="24"/>
          <w:szCs w:val="24"/>
          <w:lang w:val="uk-UA" w:eastAsia="ru-RU"/>
        </w:rPr>
        <w:t>роліно-Бугазької сільської ради</w:t>
      </w:r>
    </w:p>
    <w:p w:rsidR="002F705C" w:rsidRDefault="002F705C" w:rsidP="002F705C">
      <w:pPr>
        <w:spacing w:after="0" w:line="240" w:lineRule="auto"/>
        <w:ind w:left="5664"/>
        <w:rPr>
          <w:rFonts w:ascii="Times New Roman" w:eastAsia="Times New Roman" w:hAnsi="Times New Roman" w:cs="Times New Roman"/>
          <w:sz w:val="24"/>
          <w:szCs w:val="24"/>
          <w:lang w:val="uk-UA" w:eastAsia="ru-RU"/>
        </w:rPr>
      </w:pPr>
      <w:r w:rsidRPr="002F705C">
        <w:rPr>
          <w:rFonts w:ascii="Times New Roman" w:eastAsia="Times New Roman" w:hAnsi="Times New Roman" w:cs="Times New Roman"/>
          <w:sz w:val="24"/>
          <w:szCs w:val="24"/>
          <w:lang w:val="uk-UA" w:eastAsia="ru-RU"/>
        </w:rPr>
        <w:t>від 24 листопада 2023р. №99</w:t>
      </w:r>
    </w:p>
    <w:p w:rsidR="00F73747" w:rsidRPr="002F705C" w:rsidRDefault="00F73747" w:rsidP="002F705C">
      <w:pPr>
        <w:spacing w:after="0" w:line="240" w:lineRule="auto"/>
        <w:ind w:left="5664"/>
        <w:rPr>
          <w:rFonts w:ascii="Times New Roman" w:eastAsia="Times New Roman" w:hAnsi="Times New Roman" w:cs="Times New Roman"/>
          <w:sz w:val="24"/>
          <w:szCs w:val="24"/>
          <w:lang w:val="uk-UA" w:eastAsia="ru-RU"/>
        </w:rPr>
      </w:pPr>
    </w:p>
    <w:p w:rsidR="00F73747" w:rsidRDefault="00F73747" w:rsidP="00032D3C">
      <w:pPr>
        <w:spacing w:after="0" w:line="240" w:lineRule="auto"/>
        <w:jc w:val="center"/>
        <w:rPr>
          <w:rFonts w:ascii="Times New Roman" w:eastAsia="Times New Roman" w:hAnsi="Times New Roman" w:cs="Times New Roman"/>
          <w:b/>
          <w:sz w:val="26"/>
          <w:szCs w:val="26"/>
          <w:lang w:val="uk-UA" w:eastAsia="ru-RU"/>
        </w:rPr>
      </w:pPr>
    </w:p>
    <w:p w:rsidR="00032D3C" w:rsidRPr="00032D3C" w:rsidRDefault="00032D3C" w:rsidP="00032D3C">
      <w:pPr>
        <w:spacing w:after="0" w:line="240" w:lineRule="auto"/>
        <w:jc w:val="center"/>
        <w:rPr>
          <w:rFonts w:ascii="Times New Roman" w:eastAsia="Times New Roman" w:hAnsi="Times New Roman" w:cs="Times New Roman"/>
          <w:b/>
          <w:sz w:val="26"/>
          <w:szCs w:val="26"/>
          <w:lang w:val="uk-UA" w:eastAsia="ru-RU"/>
        </w:rPr>
      </w:pPr>
      <w:r w:rsidRPr="00B5793E">
        <w:rPr>
          <w:rFonts w:ascii="Times New Roman" w:eastAsia="Times New Roman" w:hAnsi="Times New Roman" w:cs="Times New Roman"/>
          <w:b/>
          <w:sz w:val="26"/>
          <w:szCs w:val="26"/>
          <w:lang w:val="uk-UA" w:eastAsia="ru-RU"/>
        </w:rPr>
        <w:t>Інформація</w:t>
      </w:r>
    </w:p>
    <w:p w:rsidR="00032D3C" w:rsidRPr="00B5793E" w:rsidRDefault="00032D3C" w:rsidP="00032D3C">
      <w:pPr>
        <w:spacing w:after="0" w:line="240" w:lineRule="auto"/>
        <w:jc w:val="center"/>
        <w:rPr>
          <w:rFonts w:ascii="Times New Roman" w:eastAsia="Times New Roman" w:hAnsi="Times New Roman" w:cs="Times New Roman"/>
          <w:b/>
          <w:sz w:val="26"/>
          <w:szCs w:val="26"/>
          <w:lang w:val="uk-UA" w:eastAsia="ru-RU"/>
        </w:rPr>
      </w:pPr>
      <w:r w:rsidRPr="00B5793E">
        <w:rPr>
          <w:rFonts w:ascii="Times New Roman" w:eastAsia="Times New Roman" w:hAnsi="Times New Roman" w:cs="Times New Roman"/>
          <w:b/>
          <w:sz w:val="26"/>
          <w:szCs w:val="26"/>
          <w:lang w:val="uk-UA" w:eastAsia="ru-RU"/>
        </w:rPr>
        <w:t>про виконання бюджету</w:t>
      </w:r>
      <w:r w:rsidRPr="00032D3C">
        <w:rPr>
          <w:rFonts w:ascii="Times New Roman" w:eastAsia="Times New Roman" w:hAnsi="Times New Roman" w:cs="Times New Roman"/>
          <w:b/>
          <w:sz w:val="26"/>
          <w:szCs w:val="26"/>
          <w:lang w:val="uk-UA" w:eastAsia="ru-RU"/>
        </w:rPr>
        <w:t xml:space="preserve"> </w:t>
      </w:r>
      <w:r w:rsidRPr="00B5793E">
        <w:rPr>
          <w:rFonts w:ascii="Times New Roman" w:eastAsia="Times New Roman" w:hAnsi="Times New Roman" w:cs="Times New Roman"/>
          <w:b/>
          <w:sz w:val="26"/>
          <w:szCs w:val="26"/>
          <w:lang w:val="uk-UA" w:eastAsia="ru-RU"/>
        </w:rPr>
        <w:t xml:space="preserve">Кароліно-Бугазької сільської ТГ </w:t>
      </w:r>
    </w:p>
    <w:p w:rsidR="00032D3C" w:rsidRPr="00B5793E" w:rsidRDefault="00032D3C" w:rsidP="00032D3C">
      <w:pPr>
        <w:spacing w:line="240" w:lineRule="auto"/>
        <w:jc w:val="center"/>
        <w:rPr>
          <w:rFonts w:ascii="Times New Roman" w:eastAsia="Times New Roman" w:hAnsi="Times New Roman" w:cs="Times New Roman"/>
          <w:b/>
          <w:sz w:val="26"/>
          <w:szCs w:val="26"/>
          <w:lang w:val="uk-UA" w:eastAsia="ru-RU"/>
        </w:rPr>
      </w:pPr>
      <w:r w:rsidRPr="00B5793E">
        <w:rPr>
          <w:rFonts w:ascii="Times New Roman" w:eastAsia="Times New Roman" w:hAnsi="Times New Roman" w:cs="Times New Roman"/>
          <w:b/>
          <w:sz w:val="26"/>
          <w:szCs w:val="26"/>
          <w:lang w:val="uk-UA" w:eastAsia="ru-RU"/>
        </w:rPr>
        <w:t xml:space="preserve">за  </w:t>
      </w:r>
      <w:r>
        <w:rPr>
          <w:rFonts w:ascii="Times New Roman" w:eastAsia="Times New Roman" w:hAnsi="Times New Roman" w:cs="Times New Roman"/>
          <w:b/>
          <w:sz w:val="26"/>
          <w:szCs w:val="26"/>
          <w:lang w:val="uk-UA" w:eastAsia="ru-RU"/>
        </w:rPr>
        <w:t>дев’ять місяців</w:t>
      </w:r>
      <w:r w:rsidRPr="00B5793E">
        <w:rPr>
          <w:rFonts w:ascii="Times New Roman" w:eastAsia="Times New Roman" w:hAnsi="Times New Roman" w:cs="Times New Roman"/>
          <w:b/>
          <w:sz w:val="26"/>
          <w:szCs w:val="26"/>
          <w:lang w:val="uk-UA" w:eastAsia="ru-RU"/>
        </w:rPr>
        <w:t xml:space="preserve"> 2023 року</w:t>
      </w:r>
    </w:p>
    <w:p w:rsidR="00032D3C" w:rsidRPr="00F73747" w:rsidRDefault="00032D3C" w:rsidP="00F73747">
      <w:pPr>
        <w:shd w:val="clear" w:color="auto" w:fill="FFFFFF"/>
        <w:spacing w:after="0"/>
        <w:ind w:right="36"/>
        <w:jc w:val="center"/>
        <w:rPr>
          <w:rFonts w:ascii="Times New Roman" w:eastAsia="Times New Roman" w:hAnsi="Times New Roman" w:cs="Times New Roman"/>
          <w:b/>
          <w:bCs/>
          <w:color w:val="000000"/>
          <w:spacing w:val="-1"/>
          <w:sz w:val="26"/>
          <w:szCs w:val="26"/>
          <w:lang w:val="uk-UA" w:eastAsia="ru-RU"/>
        </w:rPr>
      </w:pPr>
      <w:r w:rsidRPr="00F73747">
        <w:rPr>
          <w:rFonts w:ascii="Times New Roman" w:eastAsia="Times New Roman" w:hAnsi="Times New Roman" w:cs="Times New Roman"/>
          <w:b/>
          <w:bCs/>
          <w:color w:val="000000"/>
          <w:spacing w:val="-1"/>
          <w:sz w:val="26"/>
          <w:szCs w:val="26"/>
          <w:lang w:val="uk-UA" w:eastAsia="ru-RU"/>
        </w:rPr>
        <w:t>ДОХОДИ</w:t>
      </w:r>
    </w:p>
    <w:p w:rsidR="003911C7" w:rsidRPr="00F73747" w:rsidRDefault="003911C7" w:rsidP="00F73747">
      <w:pPr>
        <w:spacing w:after="0"/>
        <w:ind w:firstLine="708"/>
        <w:jc w:val="both"/>
        <w:rPr>
          <w:rFonts w:ascii="Times New Roman" w:hAnsi="Times New Roman" w:cs="Times New Roman"/>
          <w:sz w:val="26"/>
          <w:szCs w:val="26"/>
          <w:lang w:val="uk-UA"/>
        </w:rPr>
      </w:pPr>
      <w:r w:rsidRPr="00F73747">
        <w:rPr>
          <w:rFonts w:ascii="Times New Roman" w:hAnsi="Times New Roman" w:cs="Times New Roman"/>
          <w:sz w:val="26"/>
          <w:szCs w:val="26"/>
          <w:lang w:val="uk-UA"/>
        </w:rPr>
        <w:t xml:space="preserve">За підсумками роботи </w:t>
      </w:r>
      <w:r w:rsidR="00185021" w:rsidRPr="00F73747">
        <w:rPr>
          <w:rFonts w:ascii="Times New Roman" w:hAnsi="Times New Roman" w:cs="Times New Roman"/>
          <w:sz w:val="26"/>
          <w:szCs w:val="26"/>
          <w:lang w:val="uk-UA"/>
        </w:rPr>
        <w:t>9 місяців</w:t>
      </w:r>
      <w:r w:rsidRPr="00F73747">
        <w:rPr>
          <w:rFonts w:ascii="Times New Roman" w:hAnsi="Times New Roman" w:cs="Times New Roman"/>
          <w:sz w:val="26"/>
          <w:szCs w:val="26"/>
          <w:lang w:val="uk-UA"/>
        </w:rPr>
        <w:t xml:space="preserve"> 2023 року до бюджету сільської територіальної громади надійшло </w:t>
      </w:r>
      <w:r w:rsidR="00CF0E67" w:rsidRPr="00F73747">
        <w:rPr>
          <w:rFonts w:ascii="Times New Roman" w:hAnsi="Times New Roman" w:cs="Times New Roman"/>
          <w:sz w:val="26"/>
          <w:szCs w:val="26"/>
          <w:lang w:val="uk-UA"/>
        </w:rPr>
        <w:t>53 715,9</w:t>
      </w:r>
      <w:r w:rsidRPr="00F73747">
        <w:rPr>
          <w:rFonts w:ascii="Times New Roman" w:hAnsi="Times New Roman" w:cs="Times New Roman"/>
          <w:sz w:val="26"/>
          <w:szCs w:val="26"/>
          <w:lang w:val="uk-UA"/>
        </w:rPr>
        <w:t xml:space="preserve"> тис. грн., з них власні надходження до загального фонду </w:t>
      </w:r>
      <w:r w:rsidR="00CF0E67" w:rsidRPr="00F73747">
        <w:rPr>
          <w:rFonts w:ascii="Times New Roman" w:hAnsi="Times New Roman" w:cs="Times New Roman"/>
          <w:sz w:val="26"/>
          <w:szCs w:val="26"/>
          <w:lang w:val="uk-UA"/>
        </w:rPr>
        <w:t>42 389,4</w:t>
      </w:r>
      <w:r w:rsidRPr="00F73747">
        <w:rPr>
          <w:rFonts w:ascii="Times New Roman" w:hAnsi="Times New Roman" w:cs="Times New Roman"/>
          <w:sz w:val="26"/>
          <w:szCs w:val="26"/>
          <w:lang w:val="uk-UA"/>
        </w:rPr>
        <w:t xml:space="preserve"> тис. грн., що становить </w:t>
      </w:r>
      <w:r w:rsidR="00CF0E67" w:rsidRPr="00F73747">
        <w:rPr>
          <w:rFonts w:ascii="Times New Roman" w:hAnsi="Times New Roman" w:cs="Times New Roman"/>
          <w:sz w:val="26"/>
          <w:szCs w:val="26"/>
          <w:lang w:val="uk-UA"/>
        </w:rPr>
        <w:t>91,9</w:t>
      </w:r>
      <w:r w:rsidRPr="00F73747">
        <w:rPr>
          <w:rFonts w:ascii="Times New Roman" w:hAnsi="Times New Roman" w:cs="Times New Roman"/>
          <w:sz w:val="26"/>
          <w:szCs w:val="26"/>
          <w:lang w:val="uk-UA"/>
        </w:rPr>
        <w:t xml:space="preserve"> відсотки, до завдань на звітний період, план не виконано на </w:t>
      </w:r>
      <w:r w:rsidR="00CF0E67" w:rsidRPr="00F73747">
        <w:rPr>
          <w:rFonts w:ascii="Times New Roman" w:hAnsi="Times New Roman" w:cs="Times New Roman"/>
          <w:sz w:val="26"/>
          <w:szCs w:val="26"/>
          <w:lang w:val="uk-UA"/>
        </w:rPr>
        <w:t>3 714,1</w:t>
      </w:r>
      <w:r w:rsidRPr="00F73747">
        <w:rPr>
          <w:rFonts w:ascii="Times New Roman" w:hAnsi="Times New Roman" w:cs="Times New Roman"/>
          <w:sz w:val="26"/>
          <w:szCs w:val="26"/>
          <w:lang w:val="uk-UA"/>
        </w:rPr>
        <w:t xml:space="preserve"> тис. грн. Та власні надходження до спеціального фонду </w:t>
      </w:r>
      <w:r w:rsidR="00C14BA3" w:rsidRPr="00F73747">
        <w:rPr>
          <w:rFonts w:ascii="Times New Roman" w:hAnsi="Times New Roman" w:cs="Times New Roman"/>
          <w:sz w:val="26"/>
          <w:szCs w:val="26"/>
          <w:lang w:val="uk-UA"/>
        </w:rPr>
        <w:t>1 086,8</w:t>
      </w:r>
      <w:r w:rsidRPr="00F73747">
        <w:rPr>
          <w:rFonts w:ascii="Times New Roman" w:hAnsi="Times New Roman" w:cs="Times New Roman"/>
          <w:sz w:val="26"/>
          <w:szCs w:val="26"/>
          <w:lang w:val="uk-UA"/>
        </w:rPr>
        <w:t xml:space="preserve"> тис. грн. </w:t>
      </w:r>
    </w:p>
    <w:p w:rsidR="003911C7" w:rsidRPr="00F73747" w:rsidRDefault="003911C7" w:rsidP="00F73747">
      <w:pPr>
        <w:spacing w:after="0"/>
        <w:ind w:firstLine="708"/>
        <w:jc w:val="both"/>
        <w:rPr>
          <w:rFonts w:ascii="Times New Roman" w:hAnsi="Times New Roman" w:cs="Times New Roman"/>
          <w:sz w:val="26"/>
          <w:szCs w:val="26"/>
          <w:lang w:val="uk-UA"/>
        </w:rPr>
      </w:pPr>
      <w:r w:rsidRPr="00F73747">
        <w:rPr>
          <w:rFonts w:ascii="Times New Roman" w:hAnsi="Times New Roman" w:cs="Times New Roman"/>
          <w:sz w:val="26"/>
          <w:szCs w:val="26"/>
          <w:lang w:val="uk-UA"/>
        </w:rPr>
        <w:t xml:space="preserve">Основні надходження до загального фонду бюджету забезпечують: плата за землю </w:t>
      </w:r>
      <w:r w:rsidR="00985C76" w:rsidRPr="00F73747">
        <w:rPr>
          <w:rFonts w:ascii="Times New Roman" w:hAnsi="Times New Roman" w:cs="Times New Roman"/>
          <w:sz w:val="26"/>
          <w:szCs w:val="26"/>
          <w:lang w:val="uk-UA"/>
        </w:rPr>
        <w:t>40,7</w:t>
      </w:r>
      <w:r w:rsidR="00311CCF" w:rsidRPr="00F73747">
        <w:rPr>
          <w:rFonts w:ascii="Times New Roman" w:hAnsi="Times New Roman" w:cs="Times New Roman"/>
          <w:sz w:val="26"/>
          <w:szCs w:val="26"/>
          <w:lang w:val="uk-UA"/>
        </w:rPr>
        <w:t xml:space="preserve"> відсотки</w:t>
      </w:r>
      <w:r w:rsidRPr="00F73747">
        <w:rPr>
          <w:rFonts w:ascii="Times New Roman" w:hAnsi="Times New Roman" w:cs="Times New Roman"/>
          <w:sz w:val="26"/>
          <w:szCs w:val="26"/>
          <w:lang w:val="uk-UA"/>
        </w:rPr>
        <w:t xml:space="preserve"> , податок та збір на доходи фізичних осіб </w:t>
      </w:r>
      <w:r w:rsidR="00985C76" w:rsidRPr="00F73747">
        <w:rPr>
          <w:rFonts w:ascii="Times New Roman" w:hAnsi="Times New Roman" w:cs="Times New Roman"/>
          <w:sz w:val="26"/>
          <w:szCs w:val="26"/>
          <w:lang w:val="uk-UA"/>
        </w:rPr>
        <w:t>29,7</w:t>
      </w:r>
      <w:r w:rsidRPr="00F73747">
        <w:rPr>
          <w:rFonts w:ascii="Times New Roman" w:hAnsi="Times New Roman" w:cs="Times New Roman"/>
          <w:sz w:val="26"/>
          <w:szCs w:val="26"/>
          <w:lang w:val="uk-UA"/>
        </w:rPr>
        <w:t xml:space="preserve"> ві</w:t>
      </w:r>
      <w:r w:rsidR="00311CCF" w:rsidRPr="00F73747">
        <w:rPr>
          <w:rFonts w:ascii="Times New Roman" w:hAnsi="Times New Roman" w:cs="Times New Roman"/>
          <w:sz w:val="26"/>
          <w:szCs w:val="26"/>
          <w:lang w:val="uk-UA"/>
        </w:rPr>
        <w:t xml:space="preserve">дсотки, податок на нерухоме майно відмінне від земельної ділянки </w:t>
      </w:r>
      <w:r w:rsidR="00985C76" w:rsidRPr="00F73747">
        <w:rPr>
          <w:rFonts w:ascii="Times New Roman" w:hAnsi="Times New Roman" w:cs="Times New Roman"/>
          <w:sz w:val="26"/>
          <w:szCs w:val="26"/>
          <w:lang w:val="uk-UA"/>
        </w:rPr>
        <w:t>21,8</w:t>
      </w:r>
      <w:r w:rsidR="00311CCF" w:rsidRPr="00F73747">
        <w:rPr>
          <w:rFonts w:ascii="Times New Roman" w:hAnsi="Times New Roman" w:cs="Times New Roman"/>
          <w:sz w:val="26"/>
          <w:szCs w:val="26"/>
          <w:lang w:val="uk-UA"/>
        </w:rPr>
        <w:t xml:space="preserve"> відсотки, єдиний податок </w:t>
      </w:r>
      <w:r w:rsidR="00985C76" w:rsidRPr="00F73747">
        <w:rPr>
          <w:rFonts w:ascii="Times New Roman" w:hAnsi="Times New Roman" w:cs="Times New Roman"/>
          <w:sz w:val="26"/>
          <w:szCs w:val="26"/>
          <w:lang w:val="uk-UA"/>
        </w:rPr>
        <w:t>5,1</w:t>
      </w:r>
      <w:r w:rsidR="00311CCF" w:rsidRPr="00F73747">
        <w:rPr>
          <w:rFonts w:ascii="Times New Roman" w:hAnsi="Times New Roman" w:cs="Times New Roman"/>
          <w:sz w:val="26"/>
          <w:szCs w:val="26"/>
          <w:lang w:val="uk-UA"/>
        </w:rPr>
        <w:t xml:space="preserve"> відсотки.</w:t>
      </w:r>
    </w:p>
    <w:p w:rsidR="003911C7" w:rsidRPr="00F73747" w:rsidRDefault="003911C7" w:rsidP="00F73747">
      <w:pPr>
        <w:spacing w:after="0"/>
        <w:jc w:val="both"/>
        <w:rPr>
          <w:rFonts w:ascii="Times New Roman" w:hAnsi="Times New Roman" w:cs="Times New Roman"/>
          <w:sz w:val="26"/>
          <w:szCs w:val="26"/>
          <w:lang w:val="uk-UA"/>
        </w:rPr>
      </w:pPr>
      <w:r w:rsidRPr="00F73747">
        <w:rPr>
          <w:rFonts w:ascii="Times New Roman" w:hAnsi="Times New Roman" w:cs="Times New Roman"/>
          <w:sz w:val="26"/>
          <w:szCs w:val="26"/>
          <w:lang w:val="uk-UA"/>
        </w:rPr>
        <w:t xml:space="preserve"> </w:t>
      </w:r>
      <w:r w:rsidRPr="00F73747">
        <w:rPr>
          <w:rFonts w:ascii="Times New Roman" w:hAnsi="Times New Roman" w:cs="Times New Roman"/>
          <w:sz w:val="26"/>
          <w:szCs w:val="26"/>
          <w:lang w:val="uk-UA"/>
        </w:rPr>
        <w:tab/>
        <w:t xml:space="preserve">У складі доходів враховано </w:t>
      </w:r>
      <w:r w:rsidR="007A4122" w:rsidRPr="00F73747">
        <w:rPr>
          <w:rFonts w:ascii="Times New Roman" w:hAnsi="Times New Roman" w:cs="Times New Roman"/>
          <w:sz w:val="26"/>
          <w:szCs w:val="26"/>
          <w:lang w:val="uk-UA"/>
        </w:rPr>
        <w:t>10 239,6</w:t>
      </w:r>
      <w:r w:rsidR="00311CCF" w:rsidRPr="00F73747">
        <w:rPr>
          <w:rFonts w:ascii="Times New Roman" w:hAnsi="Times New Roman" w:cs="Times New Roman"/>
          <w:sz w:val="26"/>
          <w:szCs w:val="26"/>
          <w:lang w:val="uk-UA"/>
        </w:rPr>
        <w:t xml:space="preserve"> </w:t>
      </w:r>
      <w:r w:rsidRPr="00F73747">
        <w:rPr>
          <w:rFonts w:ascii="Times New Roman" w:hAnsi="Times New Roman" w:cs="Times New Roman"/>
          <w:sz w:val="26"/>
          <w:szCs w:val="26"/>
          <w:lang w:val="uk-UA"/>
        </w:rPr>
        <w:t>т</w:t>
      </w:r>
      <w:r w:rsidR="00311CCF" w:rsidRPr="00F73747">
        <w:rPr>
          <w:rFonts w:ascii="Times New Roman" w:hAnsi="Times New Roman" w:cs="Times New Roman"/>
          <w:sz w:val="26"/>
          <w:szCs w:val="26"/>
          <w:lang w:val="uk-UA"/>
        </w:rPr>
        <w:t>ис. грн. офіційних трансфертів.</w:t>
      </w:r>
    </w:p>
    <w:p w:rsidR="003F3E92" w:rsidRPr="00F73747" w:rsidRDefault="003911C7" w:rsidP="00F73747">
      <w:pPr>
        <w:spacing w:after="0"/>
        <w:ind w:firstLine="708"/>
        <w:jc w:val="both"/>
        <w:rPr>
          <w:rFonts w:ascii="Times New Roman" w:hAnsi="Times New Roman" w:cs="Times New Roman"/>
          <w:sz w:val="26"/>
          <w:szCs w:val="26"/>
          <w:lang w:val="uk-UA"/>
        </w:rPr>
      </w:pPr>
      <w:r w:rsidRPr="00F73747">
        <w:rPr>
          <w:rFonts w:ascii="Times New Roman" w:hAnsi="Times New Roman" w:cs="Times New Roman"/>
          <w:sz w:val="26"/>
          <w:szCs w:val="26"/>
          <w:lang w:val="uk-UA"/>
        </w:rPr>
        <w:t xml:space="preserve">Видатки бюджету </w:t>
      </w:r>
      <w:r w:rsidR="003F3E92" w:rsidRPr="00F73747">
        <w:rPr>
          <w:rFonts w:ascii="Times New Roman" w:hAnsi="Times New Roman" w:cs="Times New Roman"/>
          <w:sz w:val="26"/>
          <w:szCs w:val="26"/>
          <w:lang w:val="uk-UA"/>
        </w:rPr>
        <w:t>сільської</w:t>
      </w:r>
      <w:r w:rsidRPr="00F73747">
        <w:rPr>
          <w:rFonts w:ascii="Times New Roman" w:hAnsi="Times New Roman" w:cs="Times New Roman"/>
          <w:sz w:val="26"/>
          <w:szCs w:val="26"/>
          <w:lang w:val="uk-UA"/>
        </w:rPr>
        <w:t xml:space="preserve"> територіальної громади в</w:t>
      </w:r>
      <w:r w:rsidR="00311CCF" w:rsidRPr="00F73747">
        <w:rPr>
          <w:rFonts w:ascii="Times New Roman" w:hAnsi="Times New Roman" w:cs="Times New Roman"/>
          <w:sz w:val="26"/>
          <w:szCs w:val="26"/>
          <w:lang w:val="uk-UA"/>
        </w:rPr>
        <w:t xml:space="preserve"> цілому становлять </w:t>
      </w:r>
      <w:r w:rsidR="00985C76" w:rsidRPr="00F73747">
        <w:rPr>
          <w:rFonts w:ascii="Times New Roman" w:hAnsi="Times New Roman" w:cs="Times New Roman"/>
          <w:sz w:val="26"/>
          <w:szCs w:val="26"/>
          <w:lang w:val="uk-UA"/>
        </w:rPr>
        <w:t>57</w:t>
      </w:r>
      <w:r w:rsidR="007A4122" w:rsidRPr="00F73747">
        <w:rPr>
          <w:rFonts w:ascii="Times New Roman" w:hAnsi="Times New Roman" w:cs="Times New Roman"/>
          <w:sz w:val="26"/>
          <w:szCs w:val="26"/>
          <w:lang w:val="uk-UA"/>
        </w:rPr>
        <w:t> </w:t>
      </w:r>
      <w:r w:rsidR="00985C76" w:rsidRPr="00F73747">
        <w:rPr>
          <w:rFonts w:ascii="Times New Roman" w:hAnsi="Times New Roman" w:cs="Times New Roman"/>
          <w:sz w:val="26"/>
          <w:szCs w:val="26"/>
          <w:lang w:val="uk-UA"/>
        </w:rPr>
        <w:t>332</w:t>
      </w:r>
      <w:r w:rsidR="007A4122" w:rsidRPr="00F73747">
        <w:rPr>
          <w:rFonts w:ascii="Times New Roman" w:hAnsi="Times New Roman" w:cs="Times New Roman"/>
          <w:sz w:val="26"/>
          <w:szCs w:val="26"/>
          <w:lang w:val="uk-UA"/>
        </w:rPr>
        <w:t>,0</w:t>
      </w:r>
      <w:r w:rsidR="00985C76" w:rsidRPr="00F73747">
        <w:rPr>
          <w:rFonts w:ascii="Times New Roman" w:hAnsi="Times New Roman" w:cs="Times New Roman"/>
          <w:sz w:val="26"/>
          <w:szCs w:val="26"/>
          <w:lang w:val="uk-UA"/>
        </w:rPr>
        <w:t xml:space="preserve"> </w:t>
      </w:r>
      <w:r w:rsidR="00311CCF" w:rsidRPr="00F73747">
        <w:rPr>
          <w:rFonts w:ascii="Times New Roman" w:hAnsi="Times New Roman" w:cs="Times New Roman"/>
          <w:sz w:val="26"/>
          <w:szCs w:val="26"/>
          <w:lang w:val="uk-UA"/>
        </w:rPr>
        <w:t xml:space="preserve">тис. </w:t>
      </w:r>
      <w:r w:rsidRPr="00F73747">
        <w:rPr>
          <w:rFonts w:ascii="Times New Roman" w:hAnsi="Times New Roman" w:cs="Times New Roman"/>
          <w:sz w:val="26"/>
          <w:szCs w:val="26"/>
          <w:lang w:val="uk-UA"/>
        </w:rPr>
        <w:t>грн</w:t>
      </w:r>
      <w:r w:rsidR="003F3E92" w:rsidRPr="00F73747">
        <w:rPr>
          <w:rFonts w:ascii="Times New Roman" w:hAnsi="Times New Roman" w:cs="Times New Roman"/>
          <w:sz w:val="26"/>
          <w:szCs w:val="26"/>
          <w:lang w:val="uk-UA"/>
        </w:rPr>
        <w:t>.</w:t>
      </w:r>
      <w:r w:rsidRPr="00F73747">
        <w:rPr>
          <w:rFonts w:ascii="Times New Roman" w:hAnsi="Times New Roman" w:cs="Times New Roman"/>
          <w:sz w:val="26"/>
          <w:szCs w:val="26"/>
          <w:lang w:val="uk-UA"/>
        </w:rPr>
        <w:t>, із яких</w:t>
      </w:r>
      <w:r w:rsidR="00311CCF" w:rsidRPr="00F73747">
        <w:rPr>
          <w:rFonts w:ascii="Times New Roman" w:hAnsi="Times New Roman" w:cs="Times New Roman"/>
          <w:sz w:val="26"/>
          <w:szCs w:val="26"/>
          <w:lang w:val="uk-UA"/>
        </w:rPr>
        <w:t xml:space="preserve"> по</w:t>
      </w:r>
      <w:r w:rsidRPr="00F73747">
        <w:rPr>
          <w:rFonts w:ascii="Times New Roman" w:hAnsi="Times New Roman" w:cs="Times New Roman"/>
          <w:sz w:val="26"/>
          <w:szCs w:val="26"/>
          <w:lang w:val="uk-UA"/>
        </w:rPr>
        <w:t xml:space="preserve"> загальн</w:t>
      </w:r>
      <w:r w:rsidR="00311CCF" w:rsidRPr="00F73747">
        <w:rPr>
          <w:rFonts w:ascii="Times New Roman" w:hAnsi="Times New Roman" w:cs="Times New Roman"/>
          <w:sz w:val="26"/>
          <w:szCs w:val="26"/>
          <w:lang w:val="uk-UA"/>
        </w:rPr>
        <w:t xml:space="preserve">ому фонду місцевого бюджету </w:t>
      </w:r>
      <w:r w:rsidR="00985C76" w:rsidRPr="00F73747">
        <w:rPr>
          <w:rFonts w:ascii="Times New Roman" w:hAnsi="Times New Roman" w:cs="Times New Roman"/>
          <w:sz w:val="26"/>
          <w:szCs w:val="26"/>
          <w:lang w:val="uk-UA"/>
        </w:rPr>
        <w:t xml:space="preserve">55 617,2 </w:t>
      </w:r>
      <w:r w:rsidRPr="00F73747">
        <w:rPr>
          <w:rFonts w:ascii="Times New Roman" w:hAnsi="Times New Roman" w:cs="Times New Roman"/>
          <w:sz w:val="26"/>
          <w:szCs w:val="26"/>
          <w:lang w:val="uk-UA"/>
        </w:rPr>
        <w:t>тис. грн.</w:t>
      </w:r>
      <w:r w:rsidR="003F3E92" w:rsidRPr="00F73747">
        <w:rPr>
          <w:rFonts w:ascii="Times New Roman" w:hAnsi="Times New Roman" w:cs="Times New Roman"/>
          <w:sz w:val="26"/>
          <w:szCs w:val="26"/>
          <w:lang w:val="uk-UA"/>
        </w:rPr>
        <w:t xml:space="preserve">, або </w:t>
      </w:r>
      <w:r w:rsidR="00985C76" w:rsidRPr="00F73747">
        <w:rPr>
          <w:rFonts w:ascii="Times New Roman" w:hAnsi="Times New Roman" w:cs="Times New Roman"/>
          <w:sz w:val="26"/>
          <w:szCs w:val="26"/>
          <w:lang w:val="uk-UA"/>
        </w:rPr>
        <w:t>56,2</w:t>
      </w:r>
      <w:r w:rsidR="003F3E92" w:rsidRPr="00F73747">
        <w:rPr>
          <w:rFonts w:ascii="Times New Roman" w:hAnsi="Times New Roman" w:cs="Times New Roman"/>
          <w:sz w:val="26"/>
          <w:szCs w:val="26"/>
          <w:lang w:val="uk-UA"/>
        </w:rPr>
        <w:t xml:space="preserve"> відсотки</w:t>
      </w:r>
      <w:r w:rsidRPr="00F73747">
        <w:rPr>
          <w:rFonts w:ascii="Times New Roman" w:hAnsi="Times New Roman" w:cs="Times New Roman"/>
          <w:sz w:val="26"/>
          <w:szCs w:val="26"/>
          <w:lang w:val="uk-UA"/>
        </w:rPr>
        <w:t xml:space="preserve">, </w:t>
      </w:r>
      <w:r w:rsidR="00311CCF" w:rsidRPr="00F73747">
        <w:rPr>
          <w:rFonts w:ascii="Times New Roman" w:hAnsi="Times New Roman" w:cs="Times New Roman"/>
          <w:sz w:val="26"/>
          <w:szCs w:val="26"/>
          <w:lang w:val="uk-UA"/>
        </w:rPr>
        <w:t xml:space="preserve">по </w:t>
      </w:r>
      <w:r w:rsidRPr="00F73747">
        <w:rPr>
          <w:rFonts w:ascii="Times New Roman" w:hAnsi="Times New Roman" w:cs="Times New Roman"/>
          <w:sz w:val="26"/>
          <w:szCs w:val="26"/>
          <w:lang w:val="uk-UA"/>
        </w:rPr>
        <w:t>спе</w:t>
      </w:r>
      <w:r w:rsidR="00311CCF" w:rsidRPr="00F73747">
        <w:rPr>
          <w:rFonts w:ascii="Times New Roman" w:hAnsi="Times New Roman" w:cs="Times New Roman"/>
          <w:sz w:val="26"/>
          <w:szCs w:val="26"/>
          <w:lang w:val="uk-UA"/>
        </w:rPr>
        <w:t xml:space="preserve">ціальному фонду – </w:t>
      </w:r>
      <w:r w:rsidR="00985C76" w:rsidRPr="00F73747">
        <w:rPr>
          <w:rFonts w:ascii="Times New Roman" w:hAnsi="Times New Roman" w:cs="Times New Roman"/>
          <w:sz w:val="26"/>
          <w:szCs w:val="26"/>
          <w:lang w:val="uk-UA"/>
        </w:rPr>
        <w:t xml:space="preserve">1 714,8 </w:t>
      </w:r>
      <w:r w:rsidR="00311CCF" w:rsidRPr="00F73747">
        <w:rPr>
          <w:rFonts w:ascii="Times New Roman" w:hAnsi="Times New Roman" w:cs="Times New Roman"/>
          <w:sz w:val="26"/>
          <w:szCs w:val="26"/>
          <w:lang w:val="uk-UA"/>
        </w:rPr>
        <w:t>тис. грн.</w:t>
      </w:r>
      <w:r w:rsidR="003F3E92" w:rsidRPr="00F73747">
        <w:rPr>
          <w:rFonts w:ascii="Times New Roman" w:hAnsi="Times New Roman" w:cs="Times New Roman"/>
          <w:sz w:val="26"/>
          <w:szCs w:val="26"/>
          <w:lang w:val="uk-UA"/>
        </w:rPr>
        <w:t xml:space="preserve">, або </w:t>
      </w:r>
      <w:r w:rsidR="00985C76" w:rsidRPr="00F73747">
        <w:rPr>
          <w:rFonts w:ascii="Times New Roman" w:hAnsi="Times New Roman" w:cs="Times New Roman"/>
          <w:sz w:val="26"/>
          <w:szCs w:val="26"/>
          <w:lang w:val="uk-UA"/>
        </w:rPr>
        <w:t xml:space="preserve">29,9 </w:t>
      </w:r>
      <w:r w:rsidR="003F3E92" w:rsidRPr="00F73747">
        <w:rPr>
          <w:rFonts w:ascii="Times New Roman" w:hAnsi="Times New Roman" w:cs="Times New Roman"/>
          <w:sz w:val="26"/>
          <w:szCs w:val="26"/>
          <w:lang w:val="uk-UA"/>
        </w:rPr>
        <w:t xml:space="preserve">відсотки. </w:t>
      </w:r>
    </w:p>
    <w:p w:rsidR="00076268" w:rsidRPr="00F73747" w:rsidRDefault="00076268" w:rsidP="00F73747">
      <w:pPr>
        <w:spacing w:after="0"/>
        <w:ind w:firstLine="708"/>
        <w:jc w:val="both"/>
        <w:rPr>
          <w:rFonts w:ascii="Times New Roman" w:eastAsia="Times New Roman" w:hAnsi="Times New Roman" w:cs="Times New Roman"/>
          <w:sz w:val="26"/>
          <w:szCs w:val="26"/>
          <w:lang w:val="uk-UA" w:eastAsia="ru-RU"/>
        </w:rPr>
      </w:pPr>
      <w:r w:rsidRPr="00F73747">
        <w:rPr>
          <w:rFonts w:ascii="Times New Roman" w:eastAsia="Times New Roman" w:hAnsi="Times New Roman" w:cs="Times New Roman"/>
          <w:b/>
          <w:sz w:val="26"/>
          <w:szCs w:val="26"/>
          <w:lang w:val="uk-UA" w:eastAsia="ru-RU"/>
        </w:rPr>
        <w:t>Загальний фонд місцевого бюджету</w:t>
      </w:r>
      <w:r w:rsidR="007A4122" w:rsidRPr="00F73747">
        <w:rPr>
          <w:rFonts w:ascii="Times New Roman" w:eastAsia="Times New Roman" w:hAnsi="Times New Roman" w:cs="Times New Roman"/>
          <w:sz w:val="26"/>
          <w:szCs w:val="26"/>
          <w:lang w:val="uk-UA" w:eastAsia="ru-RU"/>
        </w:rPr>
        <w:t xml:space="preserve"> з</w:t>
      </w:r>
      <w:r w:rsidRPr="00F73747">
        <w:rPr>
          <w:rFonts w:ascii="Times New Roman" w:eastAsia="Times New Roman" w:hAnsi="Times New Roman" w:cs="Times New Roman"/>
          <w:sz w:val="26"/>
          <w:szCs w:val="26"/>
          <w:lang w:val="uk-UA" w:eastAsia="ru-RU"/>
        </w:rPr>
        <w:t xml:space="preserve">а звітний період виконано на </w:t>
      </w:r>
      <w:r w:rsidR="00985C76" w:rsidRPr="00F73747">
        <w:rPr>
          <w:rFonts w:ascii="Times New Roman" w:eastAsia="Times New Roman" w:hAnsi="Times New Roman" w:cs="Times New Roman"/>
          <w:sz w:val="26"/>
          <w:szCs w:val="26"/>
          <w:lang w:val="uk-UA" w:eastAsia="ru-RU"/>
        </w:rPr>
        <w:t>91,9</w:t>
      </w:r>
      <w:r w:rsidRPr="00F73747">
        <w:rPr>
          <w:rFonts w:ascii="Times New Roman" w:eastAsia="Times New Roman" w:hAnsi="Times New Roman" w:cs="Times New Roman"/>
          <w:sz w:val="26"/>
          <w:szCs w:val="26"/>
          <w:lang w:val="uk-UA" w:eastAsia="ru-RU"/>
        </w:rPr>
        <w:t xml:space="preserve">%, при плані </w:t>
      </w:r>
      <w:r w:rsidR="00985C76" w:rsidRPr="00F73747">
        <w:rPr>
          <w:rFonts w:ascii="Times New Roman" w:eastAsia="Times New Roman" w:hAnsi="Times New Roman" w:cs="Times New Roman"/>
          <w:sz w:val="26"/>
          <w:szCs w:val="26"/>
          <w:lang w:val="uk-UA" w:eastAsia="ru-RU"/>
        </w:rPr>
        <w:t>46 103,5</w:t>
      </w:r>
      <w:r w:rsidRPr="00F73747">
        <w:rPr>
          <w:rFonts w:ascii="Times New Roman" w:eastAsia="Times New Roman" w:hAnsi="Times New Roman" w:cs="Times New Roman"/>
          <w:sz w:val="26"/>
          <w:szCs w:val="26"/>
          <w:lang w:val="uk-UA" w:eastAsia="ru-RU"/>
        </w:rPr>
        <w:t xml:space="preserve"> тис. грн. фактично надійшло </w:t>
      </w:r>
      <w:r w:rsidR="00985C76" w:rsidRPr="00F73747">
        <w:rPr>
          <w:rFonts w:ascii="Times New Roman" w:eastAsia="Times New Roman" w:hAnsi="Times New Roman" w:cs="Times New Roman"/>
          <w:sz w:val="26"/>
          <w:szCs w:val="26"/>
          <w:lang w:val="uk-UA" w:eastAsia="ru-RU"/>
        </w:rPr>
        <w:t>42 389,4</w:t>
      </w:r>
      <w:r w:rsidRPr="00F73747">
        <w:rPr>
          <w:rFonts w:ascii="Times New Roman" w:eastAsia="Times New Roman" w:hAnsi="Times New Roman" w:cs="Times New Roman"/>
          <w:sz w:val="26"/>
          <w:szCs w:val="26"/>
          <w:lang w:val="uk-UA" w:eastAsia="ru-RU"/>
        </w:rPr>
        <w:t xml:space="preserve"> тис. грн., невиконання складає</w:t>
      </w:r>
      <w:r w:rsidR="000003AB" w:rsidRPr="00F73747">
        <w:rPr>
          <w:rFonts w:ascii="Times New Roman" w:eastAsia="Times New Roman" w:hAnsi="Times New Roman" w:cs="Times New Roman"/>
          <w:sz w:val="26"/>
          <w:szCs w:val="26"/>
          <w:lang w:val="uk-UA" w:eastAsia="ru-RU"/>
        </w:rPr>
        <w:t xml:space="preserve"> </w:t>
      </w:r>
      <w:r w:rsidR="00985C76" w:rsidRPr="00F73747">
        <w:rPr>
          <w:rFonts w:ascii="Times New Roman" w:eastAsia="Times New Roman" w:hAnsi="Times New Roman" w:cs="Times New Roman"/>
          <w:sz w:val="26"/>
          <w:szCs w:val="26"/>
          <w:lang w:val="uk-UA" w:eastAsia="ru-RU"/>
        </w:rPr>
        <w:t>3 714,1</w:t>
      </w:r>
      <w:r w:rsidR="000003AB" w:rsidRPr="00F73747">
        <w:rPr>
          <w:rFonts w:ascii="Times New Roman" w:eastAsia="Times New Roman" w:hAnsi="Times New Roman" w:cs="Times New Roman"/>
          <w:sz w:val="26"/>
          <w:szCs w:val="26"/>
          <w:lang w:val="uk-UA" w:eastAsia="ru-RU"/>
        </w:rPr>
        <w:t xml:space="preserve"> </w:t>
      </w:r>
      <w:r w:rsidRPr="00F73747">
        <w:rPr>
          <w:rFonts w:ascii="Times New Roman" w:eastAsia="Times New Roman" w:hAnsi="Times New Roman" w:cs="Times New Roman"/>
          <w:sz w:val="26"/>
          <w:szCs w:val="26"/>
          <w:lang w:val="uk-UA" w:eastAsia="ru-RU"/>
        </w:rPr>
        <w:t xml:space="preserve">тис. грн. Зниження до минулого року становить </w:t>
      </w:r>
      <w:r w:rsidR="00384B89" w:rsidRPr="00F73747">
        <w:rPr>
          <w:rFonts w:ascii="Times New Roman" w:eastAsia="Times New Roman" w:hAnsi="Times New Roman" w:cs="Times New Roman"/>
          <w:sz w:val="26"/>
          <w:szCs w:val="26"/>
          <w:lang w:val="uk-UA" w:eastAsia="ru-RU"/>
        </w:rPr>
        <w:t>544,8</w:t>
      </w:r>
      <w:r w:rsidRPr="00F73747">
        <w:rPr>
          <w:rFonts w:ascii="Times New Roman" w:eastAsia="Times New Roman" w:hAnsi="Times New Roman" w:cs="Times New Roman"/>
          <w:sz w:val="26"/>
          <w:szCs w:val="26"/>
          <w:lang w:val="uk-UA" w:eastAsia="ru-RU"/>
        </w:rPr>
        <w:t xml:space="preserve"> тис. грн.  або </w:t>
      </w:r>
      <w:r w:rsidR="00384B89" w:rsidRPr="00F73747">
        <w:rPr>
          <w:rFonts w:ascii="Times New Roman" w:eastAsia="Times New Roman" w:hAnsi="Times New Roman" w:cs="Times New Roman"/>
          <w:sz w:val="26"/>
          <w:szCs w:val="26"/>
          <w:lang w:val="uk-UA" w:eastAsia="ru-RU"/>
        </w:rPr>
        <w:t>22,6</w:t>
      </w:r>
      <w:r w:rsidRPr="00F73747">
        <w:rPr>
          <w:rFonts w:ascii="Times New Roman" w:eastAsia="Times New Roman" w:hAnsi="Times New Roman" w:cs="Times New Roman"/>
          <w:sz w:val="26"/>
          <w:szCs w:val="26"/>
          <w:lang w:val="uk-UA" w:eastAsia="ru-RU"/>
        </w:rPr>
        <w:t xml:space="preserve"> %.</w:t>
      </w:r>
    </w:p>
    <w:p w:rsidR="00076268" w:rsidRPr="00F73747" w:rsidRDefault="00076268" w:rsidP="00F73747">
      <w:pPr>
        <w:spacing w:after="0"/>
        <w:ind w:firstLine="720"/>
        <w:jc w:val="both"/>
        <w:rPr>
          <w:rFonts w:ascii="Times New Roman" w:eastAsia="Times New Roman" w:hAnsi="Times New Roman" w:cs="Times New Roman"/>
          <w:sz w:val="26"/>
          <w:szCs w:val="26"/>
          <w:lang w:val="uk-UA" w:eastAsia="ru-RU"/>
        </w:rPr>
      </w:pPr>
      <w:r w:rsidRPr="00F73747">
        <w:rPr>
          <w:rFonts w:ascii="Times New Roman" w:eastAsia="Times New Roman" w:hAnsi="Times New Roman" w:cs="Times New Roman"/>
          <w:b/>
          <w:sz w:val="26"/>
          <w:szCs w:val="26"/>
          <w:lang w:val="uk-UA" w:eastAsia="ru-RU"/>
        </w:rPr>
        <w:t>Податок на доходи фізичних осіб</w:t>
      </w:r>
      <w:r w:rsidRPr="00F73747">
        <w:rPr>
          <w:rFonts w:ascii="Times New Roman" w:eastAsia="Times New Roman" w:hAnsi="Times New Roman" w:cs="Times New Roman"/>
          <w:sz w:val="26"/>
          <w:szCs w:val="26"/>
          <w:lang w:val="uk-UA" w:eastAsia="ru-RU"/>
        </w:rPr>
        <w:t xml:space="preserve"> місцевого бюджету Кароліно-Бугазької сільської ТГ вик</w:t>
      </w:r>
      <w:r w:rsidR="000003AB" w:rsidRPr="00F73747">
        <w:rPr>
          <w:rFonts w:ascii="Times New Roman" w:eastAsia="Times New Roman" w:hAnsi="Times New Roman" w:cs="Times New Roman"/>
          <w:sz w:val="26"/>
          <w:szCs w:val="26"/>
          <w:lang w:val="uk-UA" w:eastAsia="ru-RU"/>
        </w:rPr>
        <w:t xml:space="preserve">онаний на </w:t>
      </w:r>
      <w:r w:rsidR="00384B89" w:rsidRPr="00F73747">
        <w:rPr>
          <w:rFonts w:ascii="Times New Roman" w:eastAsia="Times New Roman" w:hAnsi="Times New Roman" w:cs="Times New Roman"/>
          <w:sz w:val="26"/>
          <w:szCs w:val="26"/>
          <w:lang w:val="uk-UA" w:eastAsia="ru-RU"/>
        </w:rPr>
        <w:t>96,2</w:t>
      </w:r>
      <w:r w:rsidR="000003AB" w:rsidRPr="00F73747">
        <w:rPr>
          <w:rFonts w:ascii="Times New Roman" w:eastAsia="Times New Roman" w:hAnsi="Times New Roman" w:cs="Times New Roman"/>
          <w:sz w:val="26"/>
          <w:szCs w:val="26"/>
          <w:lang w:val="uk-UA" w:eastAsia="ru-RU"/>
        </w:rPr>
        <w:t xml:space="preserve"> </w:t>
      </w:r>
      <w:r w:rsidRPr="00F73747">
        <w:rPr>
          <w:rFonts w:ascii="Times New Roman" w:eastAsia="Times New Roman" w:hAnsi="Times New Roman" w:cs="Times New Roman"/>
          <w:sz w:val="26"/>
          <w:szCs w:val="26"/>
          <w:lang w:val="uk-UA" w:eastAsia="ru-RU"/>
        </w:rPr>
        <w:t xml:space="preserve">% до планових призначень за </w:t>
      </w:r>
      <w:r w:rsidR="006C1FE9" w:rsidRPr="00F73747">
        <w:rPr>
          <w:rFonts w:ascii="Times New Roman" w:eastAsia="Times New Roman" w:hAnsi="Times New Roman" w:cs="Times New Roman"/>
          <w:sz w:val="26"/>
          <w:szCs w:val="26"/>
          <w:lang w:val="uk-UA" w:eastAsia="ru-RU"/>
        </w:rPr>
        <w:t xml:space="preserve"> </w:t>
      </w:r>
      <w:r w:rsidR="00185021" w:rsidRPr="00F73747">
        <w:rPr>
          <w:rFonts w:ascii="Times New Roman" w:eastAsia="Times New Roman" w:hAnsi="Times New Roman" w:cs="Times New Roman"/>
          <w:sz w:val="26"/>
          <w:szCs w:val="26"/>
          <w:lang w:val="uk-UA" w:eastAsia="ru-RU"/>
        </w:rPr>
        <w:t>9 місяців</w:t>
      </w:r>
      <w:r w:rsidRPr="00F73747">
        <w:rPr>
          <w:rFonts w:ascii="Times New Roman" w:eastAsia="Times New Roman" w:hAnsi="Times New Roman" w:cs="Times New Roman"/>
          <w:sz w:val="26"/>
          <w:szCs w:val="26"/>
          <w:lang w:val="uk-UA" w:eastAsia="ru-RU"/>
        </w:rPr>
        <w:t xml:space="preserve"> 2023 року. При плані </w:t>
      </w:r>
      <w:r w:rsidR="00384B89" w:rsidRPr="00F73747">
        <w:rPr>
          <w:rFonts w:ascii="Times New Roman" w:eastAsia="Times New Roman" w:hAnsi="Times New Roman" w:cs="Times New Roman"/>
          <w:sz w:val="26"/>
          <w:szCs w:val="26"/>
          <w:lang w:val="uk-UA" w:eastAsia="ru-RU"/>
        </w:rPr>
        <w:t>13 090,0</w:t>
      </w:r>
      <w:r w:rsidRPr="00F73747">
        <w:rPr>
          <w:rFonts w:ascii="Times New Roman" w:eastAsia="Times New Roman" w:hAnsi="Times New Roman" w:cs="Times New Roman"/>
          <w:sz w:val="26"/>
          <w:szCs w:val="26"/>
          <w:lang w:val="uk-UA" w:eastAsia="ru-RU"/>
        </w:rPr>
        <w:t xml:space="preserve"> тис. грн., фактично надійшло </w:t>
      </w:r>
      <w:r w:rsidR="00384B89" w:rsidRPr="00F73747">
        <w:rPr>
          <w:rFonts w:ascii="Times New Roman" w:eastAsia="Times New Roman" w:hAnsi="Times New Roman" w:cs="Times New Roman"/>
          <w:sz w:val="26"/>
          <w:szCs w:val="26"/>
          <w:lang w:val="uk-UA" w:eastAsia="ru-RU"/>
        </w:rPr>
        <w:t xml:space="preserve">         12 587,2</w:t>
      </w:r>
      <w:r w:rsidRPr="00F73747">
        <w:rPr>
          <w:rFonts w:ascii="Times New Roman" w:eastAsia="Times New Roman" w:hAnsi="Times New Roman" w:cs="Times New Roman"/>
          <w:sz w:val="26"/>
          <w:szCs w:val="26"/>
          <w:lang w:val="uk-UA" w:eastAsia="ru-RU"/>
        </w:rPr>
        <w:t xml:space="preserve"> тис. грн., невиконання плану складає </w:t>
      </w:r>
      <w:r w:rsidR="00384B89" w:rsidRPr="00F73747">
        <w:rPr>
          <w:rFonts w:ascii="Times New Roman" w:eastAsia="Times New Roman" w:hAnsi="Times New Roman" w:cs="Times New Roman"/>
          <w:sz w:val="26"/>
          <w:szCs w:val="26"/>
          <w:lang w:val="uk-UA" w:eastAsia="ru-RU"/>
        </w:rPr>
        <w:t xml:space="preserve">502,8 </w:t>
      </w:r>
      <w:r w:rsidRPr="00F73747">
        <w:rPr>
          <w:rFonts w:ascii="Times New Roman" w:eastAsia="Times New Roman" w:hAnsi="Times New Roman" w:cs="Times New Roman"/>
          <w:sz w:val="26"/>
          <w:szCs w:val="26"/>
          <w:lang w:val="uk-UA" w:eastAsia="ru-RU"/>
        </w:rPr>
        <w:t>тис. грн. В порівнянні з відповідним періодом минулого року ці надходження з</w:t>
      </w:r>
      <w:r w:rsidR="00384B89" w:rsidRPr="00F73747">
        <w:rPr>
          <w:rFonts w:ascii="Times New Roman" w:eastAsia="Times New Roman" w:hAnsi="Times New Roman" w:cs="Times New Roman"/>
          <w:sz w:val="26"/>
          <w:szCs w:val="26"/>
          <w:lang w:val="uk-UA" w:eastAsia="ru-RU"/>
        </w:rPr>
        <w:t>мен</w:t>
      </w:r>
      <w:r w:rsidR="000003AB" w:rsidRPr="00F73747">
        <w:rPr>
          <w:rFonts w:ascii="Times New Roman" w:eastAsia="Times New Roman" w:hAnsi="Times New Roman" w:cs="Times New Roman"/>
          <w:sz w:val="26"/>
          <w:szCs w:val="26"/>
          <w:lang w:val="uk-UA" w:eastAsia="ru-RU"/>
        </w:rPr>
        <w:t>шилис</w:t>
      </w:r>
      <w:r w:rsidRPr="00F73747">
        <w:rPr>
          <w:rFonts w:ascii="Times New Roman" w:eastAsia="Times New Roman" w:hAnsi="Times New Roman" w:cs="Times New Roman"/>
          <w:sz w:val="26"/>
          <w:szCs w:val="26"/>
          <w:lang w:val="uk-UA" w:eastAsia="ru-RU"/>
        </w:rPr>
        <w:t xml:space="preserve">я на </w:t>
      </w:r>
      <w:r w:rsidR="000003AB" w:rsidRPr="00F73747">
        <w:rPr>
          <w:rFonts w:ascii="Times New Roman" w:eastAsia="Times New Roman" w:hAnsi="Times New Roman" w:cs="Times New Roman"/>
          <w:sz w:val="26"/>
          <w:szCs w:val="26"/>
          <w:lang w:val="uk-UA" w:eastAsia="ru-RU"/>
        </w:rPr>
        <w:t xml:space="preserve"> </w:t>
      </w:r>
      <w:r w:rsidR="00384B89" w:rsidRPr="00F73747">
        <w:rPr>
          <w:rFonts w:ascii="Times New Roman" w:eastAsia="Times New Roman" w:hAnsi="Times New Roman" w:cs="Times New Roman"/>
          <w:sz w:val="26"/>
          <w:szCs w:val="26"/>
          <w:lang w:val="uk-UA" w:eastAsia="ru-RU"/>
        </w:rPr>
        <w:t xml:space="preserve">         363,2</w:t>
      </w:r>
      <w:r w:rsidRPr="00F73747">
        <w:rPr>
          <w:rFonts w:ascii="Times New Roman" w:eastAsia="Times New Roman" w:hAnsi="Times New Roman" w:cs="Times New Roman"/>
          <w:sz w:val="26"/>
          <w:szCs w:val="26"/>
          <w:lang w:val="uk-UA" w:eastAsia="ru-RU"/>
        </w:rPr>
        <w:t xml:space="preserve"> тис. грн., або на </w:t>
      </w:r>
      <w:r w:rsidR="00384B89" w:rsidRPr="00F73747">
        <w:rPr>
          <w:rFonts w:ascii="Times New Roman" w:eastAsia="Times New Roman" w:hAnsi="Times New Roman" w:cs="Times New Roman"/>
          <w:sz w:val="26"/>
          <w:szCs w:val="26"/>
          <w:lang w:val="uk-UA" w:eastAsia="ru-RU"/>
        </w:rPr>
        <w:t>2,8</w:t>
      </w:r>
      <w:r w:rsidRPr="00F73747">
        <w:rPr>
          <w:rFonts w:ascii="Times New Roman" w:eastAsia="Times New Roman" w:hAnsi="Times New Roman" w:cs="Times New Roman"/>
          <w:sz w:val="26"/>
          <w:szCs w:val="26"/>
          <w:lang w:val="uk-UA" w:eastAsia="ru-RU"/>
        </w:rPr>
        <w:t xml:space="preserve"> %.</w:t>
      </w:r>
    </w:p>
    <w:p w:rsidR="00076268" w:rsidRPr="00F73747" w:rsidRDefault="00076268" w:rsidP="00F73747">
      <w:pPr>
        <w:spacing w:after="0"/>
        <w:ind w:firstLine="720"/>
        <w:jc w:val="both"/>
        <w:rPr>
          <w:rFonts w:ascii="Times New Roman" w:eastAsia="Times New Roman" w:hAnsi="Times New Roman" w:cs="Times New Roman"/>
          <w:sz w:val="26"/>
          <w:szCs w:val="26"/>
          <w:lang w:val="uk-UA" w:eastAsia="ru-RU"/>
        </w:rPr>
      </w:pPr>
      <w:r w:rsidRPr="00F73747">
        <w:rPr>
          <w:rFonts w:ascii="Times New Roman" w:eastAsia="Times New Roman" w:hAnsi="Times New Roman" w:cs="Times New Roman"/>
          <w:b/>
          <w:sz w:val="26"/>
          <w:szCs w:val="26"/>
          <w:lang w:val="uk-UA" w:eastAsia="ru-RU"/>
        </w:rPr>
        <w:t xml:space="preserve">Рентна плата </w:t>
      </w:r>
      <w:r w:rsidRPr="00F73747">
        <w:rPr>
          <w:rFonts w:ascii="Times New Roman" w:eastAsia="Times New Roman" w:hAnsi="Times New Roman" w:cs="Times New Roman"/>
          <w:sz w:val="26"/>
          <w:szCs w:val="26"/>
          <w:lang w:val="uk-UA" w:eastAsia="ru-RU"/>
        </w:rPr>
        <w:t xml:space="preserve">за  звітний період надійшла у сумі </w:t>
      </w:r>
      <w:r w:rsidR="00384B89" w:rsidRPr="00F73747">
        <w:rPr>
          <w:rFonts w:ascii="Times New Roman" w:eastAsia="Times New Roman" w:hAnsi="Times New Roman" w:cs="Times New Roman"/>
          <w:sz w:val="26"/>
          <w:szCs w:val="26"/>
          <w:lang w:val="uk-UA" w:eastAsia="ru-RU"/>
        </w:rPr>
        <w:t>5,3</w:t>
      </w:r>
      <w:r w:rsidRPr="00F73747">
        <w:rPr>
          <w:rFonts w:ascii="Times New Roman" w:eastAsia="Times New Roman" w:hAnsi="Times New Roman" w:cs="Times New Roman"/>
          <w:sz w:val="26"/>
          <w:szCs w:val="26"/>
          <w:lang w:val="uk-UA" w:eastAsia="ru-RU"/>
        </w:rPr>
        <w:t xml:space="preserve"> тис. грн., в порівнянні з відповідним періодом минулого року </w:t>
      </w:r>
      <w:r w:rsidR="00384B89" w:rsidRPr="00F73747">
        <w:rPr>
          <w:rFonts w:ascii="Times New Roman" w:eastAsia="Times New Roman" w:hAnsi="Times New Roman" w:cs="Times New Roman"/>
          <w:sz w:val="26"/>
          <w:szCs w:val="26"/>
          <w:lang w:val="uk-UA" w:eastAsia="ru-RU"/>
        </w:rPr>
        <w:t>ці надходження зменшилися на 0</w:t>
      </w:r>
      <w:r w:rsidR="00A52CE2" w:rsidRPr="00F73747">
        <w:rPr>
          <w:rFonts w:ascii="Times New Roman" w:eastAsia="Times New Roman" w:hAnsi="Times New Roman" w:cs="Times New Roman"/>
          <w:sz w:val="26"/>
          <w:szCs w:val="26"/>
          <w:lang w:val="uk-UA" w:eastAsia="ru-RU"/>
        </w:rPr>
        <w:t>,1</w:t>
      </w:r>
      <w:r w:rsidRPr="00F73747">
        <w:rPr>
          <w:rFonts w:ascii="Times New Roman" w:eastAsia="Times New Roman" w:hAnsi="Times New Roman" w:cs="Times New Roman"/>
          <w:sz w:val="26"/>
          <w:szCs w:val="26"/>
          <w:lang w:val="uk-UA" w:eastAsia="ru-RU"/>
        </w:rPr>
        <w:t xml:space="preserve"> тис. грн., або на </w:t>
      </w:r>
      <w:r w:rsidR="00384B89" w:rsidRPr="00F73747">
        <w:rPr>
          <w:rFonts w:ascii="Times New Roman" w:eastAsia="Times New Roman" w:hAnsi="Times New Roman" w:cs="Times New Roman"/>
          <w:sz w:val="26"/>
          <w:szCs w:val="26"/>
          <w:lang w:val="uk-UA" w:eastAsia="ru-RU"/>
        </w:rPr>
        <w:t>2</w:t>
      </w:r>
      <w:r w:rsidRPr="00F73747">
        <w:rPr>
          <w:rFonts w:ascii="Times New Roman" w:eastAsia="Times New Roman" w:hAnsi="Times New Roman" w:cs="Times New Roman"/>
          <w:sz w:val="26"/>
          <w:szCs w:val="26"/>
          <w:lang w:val="uk-UA" w:eastAsia="ru-RU"/>
        </w:rPr>
        <w:t>,0 %.</w:t>
      </w:r>
    </w:p>
    <w:p w:rsidR="00076268" w:rsidRPr="00F73747" w:rsidRDefault="00076268" w:rsidP="00F73747">
      <w:pPr>
        <w:spacing w:after="0"/>
        <w:ind w:firstLine="708"/>
        <w:jc w:val="both"/>
        <w:rPr>
          <w:rFonts w:ascii="Times New Roman" w:eastAsia="Times New Roman" w:hAnsi="Times New Roman" w:cs="Times New Roman"/>
          <w:sz w:val="26"/>
          <w:szCs w:val="26"/>
          <w:lang w:val="uk-UA" w:eastAsia="ru-RU"/>
        </w:rPr>
      </w:pPr>
      <w:r w:rsidRPr="00F73747">
        <w:rPr>
          <w:rFonts w:ascii="Times New Roman" w:eastAsia="Times New Roman" w:hAnsi="Times New Roman" w:cs="Times New Roman"/>
          <w:b/>
          <w:sz w:val="26"/>
          <w:szCs w:val="26"/>
          <w:lang w:val="uk-UA" w:eastAsia="ru-RU"/>
        </w:rPr>
        <w:t>Акцизний податок з реалізації суб’єктами господарювання роздрібної торгівлі підакцизних товарів</w:t>
      </w:r>
      <w:r w:rsidRPr="00F73747">
        <w:rPr>
          <w:rFonts w:ascii="Times New Roman" w:eastAsia="Times New Roman" w:hAnsi="Times New Roman" w:cs="Times New Roman"/>
          <w:sz w:val="26"/>
          <w:szCs w:val="26"/>
          <w:lang w:val="uk-UA" w:eastAsia="ru-RU"/>
        </w:rPr>
        <w:t xml:space="preserve"> виконаний на </w:t>
      </w:r>
      <w:r w:rsidR="00384B89" w:rsidRPr="00F73747">
        <w:rPr>
          <w:rFonts w:ascii="Times New Roman" w:eastAsia="Times New Roman" w:hAnsi="Times New Roman" w:cs="Times New Roman"/>
          <w:sz w:val="26"/>
          <w:szCs w:val="26"/>
          <w:lang w:val="uk-UA" w:eastAsia="ru-RU"/>
        </w:rPr>
        <w:t xml:space="preserve">227,8 </w:t>
      </w:r>
      <w:r w:rsidRPr="00F73747">
        <w:rPr>
          <w:rFonts w:ascii="Times New Roman" w:eastAsia="Times New Roman" w:hAnsi="Times New Roman" w:cs="Times New Roman"/>
          <w:sz w:val="26"/>
          <w:szCs w:val="26"/>
          <w:lang w:val="uk-UA" w:eastAsia="ru-RU"/>
        </w:rPr>
        <w:t xml:space="preserve">% до планових призначень, план </w:t>
      </w:r>
      <w:r w:rsidR="00384B89" w:rsidRPr="00F73747">
        <w:rPr>
          <w:rFonts w:ascii="Times New Roman" w:eastAsia="Times New Roman" w:hAnsi="Times New Roman" w:cs="Times New Roman"/>
          <w:sz w:val="26"/>
          <w:szCs w:val="26"/>
          <w:lang w:val="uk-UA" w:eastAsia="ru-RU"/>
        </w:rPr>
        <w:t>468,0</w:t>
      </w:r>
      <w:r w:rsidRPr="00F73747">
        <w:rPr>
          <w:rFonts w:ascii="Times New Roman" w:eastAsia="Times New Roman" w:hAnsi="Times New Roman" w:cs="Times New Roman"/>
          <w:sz w:val="26"/>
          <w:szCs w:val="26"/>
          <w:lang w:val="uk-UA" w:eastAsia="ru-RU"/>
        </w:rPr>
        <w:t xml:space="preserve"> тис. грн., фактично надійшло</w:t>
      </w:r>
      <w:r w:rsidR="00384B89" w:rsidRPr="00F73747">
        <w:rPr>
          <w:rFonts w:ascii="Times New Roman" w:eastAsia="Times New Roman" w:hAnsi="Times New Roman" w:cs="Times New Roman"/>
          <w:sz w:val="26"/>
          <w:szCs w:val="26"/>
          <w:lang w:val="uk-UA" w:eastAsia="ru-RU"/>
        </w:rPr>
        <w:t xml:space="preserve"> 1 066,3</w:t>
      </w:r>
      <w:r w:rsidR="00A52CE2" w:rsidRPr="00F73747">
        <w:rPr>
          <w:rFonts w:ascii="Times New Roman" w:eastAsia="Times New Roman" w:hAnsi="Times New Roman" w:cs="Times New Roman"/>
          <w:sz w:val="26"/>
          <w:szCs w:val="26"/>
          <w:lang w:val="uk-UA" w:eastAsia="ru-RU"/>
        </w:rPr>
        <w:t xml:space="preserve"> тис. </w:t>
      </w:r>
      <w:r w:rsidRPr="00F73747">
        <w:rPr>
          <w:rFonts w:ascii="Times New Roman" w:eastAsia="Times New Roman" w:hAnsi="Times New Roman" w:cs="Times New Roman"/>
          <w:sz w:val="26"/>
          <w:szCs w:val="26"/>
          <w:lang w:val="uk-UA" w:eastAsia="ru-RU"/>
        </w:rPr>
        <w:t>грн., перевиконання становить</w:t>
      </w:r>
      <w:r w:rsidR="00A52CE2" w:rsidRPr="00F73747">
        <w:rPr>
          <w:rFonts w:ascii="Times New Roman" w:eastAsia="Times New Roman" w:hAnsi="Times New Roman" w:cs="Times New Roman"/>
          <w:sz w:val="26"/>
          <w:szCs w:val="26"/>
          <w:lang w:val="uk-UA" w:eastAsia="ru-RU"/>
        </w:rPr>
        <w:t xml:space="preserve"> </w:t>
      </w:r>
      <w:r w:rsidR="00384B89" w:rsidRPr="00F73747">
        <w:rPr>
          <w:rFonts w:ascii="Times New Roman" w:eastAsia="Times New Roman" w:hAnsi="Times New Roman" w:cs="Times New Roman"/>
          <w:sz w:val="26"/>
          <w:szCs w:val="26"/>
          <w:lang w:val="uk-UA" w:eastAsia="ru-RU"/>
        </w:rPr>
        <w:t>598,3</w:t>
      </w:r>
      <w:r w:rsidRPr="00F73747">
        <w:rPr>
          <w:rFonts w:ascii="Times New Roman" w:eastAsia="Times New Roman" w:hAnsi="Times New Roman" w:cs="Times New Roman"/>
          <w:sz w:val="26"/>
          <w:szCs w:val="26"/>
          <w:lang w:val="uk-UA" w:eastAsia="ru-RU"/>
        </w:rPr>
        <w:t xml:space="preserve"> тис. грн. У порівнянні з відповідним періодом минулого року цей показник зріс на </w:t>
      </w:r>
      <w:r w:rsidR="00384B89" w:rsidRPr="00F73747">
        <w:rPr>
          <w:rFonts w:ascii="Times New Roman" w:eastAsia="Times New Roman" w:hAnsi="Times New Roman" w:cs="Times New Roman"/>
          <w:sz w:val="26"/>
          <w:szCs w:val="26"/>
          <w:lang w:val="uk-UA" w:eastAsia="ru-RU"/>
        </w:rPr>
        <w:t>455,5 тис. грн., або на 57,3</w:t>
      </w:r>
      <w:r w:rsidRPr="00F73747">
        <w:rPr>
          <w:rFonts w:ascii="Times New Roman" w:eastAsia="Times New Roman" w:hAnsi="Times New Roman" w:cs="Times New Roman"/>
          <w:sz w:val="26"/>
          <w:szCs w:val="26"/>
          <w:lang w:val="uk-UA" w:eastAsia="ru-RU"/>
        </w:rPr>
        <w:t xml:space="preserve"> %.</w:t>
      </w:r>
    </w:p>
    <w:p w:rsidR="00076268" w:rsidRPr="00F73747" w:rsidRDefault="00076268" w:rsidP="00F73747">
      <w:pPr>
        <w:spacing w:after="0"/>
        <w:ind w:firstLine="720"/>
        <w:jc w:val="both"/>
        <w:rPr>
          <w:rFonts w:ascii="Times New Roman" w:eastAsia="Times New Roman" w:hAnsi="Times New Roman" w:cs="Times New Roman"/>
          <w:sz w:val="26"/>
          <w:szCs w:val="26"/>
          <w:lang w:val="uk-UA" w:eastAsia="ru-RU"/>
        </w:rPr>
      </w:pPr>
      <w:r w:rsidRPr="00F73747">
        <w:rPr>
          <w:rFonts w:ascii="Times New Roman" w:eastAsia="Times New Roman" w:hAnsi="Times New Roman" w:cs="Times New Roman"/>
          <w:sz w:val="26"/>
          <w:szCs w:val="26"/>
          <w:lang w:val="uk-UA" w:eastAsia="ru-RU"/>
        </w:rPr>
        <w:t xml:space="preserve">Податок на майно - основне бюджетоутворююче джерело по наповненню місцевого бюджету Кароліно-Бугазької сільської ТГ. </w:t>
      </w:r>
    </w:p>
    <w:p w:rsidR="00076268" w:rsidRPr="00F73747" w:rsidRDefault="00076268" w:rsidP="00F73747">
      <w:pPr>
        <w:spacing w:after="0"/>
        <w:ind w:firstLine="720"/>
        <w:jc w:val="both"/>
        <w:rPr>
          <w:rFonts w:ascii="Times New Roman" w:eastAsia="Times New Roman" w:hAnsi="Times New Roman" w:cs="Times New Roman"/>
          <w:sz w:val="26"/>
          <w:szCs w:val="26"/>
          <w:lang w:val="uk-UA" w:eastAsia="ru-RU"/>
        </w:rPr>
      </w:pPr>
      <w:r w:rsidRPr="00F73747">
        <w:rPr>
          <w:rFonts w:ascii="Times New Roman" w:eastAsia="Times New Roman" w:hAnsi="Times New Roman" w:cs="Times New Roman"/>
          <w:b/>
          <w:sz w:val="26"/>
          <w:szCs w:val="26"/>
          <w:lang w:val="uk-UA" w:eastAsia="ru-RU"/>
        </w:rPr>
        <w:t>Податок на майно</w:t>
      </w:r>
      <w:r w:rsidRPr="00F73747">
        <w:rPr>
          <w:rFonts w:ascii="Times New Roman" w:eastAsia="Times New Roman" w:hAnsi="Times New Roman" w:cs="Times New Roman"/>
          <w:sz w:val="26"/>
          <w:szCs w:val="26"/>
          <w:lang w:val="uk-UA" w:eastAsia="ru-RU"/>
        </w:rPr>
        <w:t xml:space="preserve"> виконаний на </w:t>
      </w:r>
      <w:r w:rsidR="00384B89" w:rsidRPr="00F73747">
        <w:rPr>
          <w:rFonts w:ascii="Times New Roman" w:eastAsia="Times New Roman" w:hAnsi="Times New Roman" w:cs="Times New Roman"/>
          <w:sz w:val="26"/>
          <w:szCs w:val="26"/>
          <w:lang w:val="uk-UA" w:eastAsia="ru-RU"/>
        </w:rPr>
        <w:t>87,0</w:t>
      </w:r>
      <w:r w:rsidRPr="00F73747">
        <w:rPr>
          <w:rFonts w:ascii="Times New Roman" w:eastAsia="Times New Roman" w:hAnsi="Times New Roman" w:cs="Times New Roman"/>
          <w:sz w:val="26"/>
          <w:szCs w:val="26"/>
          <w:lang w:val="uk-UA" w:eastAsia="ru-RU"/>
        </w:rPr>
        <w:t xml:space="preserve"> %, при плані </w:t>
      </w:r>
      <w:r w:rsidR="00384B89" w:rsidRPr="00F73747">
        <w:rPr>
          <w:rFonts w:ascii="Times New Roman" w:eastAsia="Times New Roman" w:hAnsi="Times New Roman" w:cs="Times New Roman"/>
          <w:sz w:val="26"/>
          <w:szCs w:val="26"/>
          <w:lang w:val="uk-UA" w:eastAsia="ru-RU"/>
        </w:rPr>
        <w:t>30 456,0</w:t>
      </w:r>
      <w:r w:rsidRPr="00F73747">
        <w:rPr>
          <w:rFonts w:ascii="Times New Roman" w:eastAsia="Times New Roman" w:hAnsi="Times New Roman" w:cs="Times New Roman"/>
          <w:sz w:val="26"/>
          <w:szCs w:val="26"/>
          <w:lang w:val="uk-UA" w:eastAsia="ru-RU"/>
        </w:rPr>
        <w:t xml:space="preserve"> тис. грн. фактично надійшло </w:t>
      </w:r>
      <w:r w:rsidR="00384B89" w:rsidRPr="00F73747">
        <w:rPr>
          <w:rFonts w:ascii="Times New Roman" w:eastAsia="Times New Roman" w:hAnsi="Times New Roman" w:cs="Times New Roman"/>
          <w:sz w:val="26"/>
          <w:szCs w:val="26"/>
          <w:lang w:val="uk-UA" w:eastAsia="ru-RU"/>
        </w:rPr>
        <w:t>26504,9</w:t>
      </w:r>
      <w:r w:rsidR="007D7B6F" w:rsidRPr="00F73747">
        <w:rPr>
          <w:rFonts w:ascii="Times New Roman" w:eastAsia="Times New Roman" w:hAnsi="Times New Roman" w:cs="Times New Roman"/>
          <w:sz w:val="26"/>
          <w:szCs w:val="26"/>
          <w:lang w:val="uk-UA" w:eastAsia="ru-RU"/>
        </w:rPr>
        <w:t xml:space="preserve"> тис. грн., не</w:t>
      </w:r>
      <w:r w:rsidRPr="00F73747">
        <w:rPr>
          <w:rFonts w:ascii="Times New Roman" w:eastAsia="Times New Roman" w:hAnsi="Times New Roman" w:cs="Times New Roman"/>
          <w:sz w:val="26"/>
          <w:szCs w:val="26"/>
          <w:lang w:val="uk-UA" w:eastAsia="ru-RU"/>
        </w:rPr>
        <w:t>виконання становить</w:t>
      </w:r>
      <w:r w:rsidR="00384B89" w:rsidRPr="00F73747">
        <w:rPr>
          <w:rFonts w:ascii="Times New Roman" w:eastAsia="Times New Roman" w:hAnsi="Times New Roman" w:cs="Times New Roman"/>
          <w:sz w:val="26"/>
          <w:szCs w:val="26"/>
          <w:lang w:val="uk-UA" w:eastAsia="ru-RU"/>
        </w:rPr>
        <w:t xml:space="preserve"> 3 951,1 </w:t>
      </w:r>
      <w:r w:rsidRPr="00F73747">
        <w:rPr>
          <w:rFonts w:ascii="Times New Roman" w:eastAsia="Times New Roman" w:hAnsi="Times New Roman" w:cs="Times New Roman"/>
          <w:sz w:val="26"/>
          <w:szCs w:val="26"/>
          <w:lang w:val="uk-UA" w:eastAsia="ru-RU"/>
        </w:rPr>
        <w:t>тис. грн., в тому числі:</w:t>
      </w:r>
    </w:p>
    <w:p w:rsidR="00076268" w:rsidRPr="00F73747" w:rsidRDefault="00076268" w:rsidP="00F73747">
      <w:pPr>
        <w:spacing w:after="0"/>
        <w:jc w:val="both"/>
        <w:rPr>
          <w:rFonts w:ascii="Times New Roman" w:eastAsia="Times New Roman" w:hAnsi="Times New Roman" w:cs="Times New Roman"/>
          <w:sz w:val="26"/>
          <w:szCs w:val="26"/>
          <w:lang w:val="uk-UA" w:eastAsia="ru-RU"/>
        </w:rPr>
      </w:pPr>
      <w:r w:rsidRPr="00F73747">
        <w:rPr>
          <w:rFonts w:ascii="Times New Roman" w:eastAsia="Times New Roman" w:hAnsi="Times New Roman" w:cs="Times New Roman"/>
          <w:sz w:val="26"/>
          <w:szCs w:val="26"/>
          <w:lang w:val="uk-UA" w:eastAsia="ru-RU"/>
        </w:rPr>
        <w:lastRenderedPageBreak/>
        <w:t xml:space="preserve">- податок на нерухоме майно фактично надійшов у сумі </w:t>
      </w:r>
      <w:r w:rsidR="00665CC2" w:rsidRPr="00F73747">
        <w:rPr>
          <w:rFonts w:ascii="Times New Roman" w:eastAsia="Times New Roman" w:hAnsi="Times New Roman" w:cs="Times New Roman"/>
          <w:sz w:val="26"/>
          <w:szCs w:val="26"/>
          <w:lang w:val="uk-UA" w:eastAsia="ru-RU"/>
        </w:rPr>
        <w:t>9 238,1</w:t>
      </w:r>
      <w:r w:rsidRPr="00F73747">
        <w:rPr>
          <w:rFonts w:ascii="Times New Roman" w:eastAsia="Times New Roman" w:hAnsi="Times New Roman" w:cs="Times New Roman"/>
          <w:sz w:val="26"/>
          <w:szCs w:val="26"/>
          <w:lang w:val="uk-UA" w:eastAsia="ru-RU"/>
        </w:rPr>
        <w:t xml:space="preserve"> тис. грн., при плані </w:t>
      </w:r>
      <w:r w:rsidR="00665CC2" w:rsidRPr="00F73747">
        <w:rPr>
          <w:rFonts w:ascii="Times New Roman" w:eastAsia="Times New Roman" w:hAnsi="Times New Roman" w:cs="Times New Roman"/>
          <w:sz w:val="26"/>
          <w:szCs w:val="26"/>
          <w:lang w:val="uk-UA" w:eastAsia="ru-RU"/>
        </w:rPr>
        <w:t>5 326,0</w:t>
      </w:r>
      <w:r w:rsidRPr="00F73747">
        <w:rPr>
          <w:rFonts w:ascii="Times New Roman" w:eastAsia="Times New Roman" w:hAnsi="Times New Roman" w:cs="Times New Roman"/>
          <w:sz w:val="26"/>
          <w:szCs w:val="26"/>
          <w:lang w:val="uk-UA" w:eastAsia="ru-RU"/>
        </w:rPr>
        <w:t xml:space="preserve"> тис. грн., виконання плану забезпечено на </w:t>
      </w:r>
      <w:r w:rsidR="00665CC2" w:rsidRPr="00F73747">
        <w:rPr>
          <w:rFonts w:ascii="Times New Roman" w:eastAsia="Times New Roman" w:hAnsi="Times New Roman" w:cs="Times New Roman"/>
          <w:sz w:val="26"/>
          <w:szCs w:val="26"/>
          <w:lang w:val="uk-UA" w:eastAsia="ru-RU"/>
        </w:rPr>
        <w:t>173,5</w:t>
      </w:r>
      <w:r w:rsidR="007D7B6F" w:rsidRPr="00F73747">
        <w:rPr>
          <w:rFonts w:ascii="Times New Roman" w:eastAsia="Times New Roman" w:hAnsi="Times New Roman" w:cs="Times New Roman"/>
          <w:sz w:val="26"/>
          <w:szCs w:val="26"/>
          <w:lang w:val="uk-UA" w:eastAsia="ru-RU"/>
        </w:rPr>
        <w:t xml:space="preserve"> </w:t>
      </w:r>
      <w:r w:rsidRPr="00F73747">
        <w:rPr>
          <w:rFonts w:ascii="Times New Roman" w:eastAsia="Times New Roman" w:hAnsi="Times New Roman" w:cs="Times New Roman"/>
          <w:sz w:val="26"/>
          <w:szCs w:val="26"/>
          <w:lang w:val="uk-UA" w:eastAsia="ru-RU"/>
        </w:rPr>
        <w:t xml:space="preserve">%, </w:t>
      </w:r>
      <w:r w:rsidR="007D7B6F" w:rsidRPr="00F73747">
        <w:rPr>
          <w:rFonts w:ascii="Times New Roman" w:eastAsia="Times New Roman" w:hAnsi="Times New Roman" w:cs="Times New Roman"/>
          <w:sz w:val="26"/>
          <w:szCs w:val="26"/>
          <w:lang w:val="uk-UA" w:eastAsia="ru-RU"/>
        </w:rPr>
        <w:t>пере</w:t>
      </w:r>
      <w:r w:rsidRPr="00F73747">
        <w:rPr>
          <w:rFonts w:ascii="Times New Roman" w:hAnsi="Times New Roman" w:cs="Times New Roman"/>
          <w:sz w:val="26"/>
          <w:szCs w:val="26"/>
          <w:lang w:val="uk-UA"/>
        </w:rPr>
        <w:t xml:space="preserve">виконання </w:t>
      </w:r>
      <w:r w:rsidRPr="00F73747">
        <w:rPr>
          <w:rFonts w:ascii="Times New Roman" w:eastAsia="Times New Roman" w:hAnsi="Times New Roman" w:cs="Times New Roman"/>
          <w:sz w:val="26"/>
          <w:szCs w:val="26"/>
          <w:lang w:val="uk-UA" w:eastAsia="ru-RU"/>
        </w:rPr>
        <w:t xml:space="preserve"> </w:t>
      </w:r>
      <w:r w:rsidR="00665CC2" w:rsidRPr="00F73747">
        <w:rPr>
          <w:rFonts w:ascii="Times New Roman" w:eastAsia="Times New Roman" w:hAnsi="Times New Roman" w:cs="Times New Roman"/>
          <w:sz w:val="26"/>
          <w:szCs w:val="26"/>
          <w:lang w:val="uk-UA" w:eastAsia="ru-RU"/>
        </w:rPr>
        <w:t>3 912,1</w:t>
      </w:r>
      <w:r w:rsidRPr="00F73747">
        <w:rPr>
          <w:rFonts w:ascii="Times New Roman" w:eastAsia="Times New Roman" w:hAnsi="Times New Roman" w:cs="Times New Roman"/>
          <w:sz w:val="26"/>
          <w:szCs w:val="26"/>
          <w:lang w:val="uk-UA" w:eastAsia="ru-RU"/>
        </w:rPr>
        <w:t xml:space="preserve"> тис. грн. </w:t>
      </w:r>
      <w:r w:rsidRPr="00F73747">
        <w:rPr>
          <w:rFonts w:ascii="Times New Roman" w:hAnsi="Times New Roman" w:cs="Times New Roman"/>
          <w:sz w:val="26"/>
          <w:szCs w:val="26"/>
          <w:lang w:val="uk-UA"/>
        </w:rPr>
        <w:t>В порівнянні з відповідним періодом 2022 року ц</w:t>
      </w:r>
      <w:r w:rsidR="007D7B6F" w:rsidRPr="00F73747">
        <w:rPr>
          <w:rFonts w:ascii="Times New Roman" w:hAnsi="Times New Roman" w:cs="Times New Roman"/>
          <w:sz w:val="26"/>
          <w:szCs w:val="26"/>
          <w:lang w:val="uk-UA"/>
        </w:rPr>
        <w:t xml:space="preserve">і надходження збільшилися на </w:t>
      </w:r>
      <w:r w:rsidR="00665CC2" w:rsidRPr="00F73747">
        <w:rPr>
          <w:rFonts w:ascii="Times New Roman" w:hAnsi="Times New Roman" w:cs="Times New Roman"/>
          <w:sz w:val="26"/>
          <w:szCs w:val="26"/>
          <w:lang w:val="uk-UA"/>
        </w:rPr>
        <w:t>4 812,7</w:t>
      </w:r>
      <w:r w:rsidRPr="00F73747">
        <w:rPr>
          <w:rFonts w:ascii="Times New Roman" w:hAnsi="Times New Roman" w:cs="Times New Roman"/>
          <w:sz w:val="26"/>
          <w:szCs w:val="26"/>
          <w:lang w:val="uk-UA"/>
        </w:rPr>
        <w:t xml:space="preserve"> тис. грн., або </w:t>
      </w:r>
      <w:r w:rsidR="00665CC2" w:rsidRPr="00F73747">
        <w:rPr>
          <w:rFonts w:ascii="Times New Roman" w:hAnsi="Times New Roman" w:cs="Times New Roman"/>
          <w:sz w:val="26"/>
          <w:szCs w:val="26"/>
          <w:lang w:val="uk-UA"/>
        </w:rPr>
        <w:t>майже у 2 рази</w:t>
      </w:r>
      <w:r w:rsidRPr="00F73747">
        <w:rPr>
          <w:rFonts w:ascii="Times New Roman" w:hAnsi="Times New Roman" w:cs="Times New Roman"/>
          <w:sz w:val="26"/>
          <w:szCs w:val="26"/>
          <w:lang w:val="uk-UA"/>
        </w:rPr>
        <w:t>;</w:t>
      </w:r>
    </w:p>
    <w:p w:rsidR="00076268" w:rsidRPr="00F73747" w:rsidRDefault="00076268" w:rsidP="00F73747">
      <w:pPr>
        <w:spacing w:after="0"/>
        <w:jc w:val="both"/>
        <w:rPr>
          <w:rFonts w:ascii="Times New Roman" w:eastAsia="Times New Roman" w:hAnsi="Times New Roman" w:cs="Times New Roman"/>
          <w:sz w:val="26"/>
          <w:szCs w:val="26"/>
          <w:lang w:val="uk-UA" w:eastAsia="ru-RU"/>
        </w:rPr>
      </w:pPr>
      <w:r w:rsidRPr="00F73747">
        <w:rPr>
          <w:rFonts w:ascii="Times New Roman" w:eastAsia="Times New Roman" w:hAnsi="Times New Roman" w:cs="Times New Roman"/>
          <w:sz w:val="26"/>
          <w:szCs w:val="26"/>
          <w:lang w:val="uk-UA" w:eastAsia="ru-RU"/>
        </w:rPr>
        <w:t xml:space="preserve">- плати за землю фактично надійшло </w:t>
      </w:r>
      <w:r w:rsidR="00665CC2" w:rsidRPr="00F73747">
        <w:rPr>
          <w:rFonts w:ascii="Times New Roman" w:eastAsia="Times New Roman" w:hAnsi="Times New Roman" w:cs="Times New Roman"/>
          <w:sz w:val="26"/>
          <w:szCs w:val="26"/>
          <w:lang w:val="uk-UA" w:eastAsia="ru-RU"/>
        </w:rPr>
        <w:t xml:space="preserve">17 266,8 </w:t>
      </w:r>
      <w:r w:rsidRPr="00F73747">
        <w:rPr>
          <w:rFonts w:ascii="Times New Roman" w:eastAsia="Times New Roman" w:hAnsi="Times New Roman" w:cs="Times New Roman"/>
          <w:sz w:val="26"/>
          <w:szCs w:val="26"/>
          <w:lang w:val="uk-UA" w:eastAsia="ru-RU"/>
        </w:rPr>
        <w:t>тис. грн., при плані</w:t>
      </w:r>
      <w:r w:rsidR="00665CC2" w:rsidRPr="00F73747">
        <w:rPr>
          <w:rFonts w:ascii="Times New Roman" w:eastAsia="Times New Roman" w:hAnsi="Times New Roman" w:cs="Times New Roman"/>
          <w:sz w:val="26"/>
          <w:szCs w:val="26"/>
          <w:lang w:val="uk-UA" w:eastAsia="ru-RU"/>
        </w:rPr>
        <w:t xml:space="preserve">                25 130 </w:t>
      </w:r>
      <w:r w:rsidRPr="00F73747">
        <w:rPr>
          <w:rFonts w:ascii="Times New Roman" w:eastAsia="Times New Roman" w:hAnsi="Times New Roman" w:cs="Times New Roman"/>
          <w:sz w:val="26"/>
          <w:szCs w:val="26"/>
          <w:lang w:val="uk-UA" w:eastAsia="ru-RU"/>
        </w:rPr>
        <w:t xml:space="preserve">тис. грн., виконання плану забезпечено на </w:t>
      </w:r>
      <w:r w:rsidR="00665CC2" w:rsidRPr="00F73747">
        <w:rPr>
          <w:rFonts w:ascii="Times New Roman" w:eastAsia="Times New Roman" w:hAnsi="Times New Roman" w:cs="Times New Roman"/>
          <w:sz w:val="26"/>
          <w:szCs w:val="26"/>
          <w:lang w:val="uk-UA" w:eastAsia="ru-RU"/>
        </w:rPr>
        <w:t>68,7</w:t>
      </w:r>
      <w:r w:rsidRPr="00F73747">
        <w:rPr>
          <w:rFonts w:ascii="Times New Roman" w:eastAsia="Times New Roman" w:hAnsi="Times New Roman" w:cs="Times New Roman"/>
          <w:sz w:val="26"/>
          <w:szCs w:val="26"/>
          <w:lang w:val="uk-UA" w:eastAsia="ru-RU"/>
        </w:rPr>
        <w:t xml:space="preserve"> %, невиконання склало </w:t>
      </w:r>
      <w:r w:rsidR="00665CC2" w:rsidRPr="00F73747">
        <w:rPr>
          <w:rFonts w:ascii="Times New Roman" w:eastAsia="Times New Roman" w:hAnsi="Times New Roman" w:cs="Times New Roman"/>
          <w:sz w:val="26"/>
          <w:szCs w:val="26"/>
          <w:lang w:val="uk-UA" w:eastAsia="ru-RU"/>
        </w:rPr>
        <w:t>7 863,2 тис. грн. У</w:t>
      </w:r>
      <w:r w:rsidRPr="00F73747">
        <w:rPr>
          <w:rFonts w:ascii="Times New Roman" w:eastAsia="Times New Roman" w:hAnsi="Times New Roman" w:cs="Times New Roman"/>
          <w:sz w:val="26"/>
          <w:szCs w:val="26"/>
          <w:lang w:val="uk-UA" w:eastAsia="ru-RU"/>
        </w:rPr>
        <w:t xml:space="preserve"> порівнянні з відповідним періодом минулого року ц</w:t>
      </w:r>
      <w:r w:rsidR="007D7B6F" w:rsidRPr="00F73747">
        <w:rPr>
          <w:rFonts w:ascii="Times New Roman" w:eastAsia="Times New Roman" w:hAnsi="Times New Roman" w:cs="Times New Roman"/>
          <w:sz w:val="26"/>
          <w:szCs w:val="26"/>
          <w:lang w:val="uk-UA" w:eastAsia="ru-RU"/>
        </w:rPr>
        <w:t xml:space="preserve">і надходження зменшилися на </w:t>
      </w:r>
      <w:r w:rsidR="00665CC2" w:rsidRPr="00F73747">
        <w:rPr>
          <w:rFonts w:ascii="Times New Roman" w:eastAsia="Times New Roman" w:hAnsi="Times New Roman" w:cs="Times New Roman"/>
          <w:sz w:val="26"/>
          <w:szCs w:val="26"/>
          <w:lang w:val="uk-UA" w:eastAsia="ru-RU"/>
        </w:rPr>
        <w:t>5 419,2</w:t>
      </w:r>
      <w:r w:rsidR="007D7B6F" w:rsidRPr="00F73747">
        <w:rPr>
          <w:rFonts w:ascii="Times New Roman" w:eastAsia="Times New Roman" w:hAnsi="Times New Roman" w:cs="Times New Roman"/>
          <w:sz w:val="26"/>
          <w:szCs w:val="26"/>
          <w:lang w:val="uk-UA" w:eastAsia="ru-RU"/>
        </w:rPr>
        <w:t xml:space="preserve"> </w:t>
      </w:r>
      <w:r w:rsidRPr="00F73747">
        <w:rPr>
          <w:rFonts w:ascii="Times New Roman" w:eastAsia="Times New Roman" w:hAnsi="Times New Roman" w:cs="Times New Roman"/>
          <w:sz w:val="26"/>
          <w:szCs w:val="26"/>
          <w:lang w:val="uk-UA" w:eastAsia="ru-RU"/>
        </w:rPr>
        <w:t xml:space="preserve">тис. грн., або на </w:t>
      </w:r>
      <w:r w:rsidR="007D7B6F" w:rsidRPr="00F73747">
        <w:rPr>
          <w:rFonts w:ascii="Times New Roman" w:eastAsia="Times New Roman" w:hAnsi="Times New Roman" w:cs="Times New Roman"/>
          <w:sz w:val="26"/>
          <w:szCs w:val="26"/>
          <w:lang w:val="uk-UA" w:eastAsia="ru-RU"/>
        </w:rPr>
        <w:t>23,9</w:t>
      </w:r>
      <w:r w:rsidRPr="00F73747">
        <w:rPr>
          <w:rFonts w:ascii="Times New Roman" w:eastAsia="Times New Roman" w:hAnsi="Times New Roman" w:cs="Times New Roman"/>
          <w:sz w:val="26"/>
          <w:szCs w:val="26"/>
          <w:lang w:val="uk-UA" w:eastAsia="ru-RU"/>
        </w:rPr>
        <w:t xml:space="preserve"> %.</w:t>
      </w:r>
    </w:p>
    <w:p w:rsidR="00665CC2" w:rsidRPr="00F73747" w:rsidRDefault="00665CC2" w:rsidP="00F73747">
      <w:pPr>
        <w:spacing w:after="0"/>
        <w:ind w:firstLine="720"/>
        <w:jc w:val="both"/>
        <w:rPr>
          <w:rFonts w:ascii="Times New Roman" w:eastAsia="Times New Roman" w:hAnsi="Times New Roman" w:cs="Times New Roman"/>
          <w:sz w:val="26"/>
          <w:szCs w:val="26"/>
          <w:lang w:val="uk-UA" w:eastAsia="ru-RU"/>
        </w:rPr>
      </w:pPr>
      <w:r w:rsidRPr="00F73747">
        <w:rPr>
          <w:rFonts w:ascii="Times New Roman" w:eastAsia="Times New Roman" w:hAnsi="Times New Roman" w:cs="Times New Roman"/>
          <w:b/>
          <w:sz w:val="26"/>
          <w:szCs w:val="26"/>
          <w:lang w:val="uk-UA" w:eastAsia="ru-RU"/>
        </w:rPr>
        <w:t>Туристичний збір</w:t>
      </w:r>
      <w:r w:rsidRPr="00F73747">
        <w:rPr>
          <w:rFonts w:ascii="Times New Roman" w:eastAsia="Times New Roman" w:hAnsi="Times New Roman" w:cs="Times New Roman"/>
          <w:sz w:val="26"/>
          <w:szCs w:val="26"/>
          <w:lang w:val="uk-UA" w:eastAsia="ru-RU"/>
        </w:rPr>
        <w:t xml:space="preserve"> за 9 місяців поточного року рік надійшов лише у сумі 3,5 тис. грн., В порівнянні з відповідним періодом минулого року ці надходження зменшилася на 91,7 %, або на 38,6 тис. грн.</w:t>
      </w:r>
    </w:p>
    <w:p w:rsidR="00076268" w:rsidRPr="00F73747" w:rsidRDefault="00076268" w:rsidP="00F73747">
      <w:pPr>
        <w:spacing w:after="0"/>
        <w:ind w:firstLine="720"/>
        <w:jc w:val="both"/>
        <w:rPr>
          <w:rFonts w:ascii="Times New Roman" w:eastAsia="Times New Roman" w:hAnsi="Times New Roman" w:cs="Times New Roman"/>
          <w:color w:val="FF0000"/>
          <w:sz w:val="26"/>
          <w:szCs w:val="26"/>
          <w:lang w:val="uk-UA" w:eastAsia="ru-RU"/>
        </w:rPr>
      </w:pPr>
      <w:r w:rsidRPr="00F73747">
        <w:rPr>
          <w:rFonts w:ascii="Times New Roman" w:eastAsia="Times New Roman" w:hAnsi="Times New Roman" w:cs="Times New Roman"/>
          <w:b/>
          <w:sz w:val="26"/>
          <w:szCs w:val="26"/>
          <w:lang w:val="uk-UA" w:eastAsia="ru-RU"/>
        </w:rPr>
        <w:t xml:space="preserve">Єдиний податок </w:t>
      </w:r>
      <w:r w:rsidRPr="00F73747">
        <w:rPr>
          <w:rFonts w:ascii="Times New Roman" w:eastAsia="Times New Roman" w:hAnsi="Times New Roman" w:cs="Times New Roman"/>
          <w:sz w:val="26"/>
          <w:szCs w:val="26"/>
          <w:lang w:val="uk-UA" w:eastAsia="ru-RU"/>
        </w:rPr>
        <w:t xml:space="preserve">за </w:t>
      </w:r>
      <w:r w:rsidR="00185021" w:rsidRPr="00F73747">
        <w:rPr>
          <w:rFonts w:ascii="Times New Roman" w:eastAsia="Times New Roman" w:hAnsi="Times New Roman" w:cs="Times New Roman"/>
          <w:sz w:val="26"/>
          <w:szCs w:val="26"/>
          <w:lang w:val="uk-UA" w:eastAsia="ru-RU"/>
        </w:rPr>
        <w:t>9 місяців</w:t>
      </w:r>
      <w:r w:rsidRPr="00F73747">
        <w:rPr>
          <w:rFonts w:ascii="Times New Roman" w:eastAsia="Times New Roman" w:hAnsi="Times New Roman" w:cs="Times New Roman"/>
          <w:sz w:val="26"/>
          <w:szCs w:val="26"/>
          <w:lang w:val="uk-UA" w:eastAsia="ru-RU"/>
        </w:rPr>
        <w:t xml:space="preserve"> 2023 року надійшов у сумі</w:t>
      </w:r>
      <w:r w:rsidR="00185021" w:rsidRPr="00F73747">
        <w:rPr>
          <w:rFonts w:ascii="Times New Roman" w:eastAsia="Times New Roman" w:hAnsi="Times New Roman" w:cs="Times New Roman"/>
          <w:sz w:val="26"/>
          <w:szCs w:val="26"/>
          <w:lang w:val="uk-UA" w:eastAsia="ru-RU"/>
        </w:rPr>
        <w:t xml:space="preserve"> </w:t>
      </w:r>
      <w:r w:rsidR="00665CC2" w:rsidRPr="00F73747">
        <w:rPr>
          <w:rFonts w:ascii="Times New Roman" w:eastAsia="Times New Roman" w:hAnsi="Times New Roman" w:cs="Times New Roman"/>
          <w:sz w:val="26"/>
          <w:szCs w:val="26"/>
          <w:lang w:val="uk-UA" w:eastAsia="ru-RU"/>
        </w:rPr>
        <w:t>2 158,3</w:t>
      </w:r>
      <w:r w:rsidRPr="00F73747">
        <w:rPr>
          <w:rFonts w:ascii="Times New Roman" w:eastAsia="Times New Roman" w:hAnsi="Times New Roman" w:cs="Times New Roman"/>
          <w:sz w:val="26"/>
          <w:szCs w:val="26"/>
          <w:lang w:val="uk-UA" w:eastAsia="ru-RU"/>
        </w:rPr>
        <w:t xml:space="preserve"> тис. грн., виконання планових показників (план </w:t>
      </w:r>
      <w:r w:rsidR="00665CC2" w:rsidRPr="00F73747">
        <w:rPr>
          <w:rFonts w:ascii="Times New Roman" w:eastAsia="Times New Roman" w:hAnsi="Times New Roman" w:cs="Times New Roman"/>
          <w:sz w:val="26"/>
          <w:szCs w:val="26"/>
          <w:lang w:val="uk-UA" w:eastAsia="ru-RU"/>
        </w:rPr>
        <w:t>2 067,5</w:t>
      </w:r>
      <w:r w:rsidRPr="00F73747">
        <w:rPr>
          <w:rFonts w:ascii="Times New Roman" w:eastAsia="Times New Roman" w:hAnsi="Times New Roman" w:cs="Times New Roman"/>
          <w:sz w:val="26"/>
          <w:szCs w:val="26"/>
          <w:lang w:val="uk-UA" w:eastAsia="ru-RU"/>
        </w:rPr>
        <w:t xml:space="preserve"> тис. грн.) становить </w:t>
      </w:r>
      <w:r w:rsidR="00665CC2" w:rsidRPr="00F73747">
        <w:rPr>
          <w:rFonts w:ascii="Times New Roman" w:eastAsia="Times New Roman" w:hAnsi="Times New Roman" w:cs="Times New Roman"/>
          <w:sz w:val="26"/>
          <w:szCs w:val="26"/>
          <w:lang w:val="uk-UA" w:eastAsia="ru-RU"/>
        </w:rPr>
        <w:t>104,4</w:t>
      </w:r>
      <w:r w:rsidRPr="00F73747">
        <w:rPr>
          <w:rFonts w:ascii="Times New Roman" w:eastAsia="Times New Roman" w:hAnsi="Times New Roman" w:cs="Times New Roman"/>
          <w:sz w:val="26"/>
          <w:szCs w:val="26"/>
          <w:lang w:val="uk-UA" w:eastAsia="ru-RU"/>
        </w:rPr>
        <w:t xml:space="preserve"> %,  перевиконання становить – </w:t>
      </w:r>
      <w:r w:rsidR="00665CC2" w:rsidRPr="00F73747">
        <w:rPr>
          <w:rFonts w:ascii="Times New Roman" w:eastAsia="Times New Roman" w:hAnsi="Times New Roman" w:cs="Times New Roman"/>
          <w:sz w:val="26"/>
          <w:szCs w:val="26"/>
          <w:lang w:val="uk-UA" w:eastAsia="ru-RU"/>
        </w:rPr>
        <w:t>90,8</w:t>
      </w:r>
      <w:r w:rsidRPr="00F73747">
        <w:rPr>
          <w:rFonts w:ascii="Times New Roman" w:eastAsia="Times New Roman" w:hAnsi="Times New Roman" w:cs="Times New Roman"/>
          <w:sz w:val="26"/>
          <w:szCs w:val="26"/>
          <w:lang w:val="uk-UA" w:eastAsia="ru-RU"/>
        </w:rPr>
        <w:t xml:space="preserve"> тис. грн. В порівнянні з відповідним періодом минулого року ці надходження зменшилися на </w:t>
      </w:r>
      <w:r w:rsidR="00665CC2" w:rsidRPr="00F73747">
        <w:rPr>
          <w:rFonts w:ascii="Times New Roman" w:eastAsia="Times New Roman" w:hAnsi="Times New Roman" w:cs="Times New Roman"/>
          <w:sz w:val="26"/>
          <w:szCs w:val="26"/>
          <w:lang w:val="uk-UA" w:eastAsia="ru-RU"/>
        </w:rPr>
        <w:t xml:space="preserve">0,7 </w:t>
      </w:r>
      <w:r w:rsidRPr="00F73747">
        <w:rPr>
          <w:rFonts w:ascii="Times New Roman" w:eastAsia="Times New Roman" w:hAnsi="Times New Roman" w:cs="Times New Roman"/>
          <w:sz w:val="26"/>
          <w:szCs w:val="26"/>
          <w:lang w:val="uk-UA" w:eastAsia="ru-RU"/>
        </w:rPr>
        <w:t xml:space="preserve">%, або на </w:t>
      </w:r>
      <w:r w:rsidR="00665CC2" w:rsidRPr="00F73747">
        <w:rPr>
          <w:rFonts w:ascii="Times New Roman" w:eastAsia="Times New Roman" w:hAnsi="Times New Roman" w:cs="Times New Roman"/>
          <w:sz w:val="26"/>
          <w:szCs w:val="26"/>
          <w:lang w:val="uk-UA" w:eastAsia="ru-RU"/>
        </w:rPr>
        <w:t>14,4</w:t>
      </w:r>
      <w:r w:rsidRPr="00F73747">
        <w:rPr>
          <w:rFonts w:ascii="Times New Roman" w:eastAsia="Times New Roman" w:hAnsi="Times New Roman" w:cs="Times New Roman"/>
          <w:sz w:val="26"/>
          <w:szCs w:val="26"/>
          <w:lang w:val="uk-UA" w:eastAsia="ru-RU"/>
        </w:rPr>
        <w:t xml:space="preserve"> тис. грн.</w:t>
      </w:r>
    </w:p>
    <w:p w:rsidR="00076268" w:rsidRPr="00F73747" w:rsidRDefault="00076268" w:rsidP="00F73747">
      <w:pPr>
        <w:spacing w:after="0"/>
        <w:ind w:firstLine="720"/>
        <w:jc w:val="both"/>
        <w:rPr>
          <w:rFonts w:ascii="Times New Roman" w:eastAsia="Times New Roman" w:hAnsi="Times New Roman" w:cs="Times New Roman"/>
          <w:sz w:val="26"/>
          <w:szCs w:val="26"/>
          <w:lang w:val="uk-UA" w:eastAsia="ru-RU"/>
        </w:rPr>
      </w:pPr>
      <w:r w:rsidRPr="00F73747">
        <w:rPr>
          <w:rFonts w:ascii="Times New Roman" w:eastAsia="Times New Roman" w:hAnsi="Times New Roman" w:cs="Times New Roman"/>
          <w:b/>
          <w:sz w:val="26"/>
          <w:szCs w:val="26"/>
          <w:lang w:val="uk-UA" w:eastAsia="ru-RU"/>
        </w:rPr>
        <w:t>Плата за оренду майна комунальної власності</w:t>
      </w:r>
      <w:r w:rsidRPr="00F73747">
        <w:rPr>
          <w:rFonts w:ascii="Times New Roman" w:eastAsia="Times New Roman" w:hAnsi="Times New Roman" w:cs="Times New Roman"/>
          <w:sz w:val="26"/>
          <w:szCs w:val="26"/>
          <w:lang w:val="uk-UA" w:eastAsia="ru-RU"/>
        </w:rPr>
        <w:t xml:space="preserve"> н</w:t>
      </w:r>
      <w:r w:rsidR="00AD2489" w:rsidRPr="00F73747">
        <w:rPr>
          <w:rFonts w:ascii="Times New Roman" w:eastAsia="Times New Roman" w:hAnsi="Times New Roman" w:cs="Times New Roman"/>
          <w:sz w:val="26"/>
          <w:szCs w:val="26"/>
          <w:lang w:val="uk-UA" w:eastAsia="ru-RU"/>
        </w:rPr>
        <w:t xml:space="preserve">адійшла у сумі </w:t>
      </w:r>
      <w:r w:rsidR="00665CC2" w:rsidRPr="00F73747">
        <w:rPr>
          <w:rFonts w:ascii="Times New Roman" w:eastAsia="Times New Roman" w:hAnsi="Times New Roman" w:cs="Times New Roman"/>
          <w:sz w:val="26"/>
          <w:szCs w:val="26"/>
          <w:lang w:val="uk-UA" w:eastAsia="ru-RU"/>
        </w:rPr>
        <w:t xml:space="preserve">        18,0</w:t>
      </w:r>
      <w:r w:rsidRPr="00F73747">
        <w:rPr>
          <w:rFonts w:ascii="Times New Roman" w:eastAsia="Times New Roman" w:hAnsi="Times New Roman" w:cs="Times New Roman"/>
          <w:sz w:val="26"/>
          <w:szCs w:val="26"/>
          <w:lang w:val="uk-UA" w:eastAsia="ru-RU"/>
        </w:rPr>
        <w:t xml:space="preserve"> тис. грн. виконання становить 100 %. В порівнянні з відповідним періодом минулого року ці надходження зменшилися на </w:t>
      </w:r>
      <w:r w:rsidR="00665CC2" w:rsidRPr="00F73747">
        <w:rPr>
          <w:rFonts w:ascii="Times New Roman" w:eastAsia="Times New Roman" w:hAnsi="Times New Roman" w:cs="Times New Roman"/>
          <w:sz w:val="26"/>
          <w:szCs w:val="26"/>
          <w:lang w:val="uk-UA" w:eastAsia="ru-RU"/>
        </w:rPr>
        <w:t>20,0</w:t>
      </w:r>
      <w:r w:rsidRPr="00F73747">
        <w:rPr>
          <w:rFonts w:ascii="Times New Roman" w:eastAsia="Times New Roman" w:hAnsi="Times New Roman" w:cs="Times New Roman"/>
          <w:sz w:val="26"/>
          <w:szCs w:val="26"/>
          <w:lang w:val="uk-UA" w:eastAsia="ru-RU"/>
        </w:rPr>
        <w:t xml:space="preserve"> %, або на 4,5 тис. грн.</w:t>
      </w:r>
    </w:p>
    <w:p w:rsidR="00076268" w:rsidRPr="00F73747" w:rsidRDefault="00076268" w:rsidP="00F73747">
      <w:pPr>
        <w:ind w:firstLine="720"/>
        <w:jc w:val="both"/>
        <w:rPr>
          <w:rFonts w:ascii="Times New Roman" w:eastAsia="Times New Roman" w:hAnsi="Times New Roman" w:cs="Times New Roman"/>
          <w:sz w:val="26"/>
          <w:szCs w:val="26"/>
          <w:lang w:val="uk-UA" w:eastAsia="ru-RU"/>
        </w:rPr>
      </w:pPr>
      <w:r w:rsidRPr="00F73747">
        <w:rPr>
          <w:rFonts w:ascii="Times New Roman" w:eastAsia="Times New Roman" w:hAnsi="Times New Roman" w:cs="Times New Roman"/>
          <w:b/>
          <w:sz w:val="26"/>
          <w:szCs w:val="26"/>
          <w:lang w:val="uk-UA" w:eastAsia="ru-RU"/>
        </w:rPr>
        <w:t>Інші доходи</w:t>
      </w:r>
      <w:r w:rsidRPr="00F73747">
        <w:rPr>
          <w:rFonts w:ascii="Times New Roman" w:eastAsia="Times New Roman" w:hAnsi="Times New Roman" w:cs="Times New Roman"/>
          <w:sz w:val="26"/>
          <w:szCs w:val="26"/>
          <w:lang w:val="uk-UA" w:eastAsia="ru-RU"/>
        </w:rPr>
        <w:t xml:space="preserve"> за </w:t>
      </w:r>
      <w:r w:rsidR="00185021" w:rsidRPr="00F73747">
        <w:rPr>
          <w:rFonts w:ascii="Times New Roman" w:eastAsia="Times New Roman" w:hAnsi="Times New Roman" w:cs="Times New Roman"/>
          <w:sz w:val="26"/>
          <w:szCs w:val="26"/>
          <w:lang w:val="uk-UA" w:eastAsia="ru-RU"/>
        </w:rPr>
        <w:t>9</w:t>
      </w:r>
      <w:r w:rsidRPr="00F73747">
        <w:rPr>
          <w:rFonts w:ascii="Times New Roman" w:eastAsia="Times New Roman" w:hAnsi="Times New Roman" w:cs="Times New Roman"/>
          <w:sz w:val="26"/>
          <w:szCs w:val="26"/>
          <w:lang w:val="uk-UA" w:eastAsia="ru-RU"/>
        </w:rPr>
        <w:t xml:space="preserve"> місяці</w:t>
      </w:r>
      <w:r w:rsidR="000B2CA0" w:rsidRPr="00F73747">
        <w:rPr>
          <w:rFonts w:ascii="Times New Roman" w:eastAsia="Times New Roman" w:hAnsi="Times New Roman" w:cs="Times New Roman"/>
          <w:sz w:val="26"/>
          <w:szCs w:val="26"/>
          <w:lang w:val="uk-UA" w:eastAsia="ru-RU"/>
        </w:rPr>
        <w:t>в</w:t>
      </w:r>
      <w:r w:rsidRPr="00F73747">
        <w:rPr>
          <w:rFonts w:ascii="Times New Roman" w:eastAsia="Times New Roman" w:hAnsi="Times New Roman" w:cs="Times New Roman"/>
          <w:sz w:val="26"/>
          <w:szCs w:val="26"/>
          <w:lang w:val="uk-UA" w:eastAsia="ru-RU"/>
        </w:rPr>
        <w:t xml:space="preserve"> поточного року становили </w:t>
      </w:r>
      <w:r w:rsidR="00665CC2" w:rsidRPr="00F73747">
        <w:rPr>
          <w:rFonts w:ascii="Times New Roman" w:eastAsia="Times New Roman" w:hAnsi="Times New Roman" w:cs="Times New Roman"/>
          <w:sz w:val="26"/>
          <w:szCs w:val="26"/>
          <w:lang w:val="uk-UA" w:eastAsia="ru-RU"/>
        </w:rPr>
        <w:t>45,9</w:t>
      </w:r>
      <w:r w:rsidRPr="00F73747">
        <w:rPr>
          <w:rFonts w:ascii="Times New Roman" w:eastAsia="Times New Roman" w:hAnsi="Times New Roman" w:cs="Times New Roman"/>
          <w:sz w:val="26"/>
          <w:szCs w:val="26"/>
          <w:lang w:val="uk-UA" w:eastAsia="ru-RU"/>
        </w:rPr>
        <w:t xml:space="preserve"> тис. грн.</w:t>
      </w:r>
    </w:p>
    <w:p w:rsidR="00076268" w:rsidRPr="00F73747" w:rsidRDefault="00076268" w:rsidP="00F73747">
      <w:pPr>
        <w:spacing w:after="0"/>
        <w:jc w:val="both"/>
        <w:rPr>
          <w:rFonts w:ascii="Times New Roman" w:hAnsi="Times New Roman" w:cs="Times New Roman"/>
          <w:sz w:val="26"/>
          <w:szCs w:val="26"/>
          <w:lang w:val="uk-UA"/>
        </w:rPr>
      </w:pPr>
      <w:r w:rsidRPr="00F73747">
        <w:rPr>
          <w:rFonts w:ascii="Times New Roman" w:eastAsia="Times New Roman" w:hAnsi="Times New Roman" w:cs="Times New Roman"/>
          <w:b/>
          <w:sz w:val="26"/>
          <w:szCs w:val="26"/>
          <w:u w:val="single"/>
          <w:lang w:val="uk-UA" w:eastAsia="ru-RU"/>
        </w:rPr>
        <w:t>Спеціальний фонд місцевого бюджету</w:t>
      </w:r>
      <w:r w:rsidRPr="00F73747">
        <w:rPr>
          <w:rFonts w:ascii="Times New Roman" w:eastAsia="Times New Roman" w:hAnsi="Times New Roman" w:cs="Times New Roman"/>
          <w:sz w:val="26"/>
          <w:szCs w:val="26"/>
          <w:lang w:val="uk-UA" w:eastAsia="ru-RU"/>
        </w:rPr>
        <w:t xml:space="preserve"> за  </w:t>
      </w:r>
      <w:r w:rsidR="00185021" w:rsidRPr="00F73747">
        <w:rPr>
          <w:rFonts w:ascii="Times New Roman" w:eastAsia="Times New Roman" w:hAnsi="Times New Roman" w:cs="Times New Roman"/>
          <w:sz w:val="26"/>
          <w:szCs w:val="26"/>
          <w:lang w:val="uk-UA" w:eastAsia="ru-RU"/>
        </w:rPr>
        <w:t xml:space="preserve">9 місяців </w:t>
      </w:r>
      <w:r w:rsidR="00776992" w:rsidRPr="00F73747">
        <w:rPr>
          <w:rFonts w:ascii="Times New Roman" w:eastAsia="Times New Roman" w:hAnsi="Times New Roman" w:cs="Times New Roman"/>
          <w:sz w:val="26"/>
          <w:szCs w:val="26"/>
          <w:lang w:val="uk-UA" w:eastAsia="ru-RU"/>
        </w:rPr>
        <w:t>2023 року  перевиконаний у 7,3</w:t>
      </w:r>
      <w:r w:rsidRPr="00F73747">
        <w:rPr>
          <w:rFonts w:ascii="Times New Roman" w:eastAsia="Times New Roman" w:hAnsi="Times New Roman" w:cs="Times New Roman"/>
          <w:sz w:val="26"/>
          <w:szCs w:val="26"/>
          <w:lang w:val="uk-UA" w:eastAsia="ru-RU"/>
        </w:rPr>
        <w:t xml:space="preserve"> рази, при плані </w:t>
      </w:r>
      <w:r w:rsidR="00AD2489" w:rsidRPr="00F73747">
        <w:rPr>
          <w:rFonts w:ascii="Times New Roman" w:eastAsia="Times New Roman" w:hAnsi="Times New Roman" w:cs="Times New Roman"/>
          <w:sz w:val="26"/>
          <w:szCs w:val="26"/>
          <w:lang w:val="uk-UA" w:eastAsia="ru-RU"/>
        </w:rPr>
        <w:t>1</w:t>
      </w:r>
      <w:r w:rsidR="00776992" w:rsidRPr="00F73747">
        <w:rPr>
          <w:rFonts w:ascii="Times New Roman" w:eastAsia="Times New Roman" w:hAnsi="Times New Roman" w:cs="Times New Roman"/>
          <w:sz w:val="26"/>
          <w:szCs w:val="26"/>
          <w:lang w:val="uk-UA" w:eastAsia="ru-RU"/>
        </w:rPr>
        <w:t>68</w:t>
      </w:r>
      <w:r w:rsidR="00AD2489" w:rsidRPr="00F73747">
        <w:rPr>
          <w:rFonts w:ascii="Times New Roman" w:eastAsia="Times New Roman" w:hAnsi="Times New Roman" w:cs="Times New Roman"/>
          <w:sz w:val="26"/>
          <w:szCs w:val="26"/>
          <w:lang w:val="uk-UA" w:eastAsia="ru-RU"/>
        </w:rPr>
        <w:t>,0</w:t>
      </w:r>
      <w:r w:rsidRPr="00F73747">
        <w:rPr>
          <w:rFonts w:ascii="Times New Roman" w:eastAsia="Times New Roman" w:hAnsi="Times New Roman" w:cs="Times New Roman"/>
          <w:sz w:val="26"/>
          <w:szCs w:val="26"/>
          <w:lang w:val="uk-UA" w:eastAsia="ru-RU"/>
        </w:rPr>
        <w:t xml:space="preserve"> тис. грн. фактично надійшло </w:t>
      </w:r>
      <w:r w:rsidR="00776992" w:rsidRPr="00F73747">
        <w:rPr>
          <w:rFonts w:ascii="Times New Roman" w:eastAsia="Times New Roman" w:hAnsi="Times New Roman" w:cs="Times New Roman"/>
          <w:sz w:val="26"/>
          <w:szCs w:val="26"/>
          <w:lang w:val="uk-UA" w:eastAsia="ru-RU"/>
        </w:rPr>
        <w:t>1 086,9</w:t>
      </w:r>
      <w:r w:rsidRPr="00F73747">
        <w:rPr>
          <w:rFonts w:ascii="Times New Roman" w:eastAsia="Times New Roman" w:hAnsi="Times New Roman" w:cs="Times New Roman"/>
          <w:sz w:val="26"/>
          <w:szCs w:val="26"/>
          <w:lang w:val="uk-UA" w:eastAsia="ru-RU"/>
        </w:rPr>
        <w:t xml:space="preserve"> тис. грн., перевиконання складає </w:t>
      </w:r>
      <w:r w:rsidR="00776992" w:rsidRPr="00F73747">
        <w:rPr>
          <w:rFonts w:ascii="Times New Roman" w:eastAsia="Times New Roman" w:hAnsi="Times New Roman" w:cs="Times New Roman"/>
          <w:sz w:val="26"/>
          <w:szCs w:val="26"/>
          <w:lang w:val="uk-UA" w:eastAsia="ru-RU"/>
        </w:rPr>
        <w:t>938,9</w:t>
      </w:r>
      <w:r w:rsidRPr="00F73747">
        <w:rPr>
          <w:rFonts w:ascii="Times New Roman" w:eastAsia="Times New Roman" w:hAnsi="Times New Roman" w:cs="Times New Roman"/>
          <w:sz w:val="26"/>
          <w:szCs w:val="26"/>
          <w:lang w:val="uk-UA" w:eastAsia="ru-RU"/>
        </w:rPr>
        <w:t xml:space="preserve"> тис. грн. </w:t>
      </w:r>
      <w:r w:rsidRPr="00F73747">
        <w:rPr>
          <w:rFonts w:ascii="Times New Roman" w:hAnsi="Times New Roman" w:cs="Times New Roman"/>
          <w:sz w:val="26"/>
          <w:szCs w:val="26"/>
          <w:lang w:val="uk-UA"/>
        </w:rPr>
        <w:t>У порівнянні з відповідним періодом минулого року сум</w:t>
      </w:r>
      <w:r w:rsidR="00AD2489" w:rsidRPr="00F73747">
        <w:rPr>
          <w:rFonts w:ascii="Times New Roman" w:hAnsi="Times New Roman" w:cs="Times New Roman"/>
          <w:sz w:val="26"/>
          <w:szCs w:val="26"/>
          <w:lang w:val="uk-UA"/>
        </w:rPr>
        <w:t xml:space="preserve">а надходжень збільшилася на </w:t>
      </w:r>
      <w:r w:rsidR="00776992" w:rsidRPr="00F73747">
        <w:rPr>
          <w:rFonts w:ascii="Times New Roman" w:hAnsi="Times New Roman" w:cs="Times New Roman"/>
          <w:sz w:val="26"/>
          <w:szCs w:val="26"/>
          <w:lang w:val="uk-UA"/>
        </w:rPr>
        <w:t>677,5</w:t>
      </w:r>
      <w:r w:rsidRPr="00F73747">
        <w:rPr>
          <w:rFonts w:ascii="Times New Roman" w:hAnsi="Times New Roman" w:cs="Times New Roman"/>
          <w:sz w:val="26"/>
          <w:szCs w:val="26"/>
          <w:lang w:val="uk-UA"/>
        </w:rPr>
        <w:t xml:space="preserve"> тис. грн., </w:t>
      </w:r>
      <w:r w:rsidR="00776992" w:rsidRPr="00F73747">
        <w:rPr>
          <w:rFonts w:ascii="Times New Roman" w:hAnsi="Times New Roman" w:cs="Times New Roman"/>
          <w:sz w:val="26"/>
          <w:szCs w:val="26"/>
          <w:lang w:val="uk-UA"/>
        </w:rPr>
        <w:t>або на 87,0</w:t>
      </w:r>
      <w:r w:rsidRPr="00F73747">
        <w:rPr>
          <w:rFonts w:ascii="Times New Roman" w:hAnsi="Times New Roman" w:cs="Times New Roman"/>
          <w:sz w:val="26"/>
          <w:szCs w:val="26"/>
          <w:lang w:val="uk-UA"/>
        </w:rPr>
        <w:t xml:space="preserve"> </w:t>
      </w:r>
      <w:r w:rsidR="00776992" w:rsidRPr="00F73747">
        <w:rPr>
          <w:rFonts w:ascii="Times New Roman" w:hAnsi="Times New Roman" w:cs="Times New Roman"/>
          <w:sz w:val="26"/>
          <w:szCs w:val="26"/>
          <w:lang w:val="uk-UA"/>
        </w:rPr>
        <w:t>%.</w:t>
      </w:r>
    </w:p>
    <w:p w:rsidR="00076268" w:rsidRPr="00F73747" w:rsidRDefault="00076268" w:rsidP="00F73747">
      <w:pPr>
        <w:spacing w:after="0"/>
        <w:ind w:firstLine="708"/>
        <w:jc w:val="both"/>
        <w:rPr>
          <w:rFonts w:ascii="Times New Roman" w:hAnsi="Times New Roman" w:cs="Times New Roman"/>
          <w:sz w:val="26"/>
          <w:szCs w:val="26"/>
          <w:lang w:val="uk-UA"/>
        </w:rPr>
      </w:pPr>
      <w:r w:rsidRPr="00F73747">
        <w:rPr>
          <w:rFonts w:ascii="Times New Roman" w:hAnsi="Times New Roman" w:cs="Times New Roman"/>
          <w:b/>
          <w:sz w:val="26"/>
          <w:szCs w:val="26"/>
          <w:lang w:val="uk-UA"/>
        </w:rPr>
        <w:t>Кошти від продажу земельних ділянок</w:t>
      </w:r>
      <w:r w:rsidRPr="00F73747">
        <w:rPr>
          <w:rFonts w:ascii="Times New Roman" w:hAnsi="Times New Roman" w:cs="Times New Roman"/>
          <w:sz w:val="26"/>
          <w:szCs w:val="26"/>
          <w:lang w:val="uk-UA"/>
        </w:rPr>
        <w:t xml:space="preserve"> надійшли у сумі </w:t>
      </w:r>
      <w:r w:rsidR="00776992" w:rsidRPr="00F73747">
        <w:rPr>
          <w:rFonts w:ascii="Times New Roman" w:hAnsi="Times New Roman" w:cs="Times New Roman"/>
          <w:sz w:val="26"/>
          <w:szCs w:val="26"/>
          <w:lang w:val="uk-UA"/>
        </w:rPr>
        <w:t>285,0</w:t>
      </w:r>
      <w:r w:rsidRPr="00F73747">
        <w:rPr>
          <w:rFonts w:ascii="Times New Roman" w:hAnsi="Times New Roman" w:cs="Times New Roman"/>
          <w:sz w:val="26"/>
          <w:szCs w:val="26"/>
          <w:lang w:val="uk-UA"/>
        </w:rPr>
        <w:t xml:space="preserve"> тис. грн. В порівнянні з відповідним періодом минулого року ці надходження зменшилися на </w:t>
      </w:r>
      <w:r w:rsidR="00776992" w:rsidRPr="00F73747">
        <w:rPr>
          <w:rFonts w:ascii="Times New Roman" w:hAnsi="Times New Roman" w:cs="Times New Roman"/>
          <w:sz w:val="26"/>
          <w:szCs w:val="26"/>
          <w:lang w:val="uk-UA"/>
        </w:rPr>
        <w:t>555,0</w:t>
      </w:r>
      <w:r w:rsidRPr="00F73747">
        <w:rPr>
          <w:rFonts w:ascii="Times New Roman" w:hAnsi="Times New Roman" w:cs="Times New Roman"/>
          <w:sz w:val="26"/>
          <w:szCs w:val="26"/>
          <w:lang w:val="uk-UA"/>
        </w:rPr>
        <w:t xml:space="preserve"> тис. грн.</w:t>
      </w:r>
      <w:r w:rsidR="00AD2489" w:rsidRPr="00F73747">
        <w:rPr>
          <w:rFonts w:ascii="Times New Roman" w:hAnsi="Times New Roman" w:cs="Times New Roman"/>
          <w:sz w:val="26"/>
          <w:szCs w:val="26"/>
          <w:lang w:val="uk-UA"/>
        </w:rPr>
        <w:t xml:space="preserve">, або </w:t>
      </w:r>
      <w:r w:rsidR="00776992" w:rsidRPr="00F73747">
        <w:rPr>
          <w:rFonts w:ascii="Times New Roman" w:hAnsi="Times New Roman" w:cs="Times New Roman"/>
          <w:sz w:val="26"/>
          <w:szCs w:val="26"/>
          <w:lang w:val="uk-UA"/>
        </w:rPr>
        <w:t>66,1</w:t>
      </w:r>
      <w:r w:rsidR="00AD2489" w:rsidRPr="00F73747">
        <w:rPr>
          <w:rFonts w:ascii="Times New Roman" w:hAnsi="Times New Roman" w:cs="Times New Roman"/>
          <w:sz w:val="26"/>
          <w:szCs w:val="26"/>
          <w:lang w:val="uk-UA"/>
        </w:rPr>
        <w:t xml:space="preserve"> %.</w:t>
      </w:r>
    </w:p>
    <w:p w:rsidR="00AD2489" w:rsidRPr="00F73747" w:rsidRDefault="00AD2489" w:rsidP="00F73747">
      <w:pPr>
        <w:spacing w:after="0"/>
        <w:ind w:firstLine="720"/>
        <w:jc w:val="both"/>
        <w:rPr>
          <w:rFonts w:ascii="Times New Roman" w:eastAsia="Times New Roman" w:hAnsi="Times New Roman" w:cs="Times New Roman"/>
          <w:sz w:val="26"/>
          <w:szCs w:val="26"/>
          <w:lang w:val="uk-UA" w:eastAsia="ru-RU"/>
        </w:rPr>
      </w:pPr>
      <w:r w:rsidRPr="00F73747">
        <w:rPr>
          <w:rFonts w:ascii="Times New Roman" w:eastAsia="Times New Roman" w:hAnsi="Times New Roman" w:cs="Times New Roman"/>
          <w:b/>
          <w:sz w:val="26"/>
          <w:szCs w:val="26"/>
          <w:lang w:val="uk-UA" w:eastAsia="ru-RU"/>
        </w:rPr>
        <w:t>Екологічний податок</w:t>
      </w:r>
      <w:r w:rsidRPr="00F73747">
        <w:rPr>
          <w:rFonts w:ascii="Times New Roman" w:eastAsia="Times New Roman" w:hAnsi="Times New Roman" w:cs="Times New Roman"/>
          <w:sz w:val="26"/>
          <w:szCs w:val="26"/>
          <w:lang w:val="uk-UA" w:eastAsia="ru-RU"/>
        </w:rPr>
        <w:t xml:space="preserve"> за звітний період надійшов у сумі </w:t>
      </w:r>
      <w:r w:rsidR="00776992" w:rsidRPr="00F73747">
        <w:rPr>
          <w:rFonts w:ascii="Times New Roman" w:eastAsia="Times New Roman" w:hAnsi="Times New Roman" w:cs="Times New Roman"/>
          <w:sz w:val="26"/>
          <w:szCs w:val="26"/>
          <w:lang w:val="uk-UA" w:eastAsia="ru-RU"/>
        </w:rPr>
        <w:t>4,5</w:t>
      </w:r>
      <w:r w:rsidRPr="00F73747">
        <w:rPr>
          <w:rFonts w:ascii="Times New Roman" w:eastAsia="Times New Roman" w:hAnsi="Times New Roman" w:cs="Times New Roman"/>
          <w:sz w:val="26"/>
          <w:szCs w:val="26"/>
          <w:lang w:val="uk-UA" w:eastAsia="ru-RU"/>
        </w:rPr>
        <w:t xml:space="preserve"> тис. грн.</w:t>
      </w:r>
      <w:r w:rsidRPr="00F73747">
        <w:rPr>
          <w:rFonts w:ascii="Times New Roman" w:hAnsi="Times New Roman" w:cs="Times New Roman"/>
          <w:sz w:val="26"/>
          <w:szCs w:val="26"/>
          <w:lang w:val="uk-UA"/>
        </w:rPr>
        <w:t xml:space="preserve"> </w:t>
      </w:r>
      <w:r w:rsidRPr="00F73747">
        <w:rPr>
          <w:rFonts w:ascii="Times New Roman" w:eastAsia="Times New Roman" w:hAnsi="Times New Roman" w:cs="Times New Roman"/>
          <w:sz w:val="26"/>
          <w:szCs w:val="26"/>
          <w:lang w:val="uk-UA" w:eastAsia="ru-RU"/>
        </w:rPr>
        <w:t>В порівнянні з відповідним періодом минулого року ці надходження з</w:t>
      </w:r>
      <w:r w:rsidR="00BC58C4" w:rsidRPr="00F73747">
        <w:rPr>
          <w:rFonts w:ascii="Times New Roman" w:eastAsia="Times New Roman" w:hAnsi="Times New Roman" w:cs="Times New Roman"/>
          <w:sz w:val="26"/>
          <w:szCs w:val="26"/>
          <w:lang w:val="uk-UA" w:eastAsia="ru-RU"/>
        </w:rPr>
        <w:t>біль</w:t>
      </w:r>
      <w:r w:rsidRPr="00F73747">
        <w:rPr>
          <w:rFonts w:ascii="Times New Roman" w:eastAsia="Times New Roman" w:hAnsi="Times New Roman" w:cs="Times New Roman"/>
          <w:sz w:val="26"/>
          <w:szCs w:val="26"/>
          <w:lang w:val="uk-UA" w:eastAsia="ru-RU"/>
        </w:rPr>
        <w:t xml:space="preserve">шилися на   </w:t>
      </w:r>
      <w:r w:rsidR="00776992" w:rsidRPr="00F73747">
        <w:rPr>
          <w:rFonts w:ascii="Times New Roman" w:eastAsia="Times New Roman" w:hAnsi="Times New Roman" w:cs="Times New Roman"/>
          <w:sz w:val="26"/>
          <w:szCs w:val="26"/>
          <w:lang w:val="uk-UA" w:eastAsia="ru-RU"/>
        </w:rPr>
        <w:t>67,6</w:t>
      </w:r>
      <w:r w:rsidR="00BC58C4" w:rsidRPr="00F73747">
        <w:rPr>
          <w:rFonts w:ascii="Times New Roman" w:eastAsia="Times New Roman" w:hAnsi="Times New Roman" w:cs="Times New Roman"/>
          <w:sz w:val="26"/>
          <w:szCs w:val="26"/>
          <w:lang w:val="uk-UA" w:eastAsia="ru-RU"/>
        </w:rPr>
        <w:t xml:space="preserve"> %, або на </w:t>
      </w:r>
      <w:r w:rsidR="00776992" w:rsidRPr="00F73747">
        <w:rPr>
          <w:rFonts w:ascii="Times New Roman" w:eastAsia="Times New Roman" w:hAnsi="Times New Roman" w:cs="Times New Roman"/>
          <w:sz w:val="26"/>
          <w:szCs w:val="26"/>
          <w:lang w:val="uk-UA" w:eastAsia="ru-RU"/>
        </w:rPr>
        <w:t>1,1</w:t>
      </w:r>
      <w:r w:rsidRPr="00F73747">
        <w:rPr>
          <w:rFonts w:ascii="Times New Roman" w:eastAsia="Times New Roman" w:hAnsi="Times New Roman" w:cs="Times New Roman"/>
          <w:sz w:val="26"/>
          <w:szCs w:val="26"/>
          <w:lang w:val="uk-UA" w:eastAsia="ru-RU"/>
        </w:rPr>
        <w:t xml:space="preserve"> тис. грн.</w:t>
      </w:r>
    </w:p>
    <w:p w:rsidR="00076268" w:rsidRPr="00F73747" w:rsidRDefault="00076268" w:rsidP="00F73747">
      <w:pPr>
        <w:spacing w:after="0"/>
        <w:ind w:firstLine="720"/>
        <w:jc w:val="both"/>
        <w:rPr>
          <w:rFonts w:ascii="Times New Roman" w:eastAsia="Times New Roman" w:hAnsi="Times New Roman" w:cs="Times New Roman"/>
          <w:sz w:val="26"/>
          <w:szCs w:val="26"/>
          <w:lang w:val="uk-UA" w:eastAsia="ru-RU"/>
        </w:rPr>
      </w:pPr>
      <w:r w:rsidRPr="00F73747">
        <w:rPr>
          <w:rFonts w:ascii="Times New Roman" w:eastAsia="Times New Roman" w:hAnsi="Times New Roman" w:cs="Times New Roman"/>
          <w:b/>
          <w:sz w:val="26"/>
          <w:szCs w:val="26"/>
          <w:lang w:val="uk-UA" w:eastAsia="ru-RU"/>
        </w:rPr>
        <w:t>Надходження від скидів</w:t>
      </w:r>
      <w:r w:rsidRPr="00F73747">
        <w:rPr>
          <w:rFonts w:ascii="Times New Roman" w:eastAsia="Times New Roman" w:hAnsi="Times New Roman" w:cs="Times New Roman"/>
          <w:sz w:val="26"/>
          <w:szCs w:val="26"/>
          <w:lang w:val="uk-UA" w:eastAsia="ru-RU"/>
        </w:rPr>
        <w:t xml:space="preserve"> </w:t>
      </w:r>
      <w:r w:rsidRPr="00F73747">
        <w:rPr>
          <w:rFonts w:ascii="Times New Roman" w:eastAsia="Times New Roman" w:hAnsi="Times New Roman" w:cs="Times New Roman"/>
          <w:b/>
          <w:sz w:val="26"/>
          <w:szCs w:val="26"/>
          <w:lang w:val="uk-UA" w:eastAsia="ru-RU"/>
        </w:rPr>
        <w:t>забруднюючих речовин</w:t>
      </w:r>
      <w:r w:rsidRPr="00F73747">
        <w:rPr>
          <w:rFonts w:ascii="Times New Roman" w:eastAsia="Times New Roman" w:hAnsi="Times New Roman" w:cs="Times New Roman"/>
          <w:sz w:val="26"/>
          <w:szCs w:val="26"/>
          <w:lang w:val="uk-UA" w:eastAsia="ru-RU"/>
        </w:rPr>
        <w:t xml:space="preserve"> безпосередньо у водні об`єкти  та </w:t>
      </w:r>
      <w:r w:rsidRPr="00F73747">
        <w:rPr>
          <w:rFonts w:ascii="Times New Roman" w:eastAsia="Times New Roman" w:hAnsi="Times New Roman" w:cs="Times New Roman"/>
          <w:b/>
          <w:sz w:val="26"/>
          <w:szCs w:val="26"/>
          <w:lang w:val="uk-UA" w:eastAsia="ru-RU"/>
        </w:rPr>
        <w:t>надходження від розміщення відходів</w:t>
      </w:r>
      <w:r w:rsidRPr="00F73747">
        <w:rPr>
          <w:rFonts w:ascii="Times New Roman" w:eastAsia="Times New Roman" w:hAnsi="Times New Roman" w:cs="Times New Roman"/>
          <w:sz w:val="26"/>
          <w:szCs w:val="26"/>
          <w:lang w:val="uk-UA" w:eastAsia="ru-RU"/>
        </w:rPr>
        <w:t xml:space="preserve"> у спеціально відведених для цього місцях чи на об`єктах, крім розміщення окремих видів в</w:t>
      </w:r>
      <w:r w:rsidR="00185021" w:rsidRPr="00F73747">
        <w:rPr>
          <w:rFonts w:ascii="Times New Roman" w:eastAsia="Times New Roman" w:hAnsi="Times New Roman" w:cs="Times New Roman"/>
          <w:sz w:val="26"/>
          <w:szCs w:val="26"/>
          <w:lang w:val="uk-UA" w:eastAsia="ru-RU"/>
        </w:rPr>
        <w:t xml:space="preserve">ідходів як вторинної сировини за 9 місяців </w:t>
      </w:r>
      <w:r w:rsidR="00BC58C4" w:rsidRPr="00F73747">
        <w:rPr>
          <w:rFonts w:ascii="Times New Roman" w:eastAsia="Times New Roman" w:hAnsi="Times New Roman" w:cs="Times New Roman"/>
          <w:sz w:val="26"/>
          <w:szCs w:val="26"/>
          <w:lang w:val="uk-UA" w:eastAsia="ru-RU"/>
        </w:rPr>
        <w:t>2023р. становили</w:t>
      </w:r>
      <w:r w:rsidR="00185021" w:rsidRPr="00F73747">
        <w:rPr>
          <w:rFonts w:ascii="Times New Roman" w:eastAsia="Times New Roman" w:hAnsi="Times New Roman" w:cs="Times New Roman"/>
          <w:sz w:val="26"/>
          <w:szCs w:val="26"/>
          <w:lang w:val="uk-UA" w:eastAsia="ru-RU"/>
        </w:rPr>
        <w:t xml:space="preserve"> </w:t>
      </w:r>
      <w:r w:rsidR="00776992" w:rsidRPr="00F73747">
        <w:rPr>
          <w:rFonts w:ascii="Times New Roman" w:eastAsia="Times New Roman" w:hAnsi="Times New Roman" w:cs="Times New Roman"/>
          <w:sz w:val="26"/>
          <w:szCs w:val="26"/>
          <w:lang w:val="uk-UA" w:eastAsia="ru-RU"/>
        </w:rPr>
        <w:t>32,8</w:t>
      </w:r>
      <w:r w:rsidRPr="00F73747">
        <w:rPr>
          <w:rFonts w:ascii="Times New Roman" w:eastAsia="Times New Roman" w:hAnsi="Times New Roman" w:cs="Times New Roman"/>
          <w:sz w:val="26"/>
          <w:szCs w:val="26"/>
          <w:lang w:val="uk-UA" w:eastAsia="ru-RU"/>
        </w:rPr>
        <w:t xml:space="preserve"> тис. грн., проти </w:t>
      </w:r>
      <w:r w:rsidR="00776992" w:rsidRPr="00F73747">
        <w:rPr>
          <w:rFonts w:ascii="Times New Roman" w:eastAsia="Times New Roman" w:hAnsi="Times New Roman" w:cs="Times New Roman"/>
          <w:sz w:val="26"/>
          <w:szCs w:val="26"/>
          <w:lang w:val="uk-UA" w:eastAsia="ru-RU"/>
        </w:rPr>
        <w:t>17,7</w:t>
      </w:r>
      <w:r w:rsidRPr="00F73747">
        <w:rPr>
          <w:rFonts w:ascii="Times New Roman" w:hAnsi="Times New Roman" w:cs="Times New Roman"/>
          <w:sz w:val="26"/>
          <w:szCs w:val="26"/>
          <w:lang w:val="uk-UA"/>
        </w:rPr>
        <w:t xml:space="preserve"> </w:t>
      </w:r>
      <w:r w:rsidRPr="00F73747">
        <w:rPr>
          <w:rFonts w:ascii="Times New Roman" w:eastAsia="Times New Roman" w:hAnsi="Times New Roman" w:cs="Times New Roman"/>
          <w:sz w:val="26"/>
          <w:szCs w:val="26"/>
          <w:lang w:val="uk-UA" w:eastAsia="ru-RU"/>
        </w:rPr>
        <w:t>тис. грн. за відповідний період минулого року.</w:t>
      </w:r>
    </w:p>
    <w:p w:rsidR="00076268" w:rsidRPr="00F73747" w:rsidRDefault="00076268" w:rsidP="00F73747">
      <w:pPr>
        <w:ind w:firstLine="720"/>
        <w:jc w:val="both"/>
        <w:rPr>
          <w:rFonts w:ascii="Times New Roman" w:eastAsia="Times New Roman" w:hAnsi="Times New Roman" w:cs="Times New Roman"/>
          <w:sz w:val="26"/>
          <w:szCs w:val="26"/>
          <w:lang w:val="uk-UA" w:eastAsia="ru-RU"/>
        </w:rPr>
      </w:pPr>
      <w:r w:rsidRPr="00F73747">
        <w:rPr>
          <w:rFonts w:ascii="Times New Roman" w:eastAsia="Times New Roman" w:hAnsi="Times New Roman" w:cs="Times New Roman"/>
          <w:b/>
          <w:sz w:val="26"/>
          <w:szCs w:val="26"/>
          <w:lang w:val="uk-UA" w:eastAsia="ru-RU"/>
        </w:rPr>
        <w:t>Плата за послуги, що надаються бюджетними установами</w:t>
      </w:r>
      <w:r w:rsidRPr="00F73747">
        <w:rPr>
          <w:rFonts w:ascii="Times New Roman" w:eastAsia="Times New Roman" w:hAnsi="Times New Roman" w:cs="Times New Roman"/>
          <w:sz w:val="26"/>
          <w:szCs w:val="26"/>
          <w:lang w:val="uk-UA" w:eastAsia="ru-RU"/>
        </w:rPr>
        <w:t xml:space="preserve"> згідно з їх основною діяльністю  надійшла у сумі </w:t>
      </w:r>
      <w:r w:rsidR="00776992" w:rsidRPr="00F73747">
        <w:rPr>
          <w:rFonts w:ascii="Times New Roman" w:eastAsia="Times New Roman" w:hAnsi="Times New Roman" w:cs="Times New Roman"/>
          <w:sz w:val="26"/>
          <w:szCs w:val="26"/>
          <w:lang w:val="uk-UA" w:eastAsia="ru-RU"/>
        </w:rPr>
        <w:t>45,0</w:t>
      </w:r>
      <w:r w:rsidRPr="00F73747">
        <w:rPr>
          <w:rFonts w:ascii="Times New Roman" w:eastAsia="Times New Roman" w:hAnsi="Times New Roman" w:cs="Times New Roman"/>
          <w:sz w:val="26"/>
          <w:szCs w:val="26"/>
          <w:lang w:val="uk-UA" w:eastAsia="ru-RU"/>
        </w:rPr>
        <w:t xml:space="preserve"> тис. грн., при плані</w:t>
      </w:r>
      <w:r w:rsidR="00776992" w:rsidRPr="00F73747">
        <w:rPr>
          <w:rFonts w:ascii="Times New Roman" w:eastAsia="Times New Roman" w:hAnsi="Times New Roman" w:cs="Times New Roman"/>
          <w:sz w:val="26"/>
          <w:szCs w:val="26"/>
          <w:lang w:val="uk-UA" w:eastAsia="ru-RU"/>
        </w:rPr>
        <w:t xml:space="preserve"> </w:t>
      </w:r>
      <w:r w:rsidRPr="00F73747">
        <w:rPr>
          <w:rFonts w:ascii="Times New Roman" w:eastAsia="Times New Roman" w:hAnsi="Times New Roman" w:cs="Times New Roman"/>
          <w:sz w:val="26"/>
          <w:szCs w:val="26"/>
          <w:lang w:val="uk-UA" w:eastAsia="ru-RU"/>
        </w:rPr>
        <w:t>130,0 ти</w:t>
      </w:r>
      <w:r w:rsidR="00BC58C4" w:rsidRPr="00F73747">
        <w:rPr>
          <w:rFonts w:ascii="Times New Roman" w:eastAsia="Times New Roman" w:hAnsi="Times New Roman" w:cs="Times New Roman"/>
          <w:sz w:val="26"/>
          <w:szCs w:val="26"/>
          <w:lang w:val="uk-UA" w:eastAsia="ru-RU"/>
        </w:rPr>
        <w:t xml:space="preserve">с. грн. виконання становить </w:t>
      </w:r>
      <w:r w:rsidR="00776992" w:rsidRPr="00F73747">
        <w:rPr>
          <w:rFonts w:ascii="Times New Roman" w:eastAsia="Times New Roman" w:hAnsi="Times New Roman" w:cs="Times New Roman"/>
          <w:sz w:val="26"/>
          <w:szCs w:val="26"/>
          <w:lang w:val="uk-UA" w:eastAsia="ru-RU"/>
        </w:rPr>
        <w:t>34,6</w:t>
      </w:r>
      <w:r w:rsidRPr="00F73747">
        <w:rPr>
          <w:rFonts w:ascii="Times New Roman" w:eastAsia="Times New Roman" w:hAnsi="Times New Roman" w:cs="Times New Roman"/>
          <w:sz w:val="26"/>
          <w:szCs w:val="26"/>
          <w:lang w:val="uk-UA" w:eastAsia="ru-RU"/>
        </w:rPr>
        <w:t xml:space="preserve"> %. В порівнянні з відповідним періодом минулого року ці надходження з</w:t>
      </w:r>
      <w:r w:rsidR="00776992" w:rsidRPr="00F73747">
        <w:rPr>
          <w:rFonts w:ascii="Times New Roman" w:eastAsia="Times New Roman" w:hAnsi="Times New Roman" w:cs="Times New Roman"/>
          <w:sz w:val="26"/>
          <w:szCs w:val="26"/>
          <w:lang w:val="uk-UA" w:eastAsia="ru-RU"/>
        </w:rPr>
        <w:t>біль</w:t>
      </w:r>
      <w:r w:rsidRPr="00F73747">
        <w:rPr>
          <w:rFonts w:ascii="Times New Roman" w:eastAsia="Times New Roman" w:hAnsi="Times New Roman" w:cs="Times New Roman"/>
          <w:sz w:val="26"/>
          <w:szCs w:val="26"/>
          <w:lang w:val="uk-UA" w:eastAsia="ru-RU"/>
        </w:rPr>
        <w:t xml:space="preserve">шилися на </w:t>
      </w:r>
      <w:r w:rsidR="00776992" w:rsidRPr="00F73747">
        <w:rPr>
          <w:rFonts w:ascii="Times New Roman" w:eastAsia="Times New Roman" w:hAnsi="Times New Roman" w:cs="Times New Roman"/>
          <w:sz w:val="26"/>
          <w:szCs w:val="26"/>
          <w:lang w:val="uk-UA" w:eastAsia="ru-RU"/>
        </w:rPr>
        <w:t>9,9</w:t>
      </w:r>
      <w:r w:rsidRPr="00F73747">
        <w:rPr>
          <w:rFonts w:ascii="Times New Roman" w:eastAsia="Times New Roman" w:hAnsi="Times New Roman" w:cs="Times New Roman"/>
          <w:sz w:val="26"/>
          <w:szCs w:val="26"/>
          <w:lang w:val="uk-UA" w:eastAsia="ru-RU"/>
        </w:rPr>
        <w:t xml:space="preserve"> тис. грн., або на </w:t>
      </w:r>
      <w:r w:rsidR="00776992" w:rsidRPr="00F73747">
        <w:rPr>
          <w:rFonts w:ascii="Times New Roman" w:eastAsia="Times New Roman" w:hAnsi="Times New Roman" w:cs="Times New Roman"/>
          <w:sz w:val="26"/>
          <w:szCs w:val="26"/>
          <w:lang w:val="uk-UA" w:eastAsia="ru-RU"/>
        </w:rPr>
        <w:t>71,8</w:t>
      </w:r>
      <w:r w:rsidRPr="00F73747">
        <w:rPr>
          <w:rFonts w:ascii="Times New Roman" w:eastAsia="Times New Roman" w:hAnsi="Times New Roman" w:cs="Times New Roman"/>
          <w:sz w:val="26"/>
          <w:szCs w:val="26"/>
          <w:lang w:val="uk-UA" w:eastAsia="ru-RU"/>
        </w:rPr>
        <w:t xml:space="preserve"> % у зв’язку з військовим станом.</w:t>
      </w:r>
    </w:p>
    <w:p w:rsidR="00D34369" w:rsidRPr="00F73747" w:rsidRDefault="00D34369" w:rsidP="00F73747">
      <w:pPr>
        <w:spacing w:after="0"/>
        <w:jc w:val="center"/>
        <w:rPr>
          <w:rFonts w:ascii="Times New Roman" w:hAnsi="Times New Roman" w:cs="Times New Roman"/>
          <w:b/>
          <w:i/>
          <w:sz w:val="26"/>
          <w:szCs w:val="26"/>
          <w:lang w:val="uk-UA"/>
        </w:rPr>
      </w:pPr>
      <w:r w:rsidRPr="00F73747">
        <w:rPr>
          <w:rFonts w:ascii="Times New Roman" w:hAnsi="Times New Roman" w:cs="Times New Roman"/>
          <w:b/>
          <w:sz w:val="26"/>
          <w:szCs w:val="26"/>
          <w:lang w:val="uk-UA"/>
        </w:rPr>
        <w:t>Видатки та заборгованість</w:t>
      </w:r>
      <w:r w:rsidR="009C5AF4" w:rsidRPr="00F73747">
        <w:rPr>
          <w:rFonts w:ascii="Times New Roman" w:hAnsi="Times New Roman" w:cs="Times New Roman"/>
          <w:sz w:val="26"/>
          <w:szCs w:val="26"/>
          <w:lang w:val="uk-UA"/>
        </w:rPr>
        <w:t xml:space="preserve"> </w:t>
      </w:r>
      <w:r w:rsidR="009C5AF4" w:rsidRPr="00F73747">
        <w:rPr>
          <w:rFonts w:ascii="Times New Roman" w:hAnsi="Times New Roman" w:cs="Times New Roman"/>
          <w:b/>
          <w:sz w:val="26"/>
          <w:szCs w:val="26"/>
          <w:lang w:val="uk-UA"/>
        </w:rPr>
        <w:t>місцевого бюджету</w:t>
      </w:r>
      <w:r w:rsidR="00F73747">
        <w:rPr>
          <w:rFonts w:ascii="Times New Roman" w:hAnsi="Times New Roman" w:cs="Times New Roman"/>
          <w:b/>
          <w:sz w:val="26"/>
          <w:szCs w:val="26"/>
          <w:lang w:val="uk-UA"/>
        </w:rPr>
        <w:t xml:space="preserve"> </w:t>
      </w:r>
      <w:r w:rsidR="009C5AF4" w:rsidRPr="00F73747">
        <w:rPr>
          <w:rFonts w:ascii="Times New Roman" w:hAnsi="Times New Roman" w:cs="Times New Roman"/>
          <w:b/>
          <w:sz w:val="26"/>
          <w:szCs w:val="26"/>
          <w:lang w:val="uk-UA"/>
        </w:rPr>
        <w:t xml:space="preserve">Кароліно-Бугазької сільської </w:t>
      </w:r>
      <w:r w:rsidR="00610098" w:rsidRPr="00F73747">
        <w:rPr>
          <w:rFonts w:ascii="Times New Roman" w:hAnsi="Times New Roman" w:cs="Times New Roman"/>
          <w:b/>
          <w:sz w:val="26"/>
          <w:szCs w:val="26"/>
          <w:lang w:val="uk-UA"/>
        </w:rPr>
        <w:t>ТГ за 9 місяців</w:t>
      </w:r>
      <w:r w:rsidR="00E65B2B" w:rsidRPr="00F73747">
        <w:rPr>
          <w:rFonts w:ascii="Times New Roman" w:hAnsi="Times New Roman" w:cs="Times New Roman"/>
          <w:b/>
          <w:sz w:val="26"/>
          <w:szCs w:val="26"/>
          <w:lang w:val="uk-UA"/>
        </w:rPr>
        <w:t xml:space="preserve"> 2023</w:t>
      </w:r>
      <w:r w:rsidR="009C5AF4" w:rsidRPr="00F73747">
        <w:rPr>
          <w:rFonts w:ascii="Times New Roman" w:hAnsi="Times New Roman" w:cs="Times New Roman"/>
          <w:b/>
          <w:sz w:val="26"/>
          <w:szCs w:val="26"/>
          <w:lang w:val="uk-UA"/>
        </w:rPr>
        <w:t xml:space="preserve"> року.</w:t>
      </w:r>
    </w:p>
    <w:p w:rsidR="00205E75" w:rsidRPr="00F73747" w:rsidRDefault="003F3616" w:rsidP="00F73747">
      <w:pPr>
        <w:spacing w:after="0"/>
        <w:ind w:firstLine="720"/>
        <w:jc w:val="both"/>
        <w:rPr>
          <w:rFonts w:ascii="Times New Roman" w:hAnsi="Times New Roman" w:cs="Times New Roman"/>
          <w:bCs/>
          <w:color w:val="C00000"/>
          <w:sz w:val="26"/>
          <w:szCs w:val="26"/>
          <w:lang w:val="uk-UA"/>
        </w:rPr>
      </w:pPr>
      <w:r w:rsidRPr="00F73747">
        <w:rPr>
          <w:rFonts w:ascii="Times New Roman" w:hAnsi="Times New Roman" w:cs="Times New Roman"/>
          <w:sz w:val="26"/>
          <w:szCs w:val="26"/>
          <w:lang w:val="uk-UA"/>
        </w:rPr>
        <w:lastRenderedPageBreak/>
        <w:t>Видаткова</w:t>
      </w:r>
      <w:r w:rsidR="00130BE7" w:rsidRPr="00F73747">
        <w:rPr>
          <w:rFonts w:ascii="Times New Roman" w:hAnsi="Times New Roman" w:cs="Times New Roman"/>
          <w:sz w:val="26"/>
          <w:szCs w:val="26"/>
          <w:lang w:val="uk-UA"/>
        </w:rPr>
        <w:t xml:space="preserve"> частина </w:t>
      </w:r>
      <w:r w:rsidR="00205E75" w:rsidRPr="00F73747">
        <w:rPr>
          <w:rFonts w:ascii="Times New Roman" w:hAnsi="Times New Roman" w:cs="Times New Roman"/>
          <w:sz w:val="26"/>
          <w:szCs w:val="26"/>
          <w:lang w:val="uk-UA"/>
        </w:rPr>
        <w:t>бюджету</w:t>
      </w:r>
      <w:r w:rsidR="00130BE7" w:rsidRPr="00F73747">
        <w:rPr>
          <w:rFonts w:ascii="Times New Roman" w:hAnsi="Times New Roman" w:cs="Times New Roman"/>
          <w:sz w:val="26"/>
          <w:szCs w:val="26"/>
          <w:lang w:val="uk-UA"/>
        </w:rPr>
        <w:t xml:space="preserve"> сільської </w:t>
      </w:r>
      <w:r w:rsidR="00205E75" w:rsidRPr="00F73747">
        <w:rPr>
          <w:rFonts w:ascii="Times New Roman" w:hAnsi="Times New Roman" w:cs="Times New Roman"/>
          <w:sz w:val="26"/>
          <w:szCs w:val="26"/>
          <w:lang w:val="uk-UA"/>
        </w:rPr>
        <w:t>територіа</w:t>
      </w:r>
      <w:r w:rsidR="00130BE7" w:rsidRPr="00F73747">
        <w:rPr>
          <w:rFonts w:ascii="Times New Roman" w:hAnsi="Times New Roman" w:cs="Times New Roman"/>
          <w:sz w:val="26"/>
          <w:szCs w:val="26"/>
          <w:lang w:val="uk-UA"/>
        </w:rPr>
        <w:t xml:space="preserve">льної </w:t>
      </w:r>
      <w:r w:rsidR="00610098" w:rsidRPr="00F73747">
        <w:rPr>
          <w:rFonts w:ascii="Times New Roman" w:hAnsi="Times New Roman" w:cs="Times New Roman"/>
          <w:sz w:val="26"/>
          <w:szCs w:val="26"/>
          <w:lang w:val="uk-UA"/>
        </w:rPr>
        <w:t>громади за  9 місяців</w:t>
      </w:r>
      <w:r w:rsidR="00E65B2B" w:rsidRPr="00F73747">
        <w:rPr>
          <w:rFonts w:ascii="Times New Roman" w:hAnsi="Times New Roman" w:cs="Times New Roman"/>
          <w:sz w:val="26"/>
          <w:szCs w:val="26"/>
          <w:lang w:val="uk-UA"/>
        </w:rPr>
        <w:t xml:space="preserve"> 2023</w:t>
      </w:r>
      <w:r w:rsidR="00205E75" w:rsidRPr="00F73747">
        <w:rPr>
          <w:rFonts w:ascii="Times New Roman" w:hAnsi="Times New Roman" w:cs="Times New Roman"/>
          <w:sz w:val="26"/>
          <w:szCs w:val="26"/>
          <w:lang w:val="uk-UA"/>
        </w:rPr>
        <w:t xml:space="preserve"> року (з урахуванням міжбюджетних трансфертів) </w:t>
      </w:r>
      <w:r w:rsidR="00853F3F" w:rsidRPr="00F73747">
        <w:rPr>
          <w:rFonts w:ascii="Times New Roman" w:hAnsi="Times New Roman" w:cs="Times New Roman"/>
          <w:sz w:val="26"/>
          <w:szCs w:val="26"/>
          <w:lang w:val="uk-UA"/>
        </w:rPr>
        <w:t xml:space="preserve">виконана в </w:t>
      </w:r>
      <w:proofErr w:type="spellStart"/>
      <w:r w:rsidR="00853F3F" w:rsidRPr="00F73747">
        <w:rPr>
          <w:rFonts w:ascii="Times New Roman" w:hAnsi="Times New Roman" w:cs="Times New Roman"/>
          <w:sz w:val="26"/>
          <w:szCs w:val="26"/>
          <w:lang w:val="uk-UA"/>
        </w:rPr>
        <w:t>су</w:t>
      </w:r>
      <w:proofErr w:type="spellEnd"/>
      <w:r w:rsidR="00853F3F" w:rsidRPr="00F73747">
        <w:rPr>
          <w:rFonts w:ascii="Times New Roman" w:hAnsi="Times New Roman" w:cs="Times New Roman"/>
          <w:sz w:val="26"/>
          <w:szCs w:val="26"/>
          <w:lang w:val="uk-UA"/>
        </w:rPr>
        <w:t>мі</w:t>
      </w:r>
      <w:r w:rsidR="00205E75" w:rsidRPr="00F73747">
        <w:rPr>
          <w:rFonts w:ascii="Times New Roman" w:hAnsi="Times New Roman" w:cs="Times New Roman"/>
          <w:sz w:val="26"/>
          <w:szCs w:val="26"/>
          <w:lang w:val="uk-UA"/>
        </w:rPr>
        <w:t> </w:t>
      </w:r>
      <w:r w:rsidR="00610098" w:rsidRPr="00F73747">
        <w:rPr>
          <w:rFonts w:ascii="Times New Roman" w:hAnsi="Times New Roman" w:cs="Times New Roman"/>
          <w:b/>
          <w:bCs/>
          <w:sz w:val="26"/>
          <w:szCs w:val="26"/>
          <w:lang w:val="uk-UA"/>
        </w:rPr>
        <w:t>57 332</w:t>
      </w:r>
      <w:r w:rsidR="00205E75" w:rsidRPr="00F73747">
        <w:rPr>
          <w:rFonts w:ascii="Times New Roman" w:hAnsi="Times New Roman" w:cs="Times New Roman"/>
          <w:sz w:val="26"/>
          <w:szCs w:val="26"/>
          <w:lang w:val="uk-UA"/>
        </w:rPr>
        <w:t> тис. грн., в тому числі по загальному фонду – </w:t>
      </w:r>
      <w:r w:rsidR="00610098" w:rsidRPr="00F73747">
        <w:rPr>
          <w:rFonts w:ascii="Times New Roman" w:hAnsi="Times New Roman" w:cs="Times New Roman"/>
          <w:b/>
          <w:bCs/>
          <w:sz w:val="26"/>
          <w:szCs w:val="26"/>
          <w:lang w:val="uk-UA"/>
        </w:rPr>
        <w:t>55 617,2</w:t>
      </w:r>
      <w:r w:rsidR="00E65B2B" w:rsidRPr="00F73747">
        <w:rPr>
          <w:rFonts w:ascii="Times New Roman" w:hAnsi="Times New Roman" w:cs="Times New Roman"/>
          <w:b/>
          <w:bCs/>
          <w:sz w:val="26"/>
          <w:szCs w:val="26"/>
          <w:lang w:val="uk-UA"/>
        </w:rPr>
        <w:t xml:space="preserve"> </w:t>
      </w:r>
      <w:r w:rsidR="00205E75" w:rsidRPr="00F73747">
        <w:rPr>
          <w:rFonts w:ascii="Times New Roman" w:hAnsi="Times New Roman" w:cs="Times New Roman"/>
          <w:sz w:val="26"/>
          <w:szCs w:val="26"/>
          <w:lang w:val="uk-UA"/>
        </w:rPr>
        <w:t>ти</w:t>
      </w:r>
      <w:r w:rsidR="00853F3F" w:rsidRPr="00F73747">
        <w:rPr>
          <w:rFonts w:ascii="Times New Roman" w:hAnsi="Times New Roman" w:cs="Times New Roman"/>
          <w:sz w:val="26"/>
          <w:szCs w:val="26"/>
          <w:lang w:val="uk-UA"/>
        </w:rPr>
        <w:t>с. грн. та спеціальному фонду –</w:t>
      </w:r>
      <w:r w:rsidR="00ED7A0E" w:rsidRPr="00F73747">
        <w:rPr>
          <w:rFonts w:ascii="Times New Roman" w:hAnsi="Times New Roman" w:cs="Times New Roman"/>
          <w:sz w:val="26"/>
          <w:szCs w:val="26"/>
          <w:lang w:val="uk-UA"/>
        </w:rPr>
        <w:t xml:space="preserve"> </w:t>
      </w:r>
      <w:r w:rsidR="00610098" w:rsidRPr="00F73747">
        <w:rPr>
          <w:rFonts w:ascii="Times New Roman" w:hAnsi="Times New Roman" w:cs="Times New Roman"/>
          <w:b/>
          <w:bCs/>
          <w:sz w:val="26"/>
          <w:szCs w:val="26"/>
          <w:lang w:val="uk-UA"/>
        </w:rPr>
        <w:t>1 714,8</w:t>
      </w:r>
      <w:r w:rsidR="00205E75" w:rsidRPr="00F73747">
        <w:rPr>
          <w:rFonts w:ascii="Times New Roman" w:hAnsi="Times New Roman" w:cs="Times New Roman"/>
          <w:sz w:val="26"/>
          <w:szCs w:val="26"/>
          <w:lang w:val="uk-UA"/>
        </w:rPr>
        <w:t xml:space="preserve"> тис. грн., що становить відповідно </w:t>
      </w:r>
      <w:r w:rsidR="00610098" w:rsidRPr="00F73747">
        <w:rPr>
          <w:rFonts w:ascii="Times New Roman" w:hAnsi="Times New Roman" w:cs="Times New Roman"/>
          <w:sz w:val="26"/>
          <w:szCs w:val="26"/>
          <w:lang w:val="uk-UA"/>
        </w:rPr>
        <w:t>56,2</w:t>
      </w:r>
      <w:r w:rsidR="00205E75" w:rsidRPr="00F73747">
        <w:rPr>
          <w:rFonts w:ascii="Times New Roman" w:hAnsi="Times New Roman" w:cs="Times New Roman"/>
          <w:sz w:val="26"/>
          <w:szCs w:val="26"/>
          <w:lang w:val="uk-UA"/>
        </w:rPr>
        <w:t xml:space="preserve"> та </w:t>
      </w:r>
      <w:r w:rsidR="00610098" w:rsidRPr="00F73747">
        <w:rPr>
          <w:rFonts w:ascii="Times New Roman" w:hAnsi="Times New Roman" w:cs="Times New Roman"/>
          <w:sz w:val="26"/>
          <w:szCs w:val="26"/>
          <w:lang w:val="uk-UA"/>
        </w:rPr>
        <w:t>29,9</w:t>
      </w:r>
      <w:r w:rsidR="00441DC8" w:rsidRPr="00F73747">
        <w:rPr>
          <w:rFonts w:ascii="Times New Roman" w:hAnsi="Times New Roman" w:cs="Times New Roman"/>
          <w:sz w:val="26"/>
          <w:szCs w:val="26"/>
          <w:lang w:val="uk-UA"/>
        </w:rPr>
        <w:t xml:space="preserve"> відсотки</w:t>
      </w:r>
      <w:r w:rsidR="00205E75" w:rsidRPr="00F73747">
        <w:rPr>
          <w:rFonts w:ascii="Times New Roman" w:hAnsi="Times New Roman" w:cs="Times New Roman"/>
          <w:sz w:val="26"/>
          <w:szCs w:val="26"/>
          <w:lang w:val="uk-UA"/>
        </w:rPr>
        <w:t xml:space="preserve"> до уточнених призначень на звітний період.</w:t>
      </w:r>
      <w:r w:rsidR="00C33C63" w:rsidRPr="00F73747">
        <w:rPr>
          <w:rFonts w:ascii="Times New Roman" w:hAnsi="Times New Roman" w:cs="Times New Roman"/>
          <w:sz w:val="26"/>
          <w:szCs w:val="26"/>
          <w:lang w:val="uk-UA"/>
        </w:rPr>
        <w:t xml:space="preserve"> З</w:t>
      </w:r>
      <w:r w:rsidR="00E65B2B" w:rsidRPr="00F73747">
        <w:rPr>
          <w:rFonts w:ascii="Times New Roman" w:hAnsi="Times New Roman" w:cs="Times New Roman"/>
          <w:sz w:val="26"/>
          <w:szCs w:val="26"/>
          <w:lang w:val="uk-UA"/>
        </w:rPr>
        <w:t>меншення</w:t>
      </w:r>
      <w:r w:rsidR="00C33C63" w:rsidRPr="00F73747">
        <w:rPr>
          <w:rFonts w:ascii="Times New Roman" w:hAnsi="Times New Roman" w:cs="Times New Roman"/>
          <w:sz w:val="26"/>
          <w:szCs w:val="26"/>
          <w:lang w:val="uk-UA"/>
        </w:rPr>
        <w:t xml:space="preserve"> в порівнянні з аналогічним періодом минулого року становить </w:t>
      </w:r>
      <w:r w:rsidR="00610098" w:rsidRPr="00F73747">
        <w:rPr>
          <w:rFonts w:ascii="Times New Roman" w:hAnsi="Times New Roman" w:cs="Times New Roman"/>
          <w:sz w:val="26"/>
          <w:szCs w:val="26"/>
          <w:lang w:val="uk-UA"/>
        </w:rPr>
        <w:t>10 375,2</w:t>
      </w:r>
      <w:r w:rsidR="00C33C63" w:rsidRPr="00F73747">
        <w:rPr>
          <w:rFonts w:ascii="Times New Roman" w:hAnsi="Times New Roman" w:cs="Times New Roman"/>
          <w:sz w:val="26"/>
          <w:szCs w:val="26"/>
          <w:lang w:val="uk-UA"/>
        </w:rPr>
        <w:t xml:space="preserve"> тис. грн.</w:t>
      </w:r>
    </w:p>
    <w:p w:rsidR="00853F3F" w:rsidRPr="00F73747" w:rsidRDefault="00205E75" w:rsidP="00F73747">
      <w:pPr>
        <w:spacing w:after="0"/>
        <w:ind w:firstLine="708"/>
        <w:jc w:val="both"/>
        <w:rPr>
          <w:rFonts w:ascii="Times New Roman" w:hAnsi="Times New Roman" w:cs="Times New Roman"/>
          <w:sz w:val="26"/>
          <w:szCs w:val="26"/>
          <w:lang w:val="uk-UA"/>
        </w:rPr>
      </w:pPr>
      <w:r w:rsidRPr="00F73747">
        <w:rPr>
          <w:rFonts w:ascii="Times New Roman" w:hAnsi="Times New Roman" w:cs="Times New Roman"/>
          <w:sz w:val="26"/>
          <w:szCs w:val="26"/>
          <w:lang w:val="uk-UA"/>
        </w:rPr>
        <w:t>Наявний фінансовий ресурс дозволив забезпечити:</w:t>
      </w:r>
    </w:p>
    <w:p w:rsidR="00205E75" w:rsidRPr="00F73747" w:rsidRDefault="00853F3F" w:rsidP="00F73747">
      <w:pPr>
        <w:spacing w:after="0"/>
        <w:jc w:val="both"/>
        <w:rPr>
          <w:rFonts w:ascii="Times New Roman" w:hAnsi="Times New Roman" w:cs="Times New Roman"/>
          <w:sz w:val="26"/>
          <w:szCs w:val="26"/>
          <w:lang w:val="uk-UA"/>
        </w:rPr>
      </w:pPr>
      <w:r w:rsidRPr="00F73747">
        <w:rPr>
          <w:rFonts w:ascii="Times New Roman" w:hAnsi="Times New Roman" w:cs="Times New Roman"/>
          <w:sz w:val="26"/>
          <w:szCs w:val="26"/>
          <w:lang w:val="uk-UA"/>
        </w:rPr>
        <w:t xml:space="preserve">- </w:t>
      </w:r>
      <w:r w:rsidR="00205E75" w:rsidRPr="00F73747">
        <w:rPr>
          <w:rFonts w:ascii="Times New Roman" w:hAnsi="Times New Roman" w:cs="Times New Roman"/>
          <w:sz w:val="26"/>
          <w:szCs w:val="26"/>
          <w:lang w:val="uk-UA"/>
        </w:rPr>
        <w:t>своєчасну виплату заробітної плати працівникам бюджетних установ з нарахуваннями;</w:t>
      </w:r>
    </w:p>
    <w:p w:rsidR="00205E75" w:rsidRPr="00F73747" w:rsidRDefault="00853F3F" w:rsidP="00F73747">
      <w:pPr>
        <w:spacing w:after="0"/>
        <w:jc w:val="both"/>
        <w:rPr>
          <w:rFonts w:ascii="Times New Roman" w:hAnsi="Times New Roman" w:cs="Times New Roman"/>
          <w:sz w:val="26"/>
          <w:szCs w:val="26"/>
          <w:lang w:val="uk-UA"/>
        </w:rPr>
      </w:pPr>
      <w:r w:rsidRPr="00F73747">
        <w:rPr>
          <w:rFonts w:ascii="Times New Roman" w:hAnsi="Times New Roman" w:cs="Times New Roman"/>
          <w:sz w:val="26"/>
          <w:szCs w:val="26"/>
          <w:lang w:val="uk-UA"/>
        </w:rPr>
        <w:t xml:space="preserve">- </w:t>
      </w:r>
      <w:r w:rsidR="00205E75" w:rsidRPr="00F73747">
        <w:rPr>
          <w:rFonts w:ascii="Times New Roman" w:hAnsi="Times New Roman" w:cs="Times New Roman"/>
          <w:sz w:val="26"/>
          <w:szCs w:val="26"/>
          <w:lang w:val="uk-UA"/>
        </w:rPr>
        <w:t>оплату за спожиті бюджетними установами та організаціями енергоносії та комунальні послуги;</w:t>
      </w:r>
    </w:p>
    <w:p w:rsidR="00205E75" w:rsidRPr="00F73747" w:rsidRDefault="00853F3F" w:rsidP="00F73747">
      <w:pPr>
        <w:spacing w:after="0"/>
        <w:jc w:val="both"/>
        <w:rPr>
          <w:rFonts w:ascii="Times New Roman" w:hAnsi="Times New Roman" w:cs="Times New Roman"/>
          <w:sz w:val="26"/>
          <w:szCs w:val="26"/>
          <w:lang w:val="uk-UA"/>
        </w:rPr>
      </w:pPr>
      <w:r w:rsidRPr="00F73747">
        <w:rPr>
          <w:rFonts w:ascii="Times New Roman" w:hAnsi="Times New Roman" w:cs="Times New Roman"/>
          <w:sz w:val="26"/>
          <w:szCs w:val="26"/>
          <w:lang w:val="uk-UA"/>
        </w:rPr>
        <w:t xml:space="preserve">- </w:t>
      </w:r>
      <w:r w:rsidR="00205E75" w:rsidRPr="00F73747">
        <w:rPr>
          <w:rFonts w:ascii="Times New Roman" w:hAnsi="Times New Roman" w:cs="Times New Roman"/>
          <w:sz w:val="26"/>
          <w:szCs w:val="26"/>
          <w:lang w:val="uk-UA"/>
        </w:rPr>
        <w:t>оплату видатків на придбання продуктів харчування та медикаментів;</w:t>
      </w:r>
    </w:p>
    <w:p w:rsidR="00205E75" w:rsidRPr="00F73747" w:rsidRDefault="00853F3F" w:rsidP="00F73747">
      <w:pPr>
        <w:spacing w:after="0"/>
        <w:jc w:val="both"/>
        <w:rPr>
          <w:rFonts w:ascii="Times New Roman" w:hAnsi="Times New Roman" w:cs="Times New Roman"/>
          <w:sz w:val="26"/>
          <w:szCs w:val="26"/>
          <w:lang w:val="uk-UA"/>
        </w:rPr>
      </w:pPr>
      <w:r w:rsidRPr="00F73747">
        <w:rPr>
          <w:rFonts w:ascii="Times New Roman" w:hAnsi="Times New Roman" w:cs="Times New Roman"/>
          <w:sz w:val="26"/>
          <w:szCs w:val="26"/>
          <w:lang w:val="uk-UA"/>
        </w:rPr>
        <w:t xml:space="preserve">- </w:t>
      </w:r>
      <w:r w:rsidR="00205E75" w:rsidRPr="00F73747">
        <w:rPr>
          <w:rFonts w:ascii="Times New Roman" w:hAnsi="Times New Roman" w:cs="Times New Roman"/>
          <w:sz w:val="26"/>
          <w:szCs w:val="26"/>
          <w:lang w:val="uk-UA"/>
        </w:rPr>
        <w:t>поточні трансферти місцевим бюджетам;</w:t>
      </w:r>
    </w:p>
    <w:p w:rsidR="00205E75" w:rsidRPr="00F73747" w:rsidRDefault="00853F3F" w:rsidP="00F73747">
      <w:pPr>
        <w:spacing w:after="0"/>
        <w:jc w:val="both"/>
        <w:rPr>
          <w:rFonts w:ascii="Times New Roman" w:hAnsi="Times New Roman" w:cs="Times New Roman"/>
          <w:sz w:val="26"/>
          <w:szCs w:val="26"/>
          <w:lang w:val="uk-UA"/>
        </w:rPr>
      </w:pPr>
      <w:r w:rsidRPr="00F73747">
        <w:rPr>
          <w:rFonts w:ascii="Times New Roman" w:hAnsi="Times New Roman" w:cs="Times New Roman"/>
          <w:sz w:val="26"/>
          <w:szCs w:val="26"/>
          <w:lang w:val="uk-UA"/>
        </w:rPr>
        <w:t xml:space="preserve">- </w:t>
      </w:r>
      <w:r w:rsidR="00205E75" w:rsidRPr="00F73747">
        <w:rPr>
          <w:rFonts w:ascii="Times New Roman" w:hAnsi="Times New Roman" w:cs="Times New Roman"/>
          <w:sz w:val="26"/>
          <w:szCs w:val="26"/>
          <w:lang w:val="uk-UA"/>
        </w:rPr>
        <w:t>фінансування інших видатків, що забезпечують виконання бюдж</w:t>
      </w:r>
      <w:r w:rsidRPr="00F73747">
        <w:rPr>
          <w:rFonts w:ascii="Times New Roman" w:hAnsi="Times New Roman" w:cs="Times New Roman"/>
          <w:sz w:val="26"/>
          <w:szCs w:val="26"/>
          <w:lang w:val="uk-UA"/>
        </w:rPr>
        <w:t>етними установами своїх функцій;</w:t>
      </w:r>
    </w:p>
    <w:p w:rsidR="00523D7D" w:rsidRPr="00F73747" w:rsidRDefault="00853F3F" w:rsidP="00F73747">
      <w:pPr>
        <w:spacing w:after="0"/>
        <w:jc w:val="both"/>
        <w:rPr>
          <w:rFonts w:ascii="Times New Roman" w:hAnsi="Times New Roman" w:cs="Times New Roman"/>
          <w:sz w:val="26"/>
          <w:szCs w:val="26"/>
          <w:lang w:val="uk-UA"/>
        </w:rPr>
      </w:pPr>
      <w:r w:rsidRPr="00F73747">
        <w:rPr>
          <w:rFonts w:ascii="Times New Roman" w:hAnsi="Times New Roman" w:cs="Times New Roman"/>
          <w:sz w:val="26"/>
          <w:szCs w:val="26"/>
          <w:lang w:val="uk-UA"/>
        </w:rPr>
        <w:t>- д</w:t>
      </w:r>
      <w:r w:rsidR="00205E75" w:rsidRPr="00F73747">
        <w:rPr>
          <w:rFonts w:ascii="Times New Roman" w:hAnsi="Times New Roman" w:cs="Times New Roman"/>
          <w:sz w:val="26"/>
          <w:szCs w:val="26"/>
          <w:lang w:val="uk-UA"/>
        </w:rPr>
        <w:t>отримано соціальну спрямованість бюджету.</w:t>
      </w:r>
    </w:p>
    <w:p w:rsidR="00205E75" w:rsidRPr="00F73747" w:rsidRDefault="00205E75" w:rsidP="00F73747">
      <w:pPr>
        <w:spacing w:after="0"/>
        <w:ind w:firstLine="708"/>
        <w:jc w:val="both"/>
        <w:rPr>
          <w:rFonts w:ascii="Times New Roman" w:hAnsi="Times New Roman" w:cs="Times New Roman"/>
          <w:sz w:val="26"/>
          <w:szCs w:val="26"/>
          <w:lang w:val="uk-UA"/>
        </w:rPr>
      </w:pPr>
      <w:r w:rsidRPr="00F73747">
        <w:rPr>
          <w:rFonts w:ascii="Times New Roman" w:hAnsi="Times New Roman" w:cs="Times New Roman"/>
          <w:iCs/>
          <w:sz w:val="26"/>
          <w:szCs w:val="26"/>
          <w:lang w:val="uk-UA"/>
        </w:rPr>
        <w:t>В загальному обсязі видатки </w:t>
      </w:r>
      <w:r w:rsidR="009F7606" w:rsidRPr="00F73747">
        <w:rPr>
          <w:rFonts w:ascii="Times New Roman" w:hAnsi="Times New Roman" w:cs="Times New Roman"/>
          <w:sz w:val="26"/>
          <w:szCs w:val="26"/>
          <w:lang w:val="uk-UA"/>
        </w:rPr>
        <w:t>використано</w:t>
      </w:r>
      <w:r w:rsidR="006C1FE9" w:rsidRPr="00F73747">
        <w:rPr>
          <w:rFonts w:ascii="Times New Roman" w:hAnsi="Times New Roman" w:cs="Times New Roman"/>
          <w:sz w:val="26"/>
          <w:szCs w:val="26"/>
          <w:lang w:val="uk-UA"/>
        </w:rPr>
        <w:t xml:space="preserve"> на</w:t>
      </w:r>
      <w:r w:rsidRPr="00F73747">
        <w:rPr>
          <w:rFonts w:ascii="Times New Roman" w:hAnsi="Times New Roman" w:cs="Times New Roman"/>
          <w:sz w:val="26"/>
          <w:szCs w:val="26"/>
          <w:lang w:val="uk-UA"/>
        </w:rPr>
        <w:t>:</w:t>
      </w:r>
    </w:p>
    <w:p w:rsidR="00205E75" w:rsidRPr="00F73747" w:rsidRDefault="00853F3F" w:rsidP="00F73747">
      <w:pPr>
        <w:spacing w:after="0"/>
        <w:jc w:val="both"/>
        <w:rPr>
          <w:rFonts w:ascii="Times New Roman" w:hAnsi="Times New Roman" w:cs="Times New Roman"/>
          <w:sz w:val="26"/>
          <w:szCs w:val="26"/>
          <w:lang w:val="uk-UA"/>
        </w:rPr>
      </w:pPr>
      <w:r w:rsidRPr="00F73747">
        <w:rPr>
          <w:rFonts w:ascii="Times New Roman" w:hAnsi="Times New Roman" w:cs="Times New Roman"/>
          <w:iCs/>
          <w:sz w:val="26"/>
          <w:szCs w:val="26"/>
          <w:lang w:val="uk-UA"/>
        </w:rPr>
        <w:t xml:space="preserve">- </w:t>
      </w:r>
      <w:r w:rsidR="00205E75" w:rsidRPr="00F73747">
        <w:rPr>
          <w:rFonts w:ascii="Times New Roman" w:hAnsi="Times New Roman" w:cs="Times New Roman"/>
          <w:iCs/>
          <w:sz w:val="26"/>
          <w:szCs w:val="26"/>
          <w:lang w:val="uk-UA"/>
        </w:rPr>
        <w:t>державне управління</w:t>
      </w:r>
      <w:r w:rsidR="00205E75" w:rsidRPr="00F73747">
        <w:rPr>
          <w:rFonts w:ascii="Times New Roman" w:hAnsi="Times New Roman" w:cs="Times New Roman"/>
          <w:sz w:val="26"/>
          <w:szCs w:val="26"/>
          <w:lang w:val="uk-UA"/>
        </w:rPr>
        <w:t xml:space="preserve"> – </w:t>
      </w:r>
      <w:r w:rsidR="00610098" w:rsidRPr="00F73747">
        <w:rPr>
          <w:rFonts w:ascii="Times New Roman" w:hAnsi="Times New Roman" w:cs="Times New Roman"/>
          <w:sz w:val="26"/>
          <w:szCs w:val="26"/>
          <w:lang w:val="uk-UA"/>
        </w:rPr>
        <w:t>15 546</w:t>
      </w:r>
      <w:r w:rsidR="00205E75" w:rsidRPr="00F73747">
        <w:rPr>
          <w:rFonts w:ascii="Times New Roman" w:hAnsi="Times New Roman" w:cs="Times New Roman"/>
          <w:sz w:val="26"/>
          <w:szCs w:val="26"/>
          <w:lang w:val="uk-UA"/>
        </w:rPr>
        <w:t> тис. грн. (</w:t>
      </w:r>
      <w:r w:rsidR="00610098" w:rsidRPr="00F73747">
        <w:rPr>
          <w:rFonts w:ascii="Times New Roman" w:hAnsi="Times New Roman" w:cs="Times New Roman"/>
          <w:sz w:val="26"/>
          <w:szCs w:val="26"/>
          <w:lang w:val="uk-UA"/>
        </w:rPr>
        <w:t>27,1</w:t>
      </w:r>
      <w:r w:rsidR="00205E75" w:rsidRPr="00F73747">
        <w:rPr>
          <w:rFonts w:ascii="Times New Roman" w:hAnsi="Times New Roman" w:cs="Times New Roman"/>
          <w:sz w:val="26"/>
          <w:szCs w:val="26"/>
          <w:lang w:val="uk-UA"/>
        </w:rPr>
        <w:t xml:space="preserve"> відсотка до загального обсягу видатків загального та спеціального фондів);</w:t>
      </w:r>
    </w:p>
    <w:p w:rsidR="00205E75" w:rsidRPr="00F73747" w:rsidRDefault="006C1FE9" w:rsidP="00F73747">
      <w:pPr>
        <w:spacing w:after="0"/>
        <w:jc w:val="both"/>
        <w:rPr>
          <w:rFonts w:ascii="Times New Roman" w:hAnsi="Times New Roman" w:cs="Times New Roman"/>
          <w:sz w:val="26"/>
          <w:szCs w:val="26"/>
          <w:lang w:val="uk-UA"/>
        </w:rPr>
      </w:pPr>
      <w:r w:rsidRPr="00F73747">
        <w:rPr>
          <w:rFonts w:ascii="Times New Roman" w:hAnsi="Times New Roman" w:cs="Times New Roman"/>
          <w:iCs/>
          <w:sz w:val="26"/>
          <w:szCs w:val="26"/>
          <w:lang w:val="uk-UA"/>
        </w:rPr>
        <w:t xml:space="preserve">- </w:t>
      </w:r>
      <w:r w:rsidR="00205E75" w:rsidRPr="00F73747">
        <w:rPr>
          <w:rFonts w:ascii="Times New Roman" w:hAnsi="Times New Roman" w:cs="Times New Roman"/>
          <w:iCs/>
          <w:sz w:val="26"/>
          <w:szCs w:val="26"/>
          <w:lang w:val="uk-UA"/>
        </w:rPr>
        <w:t>освіту</w:t>
      </w:r>
      <w:r w:rsidR="00205E75" w:rsidRPr="00F73747">
        <w:rPr>
          <w:rFonts w:ascii="Times New Roman" w:hAnsi="Times New Roman" w:cs="Times New Roman"/>
          <w:sz w:val="26"/>
          <w:szCs w:val="26"/>
          <w:lang w:val="uk-UA"/>
        </w:rPr>
        <w:t> </w:t>
      </w:r>
      <w:r w:rsidR="00205E75" w:rsidRPr="00F73747">
        <w:rPr>
          <w:rFonts w:ascii="Times New Roman" w:hAnsi="Times New Roman" w:cs="Times New Roman"/>
          <w:iCs/>
          <w:sz w:val="26"/>
          <w:szCs w:val="26"/>
          <w:lang w:val="uk-UA"/>
        </w:rPr>
        <w:t>(надання дошкільної освіти, загальної середньої освіти загальноосвітніми навчальними закладами</w:t>
      </w:r>
      <w:r w:rsidR="00C02770" w:rsidRPr="00F73747">
        <w:rPr>
          <w:rFonts w:ascii="Times New Roman" w:hAnsi="Times New Roman" w:cs="Times New Roman"/>
          <w:iCs/>
          <w:sz w:val="26"/>
          <w:szCs w:val="26"/>
          <w:lang w:val="uk-UA"/>
        </w:rPr>
        <w:t>,</w:t>
      </w:r>
      <w:r w:rsidR="009104BC" w:rsidRPr="00F73747">
        <w:rPr>
          <w:rFonts w:ascii="Times New Roman" w:hAnsi="Times New Roman" w:cs="Times New Roman"/>
          <w:iCs/>
          <w:sz w:val="26"/>
          <w:szCs w:val="26"/>
          <w:lang w:val="uk-UA"/>
        </w:rPr>
        <w:t xml:space="preserve"> </w:t>
      </w:r>
      <w:r w:rsidR="00205E75" w:rsidRPr="00F73747">
        <w:rPr>
          <w:rFonts w:ascii="Times New Roman" w:hAnsi="Times New Roman" w:cs="Times New Roman"/>
          <w:iCs/>
          <w:sz w:val="26"/>
          <w:szCs w:val="26"/>
          <w:lang w:val="uk-UA"/>
        </w:rPr>
        <w:t xml:space="preserve">спеціальної освіти </w:t>
      </w:r>
      <w:r w:rsidR="00432594" w:rsidRPr="00F73747">
        <w:rPr>
          <w:rFonts w:ascii="Times New Roman" w:hAnsi="Times New Roman" w:cs="Times New Roman"/>
          <w:iCs/>
          <w:sz w:val="26"/>
          <w:szCs w:val="26"/>
          <w:lang w:val="uk-UA"/>
        </w:rPr>
        <w:t>Кароліно-Бугазької</w:t>
      </w:r>
      <w:r w:rsidR="00205E75" w:rsidRPr="00F73747">
        <w:rPr>
          <w:rFonts w:ascii="Times New Roman" w:hAnsi="Times New Roman" w:cs="Times New Roman"/>
          <w:iCs/>
          <w:sz w:val="26"/>
          <w:szCs w:val="26"/>
          <w:lang w:val="uk-UA"/>
        </w:rPr>
        <w:t xml:space="preserve"> дитячою музичною школою)</w:t>
      </w:r>
      <w:r w:rsidR="00205E75" w:rsidRPr="00F73747">
        <w:rPr>
          <w:rFonts w:ascii="Times New Roman" w:hAnsi="Times New Roman" w:cs="Times New Roman"/>
          <w:sz w:val="26"/>
          <w:szCs w:val="26"/>
          <w:lang w:val="uk-UA"/>
        </w:rPr>
        <w:t xml:space="preserve"> – витрачено </w:t>
      </w:r>
      <w:r w:rsidR="00610098" w:rsidRPr="00F73747">
        <w:rPr>
          <w:rFonts w:ascii="Times New Roman" w:hAnsi="Times New Roman" w:cs="Times New Roman"/>
          <w:sz w:val="26"/>
          <w:szCs w:val="26"/>
          <w:lang w:val="uk-UA"/>
        </w:rPr>
        <w:t>16</w:t>
      </w:r>
      <w:r w:rsidR="004428A8" w:rsidRPr="00F73747">
        <w:rPr>
          <w:rFonts w:ascii="Times New Roman" w:hAnsi="Times New Roman" w:cs="Times New Roman"/>
          <w:sz w:val="26"/>
          <w:szCs w:val="26"/>
          <w:lang w:val="uk-UA"/>
        </w:rPr>
        <w:t> </w:t>
      </w:r>
      <w:r w:rsidR="00610098" w:rsidRPr="00F73747">
        <w:rPr>
          <w:rFonts w:ascii="Times New Roman" w:hAnsi="Times New Roman" w:cs="Times New Roman"/>
          <w:sz w:val="26"/>
          <w:szCs w:val="26"/>
          <w:lang w:val="uk-UA"/>
        </w:rPr>
        <w:t>232,4</w:t>
      </w:r>
      <w:r w:rsidR="00205E75" w:rsidRPr="00F73747">
        <w:rPr>
          <w:rFonts w:ascii="Times New Roman" w:hAnsi="Times New Roman" w:cs="Times New Roman"/>
          <w:sz w:val="26"/>
          <w:szCs w:val="26"/>
          <w:lang w:val="uk-UA"/>
        </w:rPr>
        <w:t xml:space="preserve"> тис. грн. (з урахуванням міжбюджетних трансфертів) або </w:t>
      </w:r>
      <w:r w:rsidR="00610098" w:rsidRPr="00F73747">
        <w:rPr>
          <w:rFonts w:ascii="Times New Roman" w:hAnsi="Times New Roman" w:cs="Times New Roman"/>
          <w:sz w:val="26"/>
          <w:szCs w:val="26"/>
          <w:lang w:val="uk-UA"/>
        </w:rPr>
        <w:t>28</w:t>
      </w:r>
      <w:r w:rsidR="00E65B2B" w:rsidRPr="00F73747">
        <w:rPr>
          <w:rFonts w:ascii="Times New Roman" w:hAnsi="Times New Roman" w:cs="Times New Roman"/>
          <w:sz w:val="26"/>
          <w:szCs w:val="26"/>
          <w:lang w:val="uk-UA"/>
        </w:rPr>
        <w:t>,3</w:t>
      </w:r>
      <w:r w:rsidR="00205E75" w:rsidRPr="00F73747">
        <w:rPr>
          <w:rFonts w:ascii="Times New Roman" w:hAnsi="Times New Roman" w:cs="Times New Roman"/>
          <w:sz w:val="26"/>
          <w:szCs w:val="26"/>
          <w:lang w:val="uk-UA"/>
        </w:rPr>
        <w:t xml:space="preserve"> відсотка до загального обсягу видатків загального та спеціального фондів;</w:t>
      </w:r>
    </w:p>
    <w:p w:rsidR="00205E75" w:rsidRPr="00F73747" w:rsidRDefault="00853F3F" w:rsidP="00F73747">
      <w:pPr>
        <w:spacing w:after="0"/>
        <w:jc w:val="both"/>
        <w:rPr>
          <w:rFonts w:ascii="Times New Roman" w:hAnsi="Times New Roman" w:cs="Times New Roman"/>
          <w:sz w:val="26"/>
          <w:szCs w:val="26"/>
          <w:lang w:val="uk-UA"/>
        </w:rPr>
      </w:pPr>
      <w:r w:rsidRPr="00F73747">
        <w:rPr>
          <w:rFonts w:ascii="Times New Roman" w:hAnsi="Times New Roman" w:cs="Times New Roman"/>
          <w:iCs/>
          <w:sz w:val="26"/>
          <w:szCs w:val="26"/>
          <w:lang w:val="uk-UA"/>
        </w:rPr>
        <w:t xml:space="preserve">- </w:t>
      </w:r>
      <w:r w:rsidR="00205E75" w:rsidRPr="00F73747">
        <w:rPr>
          <w:rFonts w:ascii="Times New Roman" w:hAnsi="Times New Roman" w:cs="Times New Roman"/>
          <w:iCs/>
          <w:sz w:val="26"/>
          <w:szCs w:val="26"/>
          <w:lang w:val="uk-UA"/>
        </w:rPr>
        <w:t>утримання закладів культури</w:t>
      </w:r>
      <w:r w:rsidR="00205E75" w:rsidRPr="00F73747">
        <w:rPr>
          <w:rFonts w:ascii="Times New Roman" w:hAnsi="Times New Roman" w:cs="Times New Roman"/>
          <w:sz w:val="26"/>
          <w:szCs w:val="26"/>
          <w:lang w:val="uk-UA"/>
        </w:rPr>
        <w:t> – </w:t>
      </w:r>
      <w:r w:rsidR="00C62A12" w:rsidRPr="00F73747">
        <w:rPr>
          <w:rFonts w:ascii="Times New Roman" w:hAnsi="Times New Roman" w:cs="Times New Roman"/>
          <w:sz w:val="26"/>
          <w:szCs w:val="26"/>
          <w:lang w:val="uk-UA"/>
        </w:rPr>
        <w:t>808</w:t>
      </w:r>
      <w:r w:rsidR="00E65B2B" w:rsidRPr="00F73747">
        <w:rPr>
          <w:rFonts w:ascii="Times New Roman" w:hAnsi="Times New Roman" w:cs="Times New Roman"/>
          <w:sz w:val="26"/>
          <w:szCs w:val="26"/>
          <w:lang w:val="uk-UA"/>
        </w:rPr>
        <w:t xml:space="preserve"> </w:t>
      </w:r>
      <w:r w:rsidR="00205E75" w:rsidRPr="00F73747">
        <w:rPr>
          <w:rFonts w:ascii="Times New Roman" w:hAnsi="Times New Roman" w:cs="Times New Roman"/>
          <w:sz w:val="26"/>
          <w:szCs w:val="26"/>
          <w:lang w:val="uk-UA"/>
        </w:rPr>
        <w:t>тис. грн. (</w:t>
      </w:r>
      <w:r w:rsidR="00610098" w:rsidRPr="00F73747">
        <w:rPr>
          <w:rFonts w:ascii="Times New Roman" w:hAnsi="Times New Roman" w:cs="Times New Roman"/>
          <w:sz w:val="26"/>
          <w:szCs w:val="26"/>
          <w:lang w:val="uk-UA"/>
        </w:rPr>
        <w:t>1,4</w:t>
      </w:r>
      <w:r w:rsidR="00205E75" w:rsidRPr="00F73747">
        <w:rPr>
          <w:rFonts w:ascii="Times New Roman" w:hAnsi="Times New Roman" w:cs="Times New Roman"/>
          <w:sz w:val="26"/>
          <w:szCs w:val="26"/>
          <w:lang w:val="uk-UA"/>
        </w:rPr>
        <w:t> відсотка в загальному обсязі видатків);</w:t>
      </w:r>
    </w:p>
    <w:p w:rsidR="00C62A12" w:rsidRPr="00F73747" w:rsidRDefault="00C62A12" w:rsidP="00F73747">
      <w:pPr>
        <w:spacing w:after="0"/>
        <w:jc w:val="both"/>
        <w:rPr>
          <w:rFonts w:ascii="Times New Roman" w:hAnsi="Times New Roman" w:cs="Times New Roman"/>
          <w:sz w:val="26"/>
          <w:szCs w:val="26"/>
          <w:lang w:val="uk-UA"/>
        </w:rPr>
      </w:pPr>
      <w:r w:rsidRPr="00F73747">
        <w:rPr>
          <w:rFonts w:ascii="Times New Roman" w:hAnsi="Times New Roman" w:cs="Times New Roman"/>
          <w:iCs/>
          <w:sz w:val="26"/>
          <w:szCs w:val="26"/>
          <w:lang w:val="uk-UA"/>
        </w:rPr>
        <w:t xml:space="preserve">- утримання закладів </w:t>
      </w:r>
      <w:r w:rsidR="00F83093" w:rsidRPr="00F73747">
        <w:rPr>
          <w:rFonts w:ascii="Times New Roman" w:hAnsi="Times New Roman" w:cs="Times New Roman"/>
          <w:iCs/>
          <w:sz w:val="26"/>
          <w:szCs w:val="26"/>
          <w:lang w:val="uk-UA"/>
        </w:rPr>
        <w:t>фізичної</w:t>
      </w:r>
      <w:r w:rsidRPr="00F73747">
        <w:rPr>
          <w:rFonts w:ascii="Times New Roman" w:hAnsi="Times New Roman" w:cs="Times New Roman"/>
          <w:iCs/>
          <w:sz w:val="26"/>
          <w:szCs w:val="26"/>
          <w:lang w:val="uk-UA"/>
        </w:rPr>
        <w:t xml:space="preserve"> культури i спорту</w:t>
      </w:r>
      <w:r w:rsidRPr="00F73747">
        <w:rPr>
          <w:rFonts w:ascii="Times New Roman" w:hAnsi="Times New Roman" w:cs="Times New Roman"/>
          <w:sz w:val="26"/>
          <w:szCs w:val="26"/>
          <w:lang w:val="uk-UA"/>
        </w:rPr>
        <w:t> – 39,2 тис. грн. (0,8 відсотка в загальному обсязі видатків);</w:t>
      </w:r>
    </w:p>
    <w:p w:rsidR="00205E75" w:rsidRPr="00F73747" w:rsidRDefault="00853F3F" w:rsidP="00F73747">
      <w:pPr>
        <w:spacing w:after="0"/>
        <w:jc w:val="both"/>
        <w:rPr>
          <w:rFonts w:ascii="Times New Roman" w:hAnsi="Times New Roman" w:cs="Times New Roman"/>
          <w:sz w:val="26"/>
          <w:szCs w:val="26"/>
          <w:lang w:val="uk-UA"/>
        </w:rPr>
      </w:pPr>
      <w:r w:rsidRPr="00F73747">
        <w:rPr>
          <w:rFonts w:ascii="Times New Roman" w:hAnsi="Times New Roman" w:cs="Times New Roman"/>
          <w:iCs/>
          <w:sz w:val="26"/>
          <w:szCs w:val="26"/>
          <w:lang w:val="uk-UA"/>
        </w:rPr>
        <w:t xml:space="preserve">- </w:t>
      </w:r>
      <w:r w:rsidR="00205E75" w:rsidRPr="00F73747">
        <w:rPr>
          <w:rFonts w:ascii="Times New Roman" w:hAnsi="Times New Roman" w:cs="Times New Roman"/>
          <w:iCs/>
          <w:sz w:val="26"/>
          <w:szCs w:val="26"/>
          <w:lang w:val="uk-UA"/>
        </w:rPr>
        <w:t xml:space="preserve">забезпечення діяльності </w:t>
      </w:r>
      <w:r w:rsidR="006B1DAB" w:rsidRPr="00F73747">
        <w:rPr>
          <w:rFonts w:ascii="Times New Roman" w:hAnsi="Times New Roman" w:cs="Times New Roman"/>
          <w:iCs/>
          <w:sz w:val="26"/>
          <w:szCs w:val="26"/>
          <w:lang w:val="uk-UA"/>
        </w:rPr>
        <w:t xml:space="preserve">комунальних підприємств </w:t>
      </w:r>
      <w:r w:rsidR="00610098" w:rsidRPr="00F73747">
        <w:rPr>
          <w:rFonts w:ascii="Times New Roman" w:hAnsi="Times New Roman" w:cs="Times New Roman"/>
          <w:iCs/>
          <w:sz w:val="26"/>
          <w:szCs w:val="26"/>
          <w:lang w:val="uk-UA"/>
        </w:rPr>
        <w:t>Кароліно-Бугазької</w:t>
      </w:r>
      <w:r w:rsidR="00205E75" w:rsidRPr="00F73747">
        <w:rPr>
          <w:rFonts w:ascii="Times New Roman" w:hAnsi="Times New Roman" w:cs="Times New Roman"/>
          <w:iCs/>
          <w:sz w:val="26"/>
          <w:szCs w:val="26"/>
          <w:lang w:val="uk-UA"/>
        </w:rPr>
        <w:t xml:space="preserve"> сільсько</w:t>
      </w:r>
      <w:r w:rsidR="006B1DAB" w:rsidRPr="00F73747">
        <w:rPr>
          <w:rFonts w:ascii="Times New Roman" w:hAnsi="Times New Roman" w:cs="Times New Roman"/>
          <w:iCs/>
          <w:sz w:val="26"/>
          <w:szCs w:val="26"/>
          <w:lang w:val="uk-UA"/>
        </w:rPr>
        <w:t>ї ради</w:t>
      </w:r>
      <w:r w:rsidR="00205E75" w:rsidRPr="00F73747">
        <w:rPr>
          <w:rFonts w:ascii="Times New Roman" w:hAnsi="Times New Roman" w:cs="Times New Roman"/>
          <w:iCs/>
          <w:sz w:val="26"/>
          <w:szCs w:val="26"/>
          <w:lang w:val="uk-UA"/>
        </w:rPr>
        <w:t>  </w:t>
      </w:r>
      <w:r w:rsidR="00205E75" w:rsidRPr="00F73747">
        <w:rPr>
          <w:rFonts w:ascii="Times New Roman" w:hAnsi="Times New Roman" w:cs="Times New Roman"/>
          <w:sz w:val="26"/>
          <w:szCs w:val="26"/>
          <w:lang w:val="uk-UA"/>
        </w:rPr>
        <w:t xml:space="preserve"> – </w:t>
      </w:r>
      <w:r w:rsidR="00416CBF" w:rsidRPr="00F73747">
        <w:rPr>
          <w:rFonts w:ascii="Times New Roman" w:hAnsi="Times New Roman" w:cs="Times New Roman"/>
          <w:sz w:val="26"/>
          <w:szCs w:val="26"/>
          <w:lang w:val="uk-UA"/>
        </w:rPr>
        <w:t>8</w:t>
      </w:r>
      <w:r w:rsidR="00130BE7" w:rsidRPr="00F73747">
        <w:rPr>
          <w:rFonts w:ascii="Times New Roman" w:hAnsi="Times New Roman" w:cs="Times New Roman"/>
          <w:sz w:val="26"/>
          <w:szCs w:val="26"/>
          <w:lang w:val="uk-UA"/>
        </w:rPr>
        <w:t xml:space="preserve"> </w:t>
      </w:r>
      <w:r w:rsidR="00416CBF" w:rsidRPr="00F73747">
        <w:rPr>
          <w:rFonts w:ascii="Times New Roman" w:hAnsi="Times New Roman" w:cs="Times New Roman"/>
          <w:sz w:val="26"/>
          <w:szCs w:val="26"/>
          <w:lang w:val="uk-UA"/>
        </w:rPr>
        <w:t>964,3</w:t>
      </w:r>
      <w:r w:rsidR="00C33C63" w:rsidRPr="00F73747">
        <w:rPr>
          <w:rFonts w:ascii="Times New Roman" w:hAnsi="Times New Roman" w:cs="Times New Roman"/>
          <w:sz w:val="26"/>
          <w:szCs w:val="26"/>
          <w:lang w:val="uk-UA"/>
        </w:rPr>
        <w:t xml:space="preserve"> </w:t>
      </w:r>
      <w:r w:rsidR="00416CBF" w:rsidRPr="00F73747">
        <w:rPr>
          <w:rFonts w:ascii="Times New Roman" w:hAnsi="Times New Roman" w:cs="Times New Roman"/>
          <w:sz w:val="26"/>
          <w:szCs w:val="26"/>
          <w:lang w:val="uk-UA"/>
        </w:rPr>
        <w:t>тис. грн. (15,6</w:t>
      </w:r>
      <w:r w:rsidR="00205E75" w:rsidRPr="00F73747">
        <w:rPr>
          <w:rFonts w:ascii="Times New Roman" w:hAnsi="Times New Roman" w:cs="Times New Roman"/>
          <w:sz w:val="26"/>
          <w:szCs w:val="26"/>
          <w:lang w:val="uk-UA"/>
        </w:rPr>
        <w:t> відсотка в загальному обсязі видатків);</w:t>
      </w:r>
    </w:p>
    <w:p w:rsidR="000B1674" w:rsidRPr="00F73747" w:rsidRDefault="000B1674" w:rsidP="00F73747">
      <w:pPr>
        <w:spacing w:after="0"/>
        <w:jc w:val="both"/>
        <w:rPr>
          <w:rFonts w:ascii="Times New Roman" w:hAnsi="Times New Roman" w:cs="Times New Roman"/>
          <w:sz w:val="26"/>
          <w:szCs w:val="26"/>
          <w:lang w:val="uk-UA"/>
        </w:rPr>
      </w:pPr>
      <w:r w:rsidRPr="00F73747">
        <w:rPr>
          <w:rFonts w:ascii="Times New Roman" w:hAnsi="Times New Roman" w:cs="Times New Roman"/>
          <w:sz w:val="26"/>
          <w:szCs w:val="26"/>
          <w:lang w:val="uk-UA"/>
        </w:rPr>
        <w:t>- утримання закладів охорони здоров’я (з урахуванням міжбюджетних тр</w:t>
      </w:r>
      <w:r w:rsidR="005730AC" w:rsidRPr="00F73747">
        <w:rPr>
          <w:rFonts w:ascii="Times New Roman" w:hAnsi="Times New Roman" w:cs="Times New Roman"/>
          <w:sz w:val="26"/>
          <w:szCs w:val="26"/>
          <w:lang w:val="uk-UA"/>
        </w:rPr>
        <w:t>ансфертів) – 3 728,1</w:t>
      </w:r>
      <w:r w:rsidR="00462405" w:rsidRPr="00F73747">
        <w:rPr>
          <w:rFonts w:ascii="Times New Roman" w:hAnsi="Times New Roman" w:cs="Times New Roman"/>
          <w:sz w:val="26"/>
          <w:szCs w:val="26"/>
          <w:lang w:val="uk-UA"/>
        </w:rPr>
        <w:t xml:space="preserve"> тис. грн. (6,5</w:t>
      </w:r>
      <w:r w:rsidRPr="00F73747">
        <w:rPr>
          <w:rFonts w:ascii="Times New Roman" w:hAnsi="Times New Roman" w:cs="Times New Roman"/>
          <w:sz w:val="26"/>
          <w:szCs w:val="26"/>
          <w:lang w:val="uk-UA"/>
        </w:rPr>
        <w:t xml:space="preserve"> відсотка в загальному обсязі видатків);</w:t>
      </w:r>
    </w:p>
    <w:p w:rsidR="00205E75" w:rsidRPr="00F73747" w:rsidRDefault="00853F3F" w:rsidP="00F73747">
      <w:pPr>
        <w:spacing w:after="0"/>
        <w:jc w:val="both"/>
        <w:rPr>
          <w:rFonts w:ascii="Times New Roman" w:hAnsi="Times New Roman" w:cs="Times New Roman"/>
          <w:sz w:val="26"/>
          <w:szCs w:val="26"/>
          <w:lang w:val="uk-UA"/>
        </w:rPr>
      </w:pPr>
      <w:r w:rsidRPr="00F73747">
        <w:rPr>
          <w:rFonts w:ascii="Times New Roman" w:hAnsi="Times New Roman" w:cs="Times New Roman"/>
          <w:iCs/>
          <w:sz w:val="26"/>
          <w:szCs w:val="26"/>
          <w:lang w:val="uk-UA"/>
        </w:rPr>
        <w:t>- організацію</w:t>
      </w:r>
      <w:r w:rsidR="00432594" w:rsidRPr="00F73747">
        <w:rPr>
          <w:rFonts w:ascii="Times New Roman" w:hAnsi="Times New Roman" w:cs="Times New Roman"/>
          <w:iCs/>
          <w:sz w:val="26"/>
          <w:szCs w:val="26"/>
          <w:lang w:val="uk-UA"/>
        </w:rPr>
        <w:t xml:space="preserve"> </w:t>
      </w:r>
      <w:r w:rsidRPr="00F73747">
        <w:rPr>
          <w:rFonts w:ascii="Times New Roman" w:hAnsi="Times New Roman" w:cs="Times New Roman"/>
          <w:iCs/>
          <w:sz w:val="26"/>
          <w:szCs w:val="26"/>
          <w:lang w:val="uk-UA"/>
        </w:rPr>
        <w:t>благоустрою</w:t>
      </w:r>
      <w:r w:rsidR="00432594" w:rsidRPr="00F73747">
        <w:rPr>
          <w:rFonts w:ascii="Times New Roman" w:hAnsi="Times New Roman" w:cs="Times New Roman"/>
          <w:iCs/>
          <w:sz w:val="26"/>
          <w:szCs w:val="26"/>
          <w:lang w:val="uk-UA"/>
        </w:rPr>
        <w:t xml:space="preserve"> населених пунктів</w:t>
      </w:r>
      <w:r w:rsidR="00205E75" w:rsidRPr="00F73747">
        <w:rPr>
          <w:rFonts w:ascii="Times New Roman" w:hAnsi="Times New Roman" w:cs="Times New Roman"/>
          <w:iCs/>
          <w:sz w:val="26"/>
          <w:szCs w:val="26"/>
          <w:lang w:val="uk-UA"/>
        </w:rPr>
        <w:t> – </w:t>
      </w:r>
      <w:r w:rsidR="00416CBF" w:rsidRPr="00F73747">
        <w:rPr>
          <w:rFonts w:ascii="Times New Roman" w:hAnsi="Times New Roman" w:cs="Times New Roman"/>
          <w:iCs/>
          <w:sz w:val="26"/>
          <w:szCs w:val="26"/>
          <w:lang w:val="uk-UA"/>
        </w:rPr>
        <w:t>4 216,4</w:t>
      </w:r>
      <w:r w:rsidR="00205E75" w:rsidRPr="00F73747">
        <w:rPr>
          <w:rFonts w:ascii="Times New Roman" w:hAnsi="Times New Roman" w:cs="Times New Roman"/>
          <w:sz w:val="26"/>
          <w:szCs w:val="26"/>
          <w:lang w:val="uk-UA"/>
        </w:rPr>
        <w:t> </w:t>
      </w:r>
      <w:r w:rsidR="00416CBF" w:rsidRPr="00F73747">
        <w:rPr>
          <w:rFonts w:ascii="Times New Roman" w:hAnsi="Times New Roman" w:cs="Times New Roman"/>
          <w:sz w:val="26"/>
          <w:szCs w:val="26"/>
          <w:lang w:val="uk-UA"/>
        </w:rPr>
        <w:t>тис. грн. або 7</w:t>
      </w:r>
      <w:r w:rsidR="00205E75" w:rsidRPr="00F73747">
        <w:rPr>
          <w:rFonts w:ascii="Times New Roman" w:hAnsi="Times New Roman" w:cs="Times New Roman"/>
          <w:sz w:val="26"/>
          <w:szCs w:val="26"/>
          <w:lang w:val="uk-UA"/>
        </w:rPr>
        <w:t>,</w:t>
      </w:r>
      <w:r w:rsidR="00416CBF" w:rsidRPr="00F73747">
        <w:rPr>
          <w:rFonts w:ascii="Times New Roman" w:hAnsi="Times New Roman" w:cs="Times New Roman"/>
          <w:sz w:val="26"/>
          <w:szCs w:val="26"/>
          <w:lang w:val="uk-UA"/>
        </w:rPr>
        <w:t>4</w:t>
      </w:r>
      <w:r w:rsidR="00205E75" w:rsidRPr="00F73747">
        <w:rPr>
          <w:rFonts w:ascii="Times New Roman" w:hAnsi="Times New Roman" w:cs="Times New Roman"/>
          <w:sz w:val="26"/>
          <w:szCs w:val="26"/>
          <w:lang w:val="uk-UA"/>
        </w:rPr>
        <w:t xml:space="preserve"> відсотка в загальному обсязі видатків;</w:t>
      </w:r>
    </w:p>
    <w:p w:rsidR="00C62A12" w:rsidRPr="00F73747" w:rsidRDefault="00C62A12" w:rsidP="00F73747">
      <w:pPr>
        <w:spacing w:after="0"/>
        <w:jc w:val="both"/>
        <w:rPr>
          <w:rFonts w:ascii="Times New Roman" w:hAnsi="Times New Roman" w:cs="Times New Roman"/>
          <w:sz w:val="26"/>
          <w:szCs w:val="26"/>
          <w:lang w:val="uk-UA"/>
        </w:rPr>
      </w:pPr>
      <w:r w:rsidRPr="00F73747">
        <w:rPr>
          <w:rFonts w:ascii="Times New Roman" w:hAnsi="Times New Roman" w:cs="Times New Roman"/>
          <w:sz w:val="26"/>
          <w:szCs w:val="26"/>
          <w:lang w:val="uk-UA"/>
        </w:rPr>
        <w:t>- внески до статутного капіталу суб’єктів господарювання – 484,</w:t>
      </w:r>
      <w:r w:rsidR="00462405" w:rsidRPr="00F73747">
        <w:rPr>
          <w:rFonts w:ascii="Times New Roman" w:hAnsi="Times New Roman" w:cs="Times New Roman"/>
          <w:sz w:val="26"/>
          <w:szCs w:val="26"/>
          <w:lang w:val="uk-UA"/>
        </w:rPr>
        <w:t>2</w:t>
      </w:r>
      <w:r w:rsidRPr="00F73747">
        <w:rPr>
          <w:rFonts w:ascii="Times New Roman" w:hAnsi="Times New Roman" w:cs="Times New Roman"/>
          <w:sz w:val="26"/>
          <w:szCs w:val="26"/>
          <w:lang w:val="uk-UA"/>
        </w:rPr>
        <w:t xml:space="preserve"> тис. грн. або 0,8 відсотка в загальному обсязі видатків;</w:t>
      </w:r>
    </w:p>
    <w:p w:rsidR="00205E75" w:rsidRPr="00F73747" w:rsidRDefault="00853F3F" w:rsidP="00F73747">
      <w:pPr>
        <w:spacing w:after="0"/>
        <w:jc w:val="both"/>
        <w:rPr>
          <w:rFonts w:ascii="Times New Roman" w:hAnsi="Times New Roman" w:cs="Times New Roman"/>
          <w:sz w:val="26"/>
          <w:szCs w:val="26"/>
          <w:lang w:val="uk-UA"/>
        </w:rPr>
      </w:pPr>
      <w:r w:rsidRPr="00F73747">
        <w:rPr>
          <w:rFonts w:ascii="Times New Roman" w:hAnsi="Times New Roman" w:cs="Times New Roman"/>
          <w:iCs/>
          <w:sz w:val="26"/>
          <w:szCs w:val="26"/>
          <w:lang w:val="uk-UA"/>
        </w:rPr>
        <w:t xml:space="preserve">- </w:t>
      </w:r>
      <w:r w:rsidR="00205E75" w:rsidRPr="00F73747">
        <w:rPr>
          <w:rFonts w:ascii="Times New Roman" w:hAnsi="Times New Roman" w:cs="Times New Roman"/>
          <w:iCs/>
          <w:sz w:val="26"/>
          <w:szCs w:val="26"/>
          <w:lang w:val="uk-UA"/>
        </w:rPr>
        <w:t>забезпечення діяльності місцевої пожежної охорони – </w:t>
      </w:r>
      <w:r w:rsidR="00416CBF" w:rsidRPr="00F73747">
        <w:rPr>
          <w:rFonts w:ascii="Times New Roman" w:hAnsi="Times New Roman" w:cs="Times New Roman"/>
          <w:sz w:val="26"/>
          <w:szCs w:val="26"/>
          <w:lang w:val="uk-UA"/>
        </w:rPr>
        <w:t>1 186,8</w:t>
      </w:r>
      <w:r w:rsidR="000F47E9" w:rsidRPr="00F73747">
        <w:rPr>
          <w:rFonts w:ascii="Times New Roman" w:hAnsi="Times New Roman" w:cs="Times New Roman"/>
          <w:sz w:val="26"/>
          <w:szCs w:val="26"/>
          <w:lang w:val="uk-UA"/>
        </w:rPr>
        <w:t>тис. грн. або 2,1</w:t>
      </w:r>
      <w:r w:rsidR="00205E75" w:rsidRPr="00F73747">
        <w:rPr>
          <w:rFonts w:ascii="Times New Roman" w:hAnsi="Times New Roman" w:cs="Times New Roman"/>
          <w:sz w:val="26"/>
          <w:szCs w:val="26"/>
          <w:lang w:val="uk-UA"/>
        </w:rPr>
        <w:t xml:space="preserve"> відсотка в загальному обсязі видатків;</w:t>
      </w:r>
    </w:p>
    <w:p w:rsidR="00595DCD" w:rsidRPr="00F73747" w:rsidRDefault="00595DCD" w:rsidP="00F73747">
      <w:pPr>
        <w:spacing w:after="0"/>
        <w:jc w:val="both"/>
        <w:rPr>
          <w:rFonts w:ascii="Times New Roman" w:hAnsi="Times New Roman" w:cs="Times New Roman"/>
          <w:sz w:val="26"/>
          <w:szCs w:val="26"/>
          <w:lang w:val="uk-UA"/>
        </w:rPr>
      </w:pPr>
      <w:r w:rsidRPr="00F73747">
        <w:rPr>
          <w:rFonts w:ascii="Times New Roman" w:hAnsi="Times New Roman" w:cs="Times New Roman"/>
          <w:sz w:val="26"/>
          <w:szCs w:val="26"/>
          <w:lang w:val="uk-UA"/>
        </w:rPr>
        <w:t>- видатки на інші заходи у сфері соціального захисту і соціального забезпечення –</w:t>
      </w:r>
      <w:r w:rsidR="00416CBF" w:rsidRPr="00F73747">
        <w:rPr>
          <w:rFonts w:ascii="Times New Roman" w:hAnsi="Times New Roman" w:cs="Times New Roman"/>
          <w:sz w:val="26"/>
          <w:szCs w:val="26"/>
          <w:lang w:val="uk-UA"/>
        </w:rPr>
        <w:t>2 271,1</w:t>
      </w:r>
      <w:r w:rsidR="003F352A" w:rsidRPr="00F73747">
        <w:rPr>
          <w:rFonts w:ascii="Times New Roman" w:hAnsi="Times New Roman" w:cs="Times New Roman"/>
          <w:sz w:val="26"/>
          <w:szCs w:val="26"/>
          <w:lang w:val="uk-UA"/>
        </w:rPr>
        <w:t xml:space="preserve"> </w:t>
      </w:r>
      <w:r w:rsidRPr="00F73747">
        <w:rPr>
          <w:rFonts w:ascii="Times New Roman" w:hAnsi="Times New Roman" w:cs="Times New Roman"/>
          <w:sz w:val="26"/>
          <w:szCs w:val="26"/>
          <w:lang w:val="uk-UA"/>
        </w:rPr>
        <w:t>тис. грн. (</w:t>
      </w:r>
      <w:r w:rsidR="00416CBF" w:rsidRPr="00F73747">
        <w:rPr>
          <w:rFonts w:ascii="Times New Roman" w:hAnsi="Times New Roman" w:cs="Times New Roman"/>
          <w:sz w:val="26"/>
          <w:szCs w:val="26"/>
          <w:lang w:val="uk-UA"/>
        </w:rPr>
        <w:t>3</w:t>
      </w:r>
      <w:r w:rsidR="00462405" w:rsidRPr="00F73747">
        <w:rPr>
          <w:rFonts w:ascii="Times New Roman" w:hAnsi="Times New Roman" w:cs="Times New Roman"/>
          <w:sz w:val="26"/>
          <w:szCs w:val="26"/>
          <w:lang w:val="uk-UA"/>
        </w:rPr>
        <w:t>,6</w:t>
      </w:r>
      <w:r w:rsidRPr="00F73747">
        <w:rPr>
          <w:rFonts w:ascii="Times New Roman" w:hAnsi="Times New Roman" w:cs="Times New Roman"/>
          <w:sz w:val="26"/>
          <w:szCs w:val="26"/>
          <w:lang w:val="uk-UA"/>
        </w:rPr>
        <w:t xml:space="preserve"> відсотка в загальному обсязі видатків)</w:t>
      </w:r>
      <w:r w:rsidR="000F47E9" w:rsidRPr="00F73747">
        <w:rPr>
          <w:rFonts w:ascii="Times New Roman" w:hAnsi="Times New Roman" w:cs="Times New Roman"/>
          <w:sz w:val="26"/>
          <w:szCs w:val="26"/>
          <w:lang w:val="uk-UA"/>
        </w:rPr>
        <w:t>;</w:t>
      </w:r>
    </w:p>
    <w:p w:rsidR="00400CD4" w:rsidRPr="00F73747" w:rsidRDefault="00400CD4" w:rsidP="00F73747">
      <w:pPr>
        <w:spacing w:after="0"/>
        <w:jc w:val="both"/>
        <w:rPr>
          <w:rFonts w:ascii="Times New Roman" w:hAnsi="Times New Roman" w:cs="Times New Roman"/>
          <w:sz w:val="26"/>
          <w:szCs w:val="26"/>
          <w:lang w:val="uk-UA"/>
        </w:rPr>
      </w:pPr>
      <w:r w:rsidRPr="00F73747">
        <w:rPr>
          <w:rFonts w:ascii="Times New Roman" w:hAnsi="Times New Roman" w:cs="Times New Roman"/>
          <w:sz w:val="26"/>
          <w:szCs w:val="26"/>
          <w:lang w:val="uk-UA"/>
        </w:rPr>
        <w:t xml:space="preserve">- на заходи та роботи з територіальної оборони – </w:t>
      </w:r>
      <w:r w:rsidR="00416CBF" w:rsidRPr="00F73747">
        <w:rPr>
          <w:rFonts w:ascii="Times New Roman" w:hAnsi="Times New Roman" w:cs="Times New Roman"/>
          <w:sz w:val="26"/>
          <w:szCs w:val="26"/>
          <w:lang w:val="uk-UA"/>
        </w:rPr>
        <w:t>710,4</w:t>
      </w:r>
      <w:r w:rsidRPr="00F73747">
        <w:rPr>
          <w:rFonts w:ascii="Times New Roman" w:hAnsi="Times New Roman" w:cs="Times New Roman"/>
          <w:sz w:val="26"/>
          <w:szCs w:val="26"/>
          <w:lang w:val="uk-UA"/>
        </w:rPr>
        <w:t xml:space="preserve"> тис. грн. (1</w:t>
      </w:r>
      <w:r w:rsidR="000F47E9" w:rsidRPr="00F73747">
        <w:rPr>
          <w:rFonts w:ascii="Times New Roman" w:hAnsi="Times New Roman" w:cs="Times New Roman"/>
          <w:sz w:val="26"/>
          <w:szCs w:val="26"/>
          <w:lang w:val="uk-UA"/>
        </w:rPr>
        <w:t>,2</w:t>
      </w:r>
      <w:r w:rsidRPr="00F73747">
        <w:rPr>
          <w:rFonts w:ascii="Times New Roman" w:hAnsi="Times New Roman" w:cs="Times New Roman"/>
          <w:sz w:val="26"/>
          <w:szCs w:val="26"/>
          <w:lang w:val="uk-UA"/>
        </w:rPr>
        <w:t xml:space="preserve"> відсотка в загальному обсязі видатків);</w:t>
      </w:r>
    </w:p>
    <w:p w:rsidR="00C02770" w:rsidRPr="00F73747" w:rsidRDefault="00C02770" w:rsidP="00F73747">
      <w:pPr>
        <w:spacing w:after="0"/>
        <w:jc w:val="both"/>
        <w:rPr>
          <w:rFonts w:ascii="Times New Roman" w:hAnsi="Times New Roman" w:cs="Times New Roman"/>
          <w:sz w:val="26"/>
          <w:szCs w:val="26"/>
          <w:lang w:val="uk-UA"/>
        </w:rPr>
      </w:pPr>
      <w:r w:rsidRPr="00F73747">
        <w:rPr>
          <w:rFonts w:ascii="Times New Roman" w:hAnsi="Times New Roman" w:cs="Times New Roman"/>
          <w:sz w:val="26"/>
          <w:szCs w:val="26"/>
          <w:lang w:val="uk-UA"/>
        </w:rPr>
        <w:lastRenderedPageBreak/>
        <w:t xml:space="preserve">- інші субвенції з місцевого бюджету </w:t>
      </w:r>
      <w:r w:rsidR="00416CBF" w:rsidRPr="00F73747">
        <w:rPr>
          <w:rFonts w:ascii="Times New Roman" w:hAnsi="Times New Roman" w:cs="Times New Roman"/>
          <w:sz w:val="26"/>
          <w:szCs w:val="26"/>
          <w:lang w:val="uk-UA"/>
        </w:rPr>
        <w:t>2 675,2</w:t>
      </w:r>
      <w:r w:rsidRPr="00F73747">
        <w:rPr>
          <w:rFonts w:ascii="Times New Roman" w:hAnsi="Times New Roman" w:cs="Times New Roman"/>
          <w:sz w:val="26"/>
          <w:szCs w:val="26"/>
          <w:lang w:val="uk-UA"/>
        </w:rPr>
        <w:t xml:space="preserve"> тис. </w:t>
      </w:r>
      <w:r w:rsidR="00D7764E" w:rsidRPr="00F73747">
        <w:rPr>
          <w:rFonts w:ascii="Times New Roman" w:hAnsi="Times New Roman" w:cs="Times New Roman"/>
          <w:sz w:val="26"/>
          <w:szCs w:val="26"/>
          <w:lang w:val="uk-UA"/>
        </w:rPr>
        <w:t>грн</w:t>
      </w:r>
      <w:r w:rsidR="00143F4C" w:rsidRPr="00F73747">
        <w:rPr>
          <w:rFonts w:ascii="Times New Roman" w:hAnsi="Times New Roman" w:cs="Times New Roman"/>
          <w:sz w:val="26"/>
          <w:szCs w:val="26"/>
          <w:lang w:val="uk-UA"/>
        </w:rPr>
        <w:t xml:space="preserve">. </w:t>
      </w:r>
      <w:r w:rsidR="000F47E9" w:rsidRPr="00F73747">
        <w:rPr>
          <w:rFonts w:ascii="Times New Roman" w:hAnsi="Times New Roman" w:cs="Times New Roman"/>
          <w:sz w:val="26"/>
          <w:szCs w:val="26"/>
          <w:lang w:val="uk-UA"/>
        </w:rPr>
        <w:t>(</w:t>
      </w:r>
      <w:r w:rsidR="00462405" w:rsidRPr="00F73747">
        <w:rPr>
          <w:rFonts w:ascii="Times New Roman" w:hAnsi="Times New Roman" w:cs="Times New Roman"/>
          <w:sz w:val="26"/>
          <w:szCs w:val="26"/>
          <w:lang w:val="uk-UA"/>
        </w:rPr>
        <w:t>4,4</w:t>
      </w:r>
      <w:r w:rsidRPr="00F73747">
        <w:rPr>
          <w:rFonts w:ascii="Times New Roman" w:hAnsi="Times New Roman" w:cs="Times New Roman"/>
          <w:sz w:val="26"/>
          <w:szCs w:val="26"/>
        </w:rPr>
        <w:t xml:space="preserve"> </w:t>
      </w:r>
      <w:r w:rsidRPr="00F73747">
        <w:rPr>
          <w:rFonts w:ascii="Times New Roman" w:hAnsi="Times New Roman" w:cs="Times New Roman"/>
          <w:sz w:val="26"/>
          <w:szCs w:val="26"/>
          <w:lang w:val="uk-UA"/>
        </w:rPr>
        <w:t>відсот</w:t>
      </w:r>
      <w:r w:rsidR="000B1674" w:rsidRPr="00F73747">
        <w:rPr>
          <w:rFonts w:ascii="Times New Roman" w:hAnsi="Times New Roman" w:cs="Times New Roman"/>
          <w:sz w:val="26"/>
          <w:szCs w:val="26"/>
          <w:lang w:val="uk-UA"/>
        </w:rPr>
        <w:t>ка в загальному обсязі видатків);</w:t>
      </w:r>
    </w:p>
    <w:p w:rsidR="000B1674" w:rsidRPr="00F73747" w:rsidRDefault="006C1FE9" w:rsidP="00F73747">
      <w:pPr>
        <w:spacing w:after="0"/>
        <w:jc w:val="both"/>
        <w:rPr>
          <w:rFonts w:ascii="Times New Roman" w:hAnsi="Times New Roman" w:cs="Times New Roman"/>
          <w:sz w:val="26"/>
          <w:szCs w:val="26"/>
          <w:lang w:val="uk-UA"/>
        </w:rPr>
      </w:pPr>
      <w:r w:rsidRPr="00F73747">
        <w:rPr>
          <w:rFonts w:ascii="Times New Roman" w:hAnsi="Times New Roman" w:cs="Times New Roman"/>
          <w:sz w:val="26"/>
          <w:szCs w:val="26"/>
          <w:lang w:val="uk-UA"/>
        </w:rPr>
        <w:t>- субвенцію</w:t>
      </w:r>
      <w:r w:rsidR="000B1674" w:rsidRPr="00F73747">
        <w:rPr>
          <w:rFonts w:ascii="Times New Roman" w:hAnsi="Times New Roman" w:cs="Times New Roman"/>
          <w:sz w:val="26"/>
          <w:szCs w:val="26"/>
          <w:lang w:val="uk-UA"/>
        </w:rPr>
        <w:t xml:space="preserve"> з місцевого бюджету державному бюджету на виконання програм соціально-економічного розвитку регіонів</w:t>
      </w:r>
      <w:r w:rsidR="00416CBF" w:rsidRPr="00F73747">
        <w:rPr>
          <w:rFonts w:ascii="Times New Roman" w:hAnsi="Times New Roman" w:cs="Times New Roman"/>
          <w:sz w:val="26"/>
          <w:szCs w:val="26"/>
          <w:lang w:val="uk-UA"/>
        </w:rPr>
        <w:t xml:space="preserve"> 470</w:t>
      </w:r>
      <w:r w:rsidR="000F47E9" w:rsidRPr="00F73747">
        <w:rPr>
          <w:rFonts w:ascii="Times New Roman" w:hAnsi="Times New Roman" w:cs="Times New Roman"/>
          <w:sz w:val="26"/>
          <w:szCs w:val="26"/>
          <w:lang w:val="uk-UA"/>
        </w:rPr>
        <w:t>,0</w:t>
      </w:r>
      <w:r w:rsidR="00416CBF" w:rsidRPr="00F73747">
        <w:rPr>
          <w:rFonts w:ascii="Times New Roman" w:hAnsi="Times New Roman" w:cs="Times New Roman"/>
          <w:sz w:val="26"/>
          <w:szCs w:val="26"/>
          <w:lang w:val="uk-UA"/>
        </w:rPr>
        <w:t xml:space="preserve"> тис. грн. (0,8</w:t>
      </w:r>
      <w:r w:rsidR="000B1674" w:rsidRPr="00F73747">
        <w:rPr>
          <w:rFonts w:ascii="Times New Roman" w:hAnsi="Times New Roman" w:cs="Times New Roman"/>
          <w:sz w:val="26"/>
          <w:szCs w:val="26"/>
        </w:rPr>
        <w:t xml:space="preserve"> </w:t>
      </w:r>
      <w:r w:rsidR="000B1674" w:rsidRPr="00F73747">
        <w:rPr>
          <w:rFonts w:ascii="Times New Roman" w:hAnsi="Times New Roman" w:cs="Times New Roman"/>
          <w:sz w:val="26"/>
          <w:szCs w:val="26"/>
          <w:lang w:val="uk-UA"/>
        </w:rPr>
        <w:t>відсотка в загальному обсязі видатків).</w:t>
      </w:r>
    </w:p>
    <w:p w:rsidR="00853F3F" w:rsidRPr="00F73747" w:rsidRDefault="00CA2C39" w:rsidP="00F73747">
      <w:pPr>
        <w:spacing w:after="0"/>
        <w:ind w:firstLine="360"/>
        <w:jc w:val="both"/>
        <w:rPr>
          <w:rFonts w:ascii="Times New Roman" w:hAnsi="Times New Roman" w:cs="Times New Roman"/>
          <w:color w:val="C00000"/>
          <w:sz w:val="26"/>
          <w:szCs w:val="26"/>
          <w:lang w:val="uk-UA"/>
        </w:rPr>
      </w:pPr>
      <w:r w:rsidRPr="00F73747">
        <w:rPr>
          <w:rFonts w:ascii="Times New Roman" w:hAnsi="Times New Roman" w:cs="Times New Roman"/>
          <w:b/>
          <w:sz w:val="26"/>
          <w:szCs w:val="26"/>
          <w:lang w:val="uk-UA"/>
        </w:rPr>
        <w:t>За економічною структурою</w:t>
      </w:r>
      <w:r w:rsidRPr="00F73747">
        <w:rPr>
          <w:rFonts w:ascii="Times New Roman" w:hAnsi="Times New Roman" w:cs="Times New Roman"/>
          <w:sz w:val="26"/>
          <w:szCs w:val="26"/>
          <w:lang w:val="uk-UA"/>
        </w:rPr>
        <w:t xml:space="preserve"> в бюджеті сільської територіальної громади видатки розподіляються наступним чином: </w:t>
      </w:r>
      <w:r w:rsidR="00462405" w:rsidRPr="00F73747">
        <w:rPr>
          <w:rFonts w:ascii="Times New Roman" w:hAnsi="Times New Roman" w:cs="Times New Roman"/>
          <w:sz w:val="26"/>
          <w:szCs w:val="26"/>
          <w:lang w:val="uk-UA"/>
        </w:rPr>
        <w:t>27 638,4</w:t>
      </w:r>
      <w:r w:rsidRPr="00F73747">
        <w:rPr>
          <w:rFonts w:ascii="Times New Roman" w:hAnsi="Times New Roman" w:cs="Times New Roman"/>
          <w:sz w:val="26"/>
          <w:szCs w:val="26"/>
          <w:lang w:val="uk-UA"/>
        </w:rPr>
        <w:t> тис. грн. – видатки на заробітну плату з нарахуваннями (</w:t>
      </w:r>
      <w:r w:rsidR="00462405" w:rsidRPr="00F73747">
        <w:rPr>
          <w:rFonts w:ascii="Times New Roman" w:hAnsi="Times New Roman" w:cs="Times New Roman"/>
          <w:sz w:val="26"/>
          <w:szCs w:val="26"/>
          <w:lang w:val="uk-UA"/>
        </w:rPr>
        <w:t>48,2</w:t>
      </w:r>
      <w:r w:rsidRPr="00F73747">
        <w:rPr>
          <w:rFonts w:ascii="Times New Roman" w:hAnsi="Times New Roman" w:cs="Times New Roman"/>
          <w:sz w:val="26"/>
          <w:szCs w:val="26"/>
          <w:lang w:val="uk-UA"/>
        </w:rPr>
        <w:t xml:space="preserve"> відсотка загального обсягу видатків), на оплату комунальних послуг та енергоносіїв – </w:t>
      </w:r>
      <w:r w:rsidR="000D27DC" w:rsidRPr="00F73747">
        <w:rPr>
          <w:rFonts w:ascii="Times New Roman" w:hAnsi="Times New Roman" w:cs="Times New Roman"/>
          <w:sz w:val="26"/>
          <w:szCs w:val="26"/>
          <w:lang w:val="uk-UA"/>
        </w:rPr>
        <w:t>1 784,3</w:t>
      </w:r>
      <w:r w:rsidRPr="00F73747">
        <w:rPr>
          <w:rFonts w:ascii="Times New Roman" w:hAnsi="Times New Roman" w:cs="Times New Roman"/>
          <w:sz w:val="26"/>
          <w:szCs w:val="26"/>
          <w:lang w:val="uk-UA"/>
        </w:rPr>
        <w:t>тис. грн. (</w:t>
      </w:r>
      <w:r w:rsidR="00537D79" w:rsidRPr="00F73747">
        <w:rPr>
          <w:rFonts w:ascii="Times New Roman" w:hAnsi="Times New Roman" w:cs="Times New Roman"/>
          <w:sz w:val="26"/>
          <w:szCs w:val="26"/>
          <w:lang w:val="uk-UA"/>
        </w:rPr>
        <w:t>3</w:t>
      </w:r>
      <w:r w:rsidR="000D27DC" w:rsidRPr="00F73747">
        <w:rPr>
          <w:rFonts w:ascii="Times New Roman" w:hAnsi="Times New Roman" w:cs="Times New Roman"/>
          <w:sz w:val="26"/>
          <w:szCs w:val="26"/>
          <w:lang w:val="uk-UA"/>
        </w:rPr>
        <w:t>,1</w:t>
      </w:r>
      <w:r w:rsidRPr="00F73747">
        <w:rPr>
          <w:rFonts w:ascii="Times New Roman" w:hAnsi="Times New Roman" w:cs="Times New Roman"/>
          <w:sz w:val="26"/>
          <w:szCs w:val="26"/>
          <w:lang w:val="uk-UA"/>
        </w:rPr>
        <w:t xml:space="preserve"> відсотка відповідно), продукти харчування – </w:t>
      </w:r>
      <w:r w:rsidR="000D27DC" w:rsidRPr="00F73747">
        <w:rPr>
          <w:rFonts w:ascii="Times New Roman" w:hAnsi="Times New Roman" w:cs="Times New Roman"/>
          <w:sz w:val="26"/>
          <w:szCs w:val="26"/>
          <w:lang w:val="uk-UA"/>
        </w:rPr>
        <w:t>584,7</w:t>
      </w:r>
      <w:r w:rsidR="00CF7D0F" w:rsidRPr="00F73747">
        <w:rPr>
          <w:rFonts w:ascii="Times New Roman" w:hAnsi="Times New Roman" w:cs="Times New Roman"/>
          <w:sz w:val="26"/>
          <w:szCs w:val="26"/>
          <w:lang w:val="uk-UA"/>
        </w:rPr>
        <w:t xml:space="preserve"> тис. грн. (</w:t>
      </w:r>
      <w:r w:rsidR="000D27DC" w:rsidRPr="00F73747">
        <w:rPr>
          <w:rFonts w:ascii="Times New Roman" w:hAnsi="Times New Roman" w:cs="Times New Roman"/>
          <w:sz w:val="26"/>
          <w:szCs w:val="26"/>
          <w:lang w:val="uk-UA"/>
        </w:rPr>
        <w:t>1 відсоток</w:t>
      </w:r>
      <w:r w:rsidRPr="00F73747">
        <w:rPr>
          <w:rFonts w:ascii="Times New Roman" w:hAnsi="Times New Roman" w:cs="Times New Roman"/>
          <w:sz w:val="26"/>
          <w:szCs w:val="26"/>
          <w:lang w:val="uk-UA"/>
        </w:rPr>
        <w:t xml:space="preserve">),  поточні трансферти – </w:t>
      </w:r>
      <w:r w:rsidR="000D27DC" w:rsidRPr="00F73747">
        <w:rPr>
          <w:rFonts w:ascii="Times New Roman" w:hAnsi="Times New Roman" w:cs="Times New Roman"/>
          <w:sz w:val="26"/>
          <w:szCs w:val="26"/>
          <w:lang w:val="uk-UA"/>
        </w:rPr>
        <w:t>16 148,2</w:t>
      </w:r>
      <w:r w:rsidRPr="00F73747">
        <w:rPr>
          <w:rFonts w:ascii="Times New Roman" w:hAnsi="Times New Roman" w:cs="Times New Roman"/>
          <w:sz w:val="26"/>
          <w:szCs w:val="26"/>
          <w:lang w:val="uk-UA"/>
        </w:rPr>
        <w:t xml:space="preserve"> тис. грн. (</w:t>
      </w:r>
      <w:r w:rsidR="000D27DC" w:rsidRPr="00F73747">
        <w:rPr>
          <w:rFonts w:ascii="Times New Roman" w:hAnsi="Times New Roman" w:cs="Times New Roman"/>
          <w:sz w:val="26"/>
          <w:szCs w:val="26"/>
          <w:lang w:val="uk-UA"/>
        </w:rPr>
        <w:t>28,2</w:t>
      </w:r>
      <w:r w:rsidR="000F47E9" w:rsidRPr="00F73747">
        <w:rPr>
          <w:rFonts w:ascii="Times New Roman" w:hAnsi="Times New Roman" w:cs="Times New Roman"/>
          <w:sz w:val="26"/>
          <w:szCs w:val="26"/>
          <w:lang w:val="uk-UA"/>
        </w:rPr>
        <w:t xml:space="preserve"> </w:t>
      </w:r>
      <w:r w:rsidRPr="00F73747">
        <w:rPr>
          <w:rFonts w:ascii="Times New Roman" w:hAnsi="Times New Roman" w:cs="Times New Roman"/>
          <w:sz w:val="26"/>
          <w:szCs w:val="26"/>
          <w:lang w:val="uk-UA"/>
        </w:rPr>
        <w:t xml:space="preserve">відсотка), інші поточні видатки – </w:t>
      </w:r>
      <w:r w:rsidR="000D27DC" w:rsidRPr="00F73747">
        <w:rPr>
          <w:rFonts w:ascii="Times New Roman" w:hAnsi="Times New Roman" w:cs="Times New Roman"/>
          <w:sz w:val="26"/>
          <w:szCs w:val="26"/>
          <w:lang w:val="uk-UA"/>
        </w:rPr>
        <w:t>9 715,6</w:t>
      </w:r>
      <w:r w:rsidR="00C01E7F" w:rsidRPr="00F73747">
        <w:rPr>
          <w:rFonts w:ascii="Times New Roman" w:hAnsi="Times New Roman" w:cs="Times New Roman"/>
          <w:sz w:val="26"/>
          <w:szCs w:val="26"/>
          <w:lang w:val="uk-UA"/>
        </w:rPr>
        <w:t xml:space="preserve"> </w:t>
      </w:r>
      <w:r w:rsidRPr="00F73747">
        <w:rPr>
          <w:rFonts w:ascii="Times New Roman" w:hAnsi="Times New Roman" w:cs="Times New Roman"/>
          <w:sz w:val="26"/>
          <w:szCs w:val="26"/>
          <w:lang w:val="uk-UA"/>
        </w:rPr>
        <w:t>тис. грн. (</w:t>
      </w:r>
      <w:r w:rsidR="000D27DC" w:rsidRPr="00F73747">
        <w:rPr>
          <w:rFonts w:ascii="Times New Roman" w:hAnsi="Times New Roman" w:cs="Times New Roman"/>
          <w:sz w:val="26"/>
          <w:szCs w:val="26"/>
          <w:lang w:val="uk-UA"/>
        </w:rPr>
        <w:t>16,9</w:t>
      </w:r>
      <w:r w:rsidRPr="00F73747">
        <w:rPr>
          <w:rFonts w:ascii="Times New Roman" w:hAnsi="Times New Roman" w:cs="Times New Roman"/>
          <w:sz w:val="26"/>
          <w:szCs w:val="26"/>
          <w:lang w:val="uk-UA"/>
        </w:rPr>
        <w:t xml:space="preserve"> відсотка),  капітальні видатки – </w:t>
      </w:r>
      <w:r w:rsidR="000D27DC" w:rsidRPr="00F73747">
        <w:rPr>
          <w:rFonts w:ascii="Times New Roman" w:hAnsi="Times New Roman" w:cs="Times New Roman"/>
          <w:sz w:val="26"/>
          <w:szCs w:val="26"/>
          <w:lang w:val="uk-UA"/>
        </w:rPr>
        <w:t>1 460,9</w:t>
      </w:r>
      <w:r w:rsidRPr="00F73747">
        <w:rPr>
          <w:rFonts w:ascii="Times New Roman" w:hAnsi="Times New Roman" w:cs="Times New Roman"/>
          <w:sz w:val="26"/>
          <w:szCs w:val="26"/>
          <w:lang w:val="uk-UA"/>
        </w:rPr>
        <w:t xml:space="preserve"> тис. грн. (</w:t>
      </w:r>
      <w:r w:rsidR="000D27DC" w:rsidRPr="00F73747">
        <w:rPr>
          <w:rFonts w:ascii="Times New Roman" w:hAnsi="Times New Roman" w:cs="Times New Roman"/>
          <w:sz w:val="26"/>
          <w:szCs w:val="26"/>
          <w:lang w:val="uk-UA"/>
        </w:rPr>
        <w:t>2</w:t>
      </w:r>
      <w:r w:rsidR="00830122" w:rsidRPr="00F73747">
        <w:rPr>
          <w:rFonts w:ascii="Times New Roman" w:hAnsi="Times New Roman" w:cs="Times New Roman"/>
          <w:sz w:val="26"/>
          <w:szCs w:val="26"/>
          <w:lang w:val="uk-UA"/>
        </w:rPr>
        <w:t>,6</w:t>
      </w:r>
      <w:r w:rsidR="00C01E7F" w:rsidRPr="00F73747">
        <w:rPr>
          <w:rFonts w:ascii="Times New Roman" w:hAnsi="Times New Roman" w:cs="Times New Roman"/>
          <w:sz w:val="26"/>
          <w:szCs w:val="26"/>
          <w:lang w:val="uk-UA"/>
        </w:rPr>
        <w:t xml:space="preserve"> відсотка</w:t>
      </w:r>
      <w:r w:rsidRPr="00F73747">
        <w:rPr>
          <w:rFonts w:ascii="Times New Roman" w:hAnsi="Times New Roman" w:cs="Times New Roman"/>
          <w:sz w:val="26"/>
          <w:szCs w:val="26"/>
          <w:lang w:val="uk-UA"/>
        </w:rPr>
        <w:t xml:space="preserve"> відповідно).</w:t>
      </w:r>
    </w:p>
    <w:p w:rsidR="0037655E" w:rsidRPr="00F73747" w:rsidRDefault="00CA2C39" w:rsidP="00F73747">
      <w:pPr>
        <w:ind w:firstLine="360"/>
        <w:jc w:val="both"/>
        <w:rPr>
          <w:rFonts w:ascii="Times New Roman" w:hAnsi="Times New Roman" w:cs="Times New Roman"/>
          <w:sz w:val="26"/>
          <w:szCs w:val="26"/>
          <w:lang w:val="uk-UA"/>
        </w:rPr>
      </w:pPr>
      <w:r w:rsidRPr="00F73747">
        <w:rPr>
          <w:rFonts w:ascii="Times New Roman" w:hAnsi="Times New Roman" w:cs="Times New Roman"/>
          <w:sz w:val="26"/>
          <w:szCs w:val="26"/>
          <w:lang w:val="uk-UA"/>
        </w:rPr>
        <w:t>Всього на захищенні статті видатків бюджету с</w:t>
      </w:r>
      <w:r w:rsidR="00853F3F" w:rsidRPr="00F73747">
        <w:rPr>
          <w:rFonts w:ascii="Times New Roman" w:hAnsi="Times New Roman" w:cs="Times New Roman"/>
          <w:sz w:val="26"/>
          <w:szCs w:val="26"/>
          <w:lang w:val="uk-UA"/>
        </w:rPr>
        <w:t>ільсь</w:t>
      </w:r>
      <w:r w:rsidR="000D27DC" w:rsidRPr="00F73747">
        <w:rPr>
          <w:rFonts w:ascii="Times New Roman" w:hAnsi="Times New Roman" w:cs="Times New Roman"/>
          <w:sz w:val="26"/>
          <w:szCs w:val="26"/>
          <w:lang w:val="uk-UA"/>
        </w:rPr>
        <w:t>кої територіальної громади за 9 місяців 2023</w:t>
      </w:r>
      <w:r w:rsidRPr="00F73747">
        <w:rPr>
          <w:rFonts w:ascii="Times New Roman" w:hAnsi="Times New Roman" w:cs="Times New Roman"/>
          <w:sz w:val="26"/>
          <w:szCs w:val="26"/>
          <w:lang w:val="uk-UA"/>
        </w:rPr>
        <w:t xml:space="preserve"> року спрямовано </w:t>
      </w:r>
      <w:r w:rsidR="000D27DC" w:rsidRPr="00F73747">
        <w:rPr>
          <w:rFonts w:ascii="Times New Roman" w:hAnsi="Times New Roman" w:cs="Times New Roman"/>
          <w:sz w:val="26"/>
          <w:szCs w:val="26"/>
          <w:lang w:val="uk-UA"/>
        </w:rPr>
        <w:t>29 800</w:t>
      </w:r>
      <w:r w:rsidRPr="00F73747">
        <w:rPr>
          <w:rFonts w:ascii="Times New Roman" w:hAnsi="Times New Roman" w:cs="Times New Roman"/>
          <w:sz w:val="26"/>
          <w:szCs w:val="26"/>
          <w:lang w:val="uk-UA"/>
        </w:rPr>
        <w:t xml:space="preserve"> тис. грн. або </w:t>
      </w:r>
      <w:r w:rsidR="000D27DC" w:rsidRPr="00F73747">
        <w:rPr>
          <w:rFonts w:ascii="Times New Roman" w:hAnsi="Times New Roman" w:cs="Times New Roman"/>
          <w:sz w:val="26"/>
          <w:szCs w:val="26"/>
          <w:lang w:val="uk-UA"/>
        </w:rPr>
        <w:t>52</w:t>
      </w:r>
      <w:r w:rsidRPr="00F73747">
        <w:rPr>
          <w:rFonts w:ascii="Times New Roman" w:hAnsi="Times New Roman" w:cs="Times New Roman"/>
          <w:sz w:val="26"/>
          <w:szCs w:val="26"/>
          <w:lang w:val="uk-UA"/>
        </w:rPr>
        <w:t xml:space="preserve"> відсотка загального обсягу видатків.</w:t>
      </w:r>
    </w:p>
    <w:p w:rsidR="00F83093" w:rsidRPr="00F73747" w:rsidRDefault="00D34369" w:rsidP="00F73747">
      <w:pPr>
        <w:spacing w:after="0"/>
        <w:jc w:val="center"/>
        <w:rPr>
          <w:rFonts w:ascii="Times New Roman" w:eastAsia="Times New Roman" w:hAnsi="Times New Roman" w:cs="Times New Roman"/>
          <w:b/>
          <w:sz w:val="26"/>
          <w:szCs w:val="26"/>
          <w:lang w:val="uk-UA" w:eastAsia="ru-RU"/>
        </w:rPr>
      </w:pPr>
      <w:r w:rsidRPr="00F73747">
        <w:rPr>
          <w:rFonts w:ascii="Times New Roman" w:hAnsi="Times New Roman" w:cs="Times New Roman"/>
          <w:b/>
          <w:sz w:val="26"/>
          <w:szCs w:val="26"/>
          <w:lang w:val="uk-UA"/>
        </w:rPr>
        <w:t>Фінансування</w:t>
      </w:r>
      <w:r w:rsidR="009C5AF4" w:rsidRPr="00F73747">
        <w:rPr>
          <w:rFonts w:ascii="Times New Roman" w:eastAsia="Times New Roman" w:hAnsi="Times New Roman" w:cs="Times New Roman"/>
          <w:b/>
          <w:sz w:val="26"/>
          <w:szCs w:val="26"/>
          <w:lang w:val="uk-UA" w:eastAsia="ru-RU"/>
        </w:rPr>
        <w:t xml:space="preserve"> місцевого бюджету Кароліно-Бугазько</w:t>
      </w:r>
      <w:r w:rsidR="00F83093" w:rsidRPr="00F73747">
        <w:rPr>
          <w:rFonts w:ascii="Times New Roman" w:eastAsia="Times New Roman" w:hAnsi="Times New Roman" w:cs="Times New Roman"/>
          <w:b/>
          <w:sz w:val="26"/>
          <w:szCs w:val="26"/>
          <w:lang w:val="uk-UA" w:eastAsia="ru-RU"/>
        </w:rPr>
        <w:t>ї сільської ТГ</w:t>
      </w:r>
    </w:p>
    <w:p w:rsidR="00D34369" w:rsidRPr="00F73747" w:rsidRDefault="000D27DC" w:rsidP="00F73747">
      <w:pPr>
        <w:spacing w:after="0"/>
        <w:jc w:val="center"/>
        <w:rPr>
          <w:rFonts w:ascii="Times New Roman" w:hAnsi="Times New Roman" w:cs="Times New Roman"/>
          <w:b/>
          <w:sz w:val="26"/>
          <w:szCs w:val="26"/>
          <w:lang w:val="uk-UA"/>
        </w:rPr>
      </w:pPr>
      <w:r w:rsidRPr="00F73747">
        <w:rPr>
          <w:rFonts w:ascii="Times New Roman" w:eastAsia="Times New Roman" w:hAnsi="Times New Roman" w:cs="Times New Roman"/>
          <w:b/>
          <w:sz w:val="26"/>
          <w:szCs w:val="26"/>
          <w:lang w:val="uk-UA" w:eastAsia="ru-RU"/>
        </w:rPr>
        <w:t>за 9 місяців</w:t>
      </w:r>
      <w:r w:rsidR="007C2A13" w:rsidRPr="00F73747">
        <w:rPr>
          <w:rFonts w:ascii="Times New Roman" w:eastAsia="Times New Roman" w:hAnsi="Times New Roman" w:cs="Times New Roman"/>
          <w:b/>
          <w:sz w:val="26"/>
          <w:szCs w:val="26"/>
          <w:lang w:val="uk-UA" w:eastAsia="ru-RU"/>
        </w:rPr>
        <w:t xml:space="preserve"> 2023</w:t>
      </w:r>
      <w:r w:rsidR="009C5AF4" w:rsidRPr="00F73747">
        <w:rPr>
          <w:rFonts w:ascii="Times New Roman" w:eastAsia="Times New Roman" w:hAnsi="Times New Roman" w:cs="Times New Roman"/>
          <w:b/>
          <w:sz w:val="26"/>
          <w:szCs w:val="26"/>
          <w:lang w:val="uk-UA" w:eastAsia="ru-RU"/>
        </w:rPr>
        <w:t xml:space="preserve"> року.</w:t>
      </w:r>
    </w:p>
    <w:p w:rsidR="004C0BEF" w:rsidRPr="00F73747" w:rsidRDefault="00D0528B" w:rsidP="00F73747">
      <w:pPr>
        <w:spacing w:after="0"/>
        <w:ind w:firstLine="708"/>
        <w:jc w:val="both"/>
        <w:rPr>
          <w:rFonts w:ascii="Times New Roman" w:hAnsi="Times New Roman" w:cs="Times New Roman"/>
          <w:sz w:val="26"/>
          <w:szCs w:val="26"/>
          <w:lang w:val="uk-UA"/>
        </w:rPr>
      </w:pPr>
      <w:r w:rsidRPr="00F73747">
        <w:rPr>
          <w:rFonts w:ascii="Times New Roman" w:hAnsi="Times New Roman" w:cs="Times New Roman"/>
          <w:sz w:val="26"/>
          <w:szCs w:val="26"/>
          <w:lang w:val="uk-UA"/>
        </w:rPr>
        <w:t>Н</w:t>
      </w:r>
      <w:r w:rsidR="004C0BEF" w:rsidRPr="00F73747">
        <w:rPr>
          <w:rFonts w:ascii="Times New Roman" w:hAnsi="Times New Roman" w:cs="Times New Roman"/>
          <w:sz w:val="26"/>
          <w:szCs w:val="26"/>
          <w:lang w:val="uk-UA"/>
        </w:rPr>
        <w:t>айбільшу питому вагу у складі трансферт</w:t>
      </w:r>
      <w:r w:rsidR="00D822A2" w:rsidRPr="00F73747">
        <w:rPr>
          <w:rFonts w:ascii="Times New Roman" w:hAnsi="Times New Roman" w:cs="Times New Roman"/>
          <w:sz w:val="26"/>
          <w:szCs w:val="26"/>
          <w:lang w:val="uk-UA"/>
        </w:rPr>
        <w:t xml:space="preserve">ів складає освітня субвенція – </w:t>
      </w:r>
      <w:r w:rsidR="00483606" w:rsidRPr="00F73747">
        <w:rPr>
          <w:rFonts w:ascii="Times New Roman" w:hAnsi="Times New Roman" w:cs="Times New Roman"/>
          <w:sz w:val="26"/>
          <w:szCs w:val="26"/>
          <w:lang w:val="uk-UA"/>
        </w:rPr>
        <w:t>66,6</w:t>
      </w:r>
      <w:r w:rsidR="004C0BEF" w:rsidRPr="00F73747">
        <w:rPr>
          <w:rFonts w:ascii="Times New Roman" w:hAnsi="Times New Roman" w:cs="Times New Roman"/>
          <w:sz w:val="26"/>
          <w:szCs w:val="26"/>
          <w:lang w:val="uk-UA"/>
        </w:rPr>
        <w:t xml:space="preserve">% </w:t>
      </w:r>
      <w:r w:rsidR="00132A71" w:rsidRPr="00F73747">
        <w:rPr>
          <w:rFonts w:ascii="Times New Roman" w:hAnsi="Times New Roman" w:cs="Times New Roman"/>
          <w:sz w:val="26"/>
          <w:szCs w:val="26"/>
          <w:lang w:val="uk-UA"/>
        </w:rPr>
        <w:t xml:space="preserve">- </w:t>
      </w:r>
      <w:r w:rsidR="00537D79" w:rsidRPr="00F73747">
        <w:rPr>
          <w:rFonts w:ascii="Times New Roman" w:hAnsi="Times New Roman" w:cs="Times New Roman"/>
          <w:sz w:val="26"/>
          <w:szCs w:val="26"/>
          <w:lang w:val="uk-UA"/>
        </w:rPr>
        <w:t>5</w:t>
      </w:r>
      <w:r w:rsidR="00132A71" w:rsidRPr="00F73747">
        <w:rPr>
          <w:rFonts w:ascii="Times New Roman" w:hAnsi="Times New Roman" w:cs="Times New Roman"/>
          <w:sz w:val="26"/>
          <w:szCs w:val="26"/>
          <w:lang w:val="uk-UA"/>
        </w:rPr>
        <w:t xml:space="preserve"> </w:t>
      </w:r>
      <w:r w:rsidR="00537D79" w:rsidRPr="00F73747">
        <w:rPr>
          <w:rFonts w:ascii="Times New Roman" w:hAnsi="Times New Roman" w:cs="Times New Roman"/>
          <w:sz w:val="26"/>
          <w:szCs w:val="26"/>
          <w:lang w:val="uk-UA"/>
        </w:rPr>
        <w:t>450,6</w:t>
      </w:r>
      <w:r w:rsidR="00132A71" w:rsidRPr="00F73747">
        <w:rPr>
          <w:rFonts w:ascii="Times New Roman" w:hAnsi="Times New Roman" w:cs="Times New Roman"/>
          <w:sz w:val="26"/>
          <w:szCs w:val="26"/>
          <w:lang w:val="uk-UA"/>
        </w:rPr>
        <w:t xml:space="preserve"> тис. грн.</w:t>
      </w:r>
      <w:r w:rsidR="00853F3F" w:rsidRPr="00F73747">
        <w:rPr>
          <w:rFonts w:ascii="Times New Roman" w:hAnsi="Times New Roman" w:cs="Times New Roman"/>
          <w:sz w:val="26"/>
          <w:szCs w:val="26"/>
          <w:lang w:val="uk-UA"/>
        </w:rPr>
        <w:t xml:space="preserve"> та</w:t>
      </w:r>
      <w:r w:rsidR="004C0BEF" w:rsidRPr="00F73747">
        <w:rPr>
          <w:rFonts w:ascii="Times New Roman" w:hAnsi="Times New Roman" w:cs="Times New Roman"/>
          <w:sz w:val="26"/>
          <w:szCs w:val="26"/>
          <w:lang w:val="uk-UA"/>
        </w:rPr>
        <w:t xml:space="preserve"> спрямовується на оплату праці педагогічним працівникам загальноосвітніх навчальних закладів усіх типів в частині забезпечення видатків на здобуття повної загальної середньої освіти, а саме на заробітну плату викладачів загальноосвітніх дисциплін.</w:t>
      </w:r>
    </w:p>
    <w:p w:rsidR="004C0BEF" w:rsidRPr="00F73747" w:rsidRDefault="00483606" w:rsidP="00F73747">
      <w:pPr>
        <w:spacing w:after="0"/>
        <w:ind w:firstLine="708"/>
        <w:jc w:val="both"/>
        <w:rPr>
          <w:rFonts w:ascii="Times New Roman" w:hAnsi="Times New Roman" w:cs="Times New Roman"/>
          <w:sz w:val="26"/>
          <w:szCs w:val="26"/>
          <w:lang w:val="uk-UA"/>
        </w:rPr>
      </w:pPr>
      <w:r w:rsidRPr="00F73747">
        <w:rPr>
          <w:rFonts w:ascii="Times New Roman" w:hAnsi="Times New Roman" w:cs="Times New Roman"/>
          <w:sz w:val="26"/>
          <w:szCs w:val="26"/>
          <w:lang w:val="uk-UA"/>
        </w:rPr>
        <w:t>30,4</w:t>
      </w:r>
      <w:r w:rsidR="005F4CA5" w:rsidRPr="00F73747">
        <w:rPr>
          <w:rFonts w:ascii="Times New Roman" w:hAnsi="Times New Roman" w:cs="Times New Roman"/>
          <w:sz w:val="26"/>
          <w:szCs w:val="26"/>
          <w:lang w:val="uk-UA"/>
        </w:rPr>
        <w:t xml:space="preserve"> </w:t>
      </w:r>
      <w:r w:rsidR="002F3DCE" w:rsidRPr="00F73747">
        <w:rPr>
          <w:rFonts w:ascii="Times New Roman" w:hAnsi="Times New Roman" w:cs="Times New Roman"/>
          <w:sz w:val="26"/>
          <w:szCs w:val="26"/>
          <w:lang w:val="uk-UA"/>
        </w:rPr>
        <w:t>%</w:t>
      </w:r>
      <w:r w:rsidR="004C0BEF" w:rsidRPr="00F73747">
        <w:rPr>
          <w:rFonts w:ascii="Times New Roman" w:hAnsi="Times New Roman" w:cs="Times New Roman"/>
          <w:sz w:val="26"/>
          <w:szCs w:val="26"/>
          <w:lang w:val="uk-UA"/>
        </w:rPr>
        <w:t xml:space="preserve"> складає базова дотація – </w:t>
      </w:r>
      <w:r w:rsidRPr="00F73747">
        <w:rPr>
          <w:rFonts w:ascii="Times New Roman" w:hAnsi="Times New Roman" w:cs="Times New Roman"/>
          <w:sz w:val="26"/>
          <w:szCs w:val="26"/>
          <w:lang w:val="uk-UA"/>
        </w:rPr>
        <w:t>3 114</w:t>
      </w:r>
      <w:r w:rsidR="00537D79" w:rsidRPr="00F73747">
        <w:rPr>
          <w:rFonts w:ascii="Times New Roman" w:hAnsi="Times New Roman" w:cs="Times New Roman"/>
          <w:sz w:val="26"/>
          <w:szCs w:val="26"/>
          <w:lang w:val="uk-UA"/>
        </w:rPr>
        <w:t>,0</w:t>
      </w:r>
      <w:r w:rsidR="004C0BEF" w:rsidRPr="00F73747">
        <w:rPr>
          <w:rFonts w:ascii="Times New Roman" w:hAnsi="Times New Roman" w:cs="Times New Roman"/>
          <w:sz w:val="26"/>
          <w:szCs w:val="26"/>
          <w:lang w:val="uk-UA"/>
        </w:rPr>
        <w:t xml:space="preserve"> тис. грн.</w:t>
      </w:r>
      <w:r w:rsidR="00156593" w:rsidRPr="00F73747">
        <w:rPr>
          <w:rFonts w:ascii="Times New Roman" w:hAnsi="Times New Roman" w:cs="Times New Roman"/>
          <w:sz w:val="26"/>
          <w:szCs w:val="26"/>
          <w:lang w:val="uk-UA"/>
        </w:rPr>
        <w:t xml:space="preserve">, </w:t>
      </w:r>
      <w:r w:rsidR="004C0BEF" w:rsidRPr="00F73747">
        <w:rPr>
          <w:rFonts w:ascii="Times New Roman" w:hAnsi="Times New Roman" w:cs="Times New Roman"/>
          <w:sz w:val="26"/>
          <w:szCs w:val="26"/>
          <w:lang w:val="uk-UA"/>
        </w:rPr>
        <w:t>трансферт, що надається з державного бюджету місцевим бюджетам для горизонтального вирівнювання податкоспроможності територій.</w:t>
      </w:r>
    </w:p>
    <w:p w:rsidR="00FE524F" w:rsidRPr="00F73747" w:rsidRDefault="00FE2A4F" w:rsidP="00F73747">
      <w:pPr>
        <w:spacing w:after="0"/>
        <w:ind w:firstLine="708"/>
        <w:jc w:val="both"/>
        <w:rPr>
          <w:rFonts w:ascii="Times New Roman" w:hAnsi="Times New Roman" w:cs="Times New Roman"/>
          <w:sz w:val="26"/>
          <w:szCs w:val="26"/>
          <w:lang w:val="uk-UA"/>
        </w:rPr>
      </w:pPr>
      <w:r w:rsidRPr="00F73747">
        <w:rPr>
          <w:rFonts w:ascii="Times New Roman" w:hAnsi="Times New Roman" w:cs="Times New Roman"/>
          <w:sz w:val="26"/>
          <w:szCs w:val="26"/>
          <w:lang w:val="uk-UA"/>
        </w:rPr>
        <w:t xml:space="preserve">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становить </w:t>
      </w:r>
      <w:r w:rsidR="00483606" w:rsidRPr="00F73747">
        <w:rPr>
          <w:rFonts w:ascii="Times New Roman" w:hAnsi="Times New Roman" w:cs="Times New Roman"/>
          <w:sz w:val="26"/>
          <w:szCs w:val="26"/>
          <w:lang w:val="uk-UA"/>
        </w:rPr>
        <w:t>29,1</w:t>
      </w:r>
      <w:r w:rsidR="00132A71" w:rsidRPr="00F73747">
        <w:rPr>
          <w:rFonts w:ascii="Times New Roman" w:hAnsi="Times New Roman" w:cs="Times New Roman"/>
          <w:sz w:val="26"/>
          <w:szCs w:val="26"/>
          <w:lang w:val="uk-UA"/>
        </w:rPr>
        <w:t xml:space="preserve"> тис. грн., або </w:t>
      </w:r>
      <w:r w:rsidR="00483606" w:rsidRPr="00F73747">
        <w:rPr>
          <w:rFonts w:ascii="Times New Roman" w:hAnsi="Times New Roman" w:cs="Times New Roman"/>
          <w:sz w:val="26"/>
          <w:szCs w:val="26"/>
          <w:lang w:val="uk-UA"/>
        </w:rPr>
        <w:t>0,3</w:t>
      </w:r>
      <w:r w:rsidR="00132A71" w:rsidRPr="00F73747">
        <w:rPr>
          <w:rFonts w:ascii="Times New Roman" w:hAnsi="Times New Roman" w:cs="Times New Roman"/>
          <w:sz w:val="26"/>
          <w:szCs w:val="26"/>
          <w:lang w:val="uk-UA"/>
        </w:rPr>
        <w:t xml:space="preserve"> відсотки від загального обсягу отриманих трансфертів</w:t>
      </w:r>
      <w:r w:rsidRPr="00F73747">
        <w:rPr>
          <w:rFonts w:ascii="Times New Roman" w:hAnsi="Times New Roman" w:cs="Times New Roman"/>
          <w:sz w:val="26"/>
          <w:szCs w:val="26"/>
          <w:lang w:val="uk-UA"/>
        </w:rPr>
        <w:t>.</w:t>
      </w:r>
      <w:r w:rsidR="00FE524F" w:rsidRPr="00F73747">
        <w:rPr>
          <w:rFonts w:ascii="Times New Roman" w:hAnsi="Times New Roman" w:cs="Times New Roman"/>
          <w:sz w:val="26"/>
          <w:szCs w:val="26"/>
          <w:lang w:val="uk-UA"/>
        </w:rPr>
        <w:t xml:space="preserve">                  </w:t>
      </w:r>
    </w:p>
    <w:p w:rsidR="00FE524F" w:rsidRPr="00F73747" w:rsidRDefault="00FE524F" w:rsidP="00F73747">
      <w:pPr>
        <w:spacing w:after="0"/>
        <w:ind w:firstLine="708"/>
        <w:jc w:val="both"/>
        <w:rPr>
          <w:rFonts w:ascii="Times New Roman" w:hAnsi="Times New Roman" w:cs="Times New Roman"/>
          <w:sz w:val="26"/>
          <w:szCs w:val="26"/>
          <w:lang w:val="uk-UA"/>
        </w:rPr>
      </w:pPr>
      <w:r w:rsidRPr="00F73747">
        <w:rPr>
          <w:rFonts w:ascii="Times New Roman" w:hAnsi="Times New Roman" w:cs="Times New Roman"/>
          <w:sz w:val="26"/>
          <w:szCs w:val="26"/>
          <w:lang w:val="uk-UA"/>
        </w:rPr>
        <w:t>Додаткова дотація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агресією Російської Федерації становить 205,8 тис. грн</w:t>
      </w:r>
      <w:r w:rsidR="005F4CA5" w:rsidRPr="00F73747">
        <w:rPr>
          <w:rFonts w:ascii="Times New Roman" w:hAnsi="Times New Roman" w:cs="Times New Roman"/>
          <w:sz w:val="26"/>
          <w:szCs w:val="26"/>
          <w:lang w:val="uk-UA"/>
        </w:rPr>
        <w:t>.</w:t>
      </w:r>
      <w:r w:rsidR="00483606" w:rsidRPr="00F73747">
        <w:rPr>
          <w:rFonts w:ascii="Times New Roman" w:hAnsi="Times New Roman" w:cs="Times New Roman"/>
          <w:sz w:val="26"/>
          <w:szCs w:val="26"/>
          <w:lang w:val="uk-UA"/>
        </w:rPr>
        <w:t>, або 2</w:t>
      </w:r>
      <w:r w:rsidR="00132A71" w:rsidRPr="00F73747">
        <w:rPr>
          <w:rFonts w:ascii="Times New Roman" w:hAnsi="Times New Roman" w:cs="Times New Roman"/>
          <w:sz w:val="26"/>
          <w:szCs w:val="26"/>
          <w:lang w:val="uk-UA"/>
        </w:rPr>
        <w:t xml:space="preserve"> відсотки</w:t>
      </w:r>
      <w:r w:rsidR="005F4CA5" w:rsidRPr="00F73747">
        <w:rPr>
          <w:rFonts w:ascii="Times New Roman" w:hAnsi="Times New Roman" w:cs="Times New Roman"/>
          <w:sz w:val="26"/>
          <w:szCs w:val="26"/>
          <w:lang w:val="uk-UA"/>
        </w:rPr>
        <w:t>.</w:t>
      </w:r>
    </w:p>
    <w:p w:rsidR="00FE524F" w:rsidRPr="00F73747" w:rsidRDefault="00FE524F" w:rsidP="00F73747">
      <w:pPr>
        <w:ind w:firstLine="708"/>
        <w:jc w:val="both"/>
        <w:rPr>
          <w:rFonts w:ascii="Times New Roman" w:hAnsi="Times New Roman" w:cs="Times New Roman"/>
          <w:sz w:val="26"/>
          <w:szCs w:val="26"/>
          <w:lang w:val="uk-UA"/>
        </w:rPr>
      </w:pPr>
      <w:r w:rsidRPr="00F73747">
        <w:rPr>
          <w:rFonts w:ascii="Times New Roman" w:hAnsi="Times New Roman" w:cs="Times New Roman"/>
          <w:sz w:val="26"/>
          <w:szCs w:val="26"/>
          <w:lang w:val="uk-UA"/>
        </w:rPr>
        <w:t>Субвенція з місцевого бюджету на виконання окремих заходів з реалізації соціального проекту «Активні парки - локації здорової України» за рахунок відповідної субвенції з державного б</w:t>
      </w:r>
      <w:r w:rsidR="005F4CA5" w:rsidRPr="00F73747">
        <w:rPr>
          <w:rFonts w:ascii="Times New Roman" w:hAnsi="Times New Roman" w:cs="Times New Roman"/>
          <w:sz w:val="26"/>
          <w:szCs w:val="26"/>
          <w:lang w:val="uk-UA"/>
        </w:rPr>
        <w:t>юджету становить</w:t>
      </w:r>
      <w:r w:rsidR="006C1FE9" w:rsidRPr="00F73747">
        <w:rPr>
          <w:rFonts w:ascii="Times New Roman" w:hAnsi="Times New Roman" w:cs="Times New Roman"/>
          <w:sz w:val="26"/>
          <w:szCs w:val="26"/>
          <w:lang w:val="uk-UA"/>
        </w:rPr>
        <w:t xml:space="preserve"> </w:t>
      </w:r>
      <w:r w:rsidR="00483606" w:rsidRPr="00F73747">
        <w:rPr>
          <w:rFonts w:ascii="Times New Roman" w:hAnsi="Times New Roman" w:cs="Times New Roman"/>
          <w:sz w:val="26"/>
          <w:szCs w:val="26"/>
          <w:lang w:val="uk-UA"/>
        </w:rPr>
        <w:t>68,7</w:t>
      </w:r>
      <w:r w:rsidR="005F4CA5" w:rsidRPr="00F73747">
        <w:rPr>
          <w:rFonts w:ascii="Times New Roman" w:hAnsi="Times New Roman" w:cs="Times New Roman"/>
          <w:sz w:val="26"/>
          <w:szCs w:val="26"/>
          <w:lang w:val="uk-UA"/>
        </w:rPr>
        <w:t xml:space="preserve"> тис. грн.</w:t>
      </w:r>
      <w:r w:rsidR="00483606" w:rsidRPr="00F73747">
        <w:rPr>
          <w:rFonts w:ascii="Times New Roman" w:hAnsi="Times New Roman" w:cs="Times New Roman"/>
          <w:sz w:val="26"/>
          <w:szCs w:val="26"/>
          <w:lang w:val="uk-UA"/>
        </w:rPr>
        <w:t xml:space="preserve"> або 0,7 відсотка.</w:t>
      </w:r>
    </w:p>
    <w:p w:rsidR="00F73747" w:rsidRDefault="00FE2A4F" w:rsidP="00F73747">
      <w:pPr>
        <w:ind w:firstLine="708"/>
        <w:jc w:val="both"/>
        <w:rPr>
          <w:rFonts w:ascii="Times New Roman" w:eastAsia="Times New Roman" w:hAnsi="Times New Roman" w:cs="Times New Roman"/>
          <w:b/>
          <w:sz w:val="26"/>
          <w:szCs w:val="26"/>
          <w:lang w:val="uk-UA" w:eastAsia="ru-RU"/>
        </w:rPr>
      </w:pPr>
      <w:r w:rsidRPr="00F73747">
        <w:rPr>
          <w:rFonts w:ascii="Times New Roman" w:eastAsia="Times New Roman" w:hAnsi="Times New Roman" w:cs="Times New Roman"/>
          <w:b/>
          <w:sz w:val="26"/>
          <w:szCs w:val="26"/>
          <w:lang w:val="uk-UA" w:eastAsia="ru-RU"/>
        </w:rPr>
        <w:t>Кредитування</w:t>
      </w:r>
      <w:r w:rsidRPr="00F73747">
        <w:rPr>
          <w:rFonts w:ascii="Times New Roman" w:eastAsia="Times New Roman" w:hAnsi="Times New Roman" w:cs="Times New Roman"/>
          <w:sz w:val="26"/>
          <w:szCs w:val="26"/>
          <w:lang w:val="uk-UA" w:eastAsia="ru-RU"/>
        </w:rPr>
        <w:t xml:space="preserve"> бюджетом</w:t>
      </w:r>
      <w:r w:rsidR="00F83093" w:rsidRPr="00F73747">
        <w:rPr>
          <w:rFonts w:ascii="Times New Roman" w:hAnsi="Times New Roman" w:cs="Times New Roman"/>
          <w:sz w:val="26"/>
          <w:szCs w:val="26"/>
          <w:lang w:val="uk-UA"/>
        </w:rPr>
        <w:t xml:space="preserve"> </w:t>
      </w:r>
      <w:r w:rsidRPr="00F73747">
        <w:rPr>
          <w:rFonts w:ascii="Times New Roman" w:eastAsia="Times New Roman" w:hAnsi="Times New Roman" w:cs="Times New Roman"/>
          <w:sz w:val="26"/>
          <w:szCs w:val="26"/>
          <w:lang w:val="uk-UA" w:eastAsia="ru-RU"/>
        </w:rPr>
        <w:t>Кароліно-Бугазької сільської територіальної  громади не передбачено</w:t>
      </w:r>
      <w:r w:rsidRPr="00F73747">
        <w:rPr>
          <w:rFonts w:ascii="Times New Roman" w:eastAsia="Times New Roman" w:hAnsi="Times New Roman" w:cs="Times New Roman"/>
          <w:b/>
          <w:sz w:val="26"/>
          <w:szCs w:val="26"/>
          <w:lang w:val="uk-UA" w:eastAsia="ru-RU"/>
        </w:rPr>
        <w:t>.</w:t>
      </w:r>
    </w:p>
    <w:p w:rsidR="00F73747" w:rsidRDefault="00F73747" w:rsidP="00F73747">
      <w:pPr>
        <w:jc w:val="both"/>
        <w:rPr>
          <w:rFonts w:ascii="Times New Roman" w:eastAsia="Times New Roman" w:hAnsi="Times New Roman" w:cs="Times New Roman"/>
          <w:b/>
          <w:sz w:val="26"/>
          <w:szCs w:val="26"/>
          <w:lang w:val="uk-UA" w:eastAsia="ru-RU"/>
        </w:rPr>
      </w:pPr>
    </w:p>
    <w:p w:rsidR="00F73747" w:rsidRDefault="001A5B9A" w:rsidP="00F73747">
      <w:pPr>
        <w:spacing w:after="0"/>
        <w:jc w:val="both"/>
        <w:rPr>
          <w:rFonts w:ascii="Times New Roman" w:eastAsia="Times New Roman" w:hAnsi="Times New Roman" w:cs="Times New Roman"/>
          <w:b/>
          <w:sz w:val="26"/>
          <w:szCs w:val="26"/>
          <w:lang w:val="uk-UA" w:eastAsia="ru-RU"/>
        </w:rPr>
      </w:pPr>
      <w:r w:rsidRPr="00F73747">
        <w:rPr>
          <w:rFonts w:ascii="Times New Roman" w:eastAsia="Times New Roman" w:hAnsi="Times New Roman" w:cs="Times New Roman"/>
          <w:b/>
          <w:sz w:val="26"/>
          <w:szCs w:val="26"/>
          <w:lang w:val="uk-UA" w:eastAsia="ru-RU"/>
        </w:rPr>
        <w:lastRenderedPageBreak/>
        <w:t>Міжбюджетні трансферти</w:t>
      </w:r>
      <w:r w:rsidRPr="00F73747">
        <w:rPr>
          <w:rFonts w:ascii="Times New Roman" w:eastAsia="Times New Roman" w:hAnsi="Times New Roman" w:cs="Times New Roman"/>
          <w:sz w:val="26"/>
          <w:szCs w:val="26"/>
          <w:lang w:val="uk-UA" w:eastAsia="ru-RU"/>
        </w:rPr>
        <w:t xml:space="preserve"> </w:t>
      </w:r>
      <w:r w:rsidR="009C5AF4" w:rsidRPr="00F73747">
        <w:rPr>
          <w:rFonts w:ascii="Times New Roman" w:eastAsia="Times New Roman" w:hAnsi="Times New Roman" w:cs="Times New Roman"/>
          <w:b/>
          <w:sz w:val="26"/>
          <w:szCs w:val="26"/>
          <w:lang w:val="uk-UA" w:eastAsia="ru-RU"/>
        </w:rPr>
        <w:t>місцевого бюджету</w:t>
      </w:r>
      <w:r w:rsidR="00F73747">
        <w:rPr>
          <w:rFonts w:ascii="Times New Roman" w:eastAsia="Times New Roman" w:hAnsi="Times New Roman" w:cs="Times New Roman"/>
          <w:b/>
          <w:sz w:val="26"/>
          <w:szCs w:val="26"/>
          <w:lang w:val="uk-UA" w:eastAsia="ru-RU"/>
        </w:rPr>
        <w:t xml:space="preserve"> </w:t>
      </w:r>
      <w:r w:rsidR="009C5AF4" w:rsidRPr="00F73747">
        <w:rPr>
          <w:rFonts w:ascii="Times New Roman" w:eastAsia="Times New Roman" w:hAnsi="Times New Roman" w:cs="Times New Roman"/>
          <w:b/>
          <w:sz w:val="26"/>
          <w:szCs w:val="26"/>
          <w:lang w:val="uk-UA" w:eastAsia="ru-RU"/>
        </w:rPr>
        <w:t>Кароліно-Бугазько</w:t>
      </w:r>
      <w:r w:rsidR="00F73747">
        <w:rPr>
          <w:rFonts w:ascii="Times New Roman" w:eastAsia="Times New Roman" w:hAnsi="Times New Roman" w:cs="Times New Roman"/>
          <w:b/>
          <w:sz w:val="26"/>
          <w:szCs w:val="26"/>
          <w:lang w:val="uk-UA" w:eastAsia="ru-RU"/>
        </w:rPr>
        <w:t>ї сільської ТГ</w:t>
      </w:r>
    </w:p>
    <w:p w:rsidR="003A32A6" w:rsidRPr="00F73747" w:rsidRDefault="00FE2A4F" w:rsidP="00F73747">
      <w:pPr>
        <w:tabs>
          <w:tab w:val="left" w:pos="0"/>
        </w:tabs>
        <w:spacing w:after="0"/>
        <w:jc w:val="center"/>
        <w:outlineLvl w:val="0"/>
        <w:rPr>
          <w:rFonts w:ascii="Times New Roman" w:eastAsia="Times New Roman" w:hAnsi="Times New Roman" w:cs="Times New Roman"/>
          <w:sz w:val="26"/>
          <w:szCs w:val="26"/>
          <w:lang w:val="uk-UA" w:eastAsia="ru-RU"/>
        </w:rPr>
      </w:pPr>
      <w:r w:rsidRPr="00F73747">
        <w:rPr>
          <w:rFonts w:ascii="Times New Roman" w:eastAsia="Times New Roman" w:hAnsi="Times New Roman" w:cs="Times New Roman"/>
          <w:b/>
          <w:sz w:val="26"/>
          <w:szCs w:val="26"/>
          <w:lang w:val="uk-UA" w:eastAsia="ru-RU"/>
        </w:rPr>
        <w:t xml:space="preserve">за </w:t>
      </w:r>
      <w:r w:rsidR="00185021" w:rsidRPr="00F73747">
        <w:rPr>
          <w:rFonts w:ascii="Times New Roman" w:eastAsia="Times New Roman" w:hAnsi="Times New Roman" w:cs="Times New Roman"/>
          <w:b/>
          <w:sz w:val="26"/>
          <w:szCs w:val="26"/>
          <w:lang w:val="uk-UA" w:eastAsia="ru-RU"/>
        </w:rPr>
        <w:t>9 місяців</w:t>
      </w:r>
      <w:r w:rsidR="00FE524F" w:rsidRPr="00F73747">
        <w:rPr>
          <w:rFonts w:ascii="Times New Roman" w:eastAsia="Times New Roman" w:hAnsi="Times New Roman" w:cs="Times New Roman"/>
          <w:b/>
          <w:sz w:val="26"/>
          <w:szCs w:val="26"/>
          <w:lang w:val="uk-UA" w:eastAsia="ru-RU"/>
        </w:rPr>
        <w:t xml:space="preserve"> 2023</w:t>
      </w:r>
      <w:r w:rsidR="009C5AF4" w:rsidRPr="00F73747">
        <w:rPr>
          <w:rFonts w:ascii="Times New Roman" w:eastAsia="Times New Roman" w:hAnsi="Times New Roman" w:cs="Times New Roman"/>
          <w:b/>
          <w:sz w:val="26"/>
          <w:szCs w:val="26"/>
          <w:lang w:val="uk-UA" w:eastAsia="ru-RU"/>
        </w:rPr>
        <w:t xml:space="preserve"> року.</w:t>
      </w:r>
    </w:p>
    <w:p w:rsidR="00353751" w:rsidRPr="00F73747" w:rsidRDefault="00483606" w:rsidP="00F73747">
      <w:pPr>
        <w:ind w:firstLine="708"/>
        <w:jc w:val="both"/>
        <w:rPr>
          <w:rFonts w:ascii="Times New Roman" w:hAnsi="Times New Roman" w:cs="Times New Roman"/>
          <w:sz w:val="26"/>
          <w:szCs w:val="26"/>
          <w:lang w:val="uk-UA"/>
        </w:rPr>
      </w:pPr>
      <w:r w:rsidRPr="00F73747">
        <w:rPr>
          <w:rFonts w:ascii="Times New Roman" w:hAnsi="Times New Roman" w:cs="Times New Roman"/>
          <w:sz w:val="26"/>
          <w:szCs w:val="26"/>
          <w:lang w:val="uk-UA"/>
        </w:rPr>
        <w:t>За 9 місяців</w:t>
      </w:r>
      <w:r w:rsidR="00FE524F" w:rsidRPr="00F73747">
        <w:rPr>
          <w:rFonts w:ascii="Times New Roman" w:hAnsi="Times New Roman" w:cs="Times New Roman"/>
          <w:sz w:val="26"/>
          <w:szCs w:val="26"/>
          <w:lang w:val="uk-UA"/>
        </w:rPr>
        <w:t xml:space="preserve"> 2023</w:t>
      </w:r>
      <w:r w:rsidR="003A32A6" w:rsidRPr="00F73747">
        <w:rPr>
          <w:rFonts w:ascii="Times New Roman" w:hAnsi="Times New Roman" w:cs="Times New Roman"/>
          <w:sz w:val="26"/>
          <w:szCs w:val="26"/>
          <w:lang w:val="uk-UA"/>
        </w:rPr>
        <w:t xml:space="preserve"> року </w:t>
      </w:r>
      <w:r w:rsidR="00353751" w:rsidRPr="00F73747">
        <w:rPr>
          <w:rFonts w:ascii="Times New Roman" w:hAnsi="Times New Roman" w:cs="Times New Roman"/>
          <w:sz w:val="26"/>
          <w:szCs w:val="26"/>
          <w:lang w:val="uk-UA"/>
        </w:rPr>
        <w:t>з</w:t>
      </w:r>
      <w:r w:rsidR="00353751" w:rsidRPr="00F73747">
        <w:rPr>
          <w:rFonts w:ascii="Times New Roman" w:hAnsi="Times New Roman" w:cs="Times New Roman"/>
          <w:b/>
          <w:bCs/>
          <w:iCs/>
          <w:sz w:val="26"/>
          <w:szCs w:val="26"/>
          <w:lang w:val="uk-UA"/>
        </w:rPr>
        <w:t> </w:t>
      </w:r>
      <w:r w:rsidR="00353751" w:rsidRPr="00F73747">
        <w:rPr>
          <w:rFonts w:ascii="Times New Roman" w:hAnsi="Times New Roman" w:cs="Times New Roman"/>
          <w:sz w:val="26"/>
          <w:szCs w:val="26"/>
          <w:lang w:val="uk-UA"/>
        </w:rPr>
        <w:t>бюджету сільської  територіальної громади іншим бюджетам були передбачені та фактично перераховані мі</w:t>
      </w:r>
      <w:r w:rsidR="005942FB" w:rsidRPr="00F73747">
        <w:rPr>
          <w:rFonts w:ascii="Times New Roman" w:hAnsi="Times New Roman" w:cs="Times New Roman"/>
          <w:sz w:val="26"/>
          <w:szCs w:val="26"/>
          <w:lang w:val="uk-UA"/>
        </w:rPr>
        <w:t xml:space="preserve">жбюджетні трансферти в сумі </w:t>
      </w:r>
      <w:r w:rsidR="003A1792" w:rsidRPr="00F73747">
        <w:rPr>
          <w:rFonts w:ascii="Times New Roman" w:hAnsi="Times New Roman" w:cs="Times New Roman"/>
          <w:sz w:val="26"/>
          <w:szCs w:val="26"/>
          <w:lang w:val="uk-UA"/>
        </w:rPr>
        <w:t>3 555,8</w:t>
      </w:r>
      <w:r w:rsidR="00353751" w:rsidRPr="00F73747">
        <w:rPr>
          <w:rFonts w:ascii="Times New Roman" w:hAnsi="Times New Roman" w:cs="Times New Roman"/>
          <w:sz w:val="26"/>
          <w:szCs w:val="26"/>
          <w:lang w:val="uk-UA"/>
        </w:rPr>
        <w:t xml:space="preserve"> тис. грн., в тому числі по загальному фонду – </w:t>
      </w:r>
      <w:r w:rsidR="003A1792" w:rsidRPr="00F73747">
        <w:rPr>
          <w:rFonts w:ascii="Times New Roman" w:hAnsi="Times New Roman" w:cs="Times New Roman"/>
          <w:sz w:val="26"/>
          <w:szCs w:val="26"/>
          <w:lang w:val="uk-UA"/>
        </w:rPr>
        <w:t>3555,8</w:t>
      </w:r>
      <w:r w:rsidR="005942FB" w:rsidRPr="00F73747">
        <w:rPr>
          <w:rFonts w:ascii="Times New Roman" w:hAnsi="Times New Roman" w:cs="Times New Roman"/>
          <w:sz w:val="26"/>
          <w:szCs w:val="26"/>
          <w:lang w:val="uk-UA"/>
        </w:rPr>
        <w:t xml:space="preserve"> </w:t>
      </w:r>
      <w:r w:rsidR="00353751" w:rsidRPr="00F73747">
        <w:rPr>
          <w:rFonts w:ascii="Times New Roman" w:hAnsi="Times New Roman" w:cs="Times New Roman"/>
          <w:sz w:val="26"/>
          <w:szCs w:val="26"/>
          <w:lang w:val="uk-UA"/>
        </w:rPr>
        <w:t xml:space="preserve">тис. грн. та спеціальному фонду – 00,0 тис. </w:t>
      </w:r>
      <w:r w:rsidR="005942FB" w:rsidRPr="00F73747">
        <w:rPr>
          <w:rFonts w:ascii="Times New Roman" w:hAnsi="Times New Roman" w:cs="Times New Roman"/>
          <w:sz w:val="26"/>
          <w:szCs w:val="26"/>
          <w:lang w:val="uk-UA"/>
        </w:rPr>
        <w:t xml:space="preserve">грн., що становить відповідно </w:t>
      </w:r>
      <w:r w:rsidR="00776992" w:rsidRPr="00F73747">
        <w:rPr>
          <w:rFonts w:ascii="Times New Roman" w:hAnsi="Times New Roman" w:cs="Times New Roman"/>
          <w:sz w:val="26"/>
          <w:szCs w:val="26"/>
          <w:lang w:val="uk-UA"/>
        </w:rPr>
        <w:t>100,0 відсотків</w:t>
      </w:r>
      <w:r w:rsidR="00353751" w:rsidRPr="00F73747">
        <w:rPr>
          <w:rFonts w:ascii="Times New Roman" w:hAnsi="Times New Roman" w:cs="Times New Roman"/>
          <w:sz w:val="26"/>
          <w:szCs w:val="26"/>
          <w:lang w:val="uk-UA"/>
        </w:rPr>
        <w:t xml:space="preserve"> до уточненого плану на звітну дату. </w:t>
      </w:r>
    </w:p>
    <w:p w:rsidR="00353751" w:rsidRPr="00F73747" w:rsidRDefault="00353751" w:rsidP="00F73747">
      <w:pPr>
        <w:spacing w:after="0"/>
        <w:jc w:val="both"/>
        <w:rPr>
          <w:rFonts w:ascii="Times New Roman" w:hAnsi="Times New Roman" w:cs="Times New Roman"/>
          <w:sz w:val="26"/>
          <w:szCs w:val="26"/>
        </w:rPr>
      </w:pPr>
      <w:r w:rsidRPr="00F73747">
        <w:rPr>
          <w:rFonts w:ascii="Times New Roman" w:hAnsi="Times New Roman" w:cs="Times New Roman"/>
          <w:b/>
          <w:bCs/>
          <w:iCs/>
          <w:sz w:val="26"/>
          <w:szCs w:val="26"/>
          <w:lang w:val="uk-UA"/>
        </w:rPr>
        <w:t>По загальному фонду бюджету</w:t>
      </w:r>
      <w:r w:rsidRPr="00F73747">
        <w:rPr>
          <w:rFonts w:ascii="Times New Roman" w:hAnsi="Times New Roman" w:cs="Times New Roman"/>
          <w:sz w:val="26"/>
          <w:szCs w:val="26"/>
          <w:lang w:val="uk-UA"/>
        </w:rPr>
        <w:t xml:space="preserve"> були </w:t>
      </w:r>
      <w:r w:rsidR="00F83093" w:rsidRPr="00F73747">
        <w:rPr>
          <w:rFonts w:ascii="Times New Roman" w:hAnsi="Times New Roman" w:cs="Times New Roman"/>
          <w:sz w:val="26"/>
          <w:szCs w:val="26"/>
          <w:lang w:val="uk-UA"/>
        </w:rPr>
        <w:t>перераховані</w:t>
      </w:r>
      <w:r w:rsidRPr="00F73747">
        <w:rPr>
          <w:rFonts w:ascii="Times New Roman" w:hAnsi="Times New Roman" w:cs="Times New Roman"/>
          <w:sz w:val="26"/>
          <w:szCs w:val="26"/>
          <w:lang w:val="uk-UA"/>
        </w:rPr>
        <w:t xml:space="preserve"> субвенції</w:t>
      </w:r>
      <w:r w:rsidR="00F83093" w:rsidRPr="00F73747">
        <w:rPr>
          <w:rFonts w:ascii="Times New Roman" w:hAnsi="Times New Roman" w:cs="Times New Roman"/>
          <w:sz w:val="26"/>
          <w:szCs w:val="26"/>
          <w:lang w:val="uk-UA"/>
        </w:rPr>
        <w:t xml:space="preserve"> на суму</w:t>
      </w:r>
      <w:r w:rsidR="00F73747">
        <w:rPr>
          <w:rFonts w:ascii="Times New Roman" w:hAnsi="Times New Roman" w:cs="Times New Roman"/>
          <w:sz w:val="26"/>
          <w:szCs w:val="26"/>
          <w:lang w:val="uk-UA"/>
        </w:rPr>
        <w:t xml:space="preserve"> </w:t>
      </w:r>
      <w:bookmarkStart w:id="0" w:name="_GoBack"/>
      <w:bookmarkEnd w:id="0"/>
      <w:r w:rsidR="00F83093" w:rsidRPr="00F73747">
        <w:rPr>
          <w:rFonts w:ascii="Times New Roman" w:hAnsi="Times New Roman" w:cs="Times New Roman"/>
          <w:sz w:val="26"/>
          <w:szCs w:val="26"/>
          <w:lang w:val="uk-UA"/>
        </w:rPr>
        <w:t>3555,8 тис. грн. у тому числі</w:t>
      </w:r>
      <w:r w:rsidRPr="00F73747">
        <w:rPr>
          <w:rFonts w:ascii="Times New Roman" w:hAnsi="Times New Roman" w:cs="Times New Roman"/>
          <w:sz w:val="26"/>
          <w:szCs w:val="26"/>
          <w:lang w:val="uk-UA"/>
        </w:rPr>
        <w:t>:</w:t>
      </w:r>
    </w:p>
    <w:p w:rsidR="005942FB" w:rsidRPr="00F73747" w:rsidRDefault="005942FB" w:rsidP="00F73747">
      <w:pPr>
        <w:spacing w:after="0"/>
        <w:jc w:val="both"/>
        <w:rPr>
          <w:rFonts w:ascii="Times New Roman" w:hAnsi="Times New Roman" w:cs="Times New Roman"/>
          <w:sz w:val="26"/>
          <w:szCs w:val="26"/>
          <w:lang w:val="uk-UA"/>
        </w:rPr>
      </w:pPr>
      <w:r w:rsidRPr="00F73747">
        <w:rPr>
          <w:rFonts w:ascii="Times New Roman" w:hAnsi="Times New Roman" w:cs="Times New Roman"/>
          <w:sz w:val="26"/>
          <w:szCs w:val="26"/>
          <w:lang w:val="uk-UA"/>
        </w:rPr>
        <w:t>- Комунальній установі «Об’єднаний трудовий архів</w:t>
      </w:r>
      <w:r w:rsidR="00FE524F" w:rsidRPr="00F73747">
        <w:rPr>
          <w:rFonts w:ascii="Times New Roman" w:hAnsi="Times New Roman" w:cs="Times New Roman"/>
          <w:sz w:val="26"/>
          <w:szCs w:val="26"/>
          <w:lang w:val="uk-UA"/>
        </w:rPr>
        <w:t xml:space="preserve"> Овідіопольського району» - 75,2</w:t>
      </w:r>
      <w:r w:rsidRPr="00F73747">
        <w:rPr>
          <w:rFonts w:ascii="Times New Roman" w:hAnsi="Times New Roman" w:cs="Times New Roman"/>
          <w:sz w:val="26"/>
          <w:szCs w:val="26"/>
          <w:lang w:val="uk-UA"/>
        </w:rPr>
        <w:t xml:space="preserve"> тис. грн., на утримання установи, що надає послуги мешканцям  </w:t>
      </w:r>
      <w:r w:rsidR="0088663E" w:rsidRPr="00F73747">
        <w:rPr>
          <w:rFonts w:ascii="Times New Roman" w:hAnsi="Times New Roman" w:cs="Times New Roman"/>
          <w:sz w:val="26"/>
          <w:szCs w:val="26"/>
          <w:lang w:val="uk-UA"/>
        </w:rPr>
        <w:t>Кароліно-Бугазької сільської ТГ;</w:t>
      </w:r>
    </w:p>
    <w:p w:rsidR="00353751" w:rsidRPr="00F73747" w:rsidRDefault="00D658D5" w:rsidP="00F73747">
      <w:pPr>
        <w:spacing w:after="0"/>
        <w:jc w:val="both"/>
        <w:rPr>
          <w:rFonts w:ascii="Times New Roman" w:hAnsi="Times New Roman" w:cs="Times New Roman"/>
          <w:sz w:val="26"/>
          <w:szCs w:val="26"/>
          <w:lang w:val="uk-UA"/>
        </w:rPr>
      </w:pPr>
      <w:r w:rsidRPr="00F73747">
        <w:rPr>
          <w:rFonts w:ascii="Times New Roman" w:hAnsi="Times New Roman" w:cs="Times New Roman"/>
          <w:sz w:val="26"/>
          <w:szCs w:val="26"/>
          <w:lang w:val="uk-UA"/>
        </w:rPr>
        <w:t xml:space="preserve">- </w:t>
      </w:r>
      <w:r w:rsidR="005942FB" w:rsidRPr="00F73747">
        <w:rPr>
          <w:rFonts w:ascii="Times New Roman" w:hAnsi="Times New Roman" w:cs="Times New Roman"/>
          <w:sz w:val="26"/>
          <w:szCs w:val="26"/>
          <w:lang w:val="uk-UA"/>
        </w:rPr>
        <w:t>Т</w:t>
      </w:r>
      <w:r w:rsidR="00353751" w:rsidRPr="00F73747">
        <w:rPr>
          <w:rFonts w:ascii="Times New Roman" w:hAnsi="Times New Roman" w:cs="Times New Roman"/>
          <w:sz w:val="26"/>
          <w:szCs w:val="26"/>
          <w:lang w:val="uk-UA"/>
        </w:rPr>
        <w:t>ериторіальному центру соціального обслуговування</w:t>
      </w:r>
      <w:r w:rsidR="00BB207B" w:rsidRPr="00F73747">
        <w:rPr>
          <w:rFonts w:ascii="Times New Roman" w:hAnsi="Times New Roman" w:cs="Times New Roman"/>
          <w:sz w:val="26"/>
          <w:szCs w:val="26"/>
          <w:lang w:val="uk-UA"/>
        </w:rPr>
        <w:t xml:space="preserve"> КУ</w:t>
      </w:r>
      <w:r w:rsidR="00353751" w:rsidRPr="00F73747">
        <w:rPr>
          <w:rFonts w:ascii="Times New Roman" w:hAnsi="Times New Roman" w:cs="Times New Roman"/>
          <w:sz w:val="26"/>
          <w:szCs w:val="26"/>
          <w:lang w:val="uk-UA"/>
        </w:rPr>
        <w:t xml:space="preserve"> </w:t>
      </w:r>
      <w:r w:rsidR="00BB207B" w:rsidRPr="00F73747">
        <w:rPr>
          <w:rFonts w:ascii="Times New Roman" w:hAnsi="Times New Roman" w:cs="Times New Roman"/>
          <w:sz w:val="26"/>
          <w:szCs w:val="26"/>
          <w:lang w:val="uk-UA"/>
        </w:rPr>
        <w:t>«Білгород – Дністровський територіальний центр соціального обслуговування»</w:t>
      </w:r>
      <w:r w:rsidR="00353751" w:rsidRPr="00F73747">
        <w:rPr>
          <w:rFonts w:ascii="Times New Roman" w:hAnsi="Times New Roman" w:cs="Times New Roman"/>
          <w:sz w:val="26"/>
          <w:szCs w:val="26"/>
          <w:lang w:val="uk-UA"/>
        </w:rPr>
        <w:t xml:space="preserve">  на утримання соціальних робітників для надання соціальних послуг громадянам, які проживають на території </w:t>
      </w:r>
      <w:r w:rsidR="00BB207B" w:rsidRPr="00F73747">
        <w:rPr>
          <w:rFonts w:ascii="Times New Roman" w:hAnsi="Times New Roman" w:cs="Times New Roman"/>
          <w:sz w:val="26"/>
          <w:szCs w:val="26"/>
          <w:lang w:val="uk-UA"/>
        </w:rPr>
        <w:t>Кароліно - Бугазької</w:t>
      </w:r>
      <w:r w:rsidR="00353751" w:rsidRPr="00F73747">
        <w:rPr>
          <w:rFonts w:ascii="Times New Roman" w:hAnsi="Times New Roman" w:cs="Times New Roman"/>
          <w:sz w:val="26"/>
          <w:szCs w:val="26"/>
          <w:lang w:val="uk-UA"/>
        </w:rPr>
        <w:t xml:space="preserve"> територіальної громади – </w:t>
      </w:r>
      <w:r w:rsidR="003A1792" w:rsidRPr="00F73747">
        <w:rPr>
          <w:rFonts w:ascii="Times New Roman" w:hAnsi="Times New Roman" w:cs="Times New Roman"/>
          <w:sz w:val="26"/>
          <w:szCs w:val="26"/>
          <w:lang w:val="uk-UA"/>
        </w:rPr>
        <w:t>409,6</w:t>
      </w:r>
      <w:r w:rsidR="003A32A6" w:rsidRPr="00F73747">
        <w:rPr>
          <w:rFonts w:ascii="Times New Roman" w:hAnsi="Times New Roman" w:cs="Times New Roman"/>
          <w:sz w:val="26"/>
          <w:szCs w:val="26"/>
          <w:lang w:val="uk-UA"/>
        </w:rPr>
        <w:t xml:space="preserve"> тис. грн.</w:t>
      </w:r>
      <w:r w:rsidR="0088663E" w:rsidRPr="00F73747">
        <w:rPr>
          <w:rFonts w:ascii="Times New Roman" w:hAnsi="Times New Roman" w:cs="Times New Roman"/>
          <w:sz w:val="26"/>
          <w:szCs w:val="26"/>
          <w:lang w:val="uk-UA"/>
        </w:rPr>
        <w:t>;</w:t>
      </w:r>
    </w:p>
    <w:p w:rsidR="003A1792" w:rsidRPr="00F73747" w:rsidRDefault="003A1792" w:rsidP="00F73747">
      <w:pPr>
        <w:spacing w:after="0"/>
        <w:jc w:val="both"/>
        <w:rPr>
          <w:rFonts w:ascii="Times New Roman" w:hAnsi="Times New Roman" w:cs="Times New Roman"/>
          <w:sz w:val="26"/>
          <w:szCs w:val="26"/>
          <w:lang w:val="uk-UA"/>
        </w:rPr>
      </w:pPr>
      <w:r w:rsidRPr="00F73747">
        <w:rPr>
          <w:rFonts w:ascii="Times New Roman" w:hAnsi="Times New Roman" w:cs="Times New Roman"/>
          <w:sz w:val="26"/>
          <w:szCs w:val="26"/>
          <w:lang w:val="uk-UA"/>
        </w:rPr>
        <w:t xml:space="preserve">- Комунальній установі </w:t>
      </w:r>
      <w:r w:rsidR="008A1D55" w:rsidRPr="00F73747">
        <w:rPr>
          <w:rFonts w:ascii="Times New Roman" w:hAnsi="Times New Roman" w:cs="Times New Roman"/>
          <w:sz w:val="26"/>
          <w:szCs w:val="26"/>
          <w:lang w:val="uk-UA"/>
        </w:rPr>
        <w:t>«Овідіопольський  інклюзивно-ресурсного центр»</w:t>
      </w:r>
      <w:r w:rsidRPr="00F73747">
        <w:rPr>
          <w:rFonts w:ascii="Times New Roman" w:hAnsi="Times New Roman" w:cs="Times New Roman"/>
          <w:sz w:val="26"/>
          <w:szCs w:val="26"/>
          <w:lang w:val="uk-UA"/>
        </w:rPr>
        <w:t xml:space="preserve"> – 0,97 тис.</w:t>
      </w:r>
      <w:r w:rsidR="00B927D7" w:rsidRPr="00F73747">
        <w:rPr>
          <w:rFonts w:ascii="Times New Roman" w:hAnsi="Times New Roman" w:cs="Times New Roman"/>
          <w:sz w:val="26"/>
          <w:szCs w:val="26"/>
          <w:lang w:val="uk-UA"/>
        </w:rPr>
        <w:t xml:space="preserve"> </w:t>
      </w:r>
      <w:r w:rsidRPr="00F73747">
        <w:rPr>
          <w:rFonts w:ascii="Times New Roman" w:hAnsi="Times New Roman" w:cs="Times New Roman"/>
          <w:sz w:val="26"/>
          <w:szCs w:val="26"/>
          <w:lang w:val="uk-UA"/>
        </w:rPr>
        <w:t>грн</w:t>
      </w:r>
      <w:r w:rsidR="00B927D7" w:rsidRPr="00F73747">
        <w:rPr>
          <w:rFonts w:ascii="Times New Roman" w:hAnsi="Times New Roman" w:cs="Times New Roman"/>
          <w:sz w:val="26"/>
          <w:szCs w:val="26"/>
          <w:lang w:val="uk-UA"/>
        </w:rPr>
        <w:t>.</w:t>
      </w:r>
      <w:r w:rsidR="008A1D55" w:rsidRPr="00F73747">
        <w:rPr>
          <w:rFonts w:ascii="Times New Roman" w:hAnsi="Times New Roman" w:cs="Times New Roman"/>
          <w:sz w:val="26"/>
          <w:szCs w:val="26"/>
          <w:lang w:val="uk-UA"/>
        </w:rPr>
        <w:t xml:space="preserve"> на проведення комплексної психолого-педагогічної оцінки розвитку дитини, надання психолого-педагогічних, корекційно-розвиткових послуг та забезпечення системного кваліфікованого супроводження фахівцями</w:t>
      </w:r>
      <w:r w:rsidR="00F83093" w:rsidRPr="00F73747">
        <w:rPr>
          <w:rFonts w:ascii="Times New Roman" w:hAnsi="Times New Roman" w:cs="Times New Roman"/>
          <w:sz w:val="26"/>
          <w:szCs w:val="26"/>
          <w:lang w:val="uk-UA"/>
        </w:rPr>
        <w:t>.</w:t>
      </w:r>
    </w:p>
    <w:p w:rsidR="007F0AB4" w:rsidRPr="00F73747" w:rsidRDefault="007F0AB4" w:rsidP="00F73747">
      <w:pPr>
        <w:spacing w:after="0"/>
        <w:jc w:val="both"/>
        <w:rPr>
          <w:rFonts w:ascii="Times New Roman" w:hAnsi="Times New Roman" w:cs="Times New Roman"/>
          <w:sz w:val="26"/>
          <w:szCs w:val="26"/>
          <w:lang w:val="uk-UA"/>
        </w:rPr>
      </w:pPr>
    </w:p>
    <w:p w:rsidR="007F0AB4" w:rsidRPr="00F73747" w:rsidRDefault="007F0AB4" w:rsidP="00F73747">
      <w:pPr>
        <w:tabs>
          <w:tab w:val="left" w:pos="0"/>
        </w:tabs>
        <w:spacing w:after="0"/>
        <w:jc w:val="center"/>
        <w:outlineLvl w:val="0"/>
        <w:rPr>
          <w:rFonts w:ascii="Times New Roman" w:eastAsia="Times New Roman" w:hAnsi="Times New Roman" w:cs="Times New Roman"/>
          <w:b/>
          <w:sz w:val="26"/>
          <w:szCs w:val="26"/>
          <w:lang w:val="uk-UA" w:eastAsia="ru-RU"/>
        </w:rPr>
      </w:pPr>
      <w:r w:rsidRPr="00F73747">
        <w:rPr>
          <w:rFonts w:ascii="Times New Roman" w:eastAsia="Times New Roman" w:hAnsi="Times New Roman" w:cs="Times New Roman"/>
          <w:b/>
          <w:sz w:val="26"/>
          <w:szCs w:val="26"/>
          <w:lang w:val="uk-UA" w:eastAsia="ru-RU"/>
        </w:rPr>
        <w:t>Інша інформація місцевого бюджету</w:t>
      </w:r>
    </w:p>
    <w:p w:rsidR="007F0AB4" w:rsidRPr="00F73747" w:rsidRDefault="007F0AB4" w:rsidP="00F73747">
      <w:pPr>
        <w:tabs>
          <w:tab w:val="left" w:pos="0"/>
        </w:tabs>
        <w:spacing w:after="0"/>
        <w:jc w:val="center"/>
        <w:outlineLvl w:val="0"/>
        <w:rPr>
          <w:rFonts w:ascii="Times New Roman" w:eastAsia="Times New Roman" w:hAnsi="Times New Roman" w:cs="Times New Roman"/>
          <w:b/>
          <w:sz w:val="26"/>
          <w:szCs w:val="26"/>
          <w:lang w:val="uk-UA" w:eastAsia="ru-RU"/>
        </w:rPr>
      </w:pPr>
      <w:r w:rsidRPr="00F73747">
        <w:rPr>
          <w:rFonts w:ascii="Times New Roman" w:eastAsia="Times New Roman" w:hAnsi="Times New Roman" w:cs="Times New Roman"/>
          <w:b/>
          <w:sz w:val="26"/>
          <w:szCs w:val="26"/>
          <w:lang w:val="uk-UA" w:eastAsia="ru-RU"/>
        </w:rPr>
        <w:t xml:space="preserve">Кароліно-Бугазької сільської ТГ </w:t>
      </w:r>
      <w:r w:rsidRPr="00F73747">
        <w:rPr>
          <w:rFonts w:ascii="Times New Roman" w:hAnsi="Times New Roman" w:cs="Times New Roman"/>
          <w:b/>
          <w:sz w:val="26"/>
          <w:szCs w:val="26"/>
          <w:lang w:val="uk-UA"/>
        </w:rPr>
        <w:t xml:space="preserve">за </w:t>
      </w:r>
      <w:r w:rsidR="007A4122" w:rsidRPr="00F73747">
        <w:rPr>
          <w:rFonts w:ascii="Times New Roman" w:hAnsi="Times New Roman" w:cs="Times New Roman"/>
          <w:b/>
          <w:sz w:val="26"/>
          <w:szCs w:val="26"/>
          <w:lang w:val="uk-UA"/>
        </w:rPr>
        <w:t>9 місяців</w:t>
      </w:r>
      <w:r w:rsidRPr="00F73747">
        <w:rPr>
          <w:rFonts w:ascii="Times New Roman" w:hAnsi="Times New Roman" w:cs="Times New Roman"/>
          <w:b/>
          <w:sz w:val="26"/>
          <w:szCs w:val="26"/>
          <w:lang w:val="uk-UA"/>
        </w:rPr>
        <w:t xml:space="preserve"> </w:t>
      </w:r>
      <w:r w:rsidRPr="00F73747">
        <w:rPr>
          <w:rFonts w:ascii="Times New Roman" w:eastAsia="Times New Roman" w:hAnsi="Times New Roman" w:cs="Times New Roman"/>
          <w:b/>
          <w:sz w:val="26"/>
          <w:szCs w:val="26"/>
          <w:lang w:val="uk-UA" w:eastAsia="ru-RU"/>
        </w:rPr>
        <w:t>2023 року</w:t>
      </w:r>
    </w:p>
    <w:p w:rsidR="00BC1516" w:rsidRPr="00F73747" w:rsidRDefault="007A4122" w:rsidP="00F73747">
      <w:pPr>
        <w:spacing w:after="0"/>
        <w:jc w:val="both"/>
        <w:rPr>
          <w:rFonts w:ascii="Times New Roman" w:hAnsi="Times New Roman" w:cs="Times New Roman"/>
          <w:b/>
          <w:sz w:val="26"/>
          <w:szCs w:val="26"/>
          <w:lang w:val="uk-UA"/>
        </w:rPr>
      </w:pPr>
      <w:r w:rsidRPr="00F73747">
        <w:rPr>
          <w:rFonts w:ascii="Times New Roman" w:hAnsi="Times New Roman" w:cs="Times New Roman"/>
          <w:b/>
          <w:sz w:val="26"/>
          <w:szCs w:val="26"/>
          <w:lang w:val="uk-UA"/>
        </w:rPr>
        <w:t>Освіта</w:t>
      </w:r>
      <w:r w:rsidR="00BC1516" w:rsidRPr="00F73747">
        <w:rPr>
          <w:rFonts w:ascii="Times New Roman" w:hAnsi="Times New Roman" w:cs="Times New Roman"/>
          <w:b/>
          <w:sz w:val="26"/>
          <w:szCs w:val="26"/>
          <w:lang w:val="uk-UA"/>
        </w:rPr>
        <w:t xml:space="preserve"> </w:t>
      </w:r>
    </w:p>
    <w:p w:rsidR="007A4122" w:rsidRPr="00F73747" w:rsidRDefault="007A4122" w:rsidP="00F73747">
      <w:pPr>
        <w:spacing w:after="0"/>
        <w:ind w:firstLine="360"/>
        <w:jc w:val="both"/>
        <w:rPr>
          <w:rFonts w:ascii="Times New Roman" w:hAnsi="Times New Roman" w:cs="Times New Roman"/>
          <w:b/>
          <w:sz w:val="26"/>
          <w:szCs w:val="26"/>
          <w:lang w:val="uk-UA"/>
        </w:rPr>
      </w:pPr>
      <w:r w:rsidRPr="00F73747">
        <w:rPr>
          <w:rFonts w:ascii="Times New Roman" w:hAnsi="Times New Roman" w:cs="Times New Roman"/>
          <w:sz w:val="26"/>
          <w:szCs w:val="26"/>
          <w:lang w:val="uk-UA"/>
        </w:rPr>
        <w:t>Діяльність усіх органів влади у сфері освіти спрямована на якісну і доступну освіту, всебічний розвиток науки, підвищення кваліфікаційного рівня педагогів, технічне забезпечення та комп’ютеризацію навчальних закладів.</w:t>
      </w:r>
    </w:p>
    <w:p w:rsidR="007A4122" w:rsidRPr="00F73747" w:rsidRDefault="007A4122" w:rsidP="00F73747">
      <w:pPr>
        <w:spacing w:after="0"/>
        <w:ind w:firstLine="360"/>
        <w:jc w:val="both"/>
        <w:rPr>
          <w:rFonts w:ascii="Times New Roman" w:hAnsi="Times New Roman" w:cs="Times New Roman"/>
          <w:color w:val="FF0000"/>
          <w:sz w:val="26"/>
          <w:szCs w:val="26"/>
          <w:lang w:val="uk-UA"/>
        </w:rPr>
      </w:pPr>
      <w:r w:rsidRPr="00F73747">
        <w:rPr>
          <w:rFonts w:ascii="Times New Roman" w:hAnsi="Times New Roman" w:cs="Times New Roman"/>
          <w:sz w:val="26"/>
          <w:szCs w:val="26"/>
          <w:lang w:val="uk-UA"/>
        </w:rPr>
        <w:t xml:space="preserve">У мережі Кароліно-Бугазької ТГ знаходиться 1 дошкільний навчальний заклад </w:t>
      </w:r>
      <w:bookmarkStart w:id="1" w:name="_Hlk148534349"/>
      <w:r w:rsidRPr="00F73747">
        <w:rPr>
          <w:rFonts w:ascii="Times New Roman" w:hAnsi="Times New Roman" w:cs="Times New Roman"/>
          <w:sz w:val="26"/>
          <w:szCs w:val="26"/>
          <w:lang w:val="uk-UA"/>
        </w:rPr>
        <w:t>КЗ «Затоківський заклад дошкільної освіти (ясла-садок)</w:t>
      </w:r>
      <w:bookmarkEnd w:id="1"/>
      <w:r w:rsidRPr="00F73747">
        <w:rPr>
          <w:rFonts w:ascii="Times New Roman" w:hAnsi="Times New Roman" w:cs="Times New Roman"/>
          <w:sz w:val="26"/>
          <w:szCs w:val="26"/>
          <w:lang w:val="uk-UA"/>
        </w:rPr>
        <w:t xml:space="preserve">«Золота рибка», та у приміщенні Кароліно-Бугазького ЗЗСО відкрито 1 групу  короткотривалого перебування для підготовки дітей 5-річного віку до школи КЗ «Кароліно-Бугазького закладу дошкільної </w:t>
      </w:r>
      <w:proofErr w:type="spellStart"/>
      <w:r w:rsidRPr="00F73747">
        <w:rPr>
          <w:rFonts w:ascii="Times New Roman" w:hAnsi="Times New Roman" w:cs="Times New Roman"/>
          <w:sz w:val="26"/>
          <w:szCs w:val="26"/>
          <w:lang w:val="uk-UA"/>
        </w:rPr>
        <w:t>освти</w:t>
      </w:r>
      <w:proofErr w:type="spellEnd"/>
      <w:r w:rsidRPr="00F73747">
        <w:rPr>
          <w:rFonts w:ascii="Times New Roman" w:hAnsi="Times New Roman" w:cs="Times New Roman"/>
          <w:sz w:val="26"/>
          <w:szCs w:val="26"/>
          <w:lang w:val="uk-UA"/>
        </w:rPr>
        <w:t xml:space="preserve"> (ясла-садок) «Сонечко». У  дошкільних навчальних закладах обліковується 43 дитини. У зв’язку із збройною агресією РФ, ракетним обстрілом КЗ «Затоківський заклад дошкільної освіти (ясла-садок) «Золота рибка» фактично відвідували заклад 25 дітей, та 15 дітей у групі короткотривалого перебування дітей 5 річного віку при КЗ «Кароліно-Бугазького закладу дошкільної освіти (ясла-садок) «Сонечко».</w:t>
      </w:r>
    </w:p>
    <w:p w:rsidR="007A4122" w:rsidRPr="00F73747" w:rsidRDefault="007A4122" w:rsidP="00F73747">
      <w:pPr>
        <w:spacing w:after="0"/>
        <w:ind w:firstLine="360"/>
        <w:jc w:val="both"/>
        <w:rPr>
          <w:rFonts w:ascii="Times New Roman" w:hAnsi="Times New Roman" w:cs="Times New Roman"/>
          <w:sz w:val="26"/>
          <w:szCs w:val="26"/>
          <w:lang w:val="uk-UA"/>
        </w:rPr>
      </w:pPr>
      <w:r w:rsidRPr="00F73747">
        <w:rPr>
          <w:rFonts w:ascii="Times New Roman" w:hAnsi="Times New Roman" w:cs="Times New Roman"/>
          <w:sz w:val="26"/>
          <w:szCs w:val="26"/>
          <w:lang w:val="uk-UA"/>
        </w:rPr>
        <w:t>Фактична чисельність педагогів у ІІІ кварталі 2023р. становила 13 шт. од. не педагогічних працівників 9,3 шт. од. Фонд оплати праці по КПК 0611010 «Надання дошкільної освіти за звітний період становив 600,7 тис. грн.</w:t>
      </w:r>
    </w:p>
    <w:p w:rsidR="007A4122" w:rsidRPr="00F73747" w:rsidRDefault="007A4122" w:rsidP="00F73747">
      <w:pPr>
        <w:spacing w:after="0"/>
        <w:ind w:firstLine="360"/>
        <w:jc w:val="both"/>
        <w:rPr>
          <w:rFonts w:ascii="Times New Roman" w:hAnsi="Times New Roman" w:cs="Times New Roman"/>
          <w:sz w:val="26"/>
          <w:szCs w:val="26"/>
          <w:lang w:val="uk-UA"/>
        </w:rPr>
      </w:pPr>
      <w:r w:rsidRPr="00F73747">
        <w:rPr>
          <w:rFonts w:ascii="Times New Roman" w:hAnsi="Times New Roman" w:cs="Times New Roman"/>
          <w:sz w:val="26"/>
          <w:szCs w:val="26"/>
          <w:lang w:val="uk-UA"/>
        </w:rPr>
        <w:lastRenderedPageBreak/>
        <w:t xml:space="preserve">Відділ освіти, культури, сім’ї, молоді та спорту здійснює керівництво 2-х закладів загальної середньої освіти: Кароліно-Бугазький ЗЗСО, Затоківський ЗЗСО. В Кароліно-Бугазькому закладі загальної середньої освіти протягом ІІІ кварталу 2023 року здобували освіту 258 учнів та 121 учнів в Затоківському закладі загальної середньої освіти на кінець року. </w:t>
      </w:r>
    </w:p>
    <w:p w:rsidR="007A4122" w:rsidRPr="00F73747" w:rsidRDefault="007A4122" w:rsidP="00F73747">
      <w:pPr>
        <w:spacing w:after="0"/>
        <w:ind w:firstLine="360"/>
        <w:jc w:val="both"/>
        <w:rPr>
          <w:rFonts w:ascii="Times New Roman" w:hAnsi="Times New Roman" w:cs="Times New Roman"/>
          <w:color w:val="FF0000"/>
          <w:sz w:val="26"/>
          <w:szCs w:val="26"/>
          <w:lang w:val="uk-UA"/>
        </w:rPr>
      </w:pPr>
      <w:r w:rsidRPr="00F73747">
        <w:rPr>
          <w:rFonts w:ascii="Times New Roman" w:hAnsi="Times New Roman" w:cs="Times New Roman"/>
          <w:sz w:val="26"/>
          <w:szCs w:val="26"/>
          <w:lang w:val="uk-UA"/>
        </w:rPr>
        <w:t>Середня чисельність педагогів які забезпечують навчально-виховний процес протягом року становила 52,25 шт. од. фонд оплати праці яких за ІІІ квартал 2023р. склав 1021,7 тис. грн. освітньої субвенції. Фактична чисельність не педагогічних працівників за звітний період становила 33,5  шт. од. Фонд оплати  яких у ІІІ кварталі 2023р. по КПК 0611021 «Надання загальної середньої освіти закладами загальної середньої освіти» - 710,1 тис. грн.</w:t>
      </w:r>
    </w:p>
    <w:p w:rsidR="007A4122" w:rsidRPr="00F73747" w:rsidRDefault="007A4122" w:rsidP="00F73747">
      <w:pPr>
        <w:spacing w:after="0"/>
        <w:ind w:firstLine="360"/>
        <w:jc w:val="both"/>
        <w:rPr>
          <w:rFonts w:ascii="Times New Roman" w:hAnsi="Times New Roman" w:cs="Times New Roman"/>
          <w:sz w:val="26"/>
          <w:szCs w:val="26"/>
          <w:lang w:val="uk-UA"/>
        </w:rPr>
      </w:pPr>
      <w:r w:rsidRPr="00F73747">
        <w:rPr>
          <w:rFonts w:ascii="Times New Roman" w:hAnsi="Times New Roman" w:cs="Times New Roman"/>
          <w:sz w:val="26"/>
          <w:szCs w:val="26"/>
          <w:lang w:val="uk-UA"/>
        </w:rPr>
        <w:t xml:space="preserve">Усі заклади загальної середньої та позашкільної освіти на 100% забезпечені виходом до мережі Інтернет. В усіх закладах загальної середньої освіти навчання проводиться українською мовою. У поточному навчальному році при змішаному навчанні забезпечено підвезення учнів і вчителів до закладу загальної середньої освіти 1 шкільним автобусом. </w:t>
      </w:r>
    </w:p>
    <w:p w:rsidR="007A4122" w:rsidRPr="00F73747" w:rsidRDefault="007A4122" w:rsidP="00F73747">
      <w:pPr>
        <w:shd w:val="clear" w:color="auto" w:fill="FFFFFF"/>
        <w:spacing w:after="0"/>
        <w:jc w:val="both"/>
        <w:rPr>
          <w:rFonts w:ascii="Times New Roman" w:hAnsi="Times New Roman" w:cs="Times New Roman"/>
          <w:sz w:val="26"/>
          <w:szCs w:val="26"/>
          <w:bdr w:val="none" w:sz="0" w:space="0" w:color="auto" w:frame="1"/>
          <w:lang w:val="uk-UA" w:eastAsia="uk-UA"/>
        </w:rPr>
      </w:pPr>
      <w:r w:rsidRPr="00F73747">
        <w:rPr>
          <w:rFonts w:ascii="Times New Roman" w:hAnsi="Times New Roman" w:cs="Times New Roman"/>
          <w:sz w:val="26"/>
          <w:szCs w:val="26"/>
          <w:bdr w:val="none" w:sz="0" w:space="0" w:color="auto" w:frame="1"/>
          <w:lang w:val="uk-UA" w:eastAsia="uk-UA"/>
        </w:rPr>
        <w:t xml:space="preserve">             У ІІІ кварталі 2023 року для надання державної підтримки особам з особливими освітніми потребами, які навчаються в інклюзивних класах (групах) у закладах освіти, заплановано субвенцію на  надання додаткових корекційно-розвиткових послуг у сумі  10,4 тис. грн. за КПК 0611200 «Надання освіти за рахунок субвенції з державного бюджету місцевим бюджетам на надання державної підтримки особам з особливими освітніми потребами».</w:t>
      </w:r>
    </w:p>
    <w:p w:rsidR="007A4122" w:rsidRPr="00F73747" w:rsidRDefault="007A4122" w:rsidP="00F73747">
      <w:pPr>
        <w:shd w:val="clear" w:color="auto" w:fill="FFFFFF"/>
        <w:spacing w:after="0"/>
        <w:ind w:firstLine="709"/>
        <w:jc w:val="both"/>
        <w:textAlignment w:val="baseline"/>
        <w:rPr>
          <w:rFonts w:ascii="Times New Roman" w:hAnsi="Times New Roman" w:cs="Times New Roman"/>
          <w:sz w:val="26"/>
          <w:szCs w:val="26"/>
          <w:lang w:val="uk-UA"/>
        </w:rPr>
      </w:pPr>
      <w:r w:rsidRPr="00F73747">
        <w:rPr>
          <w:rFonts w:ascii="Times New Roman" w:hAnsi="Times New Roman" w:cs="Times New Roman"/>
          <w:sz w:val="26"/>
          <w:szCs w:val="26"/>
          <w:bdr w:val="none" w:sz="0" w:space="0" w:color="auto" w:frame="1"/>
          <w:lang w:val="uk-UA" w:eastAsia="uk-UA"/>
        </w:rPr>
        <w:t xml:space="preserve">Відділ освіти, культури, сім’ї молоді та спорту Кароліно-Бугазької сільської ради </w:t>
      </w:r>
      <w:r w:rsidRPr="00F73747">
        <w:rPr>
          <w:rFonts w:ascii="Times New Roman" w:hAnsi="Times New Roman" w:cs="Times New Roman"/>
          <w:sz w:val="26"/>
          <w:szCs w:val="26"/>
          <w:lang w:val="uk-UA"/>
        </w:rPr>
        <w:t>уклав договір  про  взаємодію і співпраця з питань забезпечення права дітей віком від 0 до 18 років з особливими освітніми потребами, що проживають (навчаються) на території  Кароліно-Бугазької сільської ради на здобуття дошкільної та загальної середньої освіти, в тому числі у професійних (професійно – технічних) закладах освіти шляхом проведення комплексної психолого-педагогічної оцінки розвитку дитини, надання психолого-педагогічних, корекційно-розвиткових послуг та забезпечення системного кваліфікованого супроводження фахівцями комунальної установи  «Овідіопольський  інклюзивно-ресурсного центр».</w:t>
      </w:r>
    </w:p>
    <w:p w:rsidR="007A4122" w:rsidRPr="00F73747" w:rsidRDefault="007A4122" w:rsidP="00F73747">
      <w:pPr>
        <w:shd w:val="clear" w:color="auto" w:fill="FFFFFF"/>
        <w:ind w:firstLine="360"/>
        <w:jc w:val="both"/>
        <w:rPr>
          <w:rFonts w:ascii="Times New Roman" w:hAnsi="Times New Roman" w:cs="Times New Roman"/>
          <w:sz w:val="26"/>
          <w:szCs w:val="26"/>
          <w:lang w:val="uk-UA" w:eastAsia="uk-UA"/>
        </w:rPr>
      </w:pPr>
      <w:r w:rsidRPr="00F73747">
        <w:rPr>
          <w:rFonts w:ascii="Times New Roman" w:hAnsi="Times New Roman" w:cs="Times New Roman"/>
          <w:sz w:val="26"/>
          <w:szCs w:val="26"/>
          <w:lang w:val="uk-UA" w:eastAsia="uk-UA"/>
        </w:rPr>
        <w:t xml:space="preserve">Крім того в громаді працює 1 музична  школа. До початку військової агресії </w:t>
      </w:r>
      <w:proofErr w:type="spellStart"/>
      <w:r w:rsidRPr="00F73747">
        <w:rPr>
          <w:rFonts w:ascii="Times New Roman" w:hAnsi="Times New Roman" w:cs="Times New Roman"/>
          <w:sz w:val="26"/>
          <w:szCs w:val="26"/>
          <w:lang w:val="uk-UA" w:eastAsia="uk-UA"/>
        </w:rPr>
        <w:t>рф</w:t>
      </w:r>
      <w:proofErr w:type="spellEnd"/>
      <w:r w:rsidRPr="00F73747">
        <w:rPr>
          <w:rFonts w:ascii="Times New Roman" w:hAnsi="Times New Roman" w:cs="Times New Roman"/>
          <w:sz w:val="26"/>
          <w:szCs w:val="26"/>
          <w:lang w:val="uk-UA" w:eastAsia="uk-UA"/>
        </w:rPr>
        <w:t xml:space="preserve"> отримували музичну освіту 137 дітей, але станом на 01.10.203р. лише 77 дитини.</w:t>
      </w:r>
      <w:r w:rsidRPr="00F73747">
        <w:rPr>
          <w:rFonts w:ascii="Times New Roman" w:hAnsi="Times New Roman" w:cs="Times New Roman"/>
          <w:sz w:val="26"/>
          <w:szCs w:val="26"/>
          <w:lang w:val="uk-UA"/>
        </w:rPr>
        <w:t xml:space="preserve"> </w:t>
      </w:r>
      <w:r w:rsidRPr="00F73747">
        <w:rPr>
          <w:rFonts w:ascii="Times New Roman" w:hAnsi="Times New Roman" w:cs="Times New Roman"/>
          <w:sz w:val="26"/>
          <w:szCs w:val="26"/>
          <w:lang w:val="uk-UA" w:eastAsia="uk-UA"/>
        </w:rPr>
        <w:t>в якій працюють 13,5 педагогічних працівників та 3 шт. од. непедагогічних працівників. Фонд оплати раці у ІІІ кварталі 2023р. за КПК 0611080 «Надання спеціалізованої освіти мистецькими школами» становив 189,1 тис. грн.</w:t>
      </w:r>
    </w:p>
    <w:p w:rsidR="007A4122" w:rsidRPr="00F73747" w:rsidRDefault="007A4122" w:rsidP="00F73747">
      <w:pPr>
        <w:shd w:val="clear" w:color="auto" w:fill="FFFFFF"/>
        <w:spacing w:after="0"/>
        <w:ind w:firstLine="360"/>
        <w:jc w:val="both"/>
        <w:rPr>
          <w:rFonts w:ascii="Times New Roman" w:hAnsi="Times New Roman" w:cs="Times New Roman"/>
          <w:sz w:val="26"/>
          <w:szCs w:val="26"/>
          <w:lang w:val="uk-UA" w:eastAsia="uk-UA"/>
        </w:rPr>
      </w:pPr>
      <w:r w:rsidRPr="00F73747">
        <w:rPr>
          <w:rFonts w:ascii="Times New Roman" w:hAnsi="Times New Roman" w:cs="Times New Roman"/>
          <w:b/>
          <w:sz w:val="26"/>
          <w:szCs w:val="26"/>
          <w:lang w:val="uk-UA"/>
        </w:rPr>
        <w:t>Культура</w:t>
      </w:r>
    </w:p>
    <w:p w:rsidR="007A4122" w:rsidRPr="00F73747" w:rsidRDefault="007A4122" w:rsidP="00F73747">
      <w:pPr>
        <w:shd w:val="clear" w:color="auto" w:fill="FFFFFF"/>
        <w:spacing w:after="0"/>
        <w:ind w:firstLine="360"/>
        <w:jc w:val="both"/>
        <w:rPr>
          <w:rFonts w:ascii="Times New Roman" w:hAnsi="Times New Roman" w:cs="Times New Roman"/>
          <w:sz w:val="26"/>
          <w:szCs w:val="26"/>
          <w:lang w:val="uk-UA" w:eastAsia="uk-UA"/>
        </w:rPr>
      </w:pPr>
      <w:r w:rsidRPr="00F73747">
        <w:rPr>
          <w:rFonts w:ascii="Times New Roman" w:hAnsi="Times New Roman" w:cs="Times New Roman"/>
          <w:sz w:val="26"/>
          <w:szCs w:val="26"/>
          <w:lang w:val="uk-UA"/>
        </w:rPr>
        <w:t>В Кароліно-Бугазькій сільській територіальній громаді наявна мережа закладів культури, яка станом на 01.10.2023 року налічує: 1 бібліотеку, 1 КУ «Центр культури, дозвілля та спорту «Південна Кароліна».</w:t>
      </w:r>
    </w:p>
    <w:p w:rsidR="007A4122" w:rsidRPr="00F73747" w:rsidRDefault="007A4122" w:rsidP="00F73747">
      <w:pPr>
        <w:spacing w:after="0"/>
        <w:ind w:firstLine="360"/>
        <w:jc w:val="both"/>
        <w:rPr>
          <w:rFonts w:ascii="Times New Roman" w:hAnsi="Times New Roman" w:cs="Times New Roman"/>
          <w:sz w:val="26"/>
          <w:szCs w:val="26"/>
          <w:bdr w:val="none" w:sz="0" w:space="0" w:color="auto" w:frame="1"/>
          <w:lang w:val="uk-UA" w:eastAsia="uk-UA"/>
        </w:rPr>
      </w:pPr>
      <w:r w:rsidRPr="00F73747">
        <w:rPr>
          <w:rFonts w:ascii="Times New Roman" w:hAnsi="Times New Roman" w:cs="Times New Roman"/>
          <w:sz w:val="26"/>
          <w:szCs w:val="26"/>
          <w:lang w:val="uk-UA"/>
        </w:rPr>
        <w:lastRenderedPageBreak/>
        <w:t xml:space="preserve">Протягом звітного періоду 2023 року </w:t>
      </w:r>
      <w:r w:rsidRPr="00F73747">
        <w:rPr>
          <w:rFonts w:ascii="Times New Roman" w:hAnsi="Times New Roman" w:cs="Times New Roman"/>
          <w:sz w:val="26"/>
          <w:szCs w:val="26"/>
          <w:bdr w:val="none" w:sz="0" w:space="0" w:color="auto" w:frame="1"/>
          <w:lang w:val="uk-UA" w:eastAsia="uk-UA"/>
        </w:rPr>
        <w:t>відділом освіти організовано і проведено ряд заходів:</w:t>
      </w:r>
    </w:p>
    <w:p w:rsidR="007A4122" w:rsidRPr="00F73747" w:rsidRDefault="007A4122" w:rsidP="00F73747">
      <w:pPr>
        <w:spacing w:after="0"/>
        <w:jc w:val="both"/>
        <w:rPr>
          <w:rFonts w:ascii="Times New Roman" w:hAnsi="Times New Roman" w:cs="Times New Roman"/>
          <w:sz w:val="26"/>
          <w:szCs w:val="26"/>
          <w:bdr w:val="none" w:sz="0" w:space="0" w:color="auto" w:frame="1"/>
          <w:lang w:val="uk-UA" w:eastAsia="uk-UA"/>
        </w:rPr>
      </w:pPr>
      <w:r w:rsidRPr="00F73747">
        <w:rPr>
          <w:rFonts w:ascii="Times New Roman" w:hAnsi="Times New Roman" w:cs="Times New Roman"/>
          <w:sz w:val="26"/>
          <w:szCs w:val="26"/>
          <w:bdr w:val="none" w:sz="0" w:space="0" w:color="auto" w:frame="1"/>
          <w:lang w:val="uk-UA" w:eastAsia="uk-UA"/>
        </w:rPr>
        <w:t>- День Української Державності;</w:t>
      </w:r>
    </w:p>
    <w:p w:rsidR="007A4122" w:rsidRPr="00F73747" w:rsidRDefault="007A4122" w:rsidP="00F73747">
      <w:pPr>
        <w:spacing w:after="0"/>
        <w:jc w:val="both"/>
        <w:rPr>
          <w:rFonts w:ascii="Times New Roman" w:hAnsi="Times New Roman" w:cs="Times New Roman"/>
          <w:sz w:val="26"/>
          <w:szCs w:val="26"/>
          <w:lang w:val="uk-UA"/>
        </w:rPr>
      </w:pPr>
      <w:r w:rsidRPr="00F73747">
        <w:rPr>
          <w:rFonts w:ascii="Times New Roman" w:hAnsi="Times New Roman" w:cs="Times New Roman"/>
          <w:sz w:val="26"/>
          <w:szCs w:val="26"/>
          <w:bdr w:val="none" w:sz="0" w:space="0" w:color="auto" w:frame="1"/>
          <w:lang w:val="uk-UA" w:eastAsia="uk-UA"/>
        </w:rPr>
        <w:t>- День молоді;</w:t>
      </w:r>
    </w:p>
    <w:p w:rsidR="007A4122" w:rsidRPr="00F73747" w:rsidRDefault="007A4122" w:rsidP="00F73747">
      <w:pPr>
        <w:shd w:val="clear" w:color="auto" w:fill="FFFFFF"/>
        <w:suppressAutoHyphens/>
        <w:spacing w:after="0"/>
        <w:jc w:val="both"/>
        <w:rPr>
          <w:rFonts w:ascii="Times New Roman" w:eastAsia="Times New Roman" w:hAnsi="Times New Roman" w:cs="Times New Roman"/>
          <w:sz w:val="26"/>
          <w:szCs w:val="26"/>
          <w:bdr w:val="none" w:sz="0" w:space="0" w:color="auto" w:frame="1"/>
          <w:lang w:val="uk-UA" w:eastAsia="uk-UA"/>
        </w:rPr>
      </w:pPr>
      <w:r w:rsidRPr="00F73747">
        <w:rPr>
          <w:rFonts w:ascii="Times New Roman" w:eastAsia="Times New Roman" w:hAnsi="Times New Roman" w:cs="Times New Roman"/>
          <w:sz w:val="26"/>
          <w:szCs w:val="26"/>
          <w:bdr w:val="none" w:sz="0" w:space="0" w:color="auto" w:frame="1"/>
          <w:lang w:val="uk-UA" w:eastAsia="uk-UA"/>
        </w:rPr>
        <w:t>- День Державного Прапора України;</w:t>
      </w:r>
    </w:p>
    <w:p w:rsidR="007A4122" w:rsidRPr="00F73747" w:rsidRDefault="007A4122" w:rsidP="00F73747">
      <w:pPr>
        <w:shd w:val="clear" w:color="auto" w:fill="FFFFFF"/>
        <w:suppressAutoHyphens/>
        <w:spacing w:after="0"/>
        <w:jc w:val="both"/>
        <w:rPr>
          <w:rFonts w:ascii="Times New Roman" w:eastAsia="Times New Roman" w:hAnsi="Times New Roman" w:cs="Times New Roman"/>
          <w:sz w:val="26"/>
          <w:szCs w:val="26"/>
          <w:bdr w:val="none" w:sz="0" w:space="0" w:color="auto" w:frame="1"/>
          <w:lang w:val="uk-UA" w:eastAsia="uk-UA"/>
        </w:rPr>
      </w:pPr>
      <w:r w:rsidRPr="00F73747">
        <w:rPr>
          <w:rFonts w:ascii="Times New Roman" w:eastAsia="Times New Roman" w:hAnsi="Times New Roman" w:cs="Times New Roman"/>
          <w:sz w:val="26"/>
          <w:szCs w:val="26"/>
          <w:bdr w:val="none" w:sz="0" w:space="0" w:color="auto" w:frame="1"/>
          <w:lang w:val="uk-UA" w:eastAsia="uk-UA"/>
        </w:rPr>
        <w:t>- День Незалежності України;</w:t>
      </w:r>
    </w:p>
    <w:p w:rsidR="007A4122" w:rsidRPr="00F73747" w:rsidRDefault="007A4122" w:rsidP="00F73747">
      <w:pPr>
        <w:shd w:val="clear" w:color="auto" w:fill="FFFFFF"/>
        <w:suppressAutoHyphens/>
        <w:spacing w:after="0"/>
        <w:jc w:val="both"/>
        <w:rPr>
          <w:rFonts w:ascii="Times New Roman" w:eastAsia="Times New Roman" w:hAnsi="Times New Roman" w:cs="Times New Roman"/>
          <w:sz w:val="26"/>
          <w:szCs w:val="26"/>
          <w:bdr w:val="none" w:sz="0" w:space="0" w:color="auto" w:frame="1"/>
          <w:lang w:val="uk-UA" w:eastAsia="uk-UA"/>
        </w:rPr>
      </w:pPr>
      <w:r w:rsidRPr="00F73747">
        <w:rPr>
          <w:rFonts w:ascii="Times New Roman" w:eastAsia="Times New Roman" w:hAnsi="Times New Roman" w:cs="Times New Roman"/>
          <w:sz w:val="26"/>
          <w:szCs w:val="26"/>
          <w:bdr w:val="none" w:sz="0" w:space="0" w:color="auto" w:frame="1"/>
          <w:lang w:val="uk-UA" w:eastAsia="uk-UA"/>
        </w:rPr>
        <w:t>- День пам'яті захисників України, які загинули в боротьбі за незалежність, суверенітет і територіальну цілісність України;</w:t>
      </w:r>
    </w:p>
    <w:p w:rsidR="007A4122" w:rsidRPr="00F73747" w:rsidRDefault="007A4122" w:rsidP="00F73747">
      <w:pPr>
        <w:shd w:val="clear" w:color="auto" w:fill="FFFFFF"/>
        <w:suppressAutoHyphens/>
        <w:spacing w:after="0"/>
        <w:jc w:val="both"/>
        <w:rPr>
          <w:rFonts w:ascii="Times New Roman" w:eastAsia="Times New Roman" w:hAnsi="Times New Roman" w:cs="Times New Roman"/>
          <w:sz w:val="26"/>
          <w:szCs w:val="26"/>
          <w:bdr w:val="none" w:sz="0" w:space="0" w:color="auto" w:frame="1"/>
          <w:lang w:val="uk-UA" w:eastAsia="uk-UA"/>
        </w:rPr>
      </w:pPr>
      <w:r w:rsidRPr="00F73747">
        <w:rPr>
          <w:rFonts w:ascii="Times New Roman" w:eastAsia="Times New Roman" w:hAnsi="Times New Roman" w:cs="Times New Roman"/>
          <w:sz w:val="26"/>
          <w:szCs w:val="26"/>
          <w:bdr w:val="none" w:sz="0" w:space="0" w:color="auto" w:frame="1"/>
          <w:lang w:val="uk-UA" w:eastAsia="uk-UA"/>
        </w:rPr>
        <w:t>- День працівника освіти.</w:t>
      </w:r>
    </w:p>
    <w:p w:rsidR="007A4122" w:rsidRPr="00F73747" w:rsidRDefault="007A4122" w:rsidP="00F73747">
      <w:pPr>
        <w:shd w:val="clear" w:color="auto" w:fill="FFFFFF"/>
        <w:suppressAutoHyphens/>
        <w:spacing w:after="0"/>
        <w:jc w:val="both"/>
        <w:rPr>
          <w:rFonts w:ascii="Times New Roman" w:eastAsia="Times New Roman" w:hAnsi="Times New Roman" w:cs="Times New Roman"/>
          <w:sz w:val="26"/>
          <w:szCs w:val="26"/>
          <w:bdr w:val="none" w:sz="0" w:space="0" w:color="auto" w:frame="1"/>
          <w:lang w:val="uk-UA" w:eastAsia="uk-UA"/>
        </w:rPr>
      </w:pPr>
      <w:r w:rsidRPr="00F73747">
        <w:rPr>
          <w:rFonts w:ascii="Times New Roman" w:eastAsia="Times New Roman" w:hAnsi="Times New Roman" w:cs="Times New Roman"/>
          <w:sz w:val="26"/>
          <w:szCs w:val="26"/>
          <w:bdr w:val="none" w:sz="0" w:space="0" w:color="auto" w:frame="1"/>
          <w:lang w:val="uk-UA" w:eastAsia="uk-UA"/>
        </w:rPr>
        <w:tab/>
        <w:t>За КПК 0614030 «Забезпечення діяльності бібліотек» видатки не заплановано.</w:t>
      </w:r>
    </w:p>
    <w:p w:rsidR="007A4122" w:rsidRPr="00F73747" w:rsidRDefault="007A4122" w:rsidP="00F73747">
      <w:pPr>
        <w:shd w:val="clear" w:color="auto" w:fill="FFFFFF"/>
        <w:suppressAutoHyphens/>
        <w:spacing w:after="0"/>
        <w:ind w:firstLine="709"/>
        <w:jc w:val="both"/>
        <w:rPr>
          <w:rFonts w:ascii="Times New Roman" w:hAnsi="Times New Roman" w:cs="Times New Roman"/>
          <w:sz w:val="26"/>
          <w:szCs w:val="26"/>
          <w:lang w:val="uk-UA"/>
        </w:rPr>
      </w:pPr>
      <w:r w:rsidRPr="00F73747">
        <w:rPr>
          <w:rFonts w:ascii="Times New Roman" w:hAnsi="Times New Roman" w:cs="Times New Roman"/>
          <w:sz w:val="26"/>
          <w:szCs w:val="26"/>
          <w:lang w:val="uk-UA"/>
        </w:rPr>
        <w:t xml:space="preserve">У КУ «Центр культури, дозвілля та спорту «Південна Кароліна» протягом звітного періоду працювало 13 шт. од. Фонд оплати праці у ІІІ кварталі 2023р. по установі становив 223,3 тис. грн. </w:t>
      </w:r>
    </w:p>
    <w:p w:rsidR="007A4122" w:rsidRPr="00F73747" w:rsidRDefault="007A4122" w:rsidP="00F73747">
      <w:pPr>
        <w:shd w:val="clear" w:color="auto" w:fill="FFFFFF"/>
        <w:suppressAutoHyphens/>
        <w:spacing w:after="0"/>
        <w:ind w:firstLine="709"/>
        <w:jc w:val="both"/>
        <w:rPr>
          <w:rFonts w:ascii="Times New Roman" w:hAnsi="Times New Roman" w:cs="Times New Roman"/>
          <w:sz w:val="26"/>
          <w:szCs w:val="26"/>
          <w:lang w:val="uk-UA"/>
        </w:rPr>
      </w:pPr>
      <w:r w:rsidRPr="00F73747">
        <w:rPr>
          <w:rFonts w:ascii="Times New Roman" w:hAnsi="Times New Roman" w:cs="Times New Roman"/>
          <w:sz w:val="26"/>
          <w:szCs w:val="26"/>
          <w:lang w:val="uk-UA"/>
        </w:rPr>
        <w:t>Крім того в громаді було відкрито локації, на яких було проведено заходи у рамках соціального проекту «Активні Парки – локації здорової України» за ІІІ кварталі 2023 р. було проведено 26 заходів, кількість активного населення які приймали участь становить 590 осіб, з них внутрішньо-переміщені 42 осіб. Фонд заробітної плати по КПК 0615049 «Виконання окремих заходів з реалізації соціального проекту «Активні парки - локації здорової України» становив 39,2 тис. грн.</w:t>
      </w:r>
    </w:p>
    <w:p w:rsidR="007F0AB4" w:rsidRPr="00F73747" w:rsidRDefault="006143AA" w:rsidP="00F73747">
      <w:pPr>
        <w:ind w:firstLine="708"/>
        <w:jc w:val="both"/>
        <w:rPr>
          <w:rFonts w:ascii="Times New Roman" w:eastAsia="Times New Roman" w:hAnsi="Times New Roman" w:cs="Times New Roman"/>
          <w:sz w:val="26"/>
          <w:szCs w:val="26"/>
          <w:lang w:val="uk-UA" w:eastAsia="ru-RU"/>
        </w:rPr>
      </w:pPr>
      <w:r w:rsidRPr="00F73747">
        <w:rPr>
          <w:rFonts w:ascii="Times New Roman" w:eastAsia="Times New Roman" w:hAnsi="Times New Roman" w:cs="Times New Roman"/>
          <w:sz w:val="26"/>
          <w:szCs w:val="26"/>
          <w:lang w:val="uk-UA" w:eastAsia="ru-RU"/>
        </w:rPr>
        <w:t xml:space="preserve">Станом на 01.10.2023 року </w:t>
      </w:r>
      <w:r w:rsidR="00F83093" w:rsidRPr="00F73747">
        <w:rPr>
          <w:rFonts w:ascii="Times New Roman" w:eastAsia="Times New Roman" w:hAnsi="Times New Roman" w:cs="Times New Roman"/>
          <w:sz w:val="26"/>
          <w:szCs w:val="26"/>
          <w:lang w:val="uk-UA" w:eastAsia="ru-RU"/>
        </w:rPr>
        <w:t xml:space="preserve">по Відділу освіти, культури,сім’ї молоді та спорту Кароліно-Бугазької сільської ради Білгород-Дністровського району Одеської області рахується  </w:t>
      </w:r>
      <w:r w:rsidRPr="00F73747">
        <w:rPr>
          <w:rFonts w:ascii="Times New Roman" w:eastAsia="Times New Roman" w:hAnsi="Times New Roman" w:cs="Times New Roman"/>
          <w:sz w:val="26"/>
          <w:szCs w:val="26"/>
          <w:lang w:val="uk-UA" w:eastAsia="ru-RU"/>
        </w:rPr>
        <w:t xml:space="preserve">кредиторська заборгованість по загальному фонду </w:t>
      </w:r>
      <w:r w:rsidR="00F83093" w:rsidRPr="00F73747">
        <w:rPr>
          <w:rFonts w:ascii="Times New Roman" w:eastAsia="Times New Roman" w:hAnsi="Times New Roman" w:cs="Times New Roman"/>
          <w:sz w:val="26"/>
          <w:szCs w:val="26"/>
          <w:lang w:val="uk-UA" w:eastAsia="ru-RU"/>
        </w:rPr>
        <w:t xml:space="preserve">в сумі </w:t>
      </w:r>
      <w:r w:rsidRPr="00F73747">
        <w:rPr>
          <w:rFonts w:ascii="Times New Roman" w:eastAsia="Times New Roman" w:hAnsi="Times New Roman" w:cs="Times New Roman"/>
          <w:sz w:val="26"/>
          <w:szCs w:val="26"/>
          <w:lang w:val="uk-UA" w:eastAsia="ru-RU"/>
        </w:rPr>
        <w:t xml:space="preserve"> 31 156,65 грн. яка виникла у зв'язку з тим, що дані </w:t>
      </w:r>
      <w:r w:rsidR="00F83093" w:rsidRPr="00F73747">
        <w:rPr>
          <w:rFonts w:ascii="Times New Roman" w:eastAsia="Times New Roman" w:hAnsi="Times New Roman" w:cs="Times New Roman"/>
          <w:sz w:val="26"/>
          <w:szCs w:val="26"/>
          <w:lang w:val="uk-UA" w:eastAsia="ru-RU"/>
        </w:rPr>
        <w:t>видатки</w:t>
      </w:r>
      <w:r w:rsidRPr="00F73747">
        <w:rPr>
          <w:rFonts w:ascii="Times New Roman" w:eastAsia="Times New Roman" w:hAnsi="Times New Roman" w:cs="Times New Roman"/>
          <w:sz w:val="26"/>
          <w:szCs w:val="26"/>
          <w:lang w:val="uk-UA" w:eastAsia="ru-RU"/>
        </w:rPr>
        <w:t xml:space="preserve"> не є захищенню статтею, очікує</w:t>
      </w:r>
      <w:r w:rsidR="00F83093" w:rsidRPr="00F73747">
        <w:rPr>
          <w:rFonts w:ascii="Times New Roman" w:eastAsia="Times New Roman" w:hAnsi="Times New Roman" w:cs="Times New Roman"/>
          <w:sz w:val="26"/>
          <w:szCs w:val="26"/>
          <w:lang w:val="uk-UA" w:eastAsia="ru-RU"/>
        </w:rPr>
        <w:t>мо</w:t>
      </w:r>
      <w:r w:rsidRPr="00F73747">
        <w:rPr>
          <w:rFonts w:ascii="Times New Roman" w:eastAsia="Times New Roman" w:hAnsi="Times New Roman" w:cs="Times New Roman"/>
          <w:sz w:val="26"/>
          <w:szCs w:val="26"/>
          <w:lang w:val="uk-UA" w:eastAsia="ru-RU"/>
        </w:rPr>
        <w:t xml:space="preserve"> погашення в установлений термін.</w:t>
      </w:r>
    </w:p>
    <w:p w:rsidR="007A4122" w:rsidRPr="00F73747" w:rsidRDefault="007A4122" w:rsidP="00F73747">
      <w:pPr>
        <w:shd w:val="clear" w:color="auto" w:fill="FFFFFF"/>
        <w:spacing w:after="0"/>
        <w:ind w:firstLine="150"/>
        <w:jc w:val="both"/>
        <w:rPr>
          <w:rFonts w:ascii="Times New Roman" w:eastAsia="Times New Roman" w:hAnsi="Times New Roman" w:cs="Times New Roman"/>
          <w:color w:val="000000"/>
          <w:sz w:val="26"/>
          <w:szCs w:val="26"/>
          <w:lang w:val="uk-UA" w:eastAsia="ru-RU"/>
        </w:rPr>
      </w:pPr>
      <w:r w:rsidRPr="00F73747">
        <w:rPr>
          <w:rFonts w:ascii="Times New Roman" w:eastAsia="Times New Roman" w:hAnsi="Times New Roman" w:cs="Times New Roman"/>
          <w:color w:val="000000"/>
          <w:sz w:val="26"/>
          <w:szCs w:val="26"/>
          <w:lang w:val="uk-UA" w:eastAsia="ru-RU"/>
        </w:rPr>
        <w:t xml:space="preserve">       </w:t>
      </w:r>
      <w:r w:rsidRPr="00F73747">
        <w:rPr>
          <w:rFonts w:ascii="Times New Roman" w:eastAsia="Times New Roman" w:hAnsi="Times New Roman" w:cs="Times New Roman"/>
          <w:color w:val="000000"/>
          <w:sz w:val="26"/>
          <w:szCs w:val="26"/>
          <w:lang w:eastAsia="ru-RU"/>
        </w:rPr>
        <w:t> </w:t>
      </w:r>
      <w:r w:rsidRPr="00F73747">
        <w:rPr>
          <w:rFonts w:ascii="Times New Roman" w:eastAsia="Times New Roman" w:hAnsi="Times New Roman" w:cs="Times New Roman"/>
          <w:b/>
          <w:color w:val="000000"/>
          <w:sz w:val="26"/>
          <w:szCs w:val="26"/>
          <w:lang w:val="uk-UA" w:eastAsia="ru-RU"/>
        </w:rPr>
        <w:t>Відділ соціального захисту та охорони здоров’я населення</w:t>
      </w:r>
      <w:r w:rsidRPr="00F73747">
        <w:rPr>
          <w:rFonts w:ascii="Times New Roman" w:eastAsia="Times New Roman" w:hAnsi="Times New Roman" w:cs="Times New Roman"/>
          <w:color w:val="000000"/>
          <w:sz w:val="26"/>
          <w:szCs w:val="26"/>
          <w:lang w:val="uk-UA" w:eastAsia="ru-RU"/>
        </w:rPr>
        <w:t xml:space="preserve"> Кароліно-Бугазької сільської ради Білгород-Дністровського району Одеської області утворено р</w:t>
      </w:r>
      <w:r w:rsidRPr="00F73747">
        <w:rPr>
          <w:rFonts w:ascii="Times New Roman" w:eastAsia="Times New Roman" w:hAnsi="Times New Roman" w:cs="Times New Roman"/>
          <w:sz w:val="26"/>
          <w:szCs w:val="26"/>
          <w:lang w:val="uk-UA" w:eastAsia="ru-RU"/>
        </w:rPr>
        <w:t>ішенням Кароліно-Бугазької сільської ради Білгород-Дністровського району Одеської області від 17.12.2020 року № 19-VІІІ. Ш</w:t>
      </w:r>
      <w:r w:rsidRPr="00F73747">
        <w:rPr>
          <w:rFonts w:ascii="Times New Roman" w:eastAsia="Times New Roman" w:hAnsi="Times New Roman" w:cs="Times New Roman"/>
          <w:color w:val="000000"/>
          <w:sz w:val="26"/>
          <w:szCs w:val="26"/>
          <w:lang w:val="uk-UA" w:eastAsia="ru-RU"/>
        </w:rPr>
        <w:t>татна чисельність - 4 посадові особи: начальник відділу, 3 головних спеціалісти відділу, у т. ч. – фахівець із соціальної роботи.</w:t>
      </w:r>
    </w:p>
    <w:p w:rsidR="007A4122" w:rsidRPr="00F73747" w:rsidRDefault="007A4122" w:rsidP="00F73747">
      <w:pPr>
        <w:shd w:val="clear" w:color="auto" w:fill="FFFFFF"/>
        <w:spacing w:after="0"/>
        <w:ind w:firstLine="150"/>
        <w:jc w:val="both"/>
        <w:rPr>
          <w:rFonts w:ascii="Times New Roman" w:eastAsia="Times New Roman" w:hAnsi="Times New Roman" w:cs="Times New Roman"/>
          <w:color w:val="000000"/>
          <w:sz w:val="26"/>
          <w:szCs w:val="26"/>
          <w:lang w:val="uk-UA" w:eastAsia="ru-RU"/>
        </w:rPr>
      </w:pPr>
      <w:r w:rsidRPr="00F73747">
        <w:rPr>
          <w:rFonts w:ascii="Times New Roman" w:eastAsia="Times New Roman" w:hAnsi="Times New Roman" w:cs="Times New Roman"/>
          <w:color w:val="000000"/>
          <w:sz w:val="26"/>
          <w:szCs w:val="26"/>
          <w:lang w:val="uk-UA" w:eastAsia="ru-RU"/>
        </w:rPr>
        <w:t xml:space="preserve">       Відділом соціального захисту та охорони здоров’я населення забезпечено виконання завдань та функцій відповідно до визначених повноважень.</w:t>
      </w:r>
    </w:p>
    <w:p w:rsidR="007A4122" w:rsidRPr="00F73747" w:rsidRDefault="007A4122" w:rsidP="00F73747">
      <w:pPr>
        <w:shd w:val="clear" w:color="auto" w:fill="FFFFFF"/>
        <w:spacing w:after="0"/>
        <w:jc w:val="both"/>
        <w:rPr>
          <w:rFonts w:ascii="Times New Roman" w:eastAsia="Times New Roman" w:hAnsi="Times New Roman" w:cs="Times New Roman"/>
          <w:color w:val="000000"/>
          <w:sz w:val="26"/>
          <w:szCs w:val="26"/>
          <w:lang w:val="uk-UA" w:eastAsia="ru-RU"/>
        </w:rPr>
      </w:pPr>
      <w:r w:rsidRPr="00F73747">
        <w:rPr>
          <w:rFonts w:ascii="Times New Roman" w:eastAsia="Times New Roman" w:hAnsi="Times New Roman" w:cs="Times New Roman"/>
          <w:color w:val="000000"/>
          <w:sz w:val="26"/>
          <w:szCs w:val="26"/>
          <w:lang w:val="uk-UA" w:eastAsia="ru-RU"/>
        </w:rPr>
        <w:t>         Головним завданням відділу соціального захисту та охорони здоров’я населення є сприяння у розв’язанні проблемних питань та надання соціальних послуг мешканцям громади.</w:t>
      </w:r>
    </w:p>
    <w:p w:rsidR="007A4122" w:rsidRPr="00F73747" w:rsidRDefault="007A4122" w:rsidP="00F73747">
      <w:pPr>
        <w:shd w:val="clear" w:color="auto" w:fill="FFFFFF"/>
        <w:spacing w:after="0"/>
        <w:jc w:val="both"/>
        <w:rPr>
          <w:rFonts w:ascii="Times New Roman" w:eastAsia="Times New Roman" w:hAnsi="Times New Roman" w:cs="Times New Roman"/>
          <w:color w:val="000000"/>
          <w:sz w:val="26"/>
          <w:szCs w:val="26"/>
          <w:lang w:val="uk-UA" w:eastAsia="ru-RU"/>
        </w:rPr>
      </w:pPr>
      <w:r w:rsidRPr="00F73747">
        <w:rPr>
          <w:rFonts w:ascii="Times New Roman" w:eastAsia="Times New Roman" w:hAnsi="Times New Roman" w:cs="Times New Roman"/>
          <w:color w:val="000000"/>
          <w:sz w:val="26"/>
          <w:szCs w:val="26"/>
          <w:lang w:val="uk-UA" w:eastAsia="ru-RU"/>
        </w:rPr>
        <w:tab/>
      </w:r>
      <w:r w:rsidRPr="00F73747">
        <w:rPr>
          <w:rFonts w:ascii="Times New Roman" w:eastAsia="Times New Roman" w:hAnsi="Times New Roman" w:cs="Times New Roman"/>
          <w:sz w:val="26"/>
          <w:szCs w:val="26"/>
          <w:lang w:val="uk-UA" w:eastAsia="ru-RU"/>
        </w:rPr>
        <w:t>Відповідно до Закону України від 17.01.2019 року № 2671-VІІІ «Про соціальні послуги» відділ соціального захисту та охорони здоров’я населення Кароліно-Бугазької сільської ради надає соціальні послуги, спрямовані на профілактику складних життєвих обставин, подолання або мінімізацію їх негативних наслідків особам та сім’ям, які перебувають у складних життєвих обставинах.</w:t>
      </w:r>
      <w:r w:rsidRPr="00F73747">
        <w:rPr>
          <w:rFonts w:ascii="Times New Roman" w:eastAsia="Times New Roman" w:hAnsi="Times New Roman" w:cs="Times New Roman"/>
          <w:color w:val="000000"/>
          <w:sz w:val="26"/>
          <w:szCs w:val="26"/>
          <w:lang w:val="uk-UA" w:eastAsia="ru-RU"/>
        </w:rPr>
        <w:t xml:space="preserve"> </w:t>
      </w:r>
    </w:p>
    <w:p w:rsidR="007A4122" w:rsidRPr="00F73747" w:rsidRDefault="007A4122" w:rsidP="00F73747">
      <w:pPr>
        <w:spacing w:after="0"/>
        <w:jc w:val="both"/>
        <w:rPr>
          <w:rFonts w:ascii="Times New Roman" w:eastAsia="Times New Roman" w:hAnsi="Times New Roman" w:cs="Times New Roman"/>
          <w:sz w:val="26"/>
          <w:szCs w:val="26"/>
          <w:lang w:val="uk-UA" w:eastAsia="ru-RU"/>
        </w:rPr>
      </w:pPr>
      <w:r w:rsidRPr="00F73747">
        <w:rPr>
          <w:rFonts w:ascii="Times New Roman" w:eastAsia="Times New Roman" w:hAnsi="Times New Roman" w:cs="Times New Roman"/>
          <w:color w:val="000000"/>
          <w:sz w:val="26"/>
          <w:szCs w:val="26"/>
          <w:lang w:val="uk-UA" w:eastAsia="ru-RU"/>
        </w:rPr>
        <w:lastRenderedPageBreak/>
        <w:tab/>
        <w:t>З метою забезпечення соціального захисту пільгових категорій населення громади рішенням Кароліно-Бугазької сільської ради Білгород-Дністровського району Одеської області від 12 лютого 2021 року № 53 затверджено Комплексну програму соціального захисту населення Кароліно-Бугазької сільської територіальної громади на 2021-2023 роки «Соціальний захист».</w:t>
      </w:r>
      <w:r w:rsidRPr="00F73747">
        <w:rPr>
          <w:rFonts w:ascii="Times New Roman" w:eastAsia="Times New Roman" w:hAnsi="Times New Roman" w:cs="Times New Roman"/>
          <w:sz w:val="26"/>
          <w:szCs w:val="26"/>
          <w:shd w:val="clear" w:color="auto" w:fill="FFFFFF"/>
          <w:lang w:val="uk-UA" w:eastAsia="ru-RU"/>
        </w:rPr>
        <w:t xml:space="preserve"> </w:t>
      </w:r>
    </w:p>
    <w:p w:rsidR="007A4122" w:rsidRPr="00F73747" w:rsidRDefault="007A4122" w:rsidP="00F73747">
      <w:pPr>
        <w:shd w:val="clear" w:color="auto" w:fill="FFFFFF"/>
        <w:tabs>
          <w:tab w:val="left" w:pos="720"/>
        </w:tabs>
        <w:spacing w:after="0"/>
        <w:jc w:val="both"/>
        <w:rPr>
          <w:rFonts w:ascii="Times New Roman" w:eastAsia="Times New Roman" w:hAnsi="Times New Roman" w:cs="Times New Roman"/>
          <w:sz w:val="26"/>
          <w:szCs w:val="26"/>
          <w:lang w:val="uk-UA" w:eastAsia="ru-RU"/>
        </w:rPr>
      </w:pPr>
      <w:r w:rsidRPr="00F73747">
        <w:rPr>
          <w:rFonts w:ascii="Times New Roman" w:eastAsia="Times New Roman" w:hAnsi="Times New Roman" w:cs="Times New Roman"/>
          <w:sz w:val="26"/>
          <w:szCs w:val="26"/>
          <w:lang w:val="uk-UA" w:eastAsia="ru-RU"/>
        </w:rPr>
        <w:tab/>
        <w:t>Складено соціальний паспорт  Кароліно-Бугазької сільської ради Білгород-Дністровського району Одеської області.</w:t>
      </w:r>
    </w:p>
    <w:p w:rsidR="007A4122" w:rsidRPr="00F73747" w:rsidRDefault="007A4122" w:rsidP="00F73747">
      <w:pPr>
        <w:spacing w:after="0"/>
        <w:jc w:val="both"/>
        <w:rPr>
          <w:rFonts w:ascii="Times New Roman" w:eastAsia="Times New Roman" w:hAnsi="Times New Roman" w:cs="Times New Roman"/>
          <w:i/>
          <w:sz w:val="26"/>
          <w:szCs w:val="26"/>
          <w:lang w:val="uk-UA" w:eastAsia="ru-RU"/>
        </w:rPr>
      </w:pPr>
      <w:r w:rsidRPr="00F73747">
        <w:rPr>
          <w:rFonts w:ascii="Times New Roman" w:eastAsia="Times New Roman" w:hAnsi="Times New Roman" w:cs="Times New Roman"/>
          <w:sz w:val="26"/>
          <w:szCs w:val="26"/>
          <w:lang w:val="uk-UA" w:eastAsia="ru-RU"/>
        </w:rPr>
        <w:t xml:space="preserve">          Відповідно до соціального паспорту загальна чисельність населення громади на 01 грудня 2021 року -  4723 осіб. З них: 2268 осіб –                                в с. Кароліно-Бугаз, 2451 особа – в смт Затока. Серед населення громади:</w:t>
      </w:r>
      <w:r w:rsidRPr="00F73747">
        <w:rPr>
          <w:rFonts w:ascii="Times New Roman" w:eastAsia="Times New Roman" w:hAnsi="Times New Roman" w:cs="Times New Roman"/>
          <w:i/>
          <w:sz w:val="26"/>
          <w:szCs w:val="26"/>
          <w:lang w:val="uk-UA" w:eastAsia="ru-RU"/>
        </w:rPr>
        <w:t xml:space="preserve">           </w:t>
      </w:r>
    </w:p>
    <w:p w:rsidR="007A4122" w:rsidRPr="00F73747" w:rsidRDefault="007A4122" w:rsidP="00F73747">
      <w:pPr>
        <w:numPr>
          <w:ilvl w:val="0"/>
          <w:numId w:val="8"/>
        </w:numPr>
        <w:spacing w:after="0"/>
        <w:jc w:val="both"/>
        <w:rPr>
          <w:rFonts w:ascii="Times New Roman" w:eastAsia="Times New Roman" w:hAnsi="Times New Roman" w:cs="Times New Roman"/>
          <w:sz w:val="26"/>
          <w:szCs w:val="26"/>
          <w:lang w:val="uk-UA" w:eastAsia="ru-RU"/>
        </w:rPr>
      </w:pPr>
      <w:r w:rsidRPr="00F73747">
        <w:rPr>
          <w:rFonts w:ascii="Times New Roman" w:eastAsia="Times New Roman" w:hAnsi="Times New Roman" w:cs="Times New Roman"/>
          <w:sz w:val="26"/>
          <w:szCs w:val="26"/>
          <w:lang w:val="uk-UA" w:eastAsia="ru-RU"/>
        </w:rPr>
        <w:t>діти віком від 0 до 14 років - 591;</w:t>
      </w:r>
    </w:p>
    <w:p w:rsidR="007A4122" w:rsidRPr="00F73747" w:rsidRDefault="007A4122" w:rsidP="00F73747">
      <w:pPr>
        <w:numPr>
          <w:ilvl w:val="0"/>
          <w:numId w:val="8"/>
        </w:numPr>
        <w:spacing w:after="0"/>
        <w:jc w:val="both"/>
        <w:rPr>
          <w:rFonts w:ascii="Times New Roman" w:eastAsia="Times New Roman" w:hAnsi="Times New Roman" w:cs="Times New Roman"/>
          <w:sz w:val="26"/>
          <w:szCs w:val="26"/>
          <w:lang w:val="uk-UA" w:eastAsia="ru-RU"/>
        </w:rPr>
      </w:pPr>
      <w:r w:rsidRPr="00F73747">
        <w:rPr>
          <w:rFonts w:ascii="Times New Roman" w:eastAsia="Times New Roman" w:hAnsi="Times New Roman" w:cs="Times New Roman"/>
          <w:sz w:val="26"/>
          <w:szCs w:val="26"/>
          <w:lang w:val="uk-UA" w:eastAsia="ru-RU"/>
        </w:rPr>
        <w:t xml:space="preserve">діти віком від 15 до 18 років - 178 ; </w:t>
      </w:r>
    </w:p>
    <w:p w:rsidR="007A4122" w:rsidRPr="00F73747" w:rsidRDefault="007A4122" w:rsidP="00F73747">
      <w:pPr>
        <w:numPr>
          <w:ilvl w:val="0"/>
          <w:numId w:val="8"/>
        </w:numPr>
        <w:spacing w:after="0"/>
        <w:jc w:val="both"/>
        <w:rPr>
          <w:rFonts w:ascii="Times New Roman" w:eastAsia="Times New Roman" w:hAnsi="Times New Roman" w:cs="Times New Roman"/>
          <w:sz w:val="26"/>
          <w:szCs w:val="26"/>
          <w:lang w:val="uk-UA" w:eastAsia="ru-RU"/>
        </w:rPr>
      </w:pPr>
      <w:r w:rsidRPr="00F73747">
        <w:rPr>
          <w:rFonts w:ascii="Times New Roman" w:eastAsia="Times New Roman" w:hAnsi="Times New Roman" w:cs="Times New Roman"/>
          <w:sz w:val="26"/>
          <w:szCs w:val="26"/>
          <w:lang w:val="uk-UA" w:eastAsia="ru-RU"/>
        </w:rPr>
        <w:t>особи віком від 19 до 39 років - 1349;</w:t>
      </w:r>
    </w:p>
    <w:p w:rsidR="007A4122" w:rsidRPr="00F73747" w:rsidRDefault="007A4122" w:rsidP="00F73747">
      <w:pPr>
        <w:numPr>
          <w:ilvl w:val="0"/>
          <w:numId w:val="8"/>
        </w:numPr>
        <w:spacing w:after="0"/>
        <w:jc w:val="both"/>
        <w:rPr>
          <w:rFonts w:ascii="Times New Roman" w:eastAsia="Times New Roman" w:hAnsi="Times New Roman" w:cs="Times New Roman"/>
          <w:sz w:val="26"/>
          <w:szCs w:val="26"/>
          <w:lang w:val="uk-UA" w:eastAsia="ru-RU"/>
        </w:rPr>
      </w:pPr>
      <w:r w:rsidRPr="00F73747">
        <w:rPr>
          <w:rFonts w:ascii="Times New Roman" w:eastAsia="Times New Roman" w:hAnsi="Times New Roman" w:cs="Times New Roman"/>
          <w:sz w:val="26"/>
          <w:szCs w:val="26"/>
          <w:lang w:val="uk-UA" w:eastAsia="ru-RU"/>
        </w:rPr>
        <w:t>особи віком від 40 до 59 років - 1081;</w:t>
      </w:r>
    </w:p>
    <w:p w:rsidR="007A4122" w:rsidRPr="00F73747" w:rsidRDefault="007A4122" w:rsidP="00F73747">
      <w:pPr>
        <w:numPr>
          <w:ilvl w:val="0"/>
          <w:numId w:val="8"/>
        </w:numPr>
        <w:spacing w:after="0"/>
        <w:jc w:val="both"/>
        <w:rPr>
          <w:rFonts w:ascii="Times New Roman" w:eastAsia="Times New Roman" w:hAnsi="Times New Roman" w:cs="Times New Roman"/>
          <w:sz w:val="26"/>
          <w:szCs w:val="26"/>
          <w:lang w:val="uk-UA" w:eastAsia="ru-RU"/>
        </w:rPr>
      </w:pPr>
      <w:r w:rsidRPr="00F73747">
        <w:rPr>
          <w:rFonts w:ascii="Times New Roman" w:eastAsia="Times New Roman" w:hAnsi="Times New Roman" w:cs="Times New Roman"/>
          <w:sz w:val="26"/>
          <w:szCs w:val="26"/>
          <w:lang w:val="uk-UA" w:eastAsia="ru-RU"/>
        </w:rPr>
        <w:t>особи від 60 років і старші - 1283;</w:t>
      </w:r>
    </w:p>
    <w:p w:rsidR="007A4122" w:rsidRPr="00F73747" w:rsidRDefault="007A4122" w:rsidP="00F73747">
      <w:pPr>
        <w:numPr>
          <w:ilvl w:val="0"/>
          <w:numId w:val="8"/>
        </w:numPr>
        <w:spacing w:after="0"/>
        <w:jc w:val="both"/>
        <w:rPr>
          <w:rFonts w:ascii="Times New Roman" w:eastAsia="Times New Roman" w:hAnsi="Times New Roman" w:cs="Times New Roman"/>
          <w:sz w:val="26"/>
          <w:szCs w:val="26"/>
          <w:lang w:val="uk-UA" w:eastAsia="ru-RU"/>
        </w:rPr>
      </w:pPr>
      <w:r w:rsidRPr="00F73747">
        <w:rPr>
          <w:rFonts w:ascii="Times New Roman" w:eastAsia="Times New Roman" w:hAnsi="Times New Roman" w:cs="Times New Roman"/>
          <w:sz w:val="26"/>
          <w:szCs w:val="26"/>
          <w:lang w:val="uk-UA" w:eastAsia="ru-RU"/>
        </w:rPr>
        <w:t>особи з інвалідністю – 176;</w:t>
      </w:r>
    </w:p>
    <w:p w:rsidR="007A4122" w:rsidRPr="00F73747" w:rsidRDefault="007A4122" w:rsidP="00F73747">
      <w:pPr>
        <w:numPr>
          <w:ilvl w:val="0"/>
          <w:numId w:val="8"/>
        </w:numPr>
        <w:spacing w:after="0"/>
        <w:jc w:val="both"/>
        <w:rPr>
          <w:rFonts w:ascii="Times New Roman" w:eastAsia="Times New Roman" w:hAnsi="Times New Roman" w:cs="Times New Roman"/>
          <w:sz w:val="26"/>
          <w:szCs w:val="26"/>
          <w:lang w:val="uk-UA" w:eastAsia="ru-RU"/>
        </w:rPr>
      </w:pPr>
      <w:r w:rsidRPr="00F73747">
        <w:rPr>
          <w:rFonts w:ascii="Times New Roman" w:eastAsia="Times New Roman" w:hAnsi="Times New Roman" w:cs="Times New Roman"/>
          <w:sz w:val="26"/>
          <w:szCs w:val="26"/>
          <w:lang w:val="uk-UA" w:eastAsia="ru-RU"/>
        </w:rPr>
        <w:t>діти з інвалідністю – 14;</w:t>
      </w:r>
    </w:p>
    <w:p w:rsidR="007A4122" w:rsidRPr="00F73747" w:rsidRDefault="007A4122" w:rsidP="00F73747">
      <w:pPr>
        <w:numPr>
          <w:ilvl w:val="0"/>
          <w:numId w:val="8"/>
        </w:numPr>
        <w:spacing w:after="0"/>
        <w:jc w:val="both"/>
        <w:rPr>
          <w:rFonts w:ascii="Times New Roman" w:eastAsia="Times New Roman" w:hAnsi="Times New Roman" w:cs="Times New Roman"/>
          <w:sz w:val="26"/>
          <w:szCs w:val="26"/>
          <w:lang w:val="uk-UA" w:eastAsia="ru-RU"/>
        </w:rPr>
      </w:pPr>
      <w:r w:rsidRPr="00F73747">
        <w:rPr>
          <w:rFonts w:ascii="Times New Roman" w:eastAsia="Times New Roman" w:hAnsi="Times New Roman" w:cs="Times New Roman"/>
          <w:sz w:val="26"/>
          <w:szCs w:val="26"/>
          <w:lang w:val="uk-UA" w:eastAsia="ru-RU"/>
        </w:rPr>
        <w:t>учасники бойових дій – 29 осіб;</w:t>
      </w:r>
    </w:p>
    <w:p w:rsidR="007A4122" w:rsidRPr="00F73747" w:rsidRDefault="007A4122" w:rsidP="00F73747">
      <w:pPr>
        <w:numPr>
          <w:ilvl w:val="0"/>
          <w:numId w:val="8"/>
        </w:numPr>
        <w:spacing w:after="0"/>
        <w:jc w:val="both"/>
        <w:rPr>
          <w:rFonts w:ascii="Times New Roman" w:eastAsia="Times New Roman" w:hAnsi="Times New Roman" w:cs="Times New Roman"/>
          <w:sz w:val="26"/>
          <w:szCs w:val="26"/>
          <w:lang w:val="uk-UA" w:eastAsia="ru-RU"/>
        </w:rPr>
      </w:pPr>
      <w:r w:rsidRPr="00F73747">
        <w:rPr>
          <w:rFonts w:ascii="Times New Roman" w:eastAsia="Times New Roman" w:hAnsi="Times New Roman" w:cs="Times New Roman"/>
          <w:sz w:val="26"/>
          <w:szCs w:val="26"/>
          <w:lang w:val="uk-UA" w:eastAsia="ru-RU"/>
        </w:rPr>
        <w:t>аварії на ЧАЕС - 8;</w:t>
      </w:r>
    </w:p>
    <w:p w:rsidR="007A4122" w:rsidRPr="00F73747" w:rsidRDefault="007A4122" w:rsidP="00F73747">
      <w:pPr>
        <w:numPr>
          <w:ilvl w:val="0"/>
          <w:numId w:val="8"/>
        </w:numPr>
        <w:spacing w:after="0"/>
        <w:jc w:val="both"/>
        <w:rPr>
          <w:rFonts w:ascii="Times New Roman" w:eastAsia="Times New Roman" w:hAnsi="Times New Roman" w:cs="Times New Roman"/>
          <w:sz w:val="26"/>
          <w:szCs w:val="26"/>
          <w:lang w:val="uk-UA" w:eastAsia="ru-RU"/>
        </w:rPr>
      </w:pPr>
      <w:r w:rsidRPr="00F73747">
        <w:rPr>
          <w:rFonts w:ascii="Times New Roman" w:eastAsia="Times New Roman" w:hAnsi="Times New Roman" w:cs="Times New Roman"/>
          <w:sz w:val="26"/>
          <w:szCs w:val="26"/>
          <w:lang w:val="uk-UA" w:eastAsia="ru-RU"/>
        </w:rPr>
        <w:t>особи, потерпілі від наслідків аварії на ЧАЕС – 14.</w:t>
      </w:r>
    </w:p>
    <w:p w:rsidR="007A4122" w:rsidRPr="00F73747" w:rsidRDefault="007A4122" w:rsidP="00F73747">
      <w:pPr>
        <w:spacing w:after="0"/>
        <w:ind w:firstLine="708"/>
        <w:jc w:val="both"/>
        <w:rPr>
          <w:rFonts w:ascii="Times New Roman" w:eastAsia="Times New Roman" w:hAnsi="Times New Roman" w:cs="Times New Roman"/>
          <w:sz w:val="26"/>
          <w:szCs w:val="26"/>
          <w:lang w:val="uk-UA" w:eastAsia="ru-RU"/>
        </w:rPr>
      </w:pPr>
      <w:r w:rsidRPr="00F73747">
        <w:rPr>
          <w:rFonts w:ascii="Times New Roman" w:eastAsia="Times New Roman" w:hAnsi="Times New Roman" w:cs="Times New Roman"/>
          <w:i/>
          <w:sz w:val="26"/>
          <w:szCs w:val="26"/>
          <w:lang w:val="uk-UA" w:eastAsia="ru-RU"/>
        </w:rPr>
        <w:t xml:space="preserve">  </w:t>
      </w:r>
      <w:r w:rsidRPr="00F73747">
        <w:rPr>
          <w:rFonts w:ascii="Times New Roman" w:eastAsia="Times New Roman" w:hAnsi="Times New Roman" w:cs="Times New Roman"/>
          <w:sz w:val="26"/>
          <w:szCs w:val="26"/>
          <w:lang w:val="uk-UA" w:eastAsia="ru-RU"/>
        </w:rPr>
        <w:t xml:space="preserve">За звітний період фахівцем відділу із соціальної роботи було проведено соціальне інспектування 16 сімей. </w:t>
      </w:r>
    </w:p>
    <w:p w:rsidR="007A4122" w:rsidRPr="00F73747" w:rsidRDefault="007A4122" w:rsidP="00F73747">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iCs/>
          <w:color w:val="000000"/>
          <w:sz w:val="26"/>
          <w:szCs w:val="26"/>
          <w:lang w:val="uk-UA" w:eastAsia="ru-RU"/>
        </w:rPr>
      </w:pPr>
      <w:r w:rsidRPr="00F73747">
        <w:rPr>
          <w:rFonts w:ascii="Times New Roman" w:eastAsia="Times New Roman" w:hAnsi="Times New Roman" w:cs="Times New Roman"/>
          <w:sz w:val="26"/>
          <w:szCs w:val="26"/>
          <w:lang w:val="uk-UA" w:eastAsia="ru-RU"/>
        </w:rPr>
        <w:t xml:space="preserve">   </w:t>
      </w:r>
      <w:r w:rsidRPr="00F73747">
        <w:rPr>
          <w:rFonts w:ascii="Times New Roman" w:eastAsia="Times New Roman" w:hAnsi="Times New Roman" w:cs="Times New Roman"/>
          <w:color w:val="000000"/>
          <w:sz w:val="26"/>
          <w:szCs w:val="26"/>
          <w:lang w:val="uk-UA" w:eastAsia="ru-RU"/>
        </w:rPr>
        <w:t xml:space="preserve">  </w:t>
      </w:r>
      <w:r w:rsidRPr="00F73747">
        <w:rPr>
          <w:rFonts w:ascii="Times New Roman" w:eastAsia="Times New Roman" w:hAnsi="Times New Roman" w:cs="Times New Roman"/>
          <w:color w:val="000000"/>
          <w:sz w:val="26"/>
          <w:szCs w:val="26"/>
          <w:lang w:val="uk-UA" w:eastAsia="ru-RU"/>
        </w:rPr>
        <w:tab/>
      </w:r>
      <w:r w:rsidRPr="00F73747">
        <w:rPr>
          <w:rFonts w:ascii="Times New Roman" w:eastAsia="Times New Roman" w:hAnsi="Times New Roman" w:cs="Times New Roman"/>
          <w:bCs/>
          <w:sz w:val="26"/>
          <w:szCs w:val="26"/>
          <w:lang w:val="uk-UA" w:eastAsia="ru-RU"/>
        </w:rPr>
        <w:t>Н</w:t>
      </w:r>
      <w:r w:rsidRPr="00F73747">
        <w:rPr>
          <w:rFonts w:ascii="Times New Roman" w:eastAsia="Times New Roman" w:hAnsi="Times New Roman" w:cs="Times New Roman"/>
          <w:sz w:val="26"/>
          <w:szCs w:val="26"/>
          <w:lang w:val="uk-UA" w:eastAsia="ru-RU"/>
        </w:rPr>
        <w:t xml:space="preserve">а території громади проживає 52 багатодітних родин, у яких виховується 175 дітей (с. Кароліно-Бугаз – 32 сім’ї, в них – 116 дітей; </w:t>
      </w:r>
      <w:r w:rsidR="00F83093" w:rsidRPr="00F73747">
        <w:rPr>
          <w:rFonts w:ascii="Times New Roman" w:eastAsia="Times New Roman" w:hAnsi="Times New Roman" w:cs="Times New Roman"/>
          <w:sz w:val="26"/>
          <w:szCs w:val="26"/>
          <w:lang w:val="uk-UA" w:eastAsia="ru-RU"/>
        </w:rPr>
        <w:t xml:space="preserve">              </w:t>
      </w:r>
      <w:r w:rsidRPr="00F73747">
        <w:rPr>
          <w:rFonts w:ascii="Times New Roman" w:eastAsia="Times New Roman" w:hAnsi="Times New Roman" w:cs="Times New Roman"/>
          <w:sz w:val="26"/>
          <w:szCs w:val="26"/>
          <w:lang w:val="uk-UA" w:eastAsia="ru-RU"/>
        </w:rPr>
        <w:t xml:space="preserve">смт Затока – 17 сімей, в них – 59 дітей). </w:t>
      </w:r>
      <w:r w:rsidRPr="00F73747">
        <w:rPr>
          <w:rFonts w:ascii="Times New Roman" w:eastAsia="Times New Roman" w:hAnsi="Times New Roman" w:cs="Times New Roman"/>
          <w:iCs/>
          <w:color w:val="000000"/>
          <w:sz w:val="26"/>
          <w:szCs w:val="26"/>
          <w:lang w:val="uk-UA" w:eastAsia="ru-RU"/>
        </w:rPr>
        <w:t>З них сім’ї, у яких виховуються:</w:t>
      </w:r>
    </w:p>
    <w:p w:rsidR="007A4122" w:rsidRPr="00F73747" w:rsidRDefault="007A4122" w:rsidP="00F73747">
      <w:pPr>
        <w:spacing w:after="0"/>
        <w:ind w:firstLine="284"/>
        <w:jc w:val="both"/>
        <w:rPr>
          <w:rFonts w:ascii="Times New Roman" w:eastAsia="Times New Roman" w:hAnsi="Times New Roman" w:cs="Times New Roman"/>
          <w:iCs/>
          <w:color w:val="000000"/>
          <w:sz w:val="26"/>
          <w:szCs w:val="26"/>
          <w:lang w:val="uk-UA" w:eastAsia="ru-RU"/>
        </w:rPr>
      </w:pPr>
      <w:r w:rsidRPr="00F73747">
        <w:rPr>
          <w:rFonts w:ascii="Times New Roman" w:eastAsia="Times New Roman" w:hAnsi="Times New Roman" w:cs="Times New Roman"/>
          <w:iCs/>
          <w:color w:val="000000"/>
          <w:sz w:val="26"/>
          <w:szCs w:val="26"/>
          <w:lang w:val="uk-UA" w:eastAsia="ru-RU"/>
        </w:rPr>
        <w:t>- 3 дитини – 37 сім’ї;</w:t>
      </w:r>
    </w:p>
    <w:p w:rsidR="007A4122" w:rsidRPr="00F73747" w:rsidRDefault="007A4122" w:rsidP="00F73747">
      <w:pPr>
        <w:spacing w:after="0"/>
        <w:ind w:firstLine="284"/>
        <w:jc w:val="both"/>
        <w:rPr>
          <w:rFonts w:ascii="Times New Roman" w:eastAsia="Times New Roman" w:hAnsi="Times New Roman" w:cs="Times New Roman"/>
          <w:iCs/>
          <w:color w:val="000000"/>
          <w:sz w:val="26"/>
          <w:szCs w:val="26"/>
          <w:lang w:val="uk-UA" w:eastAsia="ru-RU"/>
        </w:rPr>
      </w:pPr>
      <w:r w:rsidRPr="00F73747">
        <w:rPr>
          <w:rFonts w:ascii="Times New Roman" w:eastAsia="Times New Roman" w:hAnsi="Times New Roman" w:cs="Times New Roman"/>
          <w:iCs/>
          <w:color w:val="000000"/>
          <w:sz w:val="26"/>
          <w:szCs w:val="26"/>
          <w:lang w:val="uk-UA" w:eastAsia="ru-RU"/>
        </w:rPr>
        <w:t xml:space="preserve">- 4 дитини – 6 сімей;  </w:t>
      </w:r>
    </w:p>
    <w:p w:rsidR="007A4122" w:rsidRPr="00F73747" w:rsidRDefault="007A4122" w:rsidP="00F73747">
      <w:pPr>
        <w:spacing w:after="0"/>
        <w:ind w:firstLine="284"/>
        <w:jc w:val="both"/>
        <w:rPr>
          <w:rFonts w:ascii="Times New Roman" w:eastAsia="Times New Roman" w:hAnsi="Times New Roman" w:cs="Times New Roman"/>
          <w:iCs/>
          <w:color w:val="000000"/>
          <w:sz w:val="26"/>
          <w:szCs w:val="26"/>
          <w:lang w:val="uk-UA" w:eastAsia="ru-RU"/>
        </w:rPr>
      </w:pPr>
      <w:r w:rsidRPr="00F73747">
        <w:rPr>
          <w:rFonts w:ascii="Times New Roman" w:eastAsia="Times New Roman" w:hAnsi="Times New Roman" w:cs="Times New Roman"/>
          <w:iCs/>
          <w:color w:val="000000"/>
          <w:sz w:val="26"/>
          <w:szCs w:val="26"/>
          <w:lang w:val="uk-UA" w:eastAsia="ru-RU"/>
        </w:rPr>
        <w:t>- 5 дітей –  3 сім’ї;</w:t>
      </w:r>
    </w:p>
    <w:p w:rsidR="007A4122" w:rsidRPr="00F73747" w:rsidRDefault="007A4122" w:rsidP="00F73747">
      <w:pPr>
        <w:spacing w:after="0"/>
        <w:ind w:firstLine="284"/>
        <w:jc w:val="both"/>
        <w:rPr>
          <w:rFonts w:ascii="Times New Roman" w:eastAsia="Times New Roman" w:hAnsi="Times New Roman" w:cs="Times New Roman"/>
          <w:iCs/>
          <w:color w:val="000000"/>
          <w:sz w:val="26"/>
          <w:szCs w:val="26"/>
          <w:lang w:val="uk-UA" w:eastAsia="ru-RU"/>
        </w:rPr>
      </w:pPr>
      <w:r w:rsidRPr="00F73747">
        <w:rPr>
          <w:rFonts w:ascii="Times New Roman" w:eastAsia="Times New Roman" w:hAnsi="Times New Roman" w:cs="Times New Roman"/>
          <w:iCs/>
          <w:color w:val="000000"/>
          <w:sz w:val="26"/>
          <w:szCs w:val="26"/>
          <w:lang w:val="uk-UA" w:eastAsia="ru-RU"/>
        </w:rPr>
        <w:t>- 8 дітей –  2 сім’ї;</w:t>
      </w:r>
    </w:p>
    <w:p w:rsidR="007A4122" w:rsidRPr="00F73747" w:rsidRDefault="007A4122" w:rsidP="00F73747">
      <w:pPr>
        <w:tabs>
          <w:tab w:val="left" w:pos="720"/>
        </w:tabs>
        <w:spacing w:after="0"/>
        <w:ind w:firstLine="284"/>
        <w:jc w:val="both"/>
        <w:rPr>
          <w:rFonts w:ascii="Times New Roman" w:eastAsia="Times New Roman" w:hAnsi="Times New Roman" w:cs="Times New Roman"/>
          <w:iCs/>
          <w:color w:val="000000"/>
          <w:sz w:val="26"/>
          <w:szCs w:val="26"/>
          <w:lang w:val="uk-UA" w:eastAsia="ru-RU"/>
        </w:rPr>
      </w:pPr>
      <w:r w:rsidRPr="00F73747">
        <w:rPr>
          <w:rFonts w:ascii="Times New Roman" w:eastAsia="Times New Roman" w:hAnsi="Times New Roman" w:cs="Times New Roman"/>
          <w:iCs/>
          <w:color w:val="000000"/>
          <w:sz w:val="26"/>
          <w:szCs w:val="26"/>
          <w:lang w:val="uk-UA" w:eastAsia="ru-RU"/>
        </w:rPr>
        <w:t>- 12 дітей – 1 сім’я (Ніколаєнко, с. Кароліно-Бугаз).</w:t>
      </w:r>
    </w:p>
    <w:p w:rsidR="007A4122" w:rsidRPr="00F73747" w:rsidRDefault="007A4122" w:rsidP="00F73747">
      <w:pPr>
        <w:spacing w:after="0"/>
        <w:ind w:firstLine="708"/>
        <w:jc w:val="both"/>
        <w:rPr>
          <w:rFonts w:ascii="Times New Roman" w:eastAsia="Times New Roman" w:hAnsi="Times New Roman" w:cs="Times New Roman"/>
          <w:iCs/>
          <w:color w:val="000000"/>
          <w:sz w:val="26"/>
          <w:szCs w:val="26"/>
          <w:lang w:val="uk-UA" w:eastAsia="ru-RU"/>
        </w:rPr>
      </w:pPr>
      <w:r w:rsidRPr="00F73747">
        <w:rPr>
          <w:rFonts w:ascii="Times New Roman" w:eastAsia="Times New Roman" w:hAnsi="Times New Roman" w:cs="Times New Roman"/>
          <w:iCs/>
          <w:color w:val="000000"/>
          <w:sz w:val="26"/>
          <w:szCs w:val="26"/>
          <w:lang w:val="uk-UA" w:eastAsia="ru-RU"/>
        </w:rPr>
        <w:t>В с. Кароліно-Бугаз проживає багатодітн</w:t>
      </w:r>
      <w:r w:rsidR="00F431AD" w:rsidRPr="00F73747">
        <w:rPr>
          <w:rFonts w:ascii="Times New Roman" w:eastAsia="Times New Roman" w:hAnsi="Times New Roman" w:cs="Times New Roman"/>
          <w:iCs/>
          <w:color w:val="000000"/>
          <w:sz w:val="26"/>
          <w:szCs w:val="26"/>
          <w:lang w:val="uk-UA" w:eastAsia="ru-RU"/>
        </w:rPr>
        <w:t>а сім’я Свириденко Ганни Дмитрі</w:t>
      </w:r>
      <w:r w:rsidRPr="00F73747">
        <w:rPr>
          <w:rFonts w:ascii="Times New Roman" w:eastAsia="Times New Roman" w:hAnsi="Times New Roman" w:cs="Times New Roman"/>
          <w:iCs/>
          <w:color w:val="000000"/>
          <w:sz w:val="26"/>
          <w:szCs w:val="26"/>
          <w:lang w:val="uk-UA" w:eastAsia="ru-RU"/>
        </w:rPr>
        <w:t xml:space="preserve">вни, яка виховує трійню. </w:t>
      </w:r>
    </w:p>
    <w:p w:rsidR="007A4122" w:rsidRPr="00F73747" w:rsidRDefault="007A4122" w:rsidP="00F73747">
      <w:pPr>
        <w:spacing w:after="0"/>
        <w:ind w:firstLine="708"/>
        <w:jc w:val="both"/>
        <w:rPr>
          <w:rFonts w:ascii="Times New Roman" w:eastAsia="Times New Roman" w:hAnsi="Times New Roman" w:cs="Times New Roman"/>
          <w:iCs/>
          <w:color w:val="000000"/>
          <w:sz w:val="26"/>
          <w:szCs w:val="26"/>
          <w:lang w:val="uk-UA" w:eastAsia="ru-RU"/>
        </w:rPr>
      </w:pPr>
      <w:r w:rsidRPr="00F73747">
        <w:rPr>
          <w:rFonts w:ascii="Times New Roman" w:eastAsia="Times New Roman" w:hAnsi="Times New Roman" w:cs="Times New Roman"/>
          <w:iCs/>
          <w:color w:val="000000"/>
          <w:sz w:val="26"/>
          <w:szCs w:val="26"/>
          <w:lang w:val="uk-UA" w:eastAsia="ru-RU"/>
        </w:rPr>
        <w:t xml:space="preserve">Вищезазначені багатодітні родини перебувають на обліку у відділі соціального </w:t>
      </w:r>
      <w:r w:rsidRPr="00F73747">
        <w:rPr>
          <w:rFonts w:ascii="Times New Roman" w:eastAsia="Times New Roman" w:hAnsi="Times New Roman" w:cs="Times New Roman"/>
          <w:color w:val="000000"/>
          <w:sz w:val="26"/>
          <w:szCs w:val="26"/>
          <w:lang w:val="uk-UA" w:eastAsia="ru-RU"/>
        </w:rPr>
        <w:t>захисту та охорони здоров’я населення, користуються пільгами згідн</w:t>
      </w:r>
      <w:r w:rsidR="00F83093" w:rsidRPr="00F73747">
        <w:rPr>
          <w:rFonts w:ascii="Times New Roman" w:eastAsia="Times New Roman" w:hAnsi="Times New Roman" w:cs="Times New Roman"/>
          <w:color w:val="000000"/>
          <w:sz w:val="26"/>
          <w:szCs w:val="26"/>
          <w:lang w:val="uk-UA" w:eastAsia="ru-RU"/>
        </w:rPr>
        <w:t>о чинного законодавства України</w:t>
      </w:r>
      <w:r w:rsidRPr="00F73747">
        <w:rPr>
          <w:rFonts w:ascii="Times New Roman" w:eastAsia="Times New Roman" w:hAnsi="Times New Roman" w:cs="Times New Roman"/>
          <w:color w:val="000000"/>
          <w:sz w:val="26"/>
          <w:szCs w:val="26"/>
          <w:lang w:val="uk-UA" w:eastAsia="ru-RU"/>
        </w:rPr>
        <w:t>.</w:t>
      </w:r>
      <w:r w:rsidRPr="00F73747">
        <w:rPr>
          <w:rFonts w:ascii="Times New Roman" w:eastAsia="Times New Roman" w:hAnsi="Times New Roman" w:cs="Times New Roman"/>
          <w:iCs/>
          <w:color w:val="000000"/>
          <w:sz w:val="26"/>
          <w:szCs w:val="26"/>
          <w:lang w:val="uk-UA" w:eastAsia="ru-RU"/>
        </w:rPr>
        <w:t xml:space="preserve"> </w:t>
      </w:r>
    </w:p>
    <w:p w:rsidR="007A4122" w:rsidRPr="00F73747" w:rsidRDefault="007A4122" w:rsidP="00F73747">
      <w:pPr>
        <w:tabs>
          <w:tab w:val="left" w:pos="720"/>
        </w:tabs>
        <w:spacing w:after="0"/>
        <w:jc w:val="both"/>
        <w:rPr>
          <w:rFonts w:ascii="Times New Roman" w:eastAsia="Times New Roman" w:hAnsi="Times New Roman" w:cs="Times New Roman"/>
          <w:sz w:val="26"/>
          <w:szCs w:val="26"/>
          <w:lang w:eastAsia="ru-RU"/>
        </w:rPr>
      </w:pPr>
      <w:r w:rsidRPr="00F73747">
        <w:rPr>
          <w:rFonts w:ascii="Times New Roman" w:eastAsia="Times New Roman" w:hAnsi="Times New Roman" w:cs="Times New Roman"/>
          <w:sz w:val="26"/>
          <w:szCs w:val="26"/>
          <w:lang w:val="uk-UA" w:eastAsia="ru-RU"/>
        </w:rPr>
        <w:t xml:space="preserve">         </w:t>
      </w:r>
      <w:r w:rsidRPr="00F73747">
        <w:rPr>
          <w:rFonts w:ascii="Times New Roman" w:eastAsia="Times New Roman" w:hAnsi="Times New Roman" w:cs="Times New Roman"/>
          <w:sz w:val="26"/>
          <w:szCs w:val="26"/>
          <w:lang w:val="uk-UA" w:eastAsia="ru-RU"/>
        </w:rPr>
        <w:tab/>
        <w:t xml:space="preserve">Відповідно до постанови Кабінету Міністрів України від 2 березня 2010 року № 209 «Деякі питання виготовлення і видачі посвідчень батьків багатодітної сім’ї  та дитини з багатодітної сім’ї»  відділ виписує та здійснює видачу </w:t>
      </w:r>
      <w:r w:rsidRPr="00F73747">
        <w:rPr>
          <w:rFonts w:ascii="Times New Roman" w:eastAsia="Times New Roman" w:hAnsi="Times New Roman" w:cs="Times New Roman"/>
          <w:bCs/>
          <w:sz w:val="26"/>
          <w:szCs w:val="26"/>
          <w:lang w:val="uk-UA" w:eastAsia="ru-RU"/>
        </w:rPr>
        <w:t>посвідчень батьків багатодітної сім’ї та дитини з багатодітної сім’ї,</w:t>
      </w:r>
      <w:r w:rsidRPr="00F73747">
        <w:rPr>
          <w:rFonts w:ascii="Times New Roman" w:eastAsia="Times New Roman" w:hAnsi="Times New Roman" w:cs="Times New Roman"/>
          <w:sz w:val="26"/>
          <w:szCs w:val="26"/>
          <w:lang w:val="uk-UA" w:eastAsia="ru-RU"/>
        </w:rPr>
        <w:t xml:space="preserve"> що підтверджують статус багатодітної сім’ї та право на отримання пільг згідно із Законом України «Про охорону дитинства». За звітний період (відповідно до потреби) видано 1 посвідчення батьків багатодітної сім’ї. </w:t>
      </w:r>
    </w:p>
    <w:p w:rsidR="007A4122" w:rsidRPr="00F73747" w:rsidRDefault="007A4122" w:rsidP="00F737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6"/>
          <w:szCs w:val="26"/>
          <w:lang w:val="uk-UA" w:eastAsia="ru-RU"/>
        </w:rPr>
      </w:pPr>
      <w:r w:rsidRPr="00F73747">
        <w:rPr>
          <w:rFonts w:ascii="Times New Roman" w:eastAsia="Times New Roman" w:hAnsi="Times New Roman" w:cs="Times New Roman"/>
          <w:sz w:val="26"/>
          <w:szCs w:val="26"/>
          <w:lang w:val="uk-UA" w:eastAsia="ru-RU"/>
        </w:rPr>
        <w:lastRenderedPageBreak/>
        <w:tab/>
        <w:t>Станом на 01.10.2023 року на території громади зареєстровано</w:t>
      </w:r>
      <w:r w:rsidR="00F83093" w:rsidRPr="00F73747">
        <w:rPr>
          <w:rFonts w:ascii="Times New Roman" w:eastAsia="Times New Roman" w:hAnsi="Times New Roman" w:cs="Times New Roman"/>
          <w:sz w:val="26"/>
          <w:szCs w:val="26"/>
          <w:lang w:val="uk-UA" w:eastAsia="ru-RU"/>
        </w:rPr>
        <w:t xml:space="preserve"> </w:t>
      </w:r>
      <w:r w:rsidRPr="00F73747">
        <w:rPr>
          <w:rFonts w:ascii="Times New Roman" w:eastAsia="Times New Roman" w:hAnsi="Times New Roman" w:cs="Times New Roman"/>
          <w:sz w:val="26"/>
          <w:szCs w:val="26"/>
          <w:lang w:val="uk-UA" w:eastAsia="ru-RU"/>
        </w:rPr>
        <w:t>128 внутрішньо переміщені особи, яким надаються консультації та видача гуманітарної допомоги продуктами харчування та одягу.</w:t>
      </w:r>
    </w:p>
    <w:p w:rsidR="007A4122" w:rsidRPr="00F73747" w:rsidRDefault="007A4122" w:rsidP="00F737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6"/>
          <w:szCs w:val="26"/>
          <w:lang w:val="uk-UA" w:eastAsia="ru-RU"/>
        </w:rPr>
      </w:pPr>
      <w:r w:rsidRPr="00F73747">
        <w:rPr>
          <w:rFonts w:ascii="Times New Roman" w:eastAsia="Times New Roman" w:hAnsi="Times New Roman" w:cs="Times New Roman"/>
          <w:sz w:val="26"/>
          <w:szCs w:val="26"/>
          <w:lang w:val="uk-UA" w:eastAsia="ru-RU"/>
        </w:rPr>
        <w:tab/>
        <w:t>Щомісячно до Одеської обласної державної адміністрації направляються звіти щодо організації роботи у сфері соціального захисту              в Кароліно-Бугазькій сільській територіальній громаді Білгород-Дністровського району Одеської області, інформація щодо проведення моніторингу суб'єктів упровадження програмного комплексу «Інтегрована інформаційна система «Соціальна громада» на рівні територіальної громади; щоквартально - звіт щодо показників діяльності голови Кароліно-Бугазької сільської територіальної громади та ін.</w:t>
      </w:r>
    </w:p>
    <w:p w:rsidR="007A4122" w:rsidRPr="00F73747" w:rsidRDefault="007A4122" w:rsidP="00F73747">
      <w:pPr>
        <w:spacing w:after="0"/>
        <w:ind w:firstLine="708"/>
        <w:jc w:val="both"/>
        <w:rPr>
          <w:rFonts w:ascii="Times New Roman" w:eastAsia="Times New Roman" w:hAnsi="Times New Roman" w:cs="Times New Roman"/>
          <w:sz w:val="26"/>
          <w:szCs w:val="26"/>
          <w:lang w:val="uk-UA" w:eastAsia="ru-RU"/>
        </w:rPr>
      </w:pPr>
      <w:r w:rsidRPr="00F73747">
        <w:rPr>
          <w:rFonts w:ascii="Times New Roman" w:eastAsia="Times New Roman" w:hAnsi="Times New Roman" w:cs="Times New Roman"/>
          <w:sz w:val="26"/>
          <w:szCs w:val="26"/>
          <w:lang w:val="uk-UA" w:eastAsia="ru-RU"/>
        </w:rPr>
        <w:tab/>
        <w:t>Щоденно надаються консультативні послуги громадянам особисто та  в телефонному режимі.</w:t>
      </w:r>
    </w:p>
    <w:p w:rsidR="00F431AD" w:rsidRPr="00F73747" w:rsidRDefault="00F431AD" w:rsidP="00F73747">
      <w:pPr>
        <w:spacing w:after="0"/>
        <w:ind w:firstLine="709"/>
        <w:jc w:val="both"/>
        <w:rPr>
          <w:rFonts w:ascii="Times New Roman" w:eastAsia="Calibri" w:hAnsi="Times New Roman" w:cs="Times New Roman"/>
          <w:sz w:val="26"/>
          <w:szCs w:val="26"/>
          <w:lang w:val="uk-UA"/>
        </w:rPr>
      </w:pPr>
      <w:r w:rsidRPr="00F73747">
        <w:rPr>
          <w:rFonts w:ascii="Times New Roman" w:eastAsia="Calibri" w:hAnsi="Times New Roman" w:cs="Times New Roman"/>
          <w:sz w:val="26"/>
          <w:szCs w:val="26"/>
          <w:lang w:val="uk-UA"/>
        </w:rPr>
        <w:t xml:space="preserve">На первинному обліку </w:t>
      </w:r>
      <w:r w:rsidRPr="00F73747">
        <w:rPr>
          <w:rFonts w:ascii="Times New Roman" w:eastAsia="Calibri" w:hAnsi="Times New Roman" w:cs="Times New Roman"/>
          <w:b/>
          <w:sz w:val="26"/>
          <w:szCs w:val="26"/>
          <w:lang w:val="uk-UA"/>
        </w:rPr>
        <w:t xml:space="preserve">у службі у справах дітей </w:t>
      </w:r>
      <w:r w:rsidRPr="00F73747">
        <w:rPr>
          <w:rFonts w:ascii="Times New Roman" w:eastAsia="Calibri" w:hAnsi="Times New Roman" w:cs="Times New Roman"/>
          <w:sz w:val="26"/>
          <w:szCs w:val="26"/>
          <w:lang w:val="uk-UA"/>
        </w:rPr>
        <w:t>Кароліно-Бугазької сільської ради станом на 10.10.2023 року перебуває 16 дітей зі статусом дитини-сироти та дитини, позбавленої батьківського піклування.</w:t>
      </w:r>
    </w:p>
    <w:p w:rsidR="00F431AD" w:rsidRPr="00F73747" w:rsidRDefault="00F431AD" w:rsidP="00F73747">
      <w:pPr>
        <w:spacing w:after="160"/>
        <w:ind w:firstLine="709"/>
        <w:jc w:val="both"/>
        <w:rPr>
          <w:rFonts w:ascii="Times New Roman" w:eastAsia="Calibri" w:hAnsi="Times New Roman" w:cs="Times New Roman"/>
          <w:sz w:val="26"/>
          <w:szCs w:val="26"/>
          <w:lang w:val="uk-UA"/>
        </w:rPr>
      </w:pPr>
      <w:r w:rsidRPr="00F73747">
        <w:rPr>
          <w:rFonts w:ascii="Times New Roman" w:eastAsia="Calibri" w:hAnsi="Times New Roman" w:cs="Times New Roman"/>
          <w:sz w:val="26"/>
          <w:szCs w:val="26"/>
          <w:lang w:val="uk-UA"/>
        </w:rPr>
        <w:t xml:space="preserve"> Із них: </w:t>
      </w:r>
      <w:r w:rsidRPr="00F73747">
        <w:rPr>
          <w:rFonts w:ascii="Times New Roman" w:eastAsia="Calibri" w:hAnsi="Times New Roman" w:cs="Times New Roman"/>
          <w:b/>
          <w:sz w:val="26"/>
          <w:szCs w:val="26"/>
          <w:lang w:val="uk-UA"/>
        </w:rPr>
        <w:t xml:space="preserve">6 </w:t>
      </w:r>
      <w:r w:rsidRPr="00F73747">
        <w:rPr>
          <w:rFonts w:ascii="Times New Roman" w:eastAsia="Calibri" w:hAnsi="Times New Roman" w:cs="Times New Roman"/>
          <w:sz w:val="26"/>
          <w:szCs w:val="26"/>
          <w:lang w:val="uk-UA"/>
        </w:rPr>
        <w:t xml:space="preserve">дітей виховуються під опікою/піклуванням в родинах громадян,  </w:t>
      </w:r>
      <w:r w:rsidRPr="00F73747">
        <w:rPr>
          <w:rFonts w:ascii="Times New Roman" w:eastAsia="Calibri" w:hAnsi="Times New Roman" w:cs="Times New Roman"/>
          <w:b/>
          <w:sz w:val="26"/>
          <w:szCs w:val="26"/>
          <w:lang w:val="uk-UA"/>
        </w:rPr>
        <w:t>2</w:t>
      </w:r>
      <w:r w:rsidRPr="00F73747">
        <w:rPr>
          <w:rFonts w:ascii="Times New Roman" w:eastAsia="Calibri" w:hAnsi="Times New Roman" w:cs="Times New Roman"/>
          <w:sz w:val="26"/>
          <w:szCs w:val="26"/>
          <w:lang w:val="uk-UA"/>
        </w:rPr>
        <w:t xml:space="preserve"> дітей виховуються в прийомній родині, </w:t>
      </w:r>
      <w:r w:rsidRPr="00F73747">
        <w:rPr>
          <w:rFonts w:ascii="Times New Roman" w:eastAsia="Calibri" w:hAnsi="Times New Roman" w:cs="Times New Roman"/>
          <w:b/>
          <w:sz w:val="26"/>
          <w:szCs w:val="26"/>
          <w:lang w:val="uk-UA"/>
        </w:rPr>
        <w:t>1</w:t>
      </w:r>
      <w:r w:rsidRPr="00F73747">
        <w:rPr>
          <w:rFonts w:ascii="Times New Roman" w:eastAsia="Calibri" w:hAnsi="Times New Roman" w:cs="Times New Roman"/>
          <w:sz w:val="26"/>
          <w:szCs w:val="26"/>
          <w:lang w:val="uk-UA"/>
        </w:rPr>
        <w:t xml:space="preserve"> дитина навчається в спеціалізованому державному закладі за станом здоров’я,</w:t>
      </w:r>
      <w:bookmarkStart w:id="2" w:name="_Hlk133243792"/>
      <w:r w:rsidRPr="00F73747">
        <w:rPr>
          <w:rFonts w:ascii="Times New Roman" w:eastAsia="Calibri" w:hAnsi="Times New Roman" w:cs="Times New Roman"/>
          <w:sz w:val="26"/>
          <w:szCs w:val="26"/>
          <w:lang w:val="uk-UA"/>
        </w:rPr>
        <w:t xml:space="preserve"> </w:t>
      </w:r>
      <w:r w:rsidRPr="00F73747">
        <w:rPr>
          <w:rFonts w:ascii="Times New Roman" w:eastAsia="Calibri" w:hAnsi="Times New Roman" w:cs="Times New Roman"/>
          <w:b/>
          <w:sz w:val="26"/>
          <w:szCs w:val="26"/>
          <w:lang w:val="uk-UA"/>
        </w:rPr>
        <w:t xml:space="preserve">3 </w:t>
      </w:r>
      <w:bookmarkEnd w:id="2"/>
      <w:r w:rsidRPr="00F73747">
        <w:rPr>
          <w:rFonts w:ascii="Times New Roman" w:eastAsia="Calibri" w:hAnsi="Times New Roman" w:cs="Times New Roman"/>
          <w:sz w:val="26"/>
          <w:szCs w:val="26"/>
          <w:lang w:val="uk-UA"/>
        </w:rPr>
        <w:t xml:space="preserve">дітей виховуються у КЗ «Кароліно-Бугазький обласний ліцей Одеської обласної ради», який на даний час евакуйований за кордон,  </w:t>
      </w:r>
      <w:r w:rsidRPr="00F73747">
        <w:rPr>
          <w:rFonts w:ascii="Times New Roman" w:eastAsia="Calibri" w:hAnsi="Times New Roman" w:cs="Times New Roman"/>
          <w:b/>
          <w:sz w:val="26"/>
          <w:szCs w:val="26"/>
          <w:lang w:val="uk-UA"/>
        </w:rPr>
        <w:t xml:space="preserve">3 </w:t>
      </w:r>
      <w:r w:rsidRPr="00F73747">
        <w:rPr>
          <w:rFonts w:ascii="Times New Roman" w:eastAsia="Calibri" w:hAnsi="Times New Roman" w:cs="Times New Roman"/>
          <w:sz w:val="26"/>
          <w:szCs w:val="26"/>
          <w:lang w:val="uk-UA"/>
        </w:rPr>
        <w:t xml:space="preserve">дітей виховуються в </w:t>
      </w:r>
      <w:proofErr w:type="spellStart"/>
      <w:r w:rsidRPr="00F73747">
        <w:rPr>
          <w:rFonts w:ascii="Times New Roman" w:eastAsia="Calibri" w:hAnsi="Times New Roman" w:cs="Times New Roman"/>
          <w:sz w:val="26"/>
          <w:szCs w:val="26"/>
          <w:lang w:val="uk-UA"/>
        </w:rPr>
        <w:t>Андрієво-Іванівському</w:t>
      </w:r>
      <w:proofErr w:type="spellEnd"/>
      <w:r w:rsidRPr="00F73747">
        <w:rPr>
          <w:rFonts w:ascii="Times New Roman" w:eastAsia="Calibri" w:hAnsi="Times New Roman" w:cs="Times New Roman"/>
          <w:sz w:val="26"/>
          <w:szCs w:val="26"/>
          <w:lang w:val="uk-UA"/>
        </w:rPr>
        <w:t xml:space="preserve"> ліцеї,  </w:t>
      </w:r>
      <w:bookmarkStart w:id="3" w:name="_Hlk133243767"/>
      <w:r w:rsidRPr="00F73747">
        <w:rPr>
          <w:rFonts w:ascii="Times New Roman" w:eastAsia="Calibri" w:hAnsi="Times New Roman" w:cs="Times New Roman"/>
          <w:sz w:val="26"/>
          <w:szCs w:val="26"/>
          <w:lang w:val="uk-UA"/>
        </w:rPr>
        <w:t>який на даний час евакуйований за кордон.</w:t>
      </w:r>
    </w:p>
    <w:p w:rsidR="00F431AD" w:rsidRPr="00F73747" w:rsidRDefault="00F431AD" w:rsidP="00F73747">
      <w:pPr>
        <w:spacing w:after="0"/>
        <w:ind w:firstLine="709"/>
        <w:jc w:val="both"/>
        <w:rPr>
          <w:rFonts w:ascii="Times New Roman" w:eastAsia="Calibri" w:hAnsi="Times New Roman" w:cs="Times New Roman"/>
          <w:sz w:val="26"/>
          <w:szCs w:val="26"/>
          <w:lang w:val="uk-UA"/>
        </w:rPr>
      </w:pPr>
      <w:r w:rsidRPr="00F73747">
        <w:rPr>
          <w:rFonts w:ascii="Times New Roman" w:eastAsia="Calibri" w:hAnsi="Times New Roman" w:cs="Times New Roman"/>
          <w:sz w:val="26"/>
          <w:szCs w:val="26"/>
          <w:lang w:val="uk-UA"/>
        </w:rPr>
        <w:t>Проведено 1 засідання комісії з питань захисту прав дитини при сільській раді.</w:t>
      </w:r>
    </w:p>
    <w:bookmarkEnd w:id="3"/>
    <w:p w:rsidR="00F431AD" w:rsidRPr="00F73747" w:rsidRDefault="00F431AD" w:rsidP="00F73747">
      <w:pPr>
        <w:spacing w:after="0"/>
        <w:ind w:firstLine="709"/>
        <w:jc w:val="both"/>
        <w:rPr>
          <w:rFonts w:ascii="Times New Roman" w:eastAsia="Calibri" w:hAnsi="Times New Roman" w:cs="Times New Roman"/>
          <w:sz w:val="26"/>
          <w:szCs w:val="26"/>
          <w:lang w:val="uk-UA"/>
        </w:rPr>
      </w:pPr>
      <w:r w:rsidRPr="00F73747">
        <w:rPr>
          <w:rFonts w:ascii="Times New Roman" w:eastAsia="Calibri" w:hAnsi="Times New Roman" w:cs="Times New Roman"/>
          <w:b/>
          <w:sz w:val="26"/>
          <w:szCs w:val="26"/>
          <w:lang w:val="uk-UA"/>
        </w:rPr>
        <w:t>4</w:t>
      </w:r>
      <w:r w:rsidRPr="00F73747">
        <w:rPr>
          <w:rFonts w:ascii="Times New Roman" w:eastAsia="Calibri" w:hAnsi="Times New Roman" w:cs="Times New Roman"/>
          <w:sz w:val="26"/>
          <w:szCs w:val="26"/>
          <w:lang w:val="uk-UA"/>
        </w:rPr>
        <w:t xml:space="preserve"> дітей які виховуються під опікою, піклуванням виховуються  в родинах  опікунів, піклувальників на території сільської ради, </w:t>
      </w:r>
      <w:r w:rsidRPr="00F73747">
        <w:rPr>
          <w:rFonts w:ascii="Times New Roman" w:eastAsia="Calibri" w:hAnsi="Times New Roman" w:cs="Times New Roman"/>
          <w:b/>
          <w:sz w:val="26"/>
          <w:szCs w:val="26"/>
          <w:lang w:val="uk-UA"/>
        </w:rPr>
        <w:t>2</w:t>
      </w:r>
      <w:r w:rsidRPr="00F73747">
        <w:rPr>
          <w:rFonts w:ascii="Times New Roman" w:eastAsia="Calibri" w:hAnsi="Times New Roman" w:cs="Times New Roman"/>
          <w:sz w:val="26"/>
          <w:szCs w:val="26"/>
          <w:lang w:val="uk-UA"/>
        </w:rPr>
        <w:t xml:space="preserve"> дітей виховуються в родинах на інших територіях.</w:t>
      </w:r>
    </w:p>
    <w:p w:rsidR="00F431AD" w:rsidRPr="00F73747" w:rsidRDefault="00F431AD" w:rsidP="00F73747">
      <w:pPr>
        <w:spacing w:after="0"/>
        <w:ind w:firstLine="709"/>
        <w:jc w:val="both"/>
        <w:rPr>
          <w:rFonts w:ascii="Times New Roman" w:eastAsia="Calibri" w:hAnsi="Times New Roman" w:cs="Times New Roman"/>
          <w:sz w:val="26"/>
          <w:szCs w:val="26"/>
          <w:lang w:val="uk-UA"/>
        </w:rPr>
      </w:pPr>
      <w:r w:rsidRPr="00F73747">
        <w:rPr>
          <w:rFonts w:ascii="Times New Roman" w:eastAsia="Calibri" w:hAnsi="Times New Roman" w:cs="Times New Roman"/>
          <w:sz w:val="26"/>
          <w:szCs w:val="26"/>
          <w:lang w:val="uk-UA"/>
        </w:rPr>
        <w:t xml:space="preserve">Проводиться щотижневий моніторинг родин щодо визначення соціальних потреб.  Перевірено умови проживання та утримання всіх дітей, які виховуються під опікою/піклуванням та складено відповідні акти. Умови утримання та виховання визнані задовільними. 1 дитина за цей період влаштована під опіку, піклування.  </w:t>
      </w:r>
      <w:r w:rsidRPr="00F73747">
        <w:rPr>
          <w:rFonts w:ascii="Times New Roman" w:hAnsi="Times New Roman" w:cs="Times New Roman"/>
          <w:sz w:val="26"/>
          <w:szCs w:val="26"/>
          <w:lang w:val="uk-UA"/>
        </w:rPr>
        <w:t xml:space="preserve"> </w:t>
      </w:r>
    </w:p>
    <w:p w:rsidR="006143AA" w:rsidRPr="00F73747" w:rsidRDefault="006143AA" w:rsidP="00F73747">
      <w:pPr>
        <w:pStyle w:val="ab"/>
        <w:shd w:val="clear" w:color="auto" w:fill="FFFFFF"/>
        <w:spacing w:before="120" w:line="276" w:lineRule="auto"/>
        <w:jc w:val="both"/>
        <w:rPr>
          <w:rFonts w:ascii="Times New Roman" w:hAnsi="Times New Roman" w:cs="Times New Roman"/>
          <w:b/>
          <w:sz w:val="26"/>
          <w:szCs w:val="26"/>
          <w:lang w:val="uk-UA"/>
        </w:rPr>
      </w:pPr>
    </w:p>
    <w:p w:rsidR="00B56D81" w:rsidRPr="00F73747" w:rsidRDefault="00B56D81" w:rsidP="00F73747">
      <w:pPr>
        <w:pStyle w:val="ab"/>
        <w:shd w:val="clear" w:color="auto" w:fill="FFFFFF"/>
        <w:spacing w:before="120" w:line="276" w:lineRule="auto"/>
        <w:jc w:val="both"/>
        <w:rPr>
          <w:rFonts w:ascii="Times New Roman" w:hAnsi="Times New Roman" w:cs="Times New Roman"/>
          <w:b/>
          <w:sz w:val="26"/>
          <w:szCs w:val="26"/>
          <w:lang w:val="uk-UA"/>
        </w:rPr>
      </w:pPr>
    </w:p>
    <w:p w:rsidR="00076268" w:rsidRPr="00F73747" w:rsidRDefault="00F83093" w:rsidP="00F73747">
      <w:pPr>
        <w:pStyle w:val="ab"/>
        <w:shd w:val="clear" w:color="auto" w:fill="FFFFFF"/>
        <w:spacing w:line="276" w:lineRule="auto"/>
        <w:jc w:val="both"/>
        <w:rPr>
          <w:rFonts w:ascii="Times New Roman" w:hAnsi="Times New Roman" w:cs="Times New Roman"/>
          <w:b/>
          <w:sz w:val="26"/>
          <w:szCs w:val="26"/>
          <w:lang w:val="uk-UA"/>
        </w:rPr>
      </w:pPr>
      <w:r w:rsidRPr="00F73747">
        <w:rPr>
          <w:rFonts w:ascii="Times New Roman" w:hAnsi="Times New Roman" w:cs="Times New Roman"/>
          <w:b/>
          <w:sz w:val="26"/>
          <w:szCs w:val="26"/>
          <w:lang w:val="uk-UA"/>
        </w:rPr>
        <w:t>Сільський голова</w:t>
      </w:r>
      <w:r w:rsidRPr="00F73747">
        <w:rPr>
          <w:rFonts w:ascii="Times New Roman" w:hAnsi="Times New Roman" w:cs="Times New Roman"/>
          <w:b/>
          <w:sz w:val="26"/>
          <w:szCs w:val="26"/>
          <w:lang w:val="uk-UA"/>
        </w:rPr>
        <w:tab/>
      </w:r>
      <w:r w:rsidRPr="00F73747">
        <w:rPr>
          <w:rFonts w:ascii="Times New Roman" w:hAnsi="Times New Roman" w:cs="Times New Roman"/>
          <w:b/>
          <w:sz w:val="26"/>
          <w:szCs w:val="26"/>
          <w:lang w:val="uk-UA"/>
        </w:rPr>
        <w:tab/>
      </w:r>
      <w:r w:rsidRPr="00F73747">
        <w:rPr>
          <w:rFonts w:ascii="Times New Roman" w:hAnsi="Times New Roman" w:cs="Times New Roman"/>
          <w:b/>
          <w:sz w:val="26"/>
          <w:szCs w:val="26"/>
          <w:lang w:val="uk-UA"/>
        </w:rPr>
        <w:tab/>
      </w:r>
      <w:r w:rsidRPr="00F73747">
        <w:rPr>
          <w:rFonts w:ascii="Times New Roman" w:hAnsi="Times New Roman" w:cs="Times New Roman"/>
          <w:b/>
          <w:sz w:val="26"/>
          <w:szCs w:val="26"/>
          <w:lang w:val="uk-UA"/>
        </w:rPr>
        <w:tab/>
      </w:r>
      <w:r w:rsidRPr="00F73747">
        <w:rPr>
          <w:rFonts w:ascii="Times New Roman" w:hAnsi="Times New Roman" w:cs="Times New Roman"/>
          <w:b/>
          <w:sz w:val="26"/>
          <w:szCs w:val="26"/>
          <w:lang w:val="uk-UA"/>
        </w:rPr>
        <w:tab/>
      </w:r>
      <w:r w:rsidRPr="00F73747">
        <w:rPr>
          <w:rFonts w:ascii="Times New Roman" w:hAnsi="Times New Roman" w:cs="Times New Roman"/>
          <w:b/>
          <w:sz w:val="26"/>
          <w:szCs w:val="26"/>
          <w:lang w:val="uk-UA"/>
        </w:rPr>
        <w:tab/>
        <w:t>Андрій АПАНАСЕНКО</w:t>
      </w:r>
    </w:p>
    <w:sectPr w:rsidR="00076268" w:rsidRPr="00F73747" w:rsidSect="00BC1516">
      <w:foot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8CE" w:rsidRDefault="003E58CE" w:rsidP="007E5E14">
      <w:pPr>
        <w:spacing w:after="0" w:line="240" w:lineRule="auto"/>
      </w:pPr>
      <w:r>
        <w:separator/>
      </w:r>
    </w:p>
  </w:endnote>
  <w:endnote w:type="continuationSeparator" w:id="0">
    <w:p w:rsidR="003E58CE" w:rsidRDefault="003E58CE" w:rsidP="007E5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E14" w:rsidRDefault="007E5E1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8CE" w:rsidRDefault="003E58CE" w:rsidP="007E5E14">
      <w:pPr>
        <w:spacing w:after="0" w:line="240" w:lineRule="auto"/>
      </w:pPr>
      <w:r>
        <w:separator/>
      </w:r>
    </w:p>
  </w:footnote>
  <w:footnote w:type="continuationSeparator" w:id="0">
    <w:p w:rsidR="003E58CE" w:rsidRDefault="003E58CE" w:rsidP="007E5E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3190F"/>
    <w:multiLevelType w:val="hybridMultilevel"/>
    <w:tmpl w:val="5CCC54FA"/>
    <w:lvl w:ilvl="0" w:tplc="1284BC0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954181B"/>
    <w:multiLevelType w:val="multilevel"/>
    <w:tmpl w:val="189A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B37DD8"/>
    <w:multiLevelType w:val="multilevel"/>
    <w:tmpl w:val="4EB6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6D44DB"/>
    <w:multiLevelType w:val="hybridMultilevel"/>
    <w:tmpl w:val="B732A3F4"/>
    <w:lvl w:ilvl="0" w:tplc="31CA5BDE">
      <w:numFmt w:val="bullet"/>
      <w:lvlText w:val="-"/>
      <w:lvlJc w:val="left"/>
      <w:pPr>
        <w:tabs>
          <w:tab w:val="num" w:pos="1275"/>
        </w:tabs>
        <w:ind w:left="1275" w:hanging="360"/>
      </w:pPr>
      <w:rPr>
        <w:rFonts w:ascii="Times New Roman" w:eastAsia="Times New Roman" w:hAnsi="Times New Roman" w:cs="Times New Roman" w:hint="default"/>
      </w:rPr>
    </w:lvl>
    <w:lvl w:ilvl="1" w:tplc="04190003" w:tentative="1">
      <w:start w:val="1"/>
      <w:numFmt w:val="bullet"/>
      <w:lvlText w:val="o"/>
      <w:lvlJc w:val="left"/>
      <w:pPr>
        <w:tabs>
          <w:tab w:val="num" w:pos="1995"/>
        </w:tabs>
        <w:ind w:left="1995" w:hanging="360"/>
      </w:pPr>
      <w:rPr>
        <w:rFonts w:ascii="Courier New" w:hAnsi="Courier New" w:cs="Courier New" w:hint="default"/>
      </w:rPr>
    </w:lvl>
    <w:lvl w:ilvl="2" w:tplc="04190005" w:tentative="1">
      <w:start w:val="1"/>
      <w:numFmt w:val="bullet"/>
      <w:lvlText w:val=""/>
      <w:lvlJc w:val="left"/>
      <w:pPr>
        <w:tabs>
          <w:tab w:val="num" w:pos="2715"/>
        </w:tabs>
        <w:ind w:left="2715" w:hanging="360"/>
      </w:pPr>
      <w:rPr>
        <w:rFonts w:ascii="Wingdings" w:hAnsi="Wingdings" w:hint="default"/>
      </w:rPr>
    </w:lvl>
    <w:lvl w:ilvl="3" w:tplc="04190001" w:tentative="1">
      <w:start w:val="1"/>
      <w:numFmt w:val="bullet"/>
      <w:lvlText w:val=""/>
      <w:lvlJc w:val="left"/>
      <w:pPr>
        <w:tabs>
          <w:tab w:val="num" w:pos="3435"/>
        </w:tabs>
        <w:ind w:left="3435" w:hanging="360"/>
      </w:pPr>
      <w:rPr>
        <w:rFonts w:ascii="Symbol" w:hAnsi="Symbol" w:hint="default"/>
      </w:rPr>
    </w:lvl>
    <w:lvl w:ilvl="4" w:tplc="04190003" w:tentative="1">
      <w:start w:val="1"/>
      <w:numFmt w:val="bullet"/>
      <w:lvlText w:val="o"/>
      <w:lvlJc w:val="left"/>
      <w:pPr>
        <w:tabs>
          <w:tab w:val="num" w:pos="4155"/>
        </w:tabs>
        <w:ind w:left="4155" w:hanging="360"/>
      </w:pPr>
      <w:rPr>
        <w:rFonts w:ascii="Courier New" w:hAnsi="Courier New" w:cs="Courier New" w:hint="default"/>
      </w:rPr>
    </w:lvl>
    <w:lvl w:ilvl="5" w:tplc="04190005" w:tentative="1">
      <w:start w:val="1"/>
      <w:numFmt w:val="bullet"/>
      <w:lvlText w:val=""/>
      <w:lvlJc w:val="left"/>
      <w:pPr>
        <w:tabs>
          <w:tab w:val="num" w:pos="4875"/>
        </w:tabs>
        <w:ind w:left="4875" w:hanging="360"/>
      </w:pPr>
      <w:rPr>
        <w:rFonts w:ascii="Wingdings" w:hAnsi="Wingdings" w:hint="default"/>
      </w:rPr>
    </w:lvl>
    <w:lvl w:ilvl="6" w:tplc="04190001" w:tentative="1">
      <w:start w:val="1"/>
      <w:numFmt w:val="bullet"/>
      <w:lvlText w:val=""/>
      <w:lvlJc w:val="left"/>
      <w:pPr>
        <w:tabs>
          <w:tab w:val="num" w:pos="5595"/>
        </w:tabs>
        <w:ind w:left="5595" w:hanging="360"/>
      </w:pPr>
      <w:rPr>
        <w:rFonts w:ascii="Symbol" w:hAnsi="Symbol" w:hint="default"/>
      </w:rPr>
    </w:lvl>
    <w:lvl w:ilvl="7" w:tplc="04190003" w:tentative="1">
      <w:start w:val="1"/>
      <w:numFmt w:val="bullet"/>
      <w:lvlText w:val="o"/>
      <w:lvlJc w:val="left"/>
      <w:pPr>
        <w:tabs>
          <w:tab w:val="num" w:pos="6315"/>
        </w:tabs>
        <w:ind w:left="6315" w:hanging="360"/>
      </w:pPr>
      <w:rPr>
        <w:rFonts w:ascii="Courier New" w:hAnsi="Courier New" w:cs="Courier New" w:hint="default"/>
      </w:rPr>
    </w:lvl>
    <w:lvl w:ilvl="8" w:tplc="04190005" w:tentative="1">
      <w:start w:val="1"/>
      <w:numFmt w:val="bullet"/>
      <w:lvlText w:val=""/>
      <w:lvlJc w:val="left"/>
      <w:pPr>
        <w:tabs>
          <w:tab w:val="num" w:pos="7035"/>
        </w:tabs>
        <w:ind w:left="7035" w:hanging="360"/>
      </w:pPr>
      <w:rPr>
        <w:rFonts w:ascii="Wingdings" w:hAnsi="Wingdings" w:hint="default"/>
      </w:rPr>
    </w:lvl>
  </w:abstractNum>
  <w:abstractNum w:abstractNumId="4">
    <w:nsid w:val="519F770A"/>
    <w:multiLevelType w:val="multilevel"/>
    <w:tmpl w:val="2C703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DF7481"/>
    <w:multiLevelType w:val="hybridMultilevel"/>
    <w:tmpl w:val="8CE0D266"/>
    <w:lvl w:ilvl="0" w:tplc="BD3884FE">
      <w:numFmt w:val="bullet"/>
      <w:lvlText w:val="-"/>
      <w:lvlJc w:val="left"/>
      <w:pPr>
        <w:tabs>
          <w:tab w:val="num" w:pos="1260"/>
        </w:tabs>
        <w:ind w:left="1260" w:hanging="360"/>
      </w:pPr>
      <w:rPr>
        <w:rFonts w:hint="default"/>
        <w:b/>
        <w:i w:val="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5C5D2DAB"/>
    <w:multiLevelType w:val="hybridMultilevel"/>
    <w:tmpl w:val="0F8261BE"/>
    <w:lvl w:ilvl="0" w:tplc="B99C06B8">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5287600"/>
    <w:multiLevelType w:val="multilevel"/>
    <w:tmpl w:val="538E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326C55"/>
    <w:multiLevelType w:val="multilevel"/>
    <w:tmpl w:val="6AB2A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9546927"/>
    <w:multiLevelType w:val="hybridMultilevel"/>
    <w:tmpl w:val="11CC3102"/>
    <w:lvl w:ilvl="0" w:tplc="E2B25764">
      <w:numFmt w:val="bullet"/>
      <w:lvlText w:val="-"/>
      <w:lvlJc w:val="left"/>
      <w:pPr>
        <w:ind w:left="435" w:hanging="360"/>
      </w:pPr>
      <w:rPr>
        <w:rFonts w:ascii="Helvetica" w:eastAsiaTheme="minorHAnsi" w:hAnsi="Helvetica" w:cs="Helvetica"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8"/>
  </w:num>
  <w:num w:numId="6">
    <w:abstractNumId w:val="1"/>
  </w:num>
  <w:num w:numId="7">
    <w:abstractNumId w:val="5"/>
  </w:num>
  <w:num w:numId="8">
    <w:abstractNumId w:val="6"/>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5A6"/>
    <w:rsid w:val="000003AB"/>
    <w:rsid w:val="00016DB7"/>
    <w:rsid w:val="0003084A"/>
    <w:rsid w:val="00032D3C"/>
    <w:rsid w:val="00044EF6"/>
    <w:rsid w:val="00045822"/>
    <w:rsid w:val="00061C31"/>
    <w:rsid w:val="00066768"/>
    <w:rsid w:val="00076268"/>
    <w:rsid w:val="000A11A4"/>
    <w:rsid w:val="000B1674"/>
    <w:rsid w:val="000B2CA0"/>
    <w:rsid w:val="000D27DC"/>
    <w:rsid w:val="000D3B34"/>
    <w:rsid w:val="000F2E96"/>
    <w:rsid w:val="000F47E9"/>
    <w:rsid w:val="00126540"/>
    <w:rsid w:val="00130BE7"/>
    <w:rsid w:val="00132A71"/>
    <w:rsid w:val="00143F4C"/>
    <w:rsid w:val="00156593"/>
    <w:rsid w:val="00162A2A"/>
    <w:rsid w:val="00182595"/>
    <w:rsid w:val="00185021"/>
    <w:rsid w:val="00197580"/>
    <w:rsid w:val="001A5B9A"/>
    <w:rsid w:val="001B33A8"/>
    <w:rsid w:val="00205E75"/>
    <w:rsid w:val="00215343"/>
    <w:rsid w:val="00235F13"/>
    <w:rsid w:val="00246FB6"/>
    <w:rsid w:val="002570DE"/>
    <w:rsid w:val="00260610"/>
    <w:rsid w:val="00265849"/>
    <w:rsid w:val="00273754"/>
    <w:rsid w:val="0028260D"/>
    <w:rsid w:val="002B4D01"/>
    <w:rsid w:val="002C1ADA"/>
    <w:rsid w:val="002F3DCE"/>
    <w:rsid w:val="002F705C"/>
    <w:rsid w:val="00311CCF"/>
    <w:rsid w:val="0033628C"/>
    <w:rsid w:val="00340F4D"/>
    <w:rsid w:val="00353751"/>
    <w:rsid w:val="003572BA"/>
    <w:rsid w:val="003717FF"/>
    <w:rsid w:val="00373315"/>
    <w:rsid w:val="0037655E"/>
    <w:rsid w:val="00380889"/>
    <w:rsid w:val="00384B89"/>
    <w:rsid w:val="003911C7"/>
    <w:rsid w:val="003A1792"/>
    <w:rsid w:val="003A32A6"/>
    <w:rsid w:val="003E58CE"/>
    <w:rsid w:val="003F1CE8"/>
    <w:rsid w:val="003F352A"/>
    <w:rsid w:val="003F3616"/>
    <w:rsid w:val="003F3E92"/>
    <w:rsid w:val="00400CD4"/>
    <w:rsid w:val="00401721"/>
    <w:rsid w:val="00401D1C"/>
    <w:rsid w:val="004055A6"/>
    <w:rsid w:val="00416CBF"/>
    <w:rsid w:val="00422A72"/>
    <w:rsid w:val="00432594"/>
    <w:rsid w:val="00441DC8"/>
    <w:rsid w:val="004428A8"/>
    <w:rsid w:val="00451D9D"/>
    <w:rsid w:val="004575B7"/>
    <w:rsid w:val="00462405"/>
    <w:rsid w:val="00467B23"/>
    <w:rsid w:val="00475006"/>
    <w:rsid w:val="00483606"/>
    <w:rsid w:val="004908CD"/>
    <w:rsid w:val="00496510"/>
    <w:rsid w:val="004C0BEF"/>
    <w:rsid w:val="004F099C"/>
    <w:rsid w:val="00500E55"/>
    <w:rsid w:val="005051B0"/>
    <w:rsid w:val="00512CA8"/>
    <w:rsid w:val="005222AC"/>
    <w:rsid w:val="00523D7D"/>
    <w:rsid w:val="0053005F"/>
    <w:rsid w:val="00537D79"/>
    <w:rsid w:val="0056642C"/>
    <w:rsid w:val="005730AC"/>
    <w:rsid w:val="005842E4"/>
    <w:rsid w:val="005942FB"/>
    <w:rsid w:val="00595DCD"/>
    <w:rsid w:val="0059671D"/>
    <w:rsid w:val="005A0F40"/>
    <w:rsid w:val="005A7052"/>
    <w:rsid w:val="005C73A3"/>
    <w:rsid w:val="005D5E43"/>
    <w:rsid w:val="005E0066"/>
    <w:rsid w:val="005F4CA5"/>
    <w:rsid w:val="00604611"/>
    <w:rsid w:val="00606C76"/>
    <w:rsid w:val="00610098"/>
    <w:rsid w:val="00612D8F"/>
    <w:rsid w:val="006143AA"/>
    <w:rsid w:val="0062082F"/>
    <w:rsid w:val="00625918"/>
    <w:rsid w:val="0063422C"/>
    <w:rsid w:val="00654CA7"/>
    <w:rsid w:val="00654EC8"/>
    <w:rsid w:val="00661762"/>
    <w:rsid w:val="00663E99"/>
    <w:rsid w:val="00665CC2"/>
    <w:rsid w:val="006B1DAB"/>
    <w:rsid w:val="006B5D87"/>
    <w:rsid w:val="006C1FE9"/>
    <w:rsid w:val="006C4F08"/>
    <w:rsid w:val="006E752D"/>
    <w:rsid w:val="00703DFA"/>
    <w:rsid w:val="00732F22"/>
    <w:rsid w:val="00762404"/>
    <w:rsid w:val="00773195"/>
    <w:rsid w:val="00776992"/>
    <w:rsid w:val="00796623"/>
    <w:rsid w:val="007A4122"/>
    <w:rsid w:val="007A71D9"/>
    <w:rsid w:val="007B5645"/>
    <w:rsid w:val="007C2A13"/>
    <w:rsid w:val="007D7A9F"/>
    <w:rsid w:val="007D7B6F"/>
    <w:rsid w:val="007E5E14"/>
    <w:rsid w:val="007F0AB4"/>
    <w:rsid w:val="007F54E9"/>
    <w:rsid w:val="00830122"/>
    <w:rsid w:val="008519B9"/>
    <w:rsid w:val="00853F3F"/>
    <w:rsid w:val="008738F6"/>
    <w:rsid w:val="0088663E"/>
    <w:rsid w:val="008916DE"/>
    <w:rsid w:val="008A1D55"/>
    <w:rsid w:val="009020A4"/>
    <w:rsid w:val="009104BC"/>
    <w:rsid w:val="009160A3"/>
    <w:rsid w:val="009233C9"/>
    <w:rsid w:val="0094531B"/>
    <w:rsid w:val="009472FB"/>
    <w:rsid w:val="00962CCC"/>
    <w:rsid w:val="00963947"/>
    <w:rsid w:val="00964E94"/>
    <w:rsid w:val="0097039F"/>
    <w:rsid w:val="00970870"/>
    <w:rsid w:val="009732CE"/>
    <w:rsid w:val="00974C17"/>
    <w:rsid w:val="009750D9"/>
    <w:rsid w:val="00983925"/>
    <w:rsid w:val="00985C76"/>
    <w:rsid w:val="009B1D19"/>
    <w:rsid w:val="009C5AF4"/>
    <w:rsid w:val="009D0201"/>
    <w:rsid w:val="009D03D5"/>
    <w:rsid w:val="009D0806"/>
    <w:rsid w:val="009F7606"/>
    <w:rsid w:val="009F76C7"/>
    <w:rsid w:val="00A32F9B"/>
    <w:rsid w:val="00A3759B"/>
    <w:rsid w:val="00A42F0D"/>
    <w:rsid w:val="00A470BA"/>
    <w:rsid w:val="00A52CE2"/>
    <w:rsid w:val="00A76C1F"/>
    <w:rsid w:val="00AA2031"/>
    <w:rsid w:val="00AA3DE9"/>
    <w:rsid w:val="00AC443B"/>
    <w:rsid w:val="00AC4497"/>
    <w:rsid w:val="00AC4A52"/>
    <w:rsid w:val="00AD2489"/>
    <w:rsid w:val="00AD5AA8"/>
    <w:rsid w:val="00AF1C15"/>
    <w:rsid w:val="00B119BA"/>
    <w:rsid w:val="00B233D1"/>
    <w:rsid w:val="00B47AA4"/>
    <w:rsid w:val="00B534F3"/>
    <w:rsid w:val="00B56D81"/>
    <w:rsid w:val="00B6319D"/>
    <w:rsid w:val="00B657A1"/>
    <w:rsid w:val="00B927D7"/>
    <w:rsid w:val="00B94D53"/>
    <w:rsid w:val="00BA1883"/>
    <w:rsid w:val="00BB207B"/>
    <w:rsid w:val="00BC1516"/>
    <w:rsid w:val="00BC55E4"/>
    <w:rsid w:val="00BC58C4"/>
    <w:rsid w:val="00BC7741"/>
    <w:rsid w:val="00BF28A7"/>
    <w:rsid w:val="00BF4C90"/>
    <w:rsid w:val="00C01E7F"/>
    <w:rsid w:val="00C02770"/>
    <w:rsid w:val="00C12AF2"/>
    <w:rsid w:val="00C14BA3"/>
    <w:rsid w:val="00C16DB8"/>
    <w:rsid w:val="00C33C63"/>
    <w:rsid w:val="00C4521D"/>
    <w:rsid w:val="00C62A12"/>
    <w:rsid w:val="00C82BED"/>
    <w:rsid w:val="00CA2C39"/>
    <w:rsid w:val="00CA4500"/>
    <w:rsid w:val="00CB23E2"/>
    <w:rsid w:val="00CB584F"/>
    <w:rsid w:val="00CC531E"/>
    <w:rsid w:val="00CF0E67"/>
    <w:rsid w:val="00CF7D0F"/>
    <w:rsid w:val="00D03C86"/>
    <w:rsid w:val="00D0528B"/>
    <w:rsid w:val="00D27854"/>
    <w:rsid w:val="00D31F74"/>
    <w:rsid w:val="00D34369"/>
    <w:rsid w:val="00D653AA"/>
    <w:rsid w:val="00D658D5"/>
    <w:rsid w:val="00D7764E"/>
    <w:rsid w:val="00D80DCD"/>
    <w:rsid w:val="00D822A2"/>
    <w:rsid w:val="00D82336"/>
    <w:rsid w:val="00DD12F2"/>
    <w:rsid w:val="00DE34DB"/>
    <w:rsid w:val="00E0678C"/>
    <w:rsid w:val="00E1639E"/>
    <w:rsid w:val="00E231BE"/>
    <w:rsid w:val="00E45516"/>
    <w:rsid w:val="00E50BF4"/>
    <w:rsid w:val="00E65B2B"/>
    <w:rsid w:val="00EA49E1"/>
    <w:rsid w:val="00EC0849"/>
    <w:rsid w:val="00ED25FB"/>
    <w:rsid w:val="00ED7A0E"/>
    <w:rsid w:val="00EE73AF"/>
    <w:rsid w:val="00EF1D4B"/>
    <w:rsid w:val="00F03728"/>
    <w:rsid w:val="00F147A4"/>
    <w:rsid w:val="00F431AD"/>
    <w:rsid w:val="00F707FE"/>
    <w:rsid w:val="00F73747"/>
    <w:rsid w:val="00F83093"/>
    <w:rsid w:val="00F85738"/>
    <w:rsid w:val="00FD3F5C"/>
    <w:rsid w:val="00FD581E"/>
    <w:rsid w:val="00FE2A4F"/>
    <w:rsid w:val="00FE524F"/>
    <w:rsid w:val="00FF5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qFormat/>
    <w:rsid w:val="00BC7741"/>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0B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0BEF"/>
    <w:rPr>
      <w:rFonts w:ascii="Tahoma" w:hAnsi="Tahoma" w:cs="Tahoma"/>
      <w:sz w:val="16"/>
      <w:szCs w:val="16"/>
    </w:rPr>
  </w:style>
  <w:style w:type="paragraph" w:styleId="a5">
    <w:name w:val="List Paragraph"/>
    <w:basedOn w:val="a"/>
    <w:uiPriority w:val="34"/>
    <w:qFormat/>
    <w:rsid w:val="00CA2C39"/>
    <w:pPr>
      <w:ind w:left="720"/>
      <w:contextualSpacing/>
    </w:pPr>
  </w:style>
  <w:style w:type="paragraph" w:styleId="a6">
    <w:name w:val="Body Text"/>
    <w:aliases w:val="Текст1,bt,bt Знак"/>
    <w:basedOn w:val="a"/>
    <w:link w:val="a7"/>
    <w:rsid w:val="0037655E"/>
    <w:pPr>
      <w:spacing w:after="0" w:line="240" w:lineRule="auto"/>
      <w:jc w:val="center"/>
    </w:pPr>
    <w:rPr>
      <w:rFonts w:ascii="Times New Roman" w:eastAsia="Times New Roman" w:hAnsi="Times New Roman" w:cs="Times New Roman"/>
      <w:b/>
      <w:bCs/>
      <w:i/>
      <w:iCs/>
      <w:sz w:val="24"/>
      <w:szCs w:val="24"/>
      <w:lang w:val="uk-UA" w:eastAsia="ru-RU"/>
    </w:rPr>
  </w:style>
  <w:style w:type="character" w:customStyle="1" w:styleId="a7">
    <w:name w:val="Основной текст Знак"/>
    <w:aliases w:val="Текст1 Знак,bt Знак1,bt Знак Знак"/>
    <w:basedOn w:val="a0"/>
    <w:link w:val="a6"/>
    <w:rsid w:val="0037655E"/>
    <w:rPr>
      <w:rFonts w:ascii="Times New Roman" w:eastAsia="Times New Roman" w:hAnsi="Times New Roman" w:cs="Times New Roman"/>
      <w:b/>
      <w:bCs/>
      <w:i/>
      <w:iCs/>
      <w:sz w:val="24"/>
      <w:szCs w:val="24"/>
      <w:lang w:val="uk-UA" w:eastAsia="ru-RU"/>
    </w:rPr>
  </w:style>
  <w:style w:type="character" w:customStyle="1" w:styleId="10">
    <w:name w:val="Заголовок 1 Знак"/>
    <w:basedOn w:val="a0"/>
    <w:uiPriority w:val="9"/>
    <w:rsid w:val="00BC7741"/>
    <w:rPr>
      <w:rFonts w:asciiTheme="majorHAnsi" w:eastAsiaTheme="majorEastAsia" w:hAnsiTheme="majorHAnsi" w:cstheme="majorBidi"/>
      <w:b/>
      <w:bCs/>
      <w:color w:val="365F91" w:themeColor="accent1" w:themeShade="BF"/>
      <w:sz w:val="28"/>
      <w:szCs w:val="28"/>
    </w:rPr>
  </w:style>
  <w:style w:type="paragraph" w:styleId="a8">
    <w:name w:val="Body Text Indent"/>
    <w:basedOn w:val="a"/>
    <w:link w:val="a9"/>
    <w:rsid w:val="00BC7741"/>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BC7741"/>
    <w:rPr>
      <w:rFonts w:ascii="Times New Roman" w:eastAsia="Times New Roman" w:hAnsi="Times New Roman" w:cs="Times New Roman"/>
      <w:sz w:val="24"/>
      <w:szCs w:val="24"/>
      <w:lang w:eastAsia="ru-RU"/>
    </w:rPr>
  </w:style>
  <w:style w:type="character" w:customStyle="1" w:styleId="11">
    <w:name w:val="Заголовок 1 Знак1"/>
    <w:link w:val="1"/>
    <w:rsid w:val="00BC7741"/>
    <w:rPr>
      <w:rFonts w:ascii="Arial" w:eastAsia="Times New Roman" w:hAnsi="Arial" w:cs="Arial"/>
      <w:b/>
      <w:bCs/>
      <w:kern w:val="32"/>
      <w:sz w:val="32"/>
      <w:szCs w:val="32"/>
      <w:lang w:eastAsia="ru-RU"/>
    </w:rPr>
  </w:style>
  <w:style w:type="character" w:customStyle="1" w:styleId="apple-converted-space">
    <w:name w:val="apple-converted-space"/>
    <w:basedOn w:val="a0"/>
    <w:rsid w:val="00BC7741"/>
  </w:style>
  <w:style w:type="character" w:styleId="aa">
    <w:name w:val="Strong"/>
    <w:qFormat/>
    <w:rsid w:val="00BC7741"/>
    <w:rPr>
      <w:b/>
      <w:bCs/>
    </w:rPr>
  </w:style>
  <w:style w:type="paragraph" w:styleId="2">
    <w:name w:val="Body Text Indent 2"/>
    <w:basedOn w:val="a"/>
    <w:link w:val="20"/>
    <w:uiPriority w:val="99"/>
    <w:semiHidden/>
    <w:unhideWhenUsed/>
    <w:rsid w:val="007F54E9"/>
    <w:pPr>
      <w:spacing w:after="120" w:line="480" w:lineRule="auto"/>
      <w:ind w:left="283"/>
    </w:pPr>
  </w:style>
  <w:style w:type="character" w:customStyle="1" w:styleId="20">
    <w:name w:val="Основной текст с отступом 2 Знак"/>
    <w:basedOn w:val="a0"/>
    <w:link w:val="2"/>
    <w:uiPriority w:val="99"/>
    <w:semiHidden/>
    <w:rsid w:val="007F54E9"/>
  </w:style>
  <w:style w:type="paragraph" w:styleId="HTML">
    <w:name w:val="HTML Preformatted"/>
    <w:basedOn w:val="a"/>
    <w:link w:val="HTML0"/>
    <w:rsid w:val="00E16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1639E"/>
    <w:rPr>
      <w:rFonts w:ascii="Courier New" w:eastAsia="Times New Roman" w:hAnsi="Courier New" w:cs="Courier New"/>
      <w:sz w:val="20"/>
      <w:szCs w:val="20"/>
      <w:lang w:eastAsia="ru-RU"/>
    </w:rPr>
  </w:style>
  <w:style w:type="paragraph" w:styleId="ab">
    <w:name w:val="Plain Text"/>
    <w:basedOn w:val="a"/>
    <w:link w:val="ac"/>
    <w:unhideWhenUsed/>
    <w:rsid w:val="002C1ADA"/>
    <w:pPr>
      <w:spacing w:after="0" w:line="240" w:lineRule="auto"/>
    </w:pPr>
    <w:rPr>
      <w:rFonts w:ascii="Consolas" w:hAnsi="Consolas"/>
      <w:sz w:val="21"/>
      <w:szCs w:val="21"/>
    </w:rPr>
  </w:style>
  <w:style w:type="character" w:customStyle="1" w:styleId="ac">
    <w:name w:val="Текст Знак"/>
    <w:basedOn w:val="a0"/>
    <w:link w:val="ab"/>
    <w:rsid w:val="002C1ADA"/>
    <w:rPr>
      <w:rFonts w:ascii="Consolas" w:hAnsi="Consolas"/>
      <w:sz w:val="21"/>
      <w:szCs w:val="21"/>
    </w:rPr>
  </w:style>
  <w:style w:type="paragraph" w:styleId="ad">
    <w:name w:val="header"/>
    <w:basedOn w:val="a"/>
    <w:link w:val="ae"/>
    <w:uiPriority w:val="99"/>
    <w:unhideWhenUsed/>
    <w:rsid w:val="007E5E1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E5E14"/>
  </w:style>
  <w:style w:type="paragraph" w:styleId="af">
    <w:name w:val="footer"/>
    <w:basedOn w:val="a"/>
    <w:link w:val="af0"/>
    <w:uiPriority w:val="99"/>
    <w:unhideWhenUsed/>
    <w:rsid w:val="007E5E1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E5E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qFormat/>
    <w:rsid w:val="00BC7741"/>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0B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0BEF"/>
    <w:rPr>
      <w:rFonts w:ascii="Tahoma" w:hAnsi="Tahoma" w:cs="Tahoma"/>
      <w:sz w:val="16"/>
      <w:szCs w:val="16"/>
    </w:rPr>
  </w:style>
  <w:style w:type="paragraph" w:styleId="a5">
    <w:name w:val="List Paragraph"/>
    <w:basedOn w:val="a"/>
    <w:uiPriority w:val="34"/>
    <w:qFormat/>
    <w:rsid w:val="00CA2C39"/>
    <w:pPr>
      <w:ind w:left="720"/>
      <w:contextualSpacing/>
    </w:pPr>
  </w:style>
  <w:style w:type="paragraph" w:styleId="a6">
    <w:name w:val="Body Text"/>
    <w:aliases w:val="Текст1,bt,bt Знак"/>
    <w:basedOn w:val="a"/>
    <w:link w:val="a7"/>
    <w:rsid w:val="0037655E"/>
    <w:pPr>
      <w:spacing w:after="0" w:line="240" w:lineRule="auto"/>
      <w:jc w:val="center"/>
    </w:pPr>
    <w:rPr>
      <w:rFonts w:ascii="Times New Roman" w:eastAsia="Times New Roman" w:hAnsi="Times New Roman" w:cs="Times New Roman"/>
      <w:b/>
      <w:bCs/>
      <w:i/>
      <w:iCs/>
      <w:sz w:val="24"/>
      <w:szCs w:val="24"/>
      <w:lang w:val="uk-UA" w:eastAsia="ru-RU"/>
    </w:rPr>
  </w:style>
  <w:style w:type="character" w:customStyle="1" w:styleId="a7">
    <w:name w:val="Основной текст Знак"/>
    <w:aliases w:val="Текст1 Знак,bt Знак1,bt Знак Знак"/>
    <w:basedOn w:val="a0"/>
    <w:link w:val="a6"/>
    <w:rsid w:val="0037655E"/>
    <w:rPr>
      <w:rFonts w:ascii="Times New Roman" w:eastAsia="Times New Roman" w:hAnsi="Times New Roman" w:cs="Times New Roman"/>
      <w:b/>
      <w:bCs/>
      <w:i/>
      <w:iCs/>
      <w:sz w:val="24"/>
      <w:szCs w:val="24"/>
      <w:lang w:val="uk-UA" w:eastAsia="ru-RU"/>
    </w:rPr>
  </w:style>
  <w:style w:type="character" w:customStyle="1" w:styleId="10">
    <w:name w:val="Заголовок 1 Знак"/>
    <w:basedOn w:val="a0"/>
    <w:uiPriority w:val="9"/>
    <w:rsid w:val="00BC7741"/>
    <w:rPr>
      <w:rFonts w:asciiTheme="majorHAnsi" w:eastAsiaTheme="majorEastAsia" w:hAnsiTheme="majorHAnsi" w:cstheme="majorBidi"/>
      <w:b/>
      <w:bCs/>
      <w:color w:val="365F91" w:themeColor="accent1" w:themeShade="BF"/>
      <w:sz w:val="28"/>
      <w:szCs w:val="28"/>
    </w:rPr>
  </w:style>
  <w:style w:type="paragraph" w:styleId="a8">
    <w:name w:val="Body Text Indent"/>
    <w:basedOn w:val="a"/>
    <w:link w:val="a9"/>
    <w:rsid w:val="00BC7741"/>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BC7741"/>
    <w:rPr>
      <w:rFonts w:ascii="Times New Roman" w:eastAsia="Times New Roman" w:hAnsi="Times New Roman" w:cs="Times New Roman"/>
      <w:sz w:val="24"/>
      <w:szCs w:val="24"/>
      <w:lang w:eastAsia="ru-RU"/>
    </w:rPr>
  </w:style>
  <w:style w:type="character" w:customStyle="1" w:styleId="11">
    <w:name w:val="Заголовок 1 Знак1"/>
    <w:link w:val="1"/>
    <w:rsid w:val="00BC7741"/>
    <w:rPr>
      <w:rFonts w:ascii="Arial" w:eastAsia="Times New Roman" w:hAnsi="Arial" w:cs="Arial"/>
      <w:b/>
      <w:bCs/>
      <w:kern w:val="32"/>
      <w:sz w:val="32"/>
      <w:szCs w:val="32"/>
      <w:lang w:eastAsia="ru-RU"/>
    </w:rPr>
  </w:style>
  <w:style w:type="character" w:customStyle="1" w:styleId="apple-converted-space">
    <w:name w:val="apple-converted-space"/>
    <w:basedOn w:val="a0"/>
    <w:rsid w:val="00BC7741"/>
  </w:style>
  <w:style w:type="character" w:styleId="aa">
    <w:name w:val="Strong"/>
    <w:qFormat/>
    <w:rsid w:val="00BC7741"/>
    <w:rPr>
      <w:b/>
      <w:bCs/>
    </w:rPr>
  </w:style>
  <w:style w:type="paragraph" w:styleId="2">
    <w:name w:val="Body Text Indent 2"/>
    <w:basedOn w:val="a"/>
    <w:link w:val="20"/>
    <w:uiPriority w:val="99"/>
    <w:semiHidden/>
    <w:unhideWhenUsed/>
    <w:rsid w:val="007F54E9"/>
    <w:pPr>
      <w:spacing w:after="120" w:line="480" w:lineRule="auto"/>
      <w:ind w:left="283"/>
    </w:pPr>
  </w:style>
  <w:style w:type="character" w:customStyle="1" w:styleId="20">
    <w:name w:val="Основной текст с отступом 2 Знак"/>
    <w:basedOn w:val="a0"/>
    <w:link w:val="2"/>
    <w:uiPriority w:val="99"/>
    <w:semiHidden/>
    <w:rsid w:val="007F54E9"/>
  </w:style>
  <w:style w:type="paragraph" w:styleId="HTML">
    <w:name w:val="HTML Preformatted"/>
    <w:basedOn w:val="a"/>
    <w:link w:val="HTML0"/>
    <w:rsid w:val="00E16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1639E"/>
    <w:rPr>
      <w:rFonts w:ascii="Courier New" w:eastAsia="Times New Roman" w:hAnsi="Courier New" w:cs="Courier New"/>
      <w:sz w:val="20"/>
      <w:szCs w:val="20"/>
      <w:lang w:eastAsia="ru-RU"/>
    </w:rPr>
  </w:style>
  <w:style w:type="paragraph" w:styleId="ab">
    <w:name w:val="Plain Text"/>
    <w:basedOn w:val="a"/>
    <w:link w:val="ac"/>
    <w:unhideWhenUsed/>
    <w:rsid w:val="002C1ADA"/>
    <w:pPr>
      <w:spacing w:after="0" w:line="240" w:lineRule="auto"/>
    </w:pPr>
    <w:rPr>
      <w:rFonts w:ascii="Consolas" w:hAnsi="Consolas"/>
      <w:sz w:val="21"/>
      <w:szCs w:val="21"/>
    </w:rPr>
  </w:style>
  <w:style w:type="character" w:customStyle="1" w:styleId="ac">
    <w:name w:val="Текст Знак"/>
    <w:basedOn w:val="a0"/>
    <w:link w:val="ab"/>
    <w:rsid w:val="002C1ADA"/>
    <w:rPr>
      <w:rFonts w:ascii="Consolas" w:hAnsi="Consolas"/>
      <w:sz w:val="21"/>
      <w:szCs w:val="21"/>
    </w:rPr>
  </w:style>
  <w:style w:type="paragraph" w:styleId="ad">
    <w:name w:val="header"/>
    <w:basedOn w:val="a"/>
    <w:link w:val="ae"/>
    <w:uiPriority w:val="99"/>
    <w:unhideWhenUsed/>
    <w:rsid w:val="007E5E1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E5E14"/>
  </w:style>
  <w:style w:type="paragraph" w:styleId="af">
    <w:name w:val="footer"/>
    <w:basedOn w:val="a"/>
    <w:link w:val="af0"/>
    <w:uiPriority w:val="99"/>
    <w:unhideWhenUsed/>
    <w:rsid w:val="007E5E1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E5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901525">
      <w:bodyDiv w:val="1"/>
      <w:marLeft w:val="0"/>
      <w:marRight w:val="0"/>
      <w:marTop w:val="0"/>
      <w:marBottom w:val="0"/>
      <w:divBdr>
        <w:top w:val="none" w:sz="0" w:space="0" w:color="auto"/>
        <w:left w:val="none" w:sz="0" w:space="0" w:color="auto"/>
        <w:bottom w:val="none" w:sz="0" w:space="0" w:color="auto"/>
        <w:right w:val="none" w:sz="0" w:space="0" w:color="auto"/>
      </w:divBdr>
      <w:divsChild>
        <w:div w:id="1938908328">
          <w:marLeft w:val="0"/>
          <w:marRight w:val="0"/>
          <w:marTop w:val="0"/>
          <w:marBottom w:val="0"/>
          <w:divBdr>
            <w:top w:val="none" w:sz="0" w:space="0" w:color="auto"/>
            <w:left w:val="none" w:sz="0" w:space="0" w:color="auto"/>
            <w:bottom w:val="none" w:sz="0" w:space="0" w:color="auto"/>
            <w:right w:val="none" w:sz="0" w:space="0" w:color="auto"/>
          </w:divBdr>
          <w:divsChild>
            <w:div w:id="138886261">
              <w:marLeft w:val="0"/>
              <w:marRight w:val="0"/>
              <w:marTop w:val="0"/>
              <w:marBottom w:val="0"/>
              <w:divBdr>
                <w:top w:val="none" w:sz="0" w:space="0" w:color="auto"/>
                <w:left w:val="none" w:sz="0" w:space="0" w:color="auto"/>
                <w:bottom w:val="none" w:sz="0" w:space="0" w:color="auto"/>
                <w:right w:val="none" w:sz="0" w:space="0" w:color="auto"/>
              </w:divBdr>
            </w:div>
          </w:divsChild>
        </w:div>
        <w:div w:id="854920932">
          <w:marLeft w:val="0"/>
          <w:marRight w:val="0"/>
          <w:marTop w:val="0"/>
          <w:marBottom w:val="0"/>
          <w:divBdr>
            <w:top w:val="none" w:sz="0" w:space="0" w:color="auto"/>
            <w:left w:val="none" w:sz="0" w:space="0" w:color="auto"/>
            <w:bottom w:val="none" w:sz="0" w:space="0" w:color="auto"/>
            <w:right w:val="none" w:sz="0" w:space="0" w:color="auto"/>
          </w:divBdr>
          <w:divsChild>
            <w:div w:id="65098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20DC9-B3A9-41CC-BA47-734290481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2119</TotalTime>
  <Pages>1</Pages>
  <Words>14380</Words>
  <Characters>8198</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Dell</cp:lastModifiedBy>
  <cp:revision>77</cp:revision>
  <cp:lastPrinted>2023-12-13T10:13:00Z</cp:lastPrinted>
  <dcterms:created xsi:type="dcterms:W3CDTF">2022-04-19T10:59:00Z</dcterms:created>
  <dcterms:modified xsi:type="dcterms:W3CDTF">2023-12-13T10:13:00Z</dcterms:modified>
</cp:coreProperties>
</file>