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E6184" w14:textId="77777777" w:rsidR="0025411E" w:rsidRPr="005F1452" w:rsidRDefault="0025411E" w:rsidP="008401AB">
      <w:pPr>
        <w:pStyle w:val="aa"/>
        <w:spacing w:after="0"/>
        <w:ind w:left="4956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F1452">
        <w:rPr>
          <w:rFonts w:ascii="Times New Roman" w:hAnsi="Times New Roman"/>
          <w:color w:val="000000"/>
          <w:sz w:val="28"/>
          <w:szCs w:val="28"/>
          <w:lang w:val="uk-UA"/>
        </w:rPr>
        <w:t>Додаток № 4</w:t>
      </w:r>
    </w:p>
    <w:p w14:paraId="78600AEC" w14:textId="77777777" w:rsidR="0025411E" w:rsidRPr="005F1452" w:rsidRDefault="0025411E" w:rsidP="008401AB">
      <w:pPr>
        <w:pStyle w:val="aa"/>
        <w:spacing w:after="0"/>
        <w:ind w:left="4956" w:firstLine="709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F1452">
        <w:rPr>
          <w:rFonts w:ascii="Times New Roman" w:hAnsi="Times New Roman"/>
          <w:color w:val="000000"/>
          <w:sz w:val="28"/>
          <w:szCs w:val="28"/>
          <w:lang w:val="uk-UA"/>
        </w:rPr>
        <w:t>до рішення Кароліно-</w:t>
      </w:r>
    </w:p>
    <w:p w14:paraId="178FF73F" w14:textId="77777777" w:rsidR="0025411E" w:rsidRDefault="0025411E" w:rsidP="008401AB">
      <w:pPr>
        <w:pStyle w:val="aa"/>
        <w:spacing w:after="0"/>
        <w:ind w:left="4956" w:firstLine="709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5F1452">
        <w:rPr>
          <w:rFonts w:ascii="Times New Roman" w:hAnsi="Times New Roman"/>
          <w:color w:val="000000"/>
          <w:sz w:val="28"/>
          <w:szCs w:val="28"/>
          <w:lang w:val="uk-UA"/>
        </w:rPr>
        <w:t>Бугазької</w:t>
      </w:r>
      <w:proofErr w:type="spellEnd"/>
      <w:r w:rsidRPr="005F1452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</w:t>
      </w:r>
    </w:p>
    <w:p w14:paraId="7D9123CB" w14:textId="46B01582" w:rsidR="00AF2A49" w:rsidRPr="00AF2A49" w:rsidRDefault="00AF2A49" w:rsidP="00AF2A49">
      <w:pPr>
        <w:pStyle w:val="aa"/>
        <w:spacing w:after="0"/>
        <w:ind w:left="4956" w:firstLine="709"/>
        <w:jc w:val="left"/>
        <w:rPr>
          <w:rFonts w:ascii="Times New Roman" w:hAnsi="Times New Roman"/>
          <w:color w:val="000000"/>
          <w:sz w:val="28"/>
          <w:szCs w:val="28"/>
          <w:u w:val="single"/>
          <w:lang w:val="uk-UA"/>
        </w:rPr>
      </w:pPr>
      <w:r w:rsidRPr="00AF2A49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844-</w:t>
      </w:r>
      <w:r w:rsidRPr="00AF2A49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VIII</w:t>
      </w:r>
    </w:p>
    <w:p w14:paraId="090CFAF1" w14:textId="00D886EA" w:rsidR="0025411E" w:rsidRPr="00AF2A49" w:rsidRDefault="0025411E" w:rsidP="008401AB">
      <w:pPr>
        <w:pStyle w:val="aa"/>
        <w:spacing w:after="0"/>
        <w:ind w:left="4956" w:firstLine="709"/>
        <w:jc w:val="left"/>
        <w:rPr>
          <w:rFonts w:ascii="Times New Roman" w:hAnsi="Times New Roman"/>
          <w:color w:val="000000"/>
          <w:sz w:val="28"/>
          <w:szCs w:val="28"/>
          <w:u w:val="single"/>
        </w:rPr>
      </w:pPr>
      <w:r w:rsidRPr="00AF2A49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від «</w:t>
      </w:r>
      <w:r w:rsidR="007F4489" w:rsidRPr="00AF2A49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</w:t>
      </w:r>
      <w:r w:rsidR="00AF2A49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25</w:t>
      </w:r>
      <w:r w:rsidR="007F4489" w:rsidRPr="00AF2A49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</w:t>
      </w:r>
      <w:r w:rsidRPr="00AF2A49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»</w:t>
      </w:r>
      <w:r w:rsidR="007F4489" w:rsidRPr="00AF2A49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</w:t>
      </w:r>
      <w:r w:rsidR="00AF2A49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грудня</w:t>
      </w:r>
      <w:bookmarkStart w:id="0" w:name="_GoBack"/>
      <w:bookmarkEnd w:id="0"/>
      <w:r w:rsidR="007F4489" w:rsidRPr="00AF2A49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</w:t>
      </w:r>
      <w:r w:rsidRPr="00AF2A49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202</w:t>
      </w:r>
      <w:r w:rsidR="00734DB2" w:rsidRPr="00AF2A49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4</w:t>
      </w:r>
      <w:r w:rsidRPr="00AF2A49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р</w:t>
      </w:r>
      <w:r w:rsidR="005F1452" w:rsidRPr="00AF2A49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.</w:t>
      </w:r>
      <w:r w:rsidRPr="00AF2A49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</w:t>
      </w:r>
    </w:p>
    <w:p w14:paraId="6E72CDA8" w14:textId="77777777" w:rsidR="0025411E" w:rsidRPr="005F1452" w:rsidRDefault="0025411E" w:rsidP="008401AB">
      <w:pPr>
        <w:pStyle w:val="aa"/>
        <w:spacing w:after="0"/>
        <w:ind w:left="4956" w:firstLine="708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C375436" w14:textId="77777777" w:rsidR="00F66A39" w:rsidRPr="005F1452" w:rsidRDefault="00F66A39" w:rsidP="00DD55E7">
      <w:pPr>
        <w:keepNext/>
        <w:ind w:firstLine="567"/>
        <w:jc w:val="center"/>
        <w:outlineLvl w:val="0"/>
        <w:rPr>
          <w:b/>
          <w:bCs/>
          <w:i/>
          <w:color w:val="000000"/>
          <w:szCs w:val="28"/>
        </w:rPr>
      </w:pPr>
    </w:p>
    <w:p w14:paraId="45488B09" w14:textId="77777777" w:rsidR="00DD55E7" w:rsidRPr="005F1452" w:rsidRDefault="00DD55E7" w:rsidP="00DD55E7">
      <w:pPr>
        <w:keepNext/>
        <w:ind w:firstLine="567"/>
        <w:jc w:val="center"/>
        <w:outlineLvl w:val="0"/>
        <w:rPr>
          <w:b/>
          <w:bCs/>
          <w:i/>
          <w:color w:val="000000"/>
          <w:szCs w:val="28"/>
        </w:rPr>
      </w:pPr>
      <w:r w:rsidRPr="005F1452">
        <w:rPr>
          <w:b/>
          <w:bCs/>
          <w:i/>
          <w:color w:val="000000"/>
          <w:szCs w:val="28"/>
        </w:rPr>
        <w:t xml:space="preserve">П О Л О Ж Е Н </w:t>
      </w:r>
      <w:proofErr w:type="spellStart"/>
      <w:proofErr w:type="gramStart"/>
      <w:r w:rsidRPr="005F1452">
        <w:rPr>
          <w:b/>
          <w:bCs/>
          <w:i/>
          <w:color w:val="000000"/>
          <w:szCs w:val="28"/>
        </w:rPr>
        <w:t>Н</w:t>
      </w:r>
      <w:proofErr w:type="spellEnd"/>
      <w:proofErr w:type="gramEnd"/>
      <w:r w:rsidRPr="005F1452">
        <w:rPr>
          <w:b/>
          <w:bCs/>
          <w:i/>
          <w:color w:val="000000"/>
          <w:szCs w:val="28"/>
        </w:rPr>
        <w:t xml:space="preserve"> Я</w:t>
      </w:r>
    </w:p>
    <w:p w14:paraId="0B0AAC6B" w14:textId="77777777" w:rsidR="00DD55E7" w:rsidRPr="005F1452" w:rsidRDefault="00DD55E7" w:rsidP="00DD55E7">
      <w:pPr>
        <w:ind w:firstLine="567"/>
        <w:jc w:val="center"/>
        <w:rPr>
          <w:b/>
          <w:i/>
          <w:color w:val="000000"/>
          <w:szCs w:val="28"/>
          <w:lang w:val="uk-UA"/>
        </w:rPr>
      </w:pPr>
      <w:r w:rsidRPr="005F1452">
        <w:rPr>
          <w:b/>
          <w:i/>
          <w:color w:val="000000"/>
          <w:szCs w:val="28"/>
          <w:lang w:val="uk-UA"/>
        </w:rPr>
        <w:t xml:space="preserve">про </w:t>
      </w:r>
      <w:r w:rsidR="0025411E" w:rsidRPr="005F1452">
        <w:rPr>
          <w:b/>
          <w:i/>
          <w:color w:val="000000"/>
          <w:szCs w:val="28"/>
          <w:lang w:val="uk-UA"/>
        </w:rPr>
        <w:t xml:space="preserve">оподаткування транспортним податком </w:t>
      </w:r>
    </w:p>
    <w:p w14:paraId="338537AC" w14:textId="7766C33D" w:rsidR="00DD55E7" w:rsidRPr="005F1452" w:rsidRDefault="00DD55E7" w:rsidP="00DD55E7">
      <w:pPr>
        <w:ind w:firstLine="567"/>
        <w:jc w:val="center"/>
        <w:rPr>
          <w:b/>
          <w:i/>
          <w:color w:val="000000"/>
          <w:szCs w:val="28"/>
          <w:lang w:val="uk-UA"/>
        </w:rPr>
      </w:pPr>
      <w:r w:rsidRPr="005F1452">
        <w:rPr>
          <w:b/>
          <w:i/>
          <w:color w:val="000000"/>
          <w:szCs w:val="28"/>
          <w:lang w:val="uk-UA"/>
        </w:rPr>
        <w:t xml:space="preserve">на території Кароліно-Бугазької сільської </w:t>
      </w:r>
      <w:r w:rsidR="00F66A39" w:rsidRPr="005F1452">
        <w:rPr>
          <w:b/>
          <w:i/>
          <w:color w:val="000000"/>
          <w:szCs w:val="28"/>
          <w:lang w:val="uk-UA"/>
        </w:rPr>
        <w:t>територіальної громади</w:t>
      </w:r>
    </w:p>
    <w:p w14:paraId="18B5A12C" w14:textId="77777777" w:rsidR="00DD55E7" w:rsidRPr="005F1452" w:rsidRDefault="00DD55E7" w:rsidP="00DD55E7">
      <w:pPr>
        <w:ind w:firstLine="567"/>
        <w:jc w:val="center"/>
        <w:rPr>
          <w:b/>
          <w:i/>
          <w:color w:val="000000"/>
          <w:szCs w:val="28"/>
          <w:lang w:val="uk-UA"/>
        </w:rPr>
      </w:pPr>
    </w:p>
    <w:p w14:paraId="0AF4C6BE" w14:textId="77777777" w:rsidR="00DD55E7" w:rsidRPr="005F1452" w:rsidRDefault="00DD55E7" w:rsidP="00DD55E7">
      <w:pPr>
        <w:ind w:firstLine="567"/>
        <w:rPr>
          <w:b/>
          <w:color w:val="000000"/>
          <w:szCs w:val="28"/>
          <w:lang w:val="uk-UA"/>
        </w:rPr>
      </w:pPr>
      <w:r w:rsidRPr="005F1452">
        <w:rPr>
          <w:b/>
          <w:color w:val="000000"/>
          <w:szCs w:val="28"/>
          <w:lang w:val="uk-UA"/>
        </w:rPr>
        <w:t>1. Загальні положення</w:t>
      </w:r>
    </w:p>
    <w:p w14:paraId="6B790B83" w14:textId="77777777" w:rsidR="00DD55E7" w:rsidRPr="005F1452" w:rsidRDefault="00DD55E7" w:rsidP="00DD55E7">
      <w:pPr>
        <w:ind w:firstLine="567"/>
        <w:jc w:val="both"/>
        <w:rPr>
          <w:color w:val="000000"/>
          <w:szCs w:val="28"/>
          <w:lang w:val="uk-UA" w:eastAsia="uk-UA"/>
        </w:rPr>
      </w:pPr>
      <w:r w:rsidRPr="005F1452">
        <w:rPr>
          <w:color w:val="000000"/>
          <w:szCs w:val="28"/>
          <w:lang w:val="uk-UA" w:eastAsia="uk-UA"/>
        </w:rPr>
        <w:t>1.1. Транспортний податок встановлюється відповідно до п. 10.2 ст. 10, п. 12.3 ст. 12, ст. 267 Податкового кодексу України від 02.12.2010 року № 2755 - VІ (зі змінами та доповненнями) та на підставі п. 24 ст. 26, п. 1 ст. 69 Закону України «Про місцеве самоврядування в Україні» (зі змінами та доповненнями).</w:t>
      </w:r>
    </w:p>
    <w:p w14:paraId="1DBB8C0A" w14:textId="77777777" w:rsidR="00DD55E7" w:rsidRPr="005F1452" w:rsidRDefault="00DD55E7" w:rsidP="00F66A39">
      <w:pPr>
        <w:ind w:firstLine="567"/>
        <w:jc w:val="both"/>
        <w:rPr>
          <w:b/>
          <w:color w:val="000000"/>
          <w:szCs w:val="28"/>
          <w:lang w:val="uk-UA" w:eastAsia="uk-UA"/>
        </w:rPr>
      </w:pPr>
      <w:r w:rsidRPr="005F1452">
        <w:rPr>
          <w:b/>
          <w:color w:val="000000"/>
          <w:szCs w:val="28"/>
          <w:lang w:val="uk-UA" w:eastAsia="uk-UA"/>
        </w:rPr>
        <w:t>2. Платники податку</w:t>
      </w:r>
    </w:p>
    <w:p w14:paraId="3EF82164" w14:textId="77777777" w:rsidR="00DD55E7" w:rsidRPr="005F1452" w:rsidRDefault="00DD55E7" w:rsidP="00DD55E7">
      <w:pPr>
        <w:ind w:firstLine="567"/>
        <w:jc w:val="both"/>
        <w:rPr>
          <w:bCs/>
          <w:color w:val="000000"/>
          <w:szCs w:val="28"/>
          <w:lang w:val="uk-UA"/>
        </w:rPr>
      </w:pPr>
      <w:r w:rsidRPr="005F1452">
        <w:rPr>
          <w:bCs/>
          <w:color w:val="000000"/>
          <w:szCs w:val="28"/>
          <w:lang w:val="uk-UA"/>
        </w:rPr>
        <w:t xml:space="preserve">2.1. Платниками податку є </w:t>
      </w:r>
      <w:r w:rsidRPr="005F1452">
        <w:rPr>
          <w:bCs/>
          <w:iCs/>
          <w:color w:val="000000"/>
          <w:szCs w:val="28"/>
          <w:lang w:val="uk-UA"/>
        </w:rPr>
        <w:t xml:space="preserve">фізичні та юридичні особи, в тому числі нерезиденти, </w:t>
      </w:r>
      <w:r w:rsidRPr="005F1452">
        <w:rPr>
          <w:bCs/>
          <w:color w:val="000000"/>
          <w:szCs w:val="28"/>
          <w:lang w:val="uk-UA"/>
        </w:rPr>
        <w:t>які мають зареєстровані в Україні згідно з чинним законодавством власні легкові автомобілі, що відповідно до пп.3.1 п.3 цього Положення є об'єктами оподаткування.</w:t>
      </w:r>
    </w:p>
    <w:p w14:paraId="5025D74A" w14:textId="77777777" w:rsidR="00DD55E7" w:rsidRPr="005F1452" w:rsidRDefault="00DD55E7" w:rsidP="00F66A39">
      <w:pPr>
        <w:ind w:firstLine="567"/>
        <w:jc w:val="both"/>
        <w:rPr>
          <w:b/>
          <w:bCs/>
          <w:color w:val="000000"/>
          <w:szCs w:val="28"/>
          <w:lang w:val="uk-UA"/>
        </w:rPr>
      </w:pPr>
      <w:r w:rsidRPr="005F1452">
        <w:rPr>
          <w:b/>
          <w:bCs/>
          <w:color w:val="000000"/>
          <w:szCs w:val="28"/>
          <w:lang w:val="uk-UA"/>
        </w:rPr>
        <w:t>3. Об’єкт оподаткування</w:t>
      </w:r>
    </w:p>
    <w:p w14:paraId="56C1032E" w14:textId="098177C2" w:rsidR="00DD55E7" w:rsidRPr="005F1452" w:rsidRDefault="00DD55E7" w:rsidP="00DD55E7">
      <w:pPr>
        <w:ind w:firstLine="567"/>
        <w:jc w:val="both"/>
        <w:rPr>
          <w:bCs/>
          <w:color w:val="000000"/>
          <w:szCs w:val="28"/>
          <w:lang w:val="uk-UA"/>
        </w:rPr>
      </w:pPr>
      <w:r w:rsidRPr="005F1452">
        <w:rPr>
          <w:bCs/>
          <w:color w:val="000000"/>
          <w:szCs w:val="28"/>
          <w:lang w:val="uk-UA"/>
        </w:rPr>
        <w:t xml:space="preserve">3.1. Об’єктом оподаткування є легкові автомобілі, з року </w:t>
      </w:r>
      <w:r w:rsidR="00F66A39" w:rsidRPr="005F1452">
        <w:rPr>
          <w:bCs/>
          <w:color w:val="000000"/>
          <w:szCs w:val="28"/>
          <w:lang w:val="uk-UA"/>
        </w:rPr>
        <w:t>випуску яких минуло не більше п’яти</w:t>
      </w:r>
      <w:r w:rsidRPr="005F1452">
        <w:rPr>
          <w:bCs/>
          <w:color w:val="000000"/>
          <w:szCs w:val="28"/>
          <w:lang w:val="uk-UA"/>
        </w:rPr>
        <w:t xml:space="preserve"> років</w:t>
      </w:r>
      <w:r w:rsidR="00F66A39" w:rsidRPr="005F1452">
        <w:rPr>
          <w:bCs/>
          <w:color w:val="000000"/>
          <w:szCs w:val="28"/>
          <w:lang w:val="uk-UA"/>
        </w:rPr>
        <w:t xml:space="preserve"> </w:t>
      </w:r>
      <w:r w:rsidRPr="005F1452">
        <w:rPr>
          <w:bCs/>
          <w:color w:val="000000"/>
          <w:szCs w:val="28"/>
          <w:lang w:val="uk-UA"/>
        </w:rPr>
        <w:t xml:space="preserve">(включно) та </w:t>
      </w:r>
      <w:r w:rsidR="0081261A" w:rsidRPr="005F1452">
        <w:rPr>
          <w:bCs/>
          <w:color w:val="000000"/>
          <w:szCs w:val="28"/>
          <w:lang w:val="uk-UA"/>
        </w:rPr>
        <w:t>середньо ринкова</w:t>
      </w:r>
      <w:r w:rsidRPr="005F1452">
        <w:rPr>
          <w:bCs/>
          <w:color w:val="000000"/>
          <w:szCs w:val="28"/>
          <w:lang w:val="uk-UA"/>
        </w:rPr>
        <w:t xml:space="preserve"> вартість яких становить понад 375 розмірів мінімальної заробітної плати, встановленою Законом на  1 січня податкового року. </w:t>
      </w:r>
    </w:p>
    <w:p w14:paraId="45A3D89F" w14:textId="77777777" w:rsidR="00DD55E7" w:rsidRPr="005F1452" w:rsidRDefault="00DD55E7" w:rsidP="00F66A39">
      <w:pPr>
        <w:ind w:firstLine="567"/>
        <w:jc w:val="both"/>
        <w:rPr>
          <w:b/>
          <w:bCs/>
          <w:color w:val="000000"/>
          <w:szCs w:val="28"/>
          <w:lang w:val="uk-UA"/>
        </w:rPr>
      </w:pPr>
      <w:r w:rsidRPr="005F1452">
        <w:rPr>
          <w:b/>
          <w:bCs/>
          <w:color w:val="000000"/>
          <w:szCs w:val="28"/>
          <w:lang w:val="uk-UA"/>
        </w:rPr>
        <w:t>4. База оподаткування</w:t>
      </w:r>
    </w:p>
    <w:p w14:paraId="39BA2E98" w14:textId="77777777" w:rsidR="00DD55E7" w:rsidRPr="005F1452" w:rsidRDefault="00DD55E7" w:rsidP="00DD55E7">
      <w:pPr>
        <w:ind w:firstLine="567"/>
        <w:jc w:val="both"/>
        <w:rPr>
          <w:b/>
          <w:bCs/>
          <w:color w:val="000000"/>
          <w:szCs w:val="28"/>
          <w:lang w:val="uk-UA"/>
        </w:rPr>
      </w:pPr>
      <w:r w:rsidRPr="005F1452">
        <w:rPr>
          <w:bCs/>
          <w:color w:val="000000"/>
          <w:szCs w:val="28"/>
          <w:lang w:val="uk-UA"/>
        </w:rPr>
        <w:t>4.1. Базою оподаткування є легковий автомобіль, що є об'єктом оподаткування відповідно до пп.3.1 п.3 цього Положення.</w:t>
      </w:r>
    </w:p>
    <w:p w14:paraId="369A4719" w14:textId="77777777" w:rsidR="00DD55E7" w:rsidRPr="005F1452" w:rsidRDefault="00DD55E7" w:rsidP="00F66A39">
      <w:pPr>
        <w:ind w:firstLine="567"/>
        <w:jc w:val="both"/>
        <w:rPr>
          <w:b/>
          <w:bCs/>
          <w:color w:val="000000"/>
          <w:szCs w:val="28"/>
        </w:rPr>
      </w:pPr>
      <w:r w:rsidRPr="005F1452">
        <w:rPr>
          <w:b/>
          <w:bCs/>
          <w:color w:val="000000"/>
          <w:szCs w:val="28"/>
          <w:lang w:val="uk-UA"/>
        </w:rPr>
        <w:t>5.</w:t>
      </w:r>
      <w:r w:rsidRPr="005F1452">
        <w:rPr>
          <w:b/>
          <w:bCs/>
          <w:color w:val="000000"/>
          <w:szCs w:val="28"/>
        </w:rPr>
        <w:t xml:space="preserve">  </w:t>
      </w:r>
      <w:r w:rsidRPr="005F1452">
        <w:rPr>
          <w:b/>
          <w:bCs/>
          <w:color w:val="000000"/>
          <w:szCs w:val="28"/>
          <w:lang w:val="uk-UA"/>
        </w:rPr>
        <w:t>Податковий період</w:t>
      </w:r>
    </w:p>
    <w:p w14:paraId="57A667AB" w14:textId="77777777" w:rsidR="00DD55E7" w:rsidRPr="005F1452" w:rsidRDefault="00DD55E7" w:rsidP="00DD55E7">
      <w:pPr>
        <w:ind w:firstLine="567"/>
        <w:jc w:val="both"/>
        <w:rPr>
          <w:bCs/>
          <w:color w:val="000000"/>
          <w:szCs w:val="28"/>
          <w:lang w:val="uk-UA"/>
        </w:rPr>
      </w:pPr>
      <w:r w:rsidRPr="005F1452">
        <w:rPr>
          <w:bCs/>
          <w:color w:val="000000"/>
          <w:szCs w:val="28"/>
        </w:rPr>
        <w:t>5</w:t>
      </w:r>
      <w:r w:rsidRPr="005F1452">
        <w:rPr>
          <w:bCs/>
          <w:color w:val="000000"/>
          <w:szCs w:val="28"/>
          <w:lang w:val="uk-UA"/>
        </w:rPr>
        <w:t>.1. Базовий податковий (звітний) період дорівнює календарному року.</w:t>
      </w:r>
    </w:p>
    <w:p w14:paraId="25E3DFF1" w14:textId="77777777" w:rsidR="00DD55E7" w:rsidRPr="005F1452" w:rsidRDefault="00DD55E7" w:rsidP="00F66A39">
      <w:pPr>
        <w:ind w:firstLine="567"/>
        <w:jc w:val="both"/>
        <w:rPr>
          <w:bCs/>
          <w:color w:val="000000"/>
          <w:szCs w:val="28"/>
          <w:lang w:val="uk-UA"/>
        </w:rPr>
      </w:pPr>
      <w:r w:rsidRPr="005F1452">
        <w:rPr>
          <w:b/>
          <w:bCs/>
          <w:color w:val="000000"/>
          <w:szCs w:val="28"/>
        </w:rPr>
        <w:t>6</w:t>
      </w:r>
      <w:r w:rsidRPr="005F1452">
        <w:rPr>
          <w:b/>
          <w:bCs/>
          <w:color w:val="000000"/>
          <w:szCs w:val="28"/>
          <w:lang w:val="uk-UA"/>
        </w:rPr>
        <w:t>. Порядок обчислення та сплати податку</w:t>
      </w:r>
    </w:p>
    <w:p w14:paraId="3212EBB4" w14:textId="77777777" w:rsidR="00DD55E7" w:rsidRPr="005F1452" w:rsidRDefault="00DD55E7" w:rsidP="00DD55E7">
      <w:pPr>
        <w:ind w:firstLine="567"/>
        <w:jc w:val="both"/>
        <w:rPr>
          <w:bCs/>
          <w:color w:val="000000"/>
          <w:szCs w:val="28"/>
          <w:lang w:val="uk-UA"/>
        </w:rPr>
      </w:pPr>
      <w:r w:rsidRPr="005F1452">
        <w:rPr>
          <w:bCs/>
          <w:color w:val="000000"/>
          <w:szCs w:val="28"/>
        </w:rPr>
        <w:t>6</w:t>
      </w:r>
      <w:r w:rsidRPr="005F1452">
        <w:rPr>
          <w:bCs/>
          <w:color w:val="000000"/>
          <w:szCs w:val="28"/>
          <w:lang w:val="uk-UA"/>
        </w:rPr>
        <w:t>.1. Обчислення суми податку з об'єкта/об’єктів оподаткування фізичних осіб здійснюється контролюючим органом за місцем реєстрації платника податку.</w:t>
      </w:r>
    </w:p>
    <w:p w14:paraId="1AE9395A" w14:textId="77777777" w:rsidR="00DD55E7" w:rsidRPr="005F1452" w:rsidRDefault="00DD55E7" w:rsidP="00DD55E7">
      <w:pPr>
        <w:ind w:firstLine="567"/>
        <w:jc w:val="both"/>
        <w:rPr>
          <w:bCs/>
          <w:color w:val="000000"/>
          <w:szCs w:val="28"/>
          <w:lang w:val="uk-UA"/>
        </w:rPr>
      </w:pPr>
      <w:r w:rsidRPr="005F1452">
        <w:rPr>
          <w:bCs/>
          <w:color w:val="000000"/>
          <w:szCs w:val="28"/>
        </w:rPr>
        <w:t>6</w:t>
      </w:r>
      <w:r w:rsidRPr="005F1452">
        <w:rPr>
          <w:bCs/>
          <w:color w:val="000000"/>
          <w:szCs w:val="28"/>
          <w:lang w:val="uk-UA"/>
        </w:rPr>
        <w:t>.2. Податкове/податкові повідомлення-рішення про сплату суми/сум податку та відповідні платіжні реквізити надсилаються (вручаються) платнику податку контролюючим органом за місцем його реєстрації до 1 липня базового податкового (звітного) періоду (року).</w:t>
      </w:r>
    </w:p>
    <w:p w14:paraId="0049E6D3" w14:textId="77777777" w:rsidR="00DD55E7" w:rsidRPr="005F1452" w:rsidRDefault="00DD55E7" w:rsidP="00DD55E7">
      <w:pPr>
        <w:ind w:firstLine="567"/>
        <w:jc w:val="both"/>
        <w:rPr>
          <w:bCs/>
          <w:color w:val="000000"/>
          <w:szCs w:val="28"/>
          <w:lang w:val="uk-UA"/>
        </w:rPr>
      </w:pPr>
      <w:r w:rsidRPr="005F1452">
        <w:rPr>
          <w:bCs/>
          <w:color w:val="000000"/>
          <w:szCs w:val="28"/>
          <w:lang w:val="uk-UA"/>
        </w:rPr>
        <w:t>Щодо</w:t>
      </w:r>
      <w:r w:rsidRPr="005F1452">
        <w:rPr>
          <w:bCs/>
          <w:color w:val="000000"/>
          <w:szCs w:val="28"/>
        </w:rPr>
        <w:t xml:space="preserve"> </w:t>
      </w:r>
      <w:r w:rsidRPr="005F1452">
        <w:rPr>
          <w:bCs/>
          <w:color w:val="000000"/>
          <w:szCs w:val="28"/>
          <w:lang w:val="uk-UA"/>
        </w:rPr>
        <w:t>об'єктів оподаткування, придбаних протягом року, податок сплачується фізичною особою - платником, починаючи з місяця, в якому виникло право власності на такий об'єкт. Контролюючий орган надсилає податкове повідомлення - рішення новому власнику після отримання інформації про перехід права власності.</w:t>
      </w:r>
    </w:p>
    <w:p w14:paraId="2E28D7D0" w14:textId="77777777" w:rsidR="00DD55E7" w:rsidRPr="005F1452" w:rsidRDefault="00DD55E7" w:rsidP="00DD55E7">
      <w:pPr>
        <w:ind w:firstLine="567"/>
        <w:jc w:val="both"/>
        <w:rPr>
          <w:bCs/>
          <w:color w:val="000000"/>
          <w:szCs w:val="28"/>
          <w:lang w:val="uk-UA"/>
        </w:rPr>
      </w:pPr>
      <w:r w:rsidRPr="005F1452">
        <w:rPr>
          <w:bCs/>
          <w:color w:val="000000"/>
          <w:szCs w:val="28"/>
          <w:lang w:val="uk-UA"/>
        </w:rPr>
        <w:lastRenderedPageBreak/>
        <w:t>Нарахування податку та надсилання (вручення) податкових повідомлень - рішень про сплату податку фізичним особам - нерезидентам здійснюють контролюючі органи за місцем реєстрації об'єктів оподаткування, що перебувають у власності таких нерезидентів.</w:t>
      </w:r>
    </w:p>
    <w:p w14:paraId="6FEC1204" w14:textId="77777777" w:rsidR="00DD55E7" w:rsidRPr="005F1452" w:rsidRDefault="00DD55E7" w:rsidP="00DD55E7">
      <w:pPr>
        <w:tabs>
          <w:tab w:val="left" w:pos="963"/>
        </w:tabs>
        <w:ind w:firstLine="567"/>
        <w:jc w:val="both"/>
        <w:rPr>
          <w:bCs/>
          <w:color w:val="000000"/>
          <w:szCs w:val="28"/>
          <w:lang w:val="uk-UA"/>
        </w:rPr>
      </w:pPr>
      <w:r w:rsidRPr="005F1452">
        <w:rPr>
          <w:bCs/>
          <w:color w:val="000000"/>
          <w:szCs w:val="28"/>
        </w:rPr>
        <w:t>6</w:t>
      </w:r>
      <w:r w:rsidRPr="005F1452">
        <w:rPr>
          <w:bCs/>
          <w:color w:val="000000"/>
          <w:szCs w:val="28"/>
          <w:lang w:val="uk-UA"/>
        </w:rPr>
        <w:t>.3. Органи внутрішніх справ зобов'язані до 1 квітня 2017 року подати контролюючим органам за місцем реєстрації об'єкта оподаткування відомості, необхідні для розрахунку податку.</w:t>
      </w:r>
    </w:p>
    <w:p w14:paraId="4E7C084E" w14:textId="77777777" w:rsidR="00DD55E7" w:rsidRPr="005F1452" w:rsidRDefault="00DD55E7" w:rsidP="00DD55E7">
      <w:pPr>
        <w:tabs>
          <w:tab w:val="left" w:pos="963"/>
        </w:tabs>
        <w:ind w:firstLine="567"/>
        <w:jc w:val="both"/>
        <w:rPr>
          <w:bCs/>
          <w:color w:val="000000"/>
          <w:szCs w:val="28"/>
          <w:lang w:val="uk-UA"/>
        </w:rPr>
      </w:pPr>
      <w:r w:rsidRPr="005F1452">
        <w:rPr>
          <w:bCs/>
          <w:color w:val="000000"/>
          <w:szCs w:val="28"/>
          <w:lang w:val="uk-UA"/>
        </w:rPr>
        <w:t>З 1 квітня 2016 року органи внутрішніх справ зобов'язані щомісячно, у 10-денний строк після закінчення календарного місяця подавати контролюючим органам відомості, необхідні для розрахунку податку, за місцем реєстрації об'єкта оподаткування станом на перше число відповідного місяця.</w:t>
      </w:r>
    </w:p>
    <w:p w14:paraId="07578510" w14:textId="77777777" w:rsidR="00DD55E7" w:rsidRPr="005F1452" w:rsidRDefault="00DD55E7" w:rsidP="00DD55E7">
      <w:pPr>
        <w:tabs>
          <w:tab w:val="left" w:pos="963"/>
        </w:tabs>
        <w:ind w:firstLine="567"/>
        <w:jc w:val="both"/>
        <w:rPr>
          <w:bCs/>
          <w:color w:val="000000"/>
          <w:szCs w:val="28"/>
          <w:lang w:val="uk-UA"/>
        </w:rPr>
      </w:pPr>
      <w:r w:rsidRPr="005F1452">
        <w:rPr>
          <w:bCs/>
          <w:color w:val="000000"/>
          <w:szCs w:val="28"/>
          <w:lang w:val="uk-UA"/>
        </w:rPr>
        <w:t>Форма подачі інформації встановлюється центральним органом виконавчої влади, що забезпечує формування державної податкової політики, відповідно до п.267.6.3 ст.267 Податкового кодексу України.</w:t>
      </w:r>
    </w:p>
    <w:p w14:paraId="4398596E" w14:textId="77777777" w:rsidR="00DD55E7" w:rsidRPr="005F1452" w:rsidRDefault="00DD55E7" w:rsidP="00DD55E7">
      <w:pPr>
        <w:tabs>
          <w:tab w:val="left" w:pos="966"/>
        </w:tabs>
        <w:ind w:firstLine="567"/>
        <w:jc w:val="both"/>
        <w:rPr>
          <w:bCs/>
          <w:color w:val="000000"/>
          <w:szCs w:val="28"/>
          <w:lang w:val="uk-UA"/>
        </w:rPr>
      </w:pPr>
      <w:r w:rsidRPr="005F1452">
        <w:rPr>
          <w:bCs/>
          <w:iCs/>
          <w:color w:val="000000"/>
          <w:szCs w:val="28"/>
        </w:rPr>
        <w:t>6.</w:t>
      </w:r>
      <w:r w:rsidRPr="005F1452">
        <w:rPr>
          <w:bCs/>
          <w:iCs/>
          <w:color w:val="000000"/>
          <w:szCs w:val="28"/>
          <w:lang w:val="uk-UA"/>
        </w:rPr>
        <w:t xml:space="preserve">4. Платники податку </w:t>
      </w:r>
      <w:r w:rsidRPr="005F1452">
        <w:rPr>
          <w:bCs/>
          <w:iCs/>
          <w:color w:val="000000"/>
          <w:szCs w:val="28"/>
          <w:lang w:val="uk-UA"/>
        </w:rPr>
        <w:sym w:font="Symbol" w:char="F02D"/>
      </w:r>
      <w:r w:rsidRPr="005F1452">
        <w:rPr>
          <w:bCs/>
          <w:iCs/>
          <w:color w:val="000000"/>
          <w:szCs w:val="28"/>
          <w:lang w:val="uk-UA"/>
        </w:rPr>
        <w:t xml:space="preserve"> </w:t>
      </w:r>
      <w:r w:rsidRPr="005F1452">
        <w:rPr>
          <w:bCs/>
          <w:color w:val="000000"/>
          <w:szCs w:val="28"/>
          <w:lang w:val="uk-UA"/>
        </w:rPr>
        <w:t>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об’єкта оподаткування декларацію за формою, встановленою у порядку, передбаченому статтею 46 Податкового кодексу України, з розбивкою річної суми рівними частками поквартально.</w:t>
      </w:r>
    </w:p>
    <w:p w14:paraId="46ABA7A7" w14:textId="77777777" w:rsidR="00DD55E7" w:rsidRPr="005F1452" w:rsidRDefault="00DD55E7" w:rsidP="00DD55E7">
      <w:pPr>
        <w:ind w:firstLine="567"/>
        <w:jc w:val="both"/>
        <w:rPr>
          <w:bCs/>
          <w:color w:val="000000"/>
          <w:szCs w:val="28"/>
          <w:lang w:val="uk-UA"/>
        </w:rPr>
      </w:pPr>
      <w:r w:rsidRPr="005F1452">
        <w:rPr>
          <w:bCs/>
          <w:color w:val="000000"/>
          <w:szCs w:val="28"/>
          <w:lang w:val="uk-UA"/>
        </w:rPr>
        <w:t>Щодо об'єктів оподаткування, придбаних протягом року, декларація юридичною особою - платником подається протягом місяця з дня виникнення права власності на такий об'єкт, а податок сплачується починаючи з місяця, в якому виникло право власності на такий об'єкт.</w:t>
      </w:r>
    </w:p>
    <w:p w14:paraId="424B9194" w14:textId="77777777" w:rsidR="00DD55E7" w:rsidRPr="005F1452" w:rsidRDefault="00DD55E7" w:rsidP="00DD55E7">
      <w:pPr>
        <w:ind w:firstLine="567"/>
        <w:jc w:val="both"/>
        <w:rPr>
          <w:bCs/>
          <w:color w:val="000000"/>
          <w:szCs w:val="28"/>
          <w:lang w:val="uk-UA"/>
        </w:rPr>
      </w:pPr>
      <w:r w:rsidRPr="005F1452">
        <w:rPr>
          <w:bCs/>
          <w:color w:val="000000"/>
          <w:szCs w:val="28"/>
          <w:lang w:val="uk-UA"/>
        </w:rPr>
        <w:t>6.5. У разі переходу права власності на об'єкт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місяця, в якому він втратив право власності на зазначений об'єкт оподаткування, а новим власником - починаючи з місяця, в якому він набув право власності на цей об'єкт.</w:t>
      </w:r>
    </w:p>
    <w:p w14:paraId="681CA16C" w14:textId="77777777" w:rsidR="00DD55E7" w:rsidRPr="005F1452" w:rsidRDefault="00DD55E7" w:rsidP="00DD55E7">
      <w:pPr>
        <w:ind w:firstLine="567"/>
        <w:jc w:val="both"/>
        <w:rPr>
          <w:bCs/>
          <w:color w:val="000000"/>
          <w:szCs w:val="28"/>
          <w:lang w:val="uk-UA"/>
        </w:rPr>
      </w:pPr>
      <w:r w:rsidRPr="005F1452">
        <w:rPr>
          <w:bCs/>
          <w:color w:val="000000"/>
          <w:szCs w:val="28"/>
          <w:lang w:val="uk-UA"/>
        </w:rPr>
        <w:t>Контролюючий орган надсилає податкове повідомлення - рішення новому власнику після отримання інформації про перехід права власності.</w:t>
      </w:r>
    </w:p>
    <w:p w14:paraId="2D699117" w14:textId="77777777" w:rsidR="00DD55E7" w:rsidRPr="005F1452" w:rsidRDefault="00DD55E7" w:rsidP="00DD55E7">
      <w:pPr>
        <w:ind w:firstLine="567"/>
        <w:jc w:val="both"/>
        <w:rPr>
          <w:bCs/>
          <w:color w:val="000000"/>
          <w:szCs w:val="28"/>
          <w:lang w:val="uk-UA"/>
        </w:rPr>
      </w:pPr>
      <w:r w:rsidRPr="005F1452">
        <w:rPr>
          <w:bCs/>
          <w:color w:val="000000"/>
          <w:szCs w:val="28"/>
          <w:lang w:val="uk-UA"/>
        </w:rPr>
        <w:t>6.6. За об'єкти оподаткування, придбані протягом року, податок сплачується пропорційно кількості місяців, які залишилися до кінця року, починаючи з місяця, в якому проведено реєстрацію транспортного засобу.</w:t>
      </w:r>
    </w:p>
    <w:p w14:paraId="45EFE590" w14:textId="77777777" w:rsidR="00DD55E7" w:rsidRPr="005F1452" w:rsidRDefault="00DD55E7" w:rsidP="00F66A39">
      <w:pPr>
        <w:tabs>
          <w:tab w:val="left" w:pos="933"/>
        </w:tabs>
        <w:ind w:firstLine="567"/>
        <w:jc w:val="both"/>
        <w:rPr>
          <w:bCs/>
          <w:color w:val="000000"/>
          <w:szCs w:val="28"/>
          <w:lang w:val="uk-UA"/>
        </w:rPr>
      </w:pPr>
      <w:r w:rsidRPr="005F1452">
        <w:rPr>
          <w:b/>
          <w:bCs/>
          <w:color w:val="000000"/>
          <w:szCs w:val="28"/>
          <w:lang w:val="uk-UA"/>
        </w:rPr>
        <w:t>7. Порядок сплати податку</w:t>
      </w:r>
    </w:p>
    <w:p w14:paraId="1F46A6B9" w14:textId="7F7F74EF" w:rsidR="00DD55E7" w:rsidRPr="005F1452" w:rsidRDefault="00DD55E7" w:rsidP="00DD55E7">
      <w:pPr>
        <w:tabs>
          <w:tab w:val="left" w:pos="933"/>
        </w:tabs>
        <w:ind w:firstLine="567"/>
        <w:jc w:val="both"/>
        <w:rPr>
          <w:bCs/>
          <w:color w:val="000000"/>
          <w:szCs w:val="28"/>
          <w:lang w:val="uk-UA"/>
        </w:rPr>
      </w:pPr>
      <w:r w:rsidRPr="005F1452">
        <w:rPr>
          <w:bCs/>
          <w:color w:val="000000"/>
          <w:szCs w:val="28"/>
          <w:lang w:val="uk-UA"/>
        </w:rPr>
        <w:t xml:space="preserve">7.1. Податок сплачується за місцем реєстрації об’єктів оподаткування і зараховується до бюджету Кароліно-Бугазької сільської </w:t>
      </w:r>
      <w:r w:rsidR="00F66A39" w:rsidRPr="005F1452">
        <w:rPr>
          <w:bCs/>
          <w:color w:val="000000"/>
          <w:szCs w:val="28"/>
          <w:lang w:val="uk-UA"/>
        </w:rPr>
        <w:t>територіальної громади</w:t>
      </w:r>
    </w:p>
    <w:p w14:paraId="7476BFC6" w14:textId="77777777" w:rsidR="00DD55E7" w:rsidRPr="005F1452" w:rsidRDefault="00DD55E7" w:rsidP="00F66A39">
      <w:pPr>
        <w:tabs>
          <w:tab w:val="left" w:pos="933"/>
        </w:tabs>
        <w:ind w:firstLine="567"/>
        <w:jc w:val="both"/>
        <w:rPr>
          <w:b/>
          <w:bCs/>
          <w:color w:val="000000"/>
          <w:szCs w:val="28"/>
          <w:lang w:val="uk-UA"/>
        </w:rPr>
      </w:pPr>
      <w:r w:rsidRPr="005F1452">
        <w:rPr>
          <w:b/>
          <w:bCs/>
          <w:color w:val="000000"/>
          <w:szCs w:val="28"/>
        </w:rPr>
        <w:t>8</w:t>
      </w:r>
      <w:r w:rsidRPr="005F1452">
        <w:rPr>
          <w:b/>
          <w:bCs/>
          <w:color w:val="000000"/>
          <w:szCs w:val="28"/>
          <w:lang w:val="uk-UA"/>
        </w:rPr>
        <w:t>. Строки сплати податку</w:t>
      </w:r>
    </w:p>
    <w:p w14:paraId="0AA81475" w14:textId="77777777" w:rsidR="00DD55E7" w:rsidRPr="005F1452" w:rsidRDefault="00DD55E7" w:rsidP="00DD55E7">
      <w:pPr>
        <w:tabs>
          <w:tab w:val="left" w:pos="933"/>
        </w:tabs>
        <w:ind w:firstLine="567"/>
        <w:jc w:val="both"/>
        <w:rPr>
          <w:bCs/>
          <w:color w:val="000000"/>
          <w:szCs w:val="28"/>
          <w:lang w:val="uk-UA"/>
        </w:rPr>
      </w:pPr>
      <w:r w:rsidRPr="005F1452">
        <w:rPr>
          <w:bCs/>
          <w:color w:val="000000"/>
          <w:szCs w:val="28"/>
          <w:lang w:val="uk-UA"/>
        </w:rPr>
        <w:t>8.1. Транспортний податок сплачується:</w:t>
      </w:r>
    </w:p>
    <w:p w14:paraId="6D2573FD" w14:textId="77777777" w:rsidR="00DD55E7" w:rsidRPr="005F1452" w:rsidRDefault="00DD55E7" w:rsidP="00DD55E7">
      <w:pPr>
        <w:tabs>
          <w:tab w:val="left" w:pos="933"/>
        </w:tabs>
        <w:ind w:firstLine="567"/>
        <w:jc w:val="both"/>
        <w:rPr>
          <w:bCs/>
          <w:color w:val="000000"/>
          <w:szCs w:val="28"/>
          <w:lang w:val="uk-UA"/>
        </w:rPr>
      </w:pPr>
      <w:r w:rsidRPr="005F1452">
        <w:rPr>
          <w:bCs/>
          <w:color w:val="000000"/>
          <w:szCs w:val="28"/>
          <w:lang w:val="uk-UA"/>
        </w:rPr>
        <w:t xml:space="preserve">а) фізичними особами </w:t>
      </w:r>
      <w:r w:rsidRPr="005F1452">
        <w:rPr>
          <w:bCs/>
          <w:color w:val="000000"/>
          <w:szCs w:val="28"/>
          <w:lang w:val="uk-UA"/>
        </w:rPr>
        <w:sym w:font="Symbol" w:char="F02D"/>
      </w:r>
      <w:r w:rsidRPr="005F1452">
        <w:rPr>
          <w:bCs/>
          <w:color w:val="000000"/>
          <w:szCs w:val="28"/>
          <w:lang w:val="uk-UA"/>
        </w:rPr>
        <w:t xml:space="preserve"> протягом</w:t>
      </w:r>
      <w:r w:rsidR="00092E85" w:rsidRPr="005F1452">
        <w:rPr>
          <w:bCs/>
          <w:color w:val="000000"/>
          <w:szCs w:val="28"/>
          <w:lang w:val="uk-UA"/>
        </w:rPr>
        <w:t xml:space="preserve"> </w:t>
      </w:r>
      <w:r w:rsidRPr="005F1452">
        <w:rPr>
          <w:bCs/>
          <w:color w:val="000000"/>
          <w:szCs w:val="28"/>
          <w:lang w:val="uk-UA"/>
        </w:rPr>
        <w:t xml:space="preserve"> 60</w:t>
      </w:r>
      <w:r w:rsidR="00092E85" w:rsidRPr="005F1452">
        <w:rPr>
          <w:bCs/>
          <w:color w:val="000000"/>
          <w:szCs w:val="28"/>
          <w:lang w:val="uk-UA"/>
        </w:rPr>
        <w:t xml:space="preserve"> </w:t>
      </w:r>
      <w:r w:rsidRPr="005F1452">
        <w:rPr>
          <w:bCs/>
          <w:color w:val="000000"/>
          <w:szCs w:val="28"/>
          <w:lang w:val="uk-UA"/>
        </w:rPr>
        <w:t xml:space="preserve"> днів</w:t>
      </w:r>
      <w:r w:rsidR="00092E85" w:rsidRPr="005F1452">
        <w:rPr>
          <w:bCs/>
          <w:color w:val="000000"/>
          <w:szCs w:val="28"/>
          <w:lang w:val="uk-UA"/>
        </w:rPr>
        <w:t xml:space="preserve"> </w:t>
      </w:r>
      <w:r w:rsidRPr="005F1452">
        <w:rPr>
          <w:bCs/>
          <w:color w:val="000000"/>
          <w:szCs w:val="28"/>
          <w:lang w:val="uk-UA"/>
        </w:rPr>
        <w:t xml:space="preserve"> з дня вручення </w:t>
      </w:r>
      <w:r w:rsidR="00092E85" w:rsidRPr="005F1452">
        <w:rPr>
          <w:bCs/>
          <w:color w:val="000000"/>
          <w:szCs w:val="28"/>
          <w:lang w:val="uk-UA"/>
        </w:rPr>
        <w:t xml:space="preserve"> </w:t>
      </w:r>
      <w:r w:rsidRPr="005F1452">
        <w:rPr>
          <w:bCs/>
          <w:color w:val="000000"/>
          <w:szCs w:val="28"/>
          <w:lang w:val="uk-UA"/>
        </w:rPr>
        <w:t>податкового</w:t>
      </w:r>
      <w:r w:rsidR="00092E85" w:rsidRPr="005F1452">
        <w:rPr>
          <w:bCs/>
          <w:color w:val="000000"/>
          <w:szCs w:val="28"/>
          <w:lang w:val="uk-UA"/>
        </w:rPr>
        <w:t xml:space="preserve"> </w:t>
      </w:r>
      <w:r w:rsidRPr="005F1452">
        <w:rPr>
          <w:bCs/>
          <w:color w:val="000000"/>
          <w:szCs w:val="28"/>
          <w:lang w:val="uk-UA"/>
        </w:rPr>
        <w:t xml:space="preserve"> повідомлення - рішення;</w:t>
      </w:r>
    </w:p>
    <w:p w14:paraId="50DFA68C" w14:textId="77777777" w:rsidR="00DD55E7" w:rsidRPr="005F1452" w:rsidRDefault="00DD55E7" w:rsidP="00DD55E7">
      <w:pPr>
        <w:ind w:firstLine="567"/>
        <w:jc w:val="both"/>
        <w:rPr>
          <w:bCs/>
          <w:color w:val="000000"/>
          <w:szCs w:val="28"/>
          <w:lang w:val="uk-UA"/>
        </w:rPr>
      </w:pPr>
      <w:r w:rsidRPr="005F1452">
        <w:rPr>
          <w:bCs/>
          <w:color w:val="000000"/>
          <w:szCs w:val="28"/>
          <w:lang w:val="uk-UA"/>
        </w:rPr>
        <w:t xml:space="preserve">б) юридичними особами </w:t>
      </w:r>
      <w:r w:rsidRPr="005F1452">
        <w:rPr>
          <w:bCs/>
          <w:color w:val="000000"/>
          <w:szCs w:val="28"/>
          <w:lang w:val="uk-UA"/>
        </w:rPr>
        <w:sym w:font="Symbol" w:char="F02D"/>
      </w:r>
      <w:r w:rsidRPr="005F1452">
        <w:rPr>
          <w:bCs/>
          <w:color w:val="000000"/>
          <w:szCs w:val="28"/>
          <w:lang w:val="uk-UA"/>
        </w:rPr>
        <w:t xml:space="preserve"> авансовими внесками щокварталу до 30 числа місяця, що наступає за звітним кварталом, які відображаються в річній податковій декларації.</w:t>
      </w:r>
    </w:p>
    <w:p w14:paraId="2F052998" w14:textId="77777777" w:rsidR="00DD55E7" w:rsidRPr="005F1452" w:rsidRDefault="00DD55E7" w:rsidP="00DD55E7">
      <w:pPr>
        <w:spacing w:before="120"/>
        <w:ind w:firstLine="567"/>
        <w:jc w:val="both"/>
        <w:rPr>
          <w:b/>
          <w:color w:val="000000"/>
          <w:szCs w:val="28"/>
          <w:lang w:val="uk-UA"/>
        </w:rPr>
      </w:pPr>
      <w:r w:rsidRPr="005F1452">
        <w:rPr>
          <w:b/>
          <w:color w:val="000000"/>
          <w:szCs w:val="28"/>
        </w:rPr>
        <w:lastRenderedPageBreak/>
        <w:t>9</w:t>
      </w:r>
      <w:r w:rsidRPr="005F1452">
        <w:rPr>
          <w:b/>
          <w:color w:val="000000"/>
          <w:szCs w:val="28"/>
          <w:lang w:val="uk-UA"/>
        </w:rPr>
        <w:t>. Податковий обов’язок</w:t>
      </w:r>
    </w:p>
    <w:p w14:paraId="741972CC" w14:textId="77777777" w:rsidR="00DD55E7" w:rsidRPr="005F1452" w:rsidRDefault="00DD55E7" w:rsidP="00DD55E7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lang w:val="uk-UA"/>
        </w:rPr>
      </w:pPr>
      <w:r w:rsidRPr="005F1452">
        <w:rPr>
          <w:color w:val="000000"/>
          <w:szCs w:val="28"/>
        </w:rPr>
        <w:t>9</w:t>
      </w:r>
      <w:r w:rsidRPr="005F1452">
        <w:rPr>
          <w:color w:val="000000"/>
          <w:szCs w:val="28"/>
          <w:lang w:val="uk-UA"/>
        </w:rPr>
        <w:t>.1. Податковим обов’язком визнається обов’язок платника сплатити суму транспортного податку в порядку і строки, визначені Податковим кодексом України та цим Положенням.</w:t>
      </w:r>
    </w:p>
    <w:p w14:paraId="0F56005C" w14:textId="77777777" w:rsidR="00DD55E7" w:rsidRPr="005F1452" w:rsidRDefault="00DD55E7" w:rsidP="00DD55E7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lang w:val="uk-UA"/>
        </w:rPr>
      </w:pPr>
      <w:r w:rsidRPr="005F1452">
        <w:rPr>
          <w:color w:val="000000"/>
          <w:szCs w:val="28"/>
          <w:lang w:val="uk-UA"/>
        </w:rPr>
        <w:t>9.2. Податковий обов’язок є безумовним і першочерговим стосовно інших неподаткових обов’язків платника податків, крім випадків, передбачених Податковим кодексом України.</w:t>
      </w:r>
    </w:p>
    <w:p w14:paraId="715893D3" w14:textId="77777777" w:rsidR="00DD55E7" w:rsidRPr="005F1452" w:rsidRDefault="00DD55E7" w:rsidP="00DD55E7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lang w:val="uk-UA"/>
        </w:rPr>
      </w:pPr>
      <w:r w:rsidRPr="005F1452">
        <w:rPr>
          <w:color w:val="000000"/>
          <w:szCs w:val="28"/>
        </w:rPr>
        <w:t>9</w:t>
      </w:r>
      <w:r w:rsidRPr="005F1452">
        <w:rPr>
          <w:color w:val="000000"/>
          <w:szCs w:val="28"/>
          <w:lang w:val="uk-UA"/>
        </w:rPr>
        <w:t>.3. Виконання податкового обов’язку може здійснюватися платником податків самостійно або за допомогою свого представника чи податкового агента.</w:t>
      </w:r>
    </w:p>
    <w:p w14:paraId="6E2BEDA6" w14:textId="77777777" w:rsidR="00DD55E7" w:rsidRPr="005F1452" w:rsidRDefault="00DD55E7" w:rsidP="00DD55E7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lang w:val="uk-UA"/>
        </w:rPr>
      </w:pPr>
      <w:r w:rsidRPr="005F1452">
        <w:rPr>
          <w:color w:val="000000"/>
          <w:szCs w:val="28"/>
        </w:rPr>
        <w:t>9</w:t>
      </w:r>
      <w:r w:rsidRPr="005F1452">
        <w:rPr>
          <w:color w:val="000000"/>
          <w:szCs w:val="28"/>
          <w:lang w:val="uk-UA"/>
        </w:rPr>
        <w:t>.4. Відповідальність за невиконання або неналежне виконання податкового обов’язку несе платник податків, крім випадків, визначених Податковим кодексом України.</w:t>
      </w:r>
    </w:p>
    <w:p w14:paraId="2648FE01" w14:textId="08306CB7" w:rsidR="00DD55E7" w:rsidRPr="005F1452" w:rsidRDefault="00DD55E7" w:rsidP="00F66A39">
      <w:pPr>
        <w:ind w:firstLine="567"/>
        <w:jc w:val="both"/>
        <w:rPr>
          <w:b/>
          <w:color w:val="000000"/>
          <w:szCs w:val="28"/>
          <w:lang w:val="uk-UA"/>
        </w:rPr>
      </w:pPr>
      <w:r w:rsidRPr="005F1452">
        <w:rPr>
          <w:b/>
          <w:color w:val="000000"/>
          <w:szCs w:val="28"/>
        </w:rPr>
        <w:t>10</w:t>
      </w:r>
      <w:r w:rsidRPr="005F1452">
        <w:rPr>
          <w:b/>
          <w:color w:val="000000"/>
          <w:szCs w:val="28"/>
          <w:lang w:val="uk-UA"/>
        </w:rPr>
        <w:t>. Контроль</w:t>
      </w:r>
    </w:p>
    <w:p w14:paraId="2BF8D9DA" w14:textId="04CA3F70" w:rsidR="005F1452" w:rsidRDefault="00DD55E7" w:rsidP="005F1452">
      <w:pPr>
        <w:ind w:firstLine="567"/>
        <w:jc w:val="both"/>
        <w:rPr>
          <w:color w:val="000000"/>
          <w:szCs w:val="28"/>
          <w:lang w:val="uk-UA"/>
        </w:rPr>
      </w:pPr>
      <w:r w:rsidRPr="005F1452">
        <w:rPr>
          <w:color w:val="000000"/>
          <w:szCs w:val="28"/>
        </w:rPr>
        <w:t>10</w:t>
      </w:r>
      <w:r w:rsidRPr="005F1452">
        <w:rPr>
          <w:color w:val="000000"/>
          <w:szCs w:val="28"/>
          <w:lang w:val="uk-UA"/>
        </w:rPr>
        <w:t xml:space="preserve">.1. Контроль за повнотою та своєчасністю перерахування податку до бюджету Кароліно-Бугазької сільської </w:t>
      </w:r>
      <w:r w:rsidR="00F66A39" w:rsidRPr="005F1452">
        <w:rPr>
          <w:color w:val="000000"/>
          <w:szCs w:val="28"/>
          <w:lang w:val="uk-UA"/>
        </w:rPr>
        <w:t>територіальної громади</w:t>
      </w:r>
      <w:r w:rsidRPr="005F1452">
        <w:rPr>
          <w:color w:val="000000"/>
          <w:szCs w:val="28"/>
          <w:lang w:val="uk-UA"/>
        </w:rPr>
        <w:t xml:space="preserve"> здійснюють контролюючі органи, в порядку, передбаченому чинним законодавством України.</w:t>
      </w:r>
    </w:p>
    <w:p w14:paraId="5DF06ADA" w14:textId="77777777" w:rsidR="005F1452" w:rsidRDefault="005F1452" w:rsidP="005F1452">
      <w:pPr>
        <w:ind w:firstLine="567"/>
        <w:jc w:val="both"/>
        <w:rPr>
          <w:color w:val="000000"/>
          <w:szCs w:val="28"/>
          <w:lang w:val="uk-UA"/>
        </w:rPr>
      </w:pPr>
    </w:p>
    <w:p w14:paraId="6B400BC1" w14:textId="77777777" w:rsidR="005F1452" w:rsidRDefault="005F1452" w:rsidP="005F1452">
      <w:pPr>
        <w:ind w:firstLine="567"/>
        <w:jc w:val="both"/>
        <w:rPr>
          <w:color w:val="000000"/>
          <w:szCs w:val="28"/>
          <w:lang w:val="uk-UA"/>
        </w:rPr>
      </w:pPr>
    </w:p>
    <w:p w14:paraId="130FCDCC" w14:textId="77777777" w:rsidR="005F1452" w:rsidRPr="005F1452" w:rsidRDefault="005F1452" w:rsidP="005F1452">
      <w:pPr>
        <w:ind w:firstLine="567"/>
        <w:jc w:val="both"/>
        <w:rPr>
          <w:color w:val="000000"/>
          <w:szCs w:val="28"/>
          <w:lang w:val="uk-UA"/>
        </w:rPr>
      </w:pPr>
    </w:p>
    <w:p w14:paraId="708A1A2C" w14:textId="528A3563" w:rsidR="00F21F79" w:rsidRPr="00F66A39" w:rsidRDefault="00F66A39" w:rsidP="00F66A39">
      <w:pPr>
        <w:jc w:val="both"/>
        <w:rPr>
          <w:rFonts w:eastAsia="Times New Roman"/>
          <w:b/>
          <w:i/>
          <w:szCs w:val="28"/>
          <w:lang w:val="uk-UA" w:eastAsia="uk-UA"/>
        </w:rPr>
      </w:pPr>
      <w:r w:rsidRPr="00F66A39">
        <w:rPr>
          <w:rFonts w:eastAsia="Times New Roman"/>
          <w:b/>
          <w:i/>
          <w:szCs w:val="28"/>
          <w:lang w:val="uk-UA" w:eastAsia="uk-UA"/>
        </w:rPr>
        <w:t>Сільський голова                                                           Андрій АПАНАСЕНКО</w:t>
      </w:r>
      <w:r w:rsidR="0025411E">
        <w:rPr>
          <w:b/>
          <w:noProof/>
          <w:color w:val="000000"/>
          <w:sz w:val="24"/>
          <w:lang w:val="uk-UA"/>
        </w:rPr>
        <w:tab/>
      </w:r>
      <w:r w:rsidR="0025411E">
        <w:rPr>
          <w:b/>
          <w:noProof/>
          <w:color w:val="000000"/>
          <w:sz w:val="24"/>
          <w:lang w:val="uk-UA"/>
        </w:rPr>
        <w:tab/>
      </w:r>
      <w:r w:rsidR="0025411E">
        <w:rPr>
          <w:b/>
          <w:noProof/>
          <w:color w:val="000000"/>
          <w:sz w:val="24"/>
          <w:lang w:val="uk-UA"/>
        </w:rPr>
        <w:tab/>
      </w:r>
      <w:r w:rsidR="0025411E">
        <w:rPr>
          <w:b/>
          <w:noProof/>
          <w:color w:val="000000"/>
          <w:sz w:val="24"/>
          <w:lang w:val="uk-UA"/>
        </w:rPr>
        <w:tab/>
      </w:r>
    </w:p>
    <w:sectPr w:rsidR="00F21F79" w:rsidRPr="00F66A39" w:rsidSect="00F66A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BC"/>
    <w:rsid w:val="00092E85"/>
    <w:rsid w:val="0025411E"/>
    <w:rsid w:val="00574791"/>
    <w:rsid w:val="005D5C79"/>
    <w:rsid w:val="005F1452"/>
    <w:rsid w:val="006D5162"/>
    <w:rsid w:val="00734DB2"/>
    <w:rsid w:val="007C5ABC"/>
    <w:rsid w:val="007F4489"/>
    <w:rsid w:val="0081261A"/>
    <w:rsid w:val="00831D7D"/>
    <w:rsid w:val="008401AB"/>
    <w:rsid w:val="008509CA"/>
    <w:rsid w:val="00A07489"/>
    <w:rsid w:val="00A674CE"/>
    <w:rsid w:val="00AF2A49"/>
    <w:rsid w:val="00B421FB"/>
    <w:rsid w:val="00C00277"/>
    <w:rsid w:val="00C70E4D"/>
    <w:rsid w:val="00DB470E"/>
    <w:rsid w:val="00DC76B8"/>
    <w:rsid w:val="00DD55E7"/>
    <w:rsid w:val="00E900B0"/>
    <w:rsid w:val="00F21F79"/>
    <w:rsid w:val="00F66A39"/>
    <w:rsid w:val="00F8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5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0E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470E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0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70E"/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semiHidden/>
    <w:unhideWhenUsed/>
    <w:rsid w:val="00DB470E"/>
    <w:pPr>
      <w:spacing w:before="100" w:beforeAutospacing="1" w:after="100" w:afterAutospacing="1"/>
    </w:pPr>
    <w:rPr>
      <w:sz w:val="24"/>
    </w:rPr>
  </w:style>
  <w:style w:type="paragraph" w:styleId="a4">
    <w:name w:val="caption"/>
    <w:basedOn w:val="a"/>
    <w:next w:val="a"/>
    <w:semiHidden/>
    <w:unhideWhenUsed/>
    <w:qFormat/>
    <w:rsid w:val="00DB470E"/>
    <w:pPr>
      <w:jc w:val="center"/>
    </w:pPr>
    <w:rPr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DB470E"/>
    <w:pPr>
      <w:ind w:left="720"/>
      <w:contextualSpacing/>
    </w:pPr>
    <w:rPr>
      <w:rFonts w:eastAsia="Times New Roman"/>
      <w:sz w:val="24"/>
    </w:rPr>
  </w:style>
  <w:style w:type="paragraph" w:customStyle="1" w:styleId="StyleZakonu">
    <w:name w:val="StyleZakonu"/>
    <w:basedOn w:val="a"/>
    <w:semiHidden/>
    <w:rsid w:val="00DB470E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F810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F81074"/>
    <w:pPr>
      <w:jc w:val="both"/>
    </w:pPr>
    <w:rPr>
      <w:szCs w:val="28"/>
      <w:lang w:val="uk-UA" w:eastAsia="uk-UA"/>
    </w:rPr>
  </w:style>
  <w:style w:type="character" w:customStyle="1" w:styleId="a7">
    <w:name w:val="Основной текст Знак"/>
    <w:basedOn w:val="a0"/>
    <w:link w:val="a6"/>
    <w:semiHidden/>
    <w:rsid w:val="00F81074"/>
    <w:rPr>
      <w:rFonts w:ascii="Times New Roman" w:eastAsia="Calibri" w:hAnsi="Times New Roman" w:cs="Times New Roman"/>
      <w:sz w:val="28"/>
      <w:szCs w:val="28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8509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9CA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Subtitle"/>
    <w:basedOn w:val="a"/>
    <w:link w:val="ab"/>
    <w:qFormat/>
    <w:rsid w:val="00C00277"/>
    <w:pPr>
      <w:spacing w:after="60"/>
      <w:jc w:val="center"/>
    </w:pPr>
    <w:rPr>
      <w:rFonts w:ascii="Arial" w:eastAsia="Times New Roman" w:hAnsi="Arial"/>
      <w:sz w:val="24"/>
      <w:szCs w:val="20"/>
    </w:rPr>
  </w:style>
  <w:style w:type="character" w:customStyle="1" w:styleId="ab">
    <w:name w:val="Подзаголовок Знак"/>
    <w:basedOn w:val="a0"/>
    <w:link w:val="aa"/>
    <w:rsid w:val="00C00277"/>
    <w:rPr>
      <w:rFonts w:ascii="Arial" w:eastAsia="Times New Roman" w:hAnsi="Arial" w:cs="Times New Roman"/>
      <w:sz w:val="24"/>
      <w:szCs w:val="20"/>
      <w:lang w:eastAsia="ru-RU"/>
    </w:rPr>
  </w:style>
  <w:style w:type="character" w:styleId="ac">
    <w:name w:val="Strong"/>
    <w:basedOn w:val="a0"/>
    <w:qFormat/>
    <w:rsid w:val="00C002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0E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470E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0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70E"/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semiHidden/>
    <w:unhideWhenUsed/>
    <w:rsid w:val="00DB470E"/>
    <w:pPr>
      <w:spacing w:before="100" w:beforeAutospacing="1" w:after="100" w:afterAutospacing="1"/>
    </w:pPr>
    <w:rPr>
      <w:sz w:val="24"/>
    </w:rPr>
  </w:style>
  <w:style w:type="paragraph" w:styleId="a4">
    <w:name w:val="caption"/>
    <w:basedOn w:val="a"/>
    <w:next w:val="a"/>
    <w:semiHidden/>
    <w:unhideWhenUsed/>
    <w:qFormat/>
    <w:rsid w:val="00DB470E"/>
    <w:pPr>
      <w:jc w:val="center"/>
    </w:pPr>
    <w:rPr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DB470E"/>
    <w:pPr>
      <w:ind w:left="720"/>
      <w:contextualSpacing/>
    </w:pPr>
    <w:rPr>
      <w:rFonts w:eastAsia="Times New Roman"/>
      <w:sz w:val="24"/>
    </w:rPr>
  </w:style>
  <w:style w:type="paragraph" w:customStyle="1" w:styleId="StyleZakonu">
    <w:name w:val="StyleZakonu"/>
    <w:basedOn w:val="a"/>
    <w:semiHidden/>
    <w:rsid w:val="00DB470E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F810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F81074"/>
    <w:pPr>
      <w:jc w:val="both"/>
    </w:pPr>
    <w:rPr>
      <w:szCs w:val="28"/>
      <w:lang w:val="uk-UA" w:eastAsia="uk-UA"/>
    </w:rPr>
  </w:style>
  <w:style w:type="character" w:customStyle="1" w:styleId="a7">
    <w:name w:val="Основной текст Знак"/>
    <w:basedOn w:val="a0"/>
    <w:link w:val="a6"/>
    <w:semiHidden/>
    <w:rsid w:val="00F81074"/>
    <w:rPr>
      <w:rFonts w:ascii="Times New Roman" w:eastAsia="Calibri" w:hAnsi="Times New Roman" w:cs="Times New Roman"/>
      <w:sz w:val="28"/>
      <w:szCs w:val="28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8509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9CA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Subtitle"/>
    <w:basedOn w:val="a"/>
    <w:link w:val="ab"/>
    <w:qFormat/>
    <w:rsid w:val="00C00277"/>
    <w:pPr>
      <w:spacing w:after="60"/>
      <w:jc w:val="center"/>
    </w:pPr>
    <w:rPr>
      <w:rFonts w:ascii="Arial" w:eastAsia="Times New Roman" w:hAnsi="Arial"/>
      <w:sz w:val="24"/>
      <w:szCs w:val="20"/>
    </w:rPr>
  </w:style>
  <w:style w:type="character" w:customStyle="1" w:styleId="ab">
    <w:name w:val="Подзаголовок Знак"/>
    <w:basedOn w:val="a0"/>
    <w:link w:val="aa"/>
    <w:rsid w:val="00C00277"/>
    <w:rPr>
      <w:rFonts w:ascii="Arial" w:eastAsia="Times New Roman" w:hAnsi="Arial" w:cs="Times New Roman"/>
      <w:sz w:val="24"/>
      <w:szCs w:val="20"/>
      <w:lang w:eastAsia="ru-RU"/>
    </w:rPr>
  </w:style>
  <w:style w:type="character" w:styleId="ac">
    <w:name w:val="Strong"/>
    <w:basedOn w:val="a0"/>
    <w:qFormat/>
    <w:rsid w:val="00C002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30CB1-B21D-4C01-9F86-D309B5EA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2019-06-13T09:07:00Z</cp:lastPrinted>
  <dcterms:created xsi:type="dcterms:W3CDTF">2017-07-07T10:00:00Z</dcterms:created>
  <dcterms:modified xsi:type="dcterms:W3CDTF">2025-01-03T10:02:00Z</dcterms:modified>
</cp:coreProperties>
</file>