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E4" w:rsidRPr="00B525E4" w:rsidRDefault="00B525E4" w:rsidP="00B525E4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lang w:val="uk-UA" w:eastAsia="uk-UA"/>
        </w:rPr>
      </w:pPr>
      <w:r w:rsidRPr="00B525E4">
        <w:rPr>
          <w:rFonts w:ascii="Times New Roman" w:eastAsiaTheme="minorEastAsia" w:hAnsi="Times New Roman" w:cs="Times New Roman"/>
          <w:sz w:val="20"/>
          <w:szCs w:val="20"/>
          <w:lang w:val="uk-UA" w:eastAsia="uk-UA"/>
        </w:rPr>
        <w:t xml:space="preserve">                                                         </w:t>
      </w:r>
      <w:r w:rsidRPr="00B525E4">
        <w:rPr>
          <w:rFonts w:ascii="Times New Roman" w:eastAsiaTheme="minorEastAsia" w:hAnsi="Times New Roman" w:cs="Times New Roman"/>
          <w:sz w:val="20"/>
          <w:szCs w:val="20"/>
          <w:lang w:eastAsia="uk-UA"/>
        </w:rPr>
        <w:tab/>
      </w:r>
      <w:r w:rsidRPr="00B525E4">
        <w:rPr>
          <w:rFonts w:ascii="Times New Roman" w:eastAsiaTheme="minorEastAsia" w:hAnsi="Times New Roman" w:cs="Times New Roman"/>
          <w:sz w:val="20"/>
          <w:szCs w:val="20"/>
          <w:lang w:eastAsia="uk-UA"/>
        </w:rPr>
        <w:tab/>
      </w:r>
      <w:r w:rsidRPr="00B525E4">
        <w:rPr>
          <w:rFonts w:ascii="Times New Roman" w:eastAsiaTheme="minorEastAsia" w:hAnsi="Times New Roman" w:cs="Times New Roman"/>
          <w:sz w:val="20"/>
          <w:szCs w:val="20"/>
          <w:lang w:eastAsia="uk-UA"/>
        </w:rPr>
        <w:tab/>
      </w:r>
      <w:r w:rsidRPr="00B525E4">
        <w:rPr>
          <w:rFonts w:ascii="Times New Roman" w:eastAsiaTheme="minorEastAsia" w:hAnsi="Times New Roman" w:cs="Times New Roman"/>
          <w:sz w:val="20"/>
          <w:szCs w:val="20"/>
          <w:lang w:eastAsia="uk-UA"/>
        </w:rPr>
        <w:tab/>
      </w:r>
      <w:r w:rsidRPr="00B525E4">
        <w:rPr>
          <w:rFonts w:ascii="Times New Roman" w:eastAsiaTheme="minorEastAsia" w:hAnsi="Times New Roman" w:cs="Times New Roman"/>
          <w:sz w:val="20"/>
          <w:szCs w:val="20"/>
          <w:lang w:eastAsia="uk-UA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val="uk-UA" w:eastAsia="uk-UA"/>
        </w:rPr>
        <w:tab/>
      </w:r>
      <w:r w:rsidRPr="00B525E4">
        <w:rPr>
          <w:rFonts w:ascii="Times New Roman" w:eastAsiaTheme="minorEastAsia" w:hAnsi="Times New Roman" w:cs="Times New Roman"/>
          <w:lang w:val="uk-UA" w:eastAsia="uk-UA"/>
        </w:rPr>
        <w:t>Додаток</w:t>
      </w:r>
      <w:r>
        <w:rPr>
          <w:rFonts w:ascii="Times New Roman" w:eastAsiaTheme="minorEastAsia" w:hAnsi="Times New Roman" w:cs="Times New Roman"/>
          <w:lang w:val="uk-UA" w:eastAsia="uk-UA"/>
        </w:rPr>
        <w:t xml:space="preserve"> №2</w:t>
      </w:r>
    </w:p>
    <w:p w:rsidR="00B525E4" w:rsidRPr="00B525E4" w:rsidRDefault="00B525E4" w:rsidP="00B525E4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lang w:val="uk-UA"/>
        </w:rPr>
      </w:pPr>
      <w:r w:rsidRPr="00B525E4">
        <w:rPr>
          <w:rFonts w:ascii="Times New Roman" w:eastAsiaTheme="minorEastAsia" w:hAnsi="Times New Roman" w:cs="Times New Roman"/>
          <w:lang w:val="uk-UA" w:eastAsia="uk-UA"/>
        </w:rPr>
        <w:t xml:space="preserve">                                                    </w:t>
      </w:r>
      <w:r w:rsidRPr="00B525E4">
        <w:rPr>
          <w:rFonts w:ascii="Times New Roman" w:eastAsiaTheme="minorEastAsia" w:hAnsi="Times New Roman" w:cs="Times New Roman"/>
          <w:lang w:eastAsia="uk-UA"/>
        </w:rPr>
        <w:tab/>
      </w:r>
      <w:r w:rsidRPr="00B525E4">
        <w:rPr>
          <w:rFonts w:ascii="Times New Roman" w:eastAsiaTheme="minorEastAsia" w:hAnsi="Times New Roman" w:cs="Times New Roman"/>
          <w:lang w:eastAsia="uk-UA"/>
        </w:rPr>
        <w:tab/>
      </w:r>
      <w:r w:rsidRPr="00B525E4">
        <w:rPr>
          <w:rFonts w:ascii="Times New Roman" w:eastAsiaTheme="minorEastAsia" w:hAnsi="Times New Roman" w:cs="Times New Roman"/>
          <w:lang w:eastAsia="uk-UA"/>
        </w:rPr>
        <w:tab/>
      </w:r>
      <w:r w:rsidRPr="00B525E4">
        <w:rPr>
          <w:rFonts w:ascii="Times New Roman" w:eastAsiaTheme="minorEastAsia" w:hAnsi="Times New Roman" w:cs="Times New Roman"/>
          <w:lang w:eastAsia="uk-UA"/>
        </w:rPr>
        <w:tab/>
      </w:r>
      <w:r w:rsidRPr="00B525E4">
        <w:rPr>
          <w:rFonts w:ascii="Times New Roman" w:eastAsiaTheme="minorEastAsia" w:hAnsi="Times New Roman" w:cs="Times New Roman"/>
          <w:lang w:eastAsia="uk-UA"/>
        </w:rPr>
        <w:tab/>
      </w:r>
      <w:r>
        <w:rPr>
          <w:rFonts w:ascii="Times New Roman" w:eastAsiaTheme="minorEastAsia" w:hAnsi="Times New Roman" w:cs="Times New Roman"/>
          <w:lang w:val="uk-UA" w:eastAsia="uk-UA"/>
        </w:rPr>
        <w:tab/>
      </w:r>
      <w:r>
        <w:rPr>
          <w:rFonts w:ascii="Times New Roman" w:eastAsiaTheme="minorEastAsia" w:hAnsi="Times New Roman" w:cs="Times New Roman"/>
          <w:lang w:val="uk-UA" w:eastAsia="uk-UA"/>
        </w:rPr>
        <w:tab/>
      </w:r>
      <w:r>
        <w:rPr>
          <w:rFonts w:ascii="Times New Roman" w:eastAsiaTheme="minorEastAsia" w:hAnsi="Times New Roman" w:cs="Times New Roman"/>
          <w:lang w:val="uk-UA" w:eastAsia="uk-UA"/>
        </w:rPr>
        <w:tab/>
      </w:r>
      <w:r>
        <w:rPr>
          <w:rFonts w:ascii="Times New Roman" w:eastAsiaTheme="minorEastAsia" w:hAnsi="Times New Roman" w:cs="Times New Roman"/>
          <w:lang w:val="uk-UA" w:eastAsia="uk-UA"/>
        </w:rPr>
        <w:tab/>
      </w:r>
      <w:r>
        <w:rPr>
          <w:rFonts w:ascii="Times New Roman" w:eastAsiaTheme="minorEastAsia" w:hAnsi="Times New Roman" w:cs="Times New Roman"/>
          <w:lang w:val="uk-UA" w:eastAsia="uk-UA"/>
        </w:rPr>
        <w:tab/>
      </w:r>
      <w:r>
        <w:rPr>
          <w:rFonts w:ascii="Times New Roman" w:eastAsiaTheme="minorEastAsia" w:hAnsi="Times New Roman" w:cs="Times New Roman"/>
          <w:lang w:val="uk-UA" w:eastAsia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>до рішення</w:t>
      </w:r>
      <w:r w:rsidRPr="00B525E4">
        <w:rPr>
          <w:rFonts w:ascii="Times New Roman" w:eastAsiaTheme="minorEastAsia" w:hAnsi="Times New Roman" w:cs="Times New Roman"/>
          <w:lang w:val="uk-UA" w:eastAsia="uk-UA"/>
        </w:rPr>
        <w:t xml:space="preserve"> </w:t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 xml:space="preserve">Кароліно-Бугазької </w:t>
      </w:r>
    </w:p>
    <w:p w:rsidR="00B525E4" w:rsidRPr="00B525E4" w:rsidRDefault="00B525E4" w:rsidP="00B525E4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lang w:val="uk-UA" w:eastAsia="uk-UA"/>
        </w:rPr>
      </w:pP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 xml:space="preserve">                                                    </w:t>
      </w:r>
      <w:r w:rsidRPr="00B525E4">
        <w:rPr>
          <w:rFonts w:ascii="Times New Roman" w:eastAsiaTheme="minorEastAsia" w:hAnsi="Times New Roman" w:cs="Times New Roman"/>
          <w:color w:val="000000"/>
        </w:rPr>
        <w:tab/>
      </w:r>
      <w:r w:rsidRPr="00B525E4">
        <w:rPr>
          <w:rFonts w:ascii="Times New Roman" w:eastAsiaTheme="minorEastAsia" w:hAnsi="Times New Roman" w:cs="Times New Roman"/>
          <w:color w:val="000000"/>
        </w:rPr>
        <w:tab/>
      </w:r>
      <w:r w:rsidRPr="00B525E4">
        <w:rPr>
          <w:rFonts w:ascii="Times New Roman" w:eastAsiaTheme="minorEastAsia" w:hAnsi="Times New Roman" w:cs="Times New Roman"/>
          <w:color w:val="000000"/>
        </w:rPr>
        <w:tab/>
      </w:r>
      <w:r w:rsidRPr="00B525E4">
        <w:rPr>
          <w:rFonts w:ascii="Times New Roman" w:eastAsiaTheme="minorEastAsia" w:hAnsi="Times New Roman" w:cs="Times New Roman"/>
          <w:color w:val="000000"/>
        </w:rPr>
        <w:tab/>
      </w:r>
      <w:r w:rsidRPr="00B525E4"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 xml:space="preserve">сільської ради              </w:t>
      </w:r>
    </w:p>
    <w:p w:rsidR="00B525E4" w:rsidRPr="00B525E4" w:rsidRDefault="00B525E4" w:rsidP="00B525E4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lang w:val="uk-UA"/>
        </w:rPr>
      </w:pP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>
        <w:rPr>
          <w:rFonts w:ascii="Times New Roman" w:eastAsiaTheme="minorEastAsia" w:hAnsi="Times New Roman" w:cs="Times New Roman"/>
          <w:color w:val="000000"/>
          <w:lang w:val="uk-UA"/>
        </w:rPr>
        <w:tab/>
      </w:r>
      <w:r w:rsidRPr="00B525E4">
        <w:rPr>
          <w:rFonts w:ascii="Times New Roman" w:eastAsiaTheme="minorEastAsia" w:hAnsi="Times New Roman" w:cs="Times New Roman"/>
          <w:color w:val="000000"/>
          <w:lang w:val="uk-UA"/>
        </w:rPr>
        <w:t>від 06.02.2026р. № 1022-</w:t>
      </w:r>
      <w:r w:rsidRPr="00B525E4">
        <w:rPr>
          <w:rFonts w:ascii="Times New Roman" w:eastAsiaTheme="minorEastAsia" w:hAnsi="Times New Roman" w:cs="Times New Roman"/>
          <w:color w:val="000000"/>
          <w:lang w:val="en-US"/>
        </w:rPr>
        <w:t>VIII</w:t>
      </w:r>
    </w:p>
    <w:p w:rsidR="005F5FB9" w:rsidRDefault="005F5FB9" w:rsidP="005F5FB9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5F72A3" w:rsidRDefault="005F72A3" w:rsidP="0049578B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1D79E1" w:rsidRPr="001D79E1" w:rsidRDefault="001D79E1" w:rsidP="0049578B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  <w:r w:rsidRPr="001D79E1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Напрями діяльності та заходи</w:t>
      </w:r>
    </w:p>
    <w:p w:rsidR="005C7962" w:rsidRPr="005C7962" w:rsidRDefault="005C7962" w:rsidP="005C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5C7962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Програми цивільного захисту , техногенної та пожежної безпеки  </w:t>
      </w:r>
      <w:r w:rsidR="005A56F5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громади </w:t>
      </w:r>
      <w:r w:rsidRPr="005C7962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Кароліно - Бугазької сільської ради</w:t>
      </w:r>
    </w:p>
    <w:p w:rsidR="005C7962" w:rsidRDefault="005C7962" w:rsidP="005C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5C7962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Білгород-Дністровського район</w:t>
      </w:r>
      <w:r w:rsidR="00B525E4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у Одеської області  на 2026-2028</w:t>
      </w:r>
      <w:r w:rsidRPr="005C7962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роки</w:t>
      </w:r>
    </w:p>
    <w:p w:rsidR="005C7962" w:rsidRDefault="005C7962" w:rsidP="005C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6"/>
        <w:gridCol w:w="1809"/>
        <w:gridCol w:w="2268"/>
        <w:gridCol w:w="851"/>
        <w:gridCol w:w="1418"/>
        <w:gridCol w:w="1276"/>
        <w:gridCol w:w="1134"/>
        <w:gridCol w:w="1134"/>
        <w:gridCol w:w="1134"/>
        <w:gridCol w:w="1134"/>
        <w:gridCol w:w="2410"/>
      </w:tblGrid>
      <w:tr w:rsidR="00B525E4" w:rsidRPr="000A5A50" w:rsidTr="00B525E4">
        <w:trPr>
          <w:cantSplit/>
          <w:trHeight w:val="791"/>
        </w:trPr>
        <w:tc>
          <w:tcPr>
            <w:tcW w:w="566" w:type="dxa"/>
            <w:vMerge w:val="restart"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№</w:t>
            </w:r>
          </w:p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ЗП</w:t>
            </w:r>
          </w:p>
        </w:tc>
        <w:tc>
          <w:tcPr>
            <w:tcW w:w="1809" w:type="dxa"/>
            <w:vMerge w:val="restart"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2268" w:type="dxa"/>
            <w:vMerge w:val="restart"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Перелік </w:t>
            </w:r>
          </w:p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заходів </w:t>
            </w:r>
          </w:p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Програми</w:t>
            </w:r>
          </w:p>
        </w:tc>
        <w:tc>
          <w:tcPr>
            <w:tcW w:w="851" w:type="dxa"/>
            <w:vMerge w:val="restart"/>
          </w:tcPr>
          <w:p w:rsidR="00B525E4" w:rsidRPr="000A5A50" w:rsidRDefault="00B525E4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Строк 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uk-UA"/>
              </w:rPr>
              <w:t>вико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proofErr w:type="spellEnd"/>
          </w:p>
          <w:p w:rsidR="00B525E4" w:rsidRDefault="00B525E4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 w:eastAsia="uk-UA"/>
              </w:rPr>
              <w:t>н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ання</w:t>
            </w:r>
            <w:proofErr w:type="spellEnd"/>
          </w:p>
          <w:p w:rsidR="00B525E4" w:rsidRPr="000A5A50" w:rsidRDefault="00B525E4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(роки)</w:t>
            </w:r>
          </w:p>
        </w:tc>
        <w:tc>
          <w:tcPr>
            <w:tcW w:w="1418" w:type="dxa"/>
            <w:vMerge w:val="restart"/>
          </w:tcPr>
          <w:p w:rsidR="00B525E4" w:rsidRPr="000A5A50" w:rsidRDefault="00B525E4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  <w:p w:rsidR="00B525E4" w:rsidRPr="000A5A50" w:rsidRDefault="00B525E4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Виконавці</w:t>
            </w:r>
          </w:p>
        </w:tc>
        <w:tc>
          <w:tcPr>
            <w:tcW w:w="1276" w:type="dxa"/>
            <w:vMerge w:val="restart"/>
          </w:tcPr>
          <w:p w:rsidR="00B525E4" w:rsidRPr="000A5A50" w:rsidRDefault="00B525E4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Джерела 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uk-UA"/>
              </w:rPr>
              <w:t>фінансу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proofErr w:type="spellEnd"/>
          </w:p>
          <w:p w:rsidR="00B525E4" w:rsidRPr="000A5A50" w:rsidRDefault="00B525E4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proofErr w:type="spellStart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вання</w:t>
            </w:r>
            <w:proofErr w:type="spellEnd"/>
          </w:p>
        </w:tc>
        <w:tc>
          <w:tcPr>
            <w:tcW w:w="4536" w:type="dxa"/>
            <w:gridSpan w:val="4"/>
          </w:tcPr>
          <w:p w:rsidR="00B525E4" w:rsidRPr="00B525E4" w:rsidRDefault="00B525E4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B525E4">
              <w:rPr>
                <w:rFonts w:ascii="Times New Roman" w:eastAsia="Calibri" w:hAnsi="Times New Roman" w:cs="Times New Roman"/>
                <w:lang w:val="uk-UA" w:eastAsia="uk-UA"/>
              </w:rPr>
              <w:t>Орієнтовні обсяги фінансування</w:t>
            </w:r>
          </w:p>
          <w:p w:rsidR="00B525E4" w:rsidRPr="000A5A50" w:rsidRDefault="00B525E4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B525E4">
              <w:rPr>
                <w:rFonts w:ascii="Times New Roman" w:eastAsia="Calibri" w:hAnsi="Times New Roman" w:cs="Times New Roman"/>
                <w:lang w:val="uk-UA" w:eastAsia="uk-UA"/>
              </w:rPr>
              <w:t>(</w:t>
            </w:r>
            <w:proofErr w:type="spellStart"/>
            <w:r w:rsidRPr="00B525E4">
              <w:rPr>
                <w:rFonts w:ascii="Times New Roman" w:eastAsia="Calibri" w:hAnsi="Times New Roman" w:cs="Times New Roman"/>
                <w:lang w:val="uk-UA" w:eastAsia="uk-UA"/>
              </w:rPr>
              <w:t>тис.грн</w:t>
            </w:r>
            <w:proofErr w:type="spellEnd"/>
            <w:r w:rsidRPr="00B525E4">
              <w:rPr>
                <w:rFonts w:ascii="Times New Roman" w:eastAsia="Calibri" w:hAnsi="Times New Roman" w:cs="Times New Roman"/>
                <w:lang w:val="uk-UA" w:eastAsia="uk-UA"/>
              </w:rPr>
              <w:t>.)</w:t>
            </w:r>
          </w:p>
        </w:tc>
        <w:tc>
          <w:tcPr>
            <w:tcW w:w="2410" w:type="dxa"/>
            <w:vMerge w:val="restart"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B525E4">
              <w:rPr>
                <w:rFonts w:ascii="Times New Roman" w:eastAsia="Calibri" w:hAnsi="Times New Roman" w:cs="Times New Roman"/>
                <w:lang w:val="uk-UA" w:eastAsia="uk-UA"/>
              </w:rPr>
              <w:t>Очікуваний результат</w:t>
            </w:r>
          </w:p>
        </w:tc>
      </w:tr>
      <w:tr w:rsidR="00B525E4" w:rsidRPr="000A5A50" w:rsidTr="00B525E4">
        <w:trPr>
          <w:trHeight w:val="70"/>
        </w:trPr>
        <w:tc>
          <w:tcPr>
            <w:tcW w:w="566" w:type="dxa"/>
            <w:vMerge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</w:tcPr>
          <w:p w:rsidR="00B525E4" w:rsidRPr="001C54A3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1C54A3">
              <w:rPr>
                <w:rFonts w:ascii="Times New Roman" w:eastAsia="Calibri" w:hAnsi="Times New Roman" w:cs="Times New Roman"/>
                <w:lang w:val="uk-UA" w:eastAsia="uk-UA"/>
              </w:rPr>
              <w:t>Всього</w:t>
            </w:r>
          </w:p>
        </w:tc>
        <w:tc>
          <w:tcPr>
            <w:tcW w:w="1134" w:type="dxa"/>
          </w:tcPr>
          <w:p w:rsidR="00B525E4" w:rsidRPr="001C54A3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2026</w:t>
            </w:r>
          </w:p>
        </w:tc>
        <w:tc>
          <w:tcPr>
            <w:tcW w:w="1134" w:type="dxa"/>
          </w:tcPr>
          <w:p w:rsidR="00B525E4" w:rsidRPr="001C54A3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2027</w:t>
            </w:r>
          </w:p>
        </w:tc>
        <w:tc>
          <w:tcPr>
            <w:tcW w:w="1134" w:type="dxa"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2028</w:t>
            </w:r>
          </w:p>
        </w:tc>
        <w:tc>
          <w:tcPr>
            <w:tcW w:w="2410" w:type="dxa"/>
            <w:vMerge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525E4" w:rsidRPr="000A5A50" w:rsidTr="00B525E4">
        <w:tc>
          <w:tcPr>
            <w:tcW w:w="566" w:type="dxa"/>
            <w:vMerge w:val="restart"/>
          </w:tcPr>
          <w:p w:rsidR="00B525E4" w:rsidRPr="000A5A50" w:rsidRDefault="00B525E4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1.</w:t>
            </w:r>
          </w:p>
        </w:tc>
        <w:tc>
          <w:tcPr>
            <w:tcW w:w="1809" w:type="dxa"/>
            <w:vMerge w:val="restart"/>
          </w:tcPr>
          <w:p w:rsidR="00B525E4" w:rsidRPr="000A5A50" w:rsidRDefault="00B525E4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Вдосконалення системи централізованого оповіщення населення, системи зв’язку під час 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загрози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 або виникнення надзвичайних ситуацій.</w:t>
            </w:r>
          </w:p>
        </w:tc>
        <w:tc>
          <w:tcPr>
            <w:tcW w:w="2268" w:type="dxa"/>
          </w:tcPr>
          <w:p w:rsidR="00B525E4" w:rsidRPr="000A5A50" w:rsidRDefault="00B525E4" w:rsidP="0055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1.1.Закупівля, монтаж та включення  до системи оповіщен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ня електричної сирени С40М в МПО с. Кароліно-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Бугаз; </w:t>
            </w:r>
          </w:p>
        </w:tc>
        <w:tc>
          <w:tcPr>
            <w:tcW w:w="851" w:type="dxa"/>
            <w:vMerge w:val="restart"/>
          </w:tcPr>
          <w:p w:rsidR="00B525E4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BE7026">
              <w:rPr>
                <w:rFonts w:ascii="Times New Roman" w:eastAsia="Calibri" w:hAnsi="Times New Roman" w:cs="Times New Roman"/>
                <w:lang w:val="uk-UA" w:eastAsia="uk-UA"/>
              </w:rPr>
              <w:t>2026-2028 роки</w:t>
            </w:r>
          </w:p>
        </w:tc>
        <w:tc>
          <w:tcPr>
            <w:tcW w:w="1418" w:type="dxa"/>
            <w:vMerge w:val="restart"/>
          </w:tcPr>
          <w:p w:rsidR="00B525E4" w:rsidRPr="000A5A50" w:rsidRDefault="00B525E4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Сільська рада, МПО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 села, провідний спеціаліст з питань цивільного захисту</w:t>
            </w:r>
          </w:p>
        </w:tc>
        <w:tc>
          <w:tcPr>
            <w:tcW w:w="1276" w:type="dxa"/>
            <w:vMerge w:val="restart"/>
          </w:tcPr>
          <w:p w:rsidR="00B525E4" w:rsidRPr="003F7669" w:rsidRDefault="00B525E4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Бюджет сільської ради,</w:t>
            </w:r>
          </w:p>
          <w:p w:rsidR="00B525E4" w:rsidRPr="000A5A50" w:rsidRDefault="00B525E4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інші не заборонені діючим законодавством</w:t>
            </w:r>
          </w:p>
        </w:tc>
        <w:tc>
          <w:tcPr>
            <w:tcW w:w="1134" w:type="dxa"/>
            <w:vMerge w:val="restart"/>
          </w:tcPr>
          <w:p w:rsidR="00B525E4" w:rsidRPr="003F7669" w:rsidRDefault="00B525E4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  <w:vMerge w:val="restart"/>
          </w:tcPr>
          <w:p w:rsidR="00B525E4" w:rsidRDefault="00B525E4"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525E4" w:rsidRDefault="00B525E4"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525E4" w:rsidRDefault="00B525E4"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6B401A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</w:tcPr>
          <w:p w:rsidR="00B525E4" w:rsidRPr="000A5A50" w:rsidRDefault="00B525E4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Забезпечення централізованого оповіщення населення у разі загрози або виникнення НС</w:t>
            </w:r>
          </w:p>
        </w:tc>
      </w:tr>
      <w:tr w:rsidR="003F7669" w:rsidRPr="000A5A50" w:rsidTr="00B525E4">
        <w:trPr>
          <w:trHeight w:val="1030"/>
        </w:trPr>
        <w:tc>
          <w:tcPr>
            <w:tcW w:w="566" w:type="dxa"/>
            <w:vMerge/>
          </w:tcPr>
          <w:p w:rsidR="003F7669" w:rsidRPr="000A5A50" w:rsidRDefault="003F7669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3F7669" w:rsidRPr="000A5A50" w:rsidRDefault="003F7669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3F7669" w:rsidRPr="000A5A50" w:rsidRDefault="003F7669" w:rsidP="00DE1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1.2.Заку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півля мобільних радіостанцій – 12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r w:rsidR="00F331C4">
              <w:rPr>
                <w:rFonts w:ascii="Times New Roman" w:eastAsia="Calibri" w:hAnsi="Times New Roman" w:cs="Times New Roman"/>
                <w:lang w:val="uk-UA" w:eastAsia="uk-UA"/>
              </w:rPr>
              <w:t>компле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val="uk-UA" w:eastAsia="uk-UA"/>
              </w:rPr>
              <w:t>ктів</w:t>
            </w:r>
          </w:p>
        </w:tc>
        <w:tc>
          <w:tcPr>
            <w:tcW w:w="851" w:type="dxa"/>
            <w:vMerge/>
          </w:tcPr>
          <w:p w:rsidR="003F7669" w:rsidRPr="000A5A50" w:rsidRDefault="003F7669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F7669" w:rsidRPr="000A5A50" w:rsidRDefault="003F7669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3F7669" w:rsidRPr="000A5A50" w:rsidRDefault="003F7669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3F7669" w:rsidRPr="003F7669" w:rsidRDefault="003F7669" w:rsidP="00994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3F7669" w:rsidRPr="003F7669" w:rsidRDefault="003F7669" w:rsidP="00994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3F7669" w:rsidRPr="003F7669" w:rsidRDefault="003F7669" w:rsidP="0099401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3F7669" w:rsidRPr="003F7669" w:rsidRDefault="003F7669" w:rsidP="009940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:rsidR="003F7669" w:rsidRPr="000A5A50" w:rsidRDefault="003F7669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Створення системи зв’язку під час ліквідації наслідків надзвичайних ситуацій</w:t>
            </w:r>
          </w:p>
        </w:tc>
      </w:tr>
      <w:tr w:rsidR="00B525E4" w:rsidRPr="000A5A50" w:rsidTr="00B525E4">
        <w:tc>
          <w:tcPr>
            <w:tcW w:w="566" w:type="dxa"/>
            <w:vMerge/>
          </w:tcPr>
          <w:p w:rsidR="00B525E4" w:rsidRPr="000A5A50" w:rsidRDefault="00B525E4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 w:val="restart"/>
          </w:tcPr>
          <w:p w:rsidR="00B525E4" w:rsidRPr="000A5A50" w:rsidRDefault="00B525E4" w:rsidP="0055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Разом за напрям</w:t>
            </w:r>
          </w:p>
        </w:tc>
        <w:tc>
          <w:tcPr>
            <w:tcW w:w="2268" w:type="dxa"/>
            <w:vMerge w:val="restart"/>
          </w:tcPr>
          <w:p w:rsidR="00B525E4" w:rsidRPr="000A5A50" w:rsidRDefault="00B525E4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 w:val="restart"/>
          </w:tcPr>
          <w:p w:rsidR="00B525E4" w:rsidRPr="000A5A50" w:rsidRDefault="00B525E4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B525E4" w:rsidRPr="000A5A50" w:rsidRDefault="00B525E4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B525E4" w:rsidRPr="000A5A50" w:rsidRDefault="00B525E4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Всього, у т.ч.:</w:t>
            </w:r>
          </w:p>
        </w:tc>
        <w:tc>
          <w:tcPr>
            <w:tcW w:w="1134" w:type="dxa"/>
          </w:tcPr>
          <w:p w:rsidR="00B525E4" w:rsidRPr="003F7669" w:rsidRDefault="00B525E4" w:rsidP="00994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525E4" w:rsidRDefault="00B525E4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525E4" w:rsidRDefault="00B525E4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525E4" w:rsidRDefault="00B525E4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 w:val="restart"/>
          </w:tcPr>
          <w:p w:rsidR="00B525E4" w:rsidRPr="000A5A50" w:rsidRDefault="00B525E4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5F72A3" w:rsidRPr="000A5A50" w:rsidTr="00B525E4">
        <w:tc>
          <w:tcPr>
            <w:tcW w:w="566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5F72A3" w:rsidRPr="000A5A50" w:rsidRDefault="005F72A3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72A3" w:rsidRPr="000A5A50" w:rsidRDefault="005F72A3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5F72A3" w:rsidRPr="000A5A50" w:rsidRDefault="005F72A3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Бюджет сільської ради</w:t>
            </w:r>
          </w:p>
        </w:tc>
        <w:tc>
          <w:tcPr>
            <w:tcW w:w="1134" w:type="dxa"/>
          </w:tcPr>
          <w:p w:rsidR="005F72A3" w:rsidRPr="003F7669" w:rsidRDefault="005F72A3" w:rsidP="00994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pPr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  <w:p w:rsidR="00BE7026" w:rsidRDefault="00BE7026" w:rsidP="005B3FEB">
            <w:pPr>
              <w:rPr>
                <w:rFonts w:ascii="Times New Roman" w:eastAsia="Calibri" w:hAnsi="Times New Roman" w:cs="Times New Roman"/>
                <w:lang w:val="uk-UA" w:eastAsia="uk-UA"/>
              </w:rPr>
            </w:pPr>
          </w:p>
          <w:p w:rsidR="00BE7026" w:rsidRDefault="00BE7026" w:rsidP="005B3FEB"/>
        </w:tc>
        <w:tc>
          <w:tcPr>
            <w:tcW w:w="2410" w:type="dxa"/>
            <w:vMerge/>
          </w:tcPr>
          <w:p w:rsidR="005F72A3" w:rsidRPr="000A5A50" w:rsidRDefault="005F72A3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lastRenderedPageBreak/>
              <w:t xml:space="preserve"> 2.</w:t>
            </w:r>
          </w:p>
        </w:tc>
        <w:tc>
          <w:tcPr>
            <w:tcW w:w="1809" w:type="dxa"/>
            <w:vMerge w:val="restart"/>
          </w:tcPr>
          <w:p w:rsidR="00BE7026" w:rsidRPr="000A5A50" w:rsidRDefault="00BE7026" w:rsidP="00C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 Здійснення заходів щодо забезпечення та підтримання у готовності до використання за призначенням захисних споруд цивільного захисту</w:t>
            </w:r>
          </w:p>
        </w:tc>
        <w:tc>
          <w:tcPr>
            <w:tcW w:w="2268" w:type="dxa"/>
          </w:tcPr>
          <w:p w:rsidR="00BE7026" w:rsidRPr="000A5A50" w:rsidRDefault="00BE7026" w:rsidP="00C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2.1. Дообладнання (доукомплектування) споруд:</w:t>
            </w:r>
          </w:p>
          <w:p w:rsidR="00BE7026" w:rsidRPr="000A5A50" w:rsidRDefault="00BE7026" w:rsidP="00C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придбання покажчиків руху, інформаційних табличок на входах до споруд</w:t>
            </w:r>
          </w:p>
        </w:tc>
        <w:tc>
          <w:tcPr>
            <w:tcW w:w="851" w:type="dxa"/>
            <w:vMerge w:val="restart"/>
          </w:tcPr>
          <w:p w:rsidR="00BE7026" w:rsidRPr="000A5A50" w:rsidRDefault="00BE7026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2026-2028 роки</w:t>
            </w:r>
          </w:p>
        </w:tc>
        <w:tc>
          <w:tcPr>
            <w:tcW w:w="1418" w:type="dxa"/>
            <w:vMerge w:val="restart"/>
          </w:tcPr>
          <w:p w:rsidR="00BE7026" w:rsidRPr="000A5A50" w:rsidRDefault="00BE7026" w:rsidP="00A74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Сільська рада, провідний спеціаліст з питань цивільного захисту,</w:t>
            </w:r>
          </w:p>
          <w:p w:rsidR="00BE7026" w:rsidRPr="000A5A50" w:rsidRDefault="00BE7026" w:rsidP="00A74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Кароліно-Бугазький ЗЗСО,</w:t>
            </w:r>
          </w:p>
          <w:p w:rsidR="00BE7026" w:rsidRPr="000A5A50" w:rsidRDefault="00BE7026" w:rsidP="00A74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КЗ «Кароліно-Бугазький ліцей Одеської обласної ради»</w:t>
            </w:r>
          </w:p>
        </w:tc>
        <w:tc>
          <w:tcPr>
            <w:tcW w:w="1276" w:type="dxa"/>
            <w:vMerge w:val="restart"/>
          </w:tcPr>
          <w:p w:rsidR="00BE7026" w:rsidRPr="003F7669" w:rsidRDefault="00BE7026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Бюджет сільської ради,</w:t>
            </w:r>
          </w:p>
          <w:p w:rsidR="00BE7026" w:rsidRPr="000A5A50" w:rsidRDefault="00BE7026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інші не заборонені діючим законодавством</w:t>
            </w:r>
          </w:p>
        </w:tc>
        <w:tc>
          <w:tcPr>
            <w:tcW w:w="1134" w:type="dxa"/>
            <w:vMerge w:val="restart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 w:val="restart"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Забезпечення укриття населення</w:t>
            </w: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2.2. Проведення технічної інвентаризації захисних споруд цивільного захисту (2 одиниці)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AB51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2.3. Виготовлення проектно-кошторисної документації щодо проведення капітального ремонту  захисних споруд цивільного захисту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AB51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A24B29">
              <w:rPr>
                <w:rFonts w:ascii="Times New Roman" w:eastAsia="Calibri" w:hAnsi="Times New Roman" w:cs="Times New Roman"/>
                <w:lang w:val="uk-UA" w:eastAsia="uk-UA"/>
              </w:rPr>
              <w:t>2.4. Приведення захисних споруд цивільного захисту у готовність до укриття населення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 w:val="restart"/>
          </w:tcPr>
          <w:p w:rsidR="00BE7026" w:rsidRPr="000A5A50" w:rsidRDefault="00BE7026" w:rsidP="00A74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Разом за напрям</w:t>
            </w:r>
          </w:p>
        </w:tc>
        <w:tc>
          <w:tcPr>
            <w:tcW w:w="2268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 w:val="restart"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BE7026" w:rsidRPr="000A5A50" w:rsidRDefault="00BE7026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Всього, у т.ч.:</w:t>
            </w:r>
          </w:p>
        </w:tc>
        <w:tc>
          <w:tcPr>
            <w:tcW w:w="1134" w:type="dxa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pPr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  <w:p w:rsidR="00BE7026" w:rsidRDefault="00BE7026" w:rsidP="005B3FEB"/>
        </w:tc>
        <w:tc>
          <w:tcPr>
            <w:tcW w:w="2410" w:type="dxa"/>
            <w:vMerge w:val="restart"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BE7026" w:rsidRPr="000A5A50" w:rsidRDefault="00BE7026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Бюджет сільської ради</w:t>
            </w:r>
          </w:p>
        </w:tc>
        <w:tc>
          <w:tcPr>
            <w:tcW w:w="1134" w:type="dxa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5F72A3" w:rsidTr="00B525E4">
        <w:tc>
          <w:tcPr>
            <w:tcW w:w="566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lastRenderedPageBreak/>
              <w:t>3.</w:t>
            </w:r>
          </w:p>
        </w:tc>
        <w:tc>
          <w:tcPr>
            <w:tcW w:w="1809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Забезпечення навчання населення у сфері цивільного захисту</w:t>
            </w: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3.1. Виготовлення (закупівля) пластикового стенду «Куточок з питань цивільного захисту» для монтажу та оформлення в приміщенні сільської ради.</w:t>
            </w:r>
          </w:p>
        </w:tc>
        <w:tc>
          <w:tcPr>
            <w:tcW w:w="851" w:type="dxa"/>
            <w:vMerge w:val="restart"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2026-2028 роки</w:t>
            </w:r>
          </w:p>
        </w:tc>
        <w:tc>
          <w:tcPr>
            <w:tcW w:w="1418" w:type="dxa"/>
            <w:vMerge w:val="restart"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Сільська рада, провідний спеціаліст з питань цивільного захисту</w:t>
            </w:r>
          </w:p>
        </w:tc>
        <w:tc>
          <w:tcPr>
            <w:tcW w:w="1276" w:type="dxa"/>
            <w:vMerge w:val="restart"/>
          </w:tcPr>
          <w:p w:rsidR="00BE7026" w:rsidRPr="003F7669" w:rsidRDefault="00BE7026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Бюджет сільської ради,</w:t>
            </w:r>
          </w:p>
          <w:p w:rsidR="00BE7026" w:rsidRPr="000A5A50" w:rsidRDefault="00BE7026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інші не заборонені діючим законодавством</w:t>
            </w:r>
          </w:p>
        </w:tc>
        <w:tc>
          <w:tcPr>
            <w:tcW w:w="1134" w:type="dxa"/>
            <w:vMerge w:val="restart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 w:val="restart"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Підвищення рівня обізнаності населення правилам і діям щодо запобігання або у разі виникнення надзвичайних ситуацій</w:t>
            </w:r>
          </w:p>
        </w:tc>
      </w:tr>
      <w:tr w:rsidR="00BE7026" w:rsidRPr="00257187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3.2. Виготовлення наочної агітації, правил, інструкцій та іншої печатної продукції у сфері цивільного захисту для стендів, щитів, рекламних конструкцій виробничим (типографським) способом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 для обладнання консультаційних  пунктів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 з питань цивільного захисту та забезпечення сезонних рятувальних постів.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257187" w:rsidRDefault="00BE7026" w:rsidP="005B3FEB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E7026" w:rsidRPr="00257187" w:rsidRDefault="00BE7026" w:rsidP="005B3FEB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E7026" w:rsidRPr="00257187" w:rsidRDefault="00BE7026" w:rsidP="005B3FEB">
            <w:pPr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5F72A3" w:rsidRPr="000A5A50" w:rsidTr="00B525E4">
        <w:tc>
          <w:tcPr>
            <w:tcW w:w="566" w:type="dxa"/>
            <w:vMerge w:val="restart"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 w:val="restart"/>
          </w:tcPr>
          <w:p w:rsidR="005F72A3" w:rsidRPr="000A5A50" w:rsidRDefault="005F72A3" w:rsidP="00A74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Разом за напрям</w:t>
            </w:r>
          </w:p>
        </w:tc>
        <w:tc>
          <w:tcPr>
            <w:tcW w:w="2268" w:type="dxa"/>
            <w:vMerge w:val="restart"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 w:val="restart"/>
          </w:tcPr>
          <w:p w:rsidR="005F72A3" w:rsidRPr="000A5A50" w:rsidRDefault="005F72A3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5F72A3" w:rsidRPr="000A5A50" w:rsidRDefault="005F72A3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5F72A3" w:rsidRPr="000A5A50" w:rsidRDefault="005F72A3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Всього, у т.ч.:</w:t>
            </w:r>
          </w:p>
        </w:tc>
        <w:tc>
          <w:tcPr>
            <w:tcW w:w="1134" w:type="dxa"/>
          </w:tcPr>
          <w:p w:rsidR="005F72A3" w:rsidRPr="003F7669" w:rsidRDefault="005F72A3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 w:val="restart"/>
          </w:tcPr>
          <w:p w:rsidR="005F72A3" w:rsidRPr="000A5A50" w:rsidRDefault="005F72A3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5F72A3" w:rsidRPr="000A5A50" w:rsidTr="00B525E4">
        <w:tc>
          <w:tcPr>
            <w:tcW w:w="566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5F72A3" w:rsidRPr="000A5A50" w:rsidRDefault="005F72A3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72A3" w:rsidRPr="000A5A50" w:rsidRDefault="005F72A3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5F72A3" w:rsidRPr="000A5A50" w:rsidRDefault="005F72A3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Бюджет сільської ради</w:t>
            </w:r>
          </w:p>
        </w:tc>
        <w:tc>
          <w:tcPr>
            <w:tcW w:w="1134" w:type="dxa"/>
          </w:tcPr>
          <w:p w:rsidR="005F72A3" w:rsidRPr="003F7669" w:rsidRDefault="005F72A3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/>
          </w:tcPr>
          <w:p w:rsidR="005F72A3" w:rsidRPr="000A5A50" w:rsidRDefault="005F72A3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lastRenderedPageBreak/>
              <w:t>4.</w:t>
            </w:r>
          </w:p>
        </w:tc>
        <w:tc>
          <w:tcPr>
            <w:tcW w:w="1809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 Створення належних умов безпеки перебування людей на водних об’єктах територіальної громади в літній період</w:t>
            </w: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4.1. Організація і проведення обстеження й очищення від сторонніх предметів рекреаційних зон, відведених для купання, у період масового відпочинку людей сертифікованим водолазним підрозділом аварійно-рятувальної служби (отримання паспортів підводної частини, актів водолазного обстеження дна, карт виміру глибин дна, актів про усунення небезпечних для купання предметів з дна акваторії пляжів);</w:t>
            </w:r>
          </w:p>
        </w:tc>
        <w:tc>
          <w:tcPr>
            <w:tcW w:w="851" w:type="dxa"/>
            <w:vMerge w:val="restart"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2026-2028 роки</w:t>
            </w:r>
          </w:p>
        </w:tc>
        <w:tc>
          <w:tcPr>
            <w:tcW w:w="1418" w:type="dxa"/>
            <w:vMerge w:val="restart"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Сільська рада, провідний спеціаліст з питань цивільного захисту, власники (орендарі) пляжів, водних об’єктів та прилеглих земельних ділянок</w:t>
            </w:r>
          </w:p>
        </w:tc>
        <w:tc>
          <w:tcPr>
            <w:tcW w:w="1276" w:type="dxa"/>
            <w:vMerge w:val="restart"/>
          </w:tcPr>
          <w:p w:rsidR="00BE7026" w:rsidRPr="003F7669" w:rsidRDefault="00BE7026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Бюджет сільської ради,</w:t>
            </w:r>
          </w:p>
          <w:p w:rsidR="00BE7026" w:rsidRPr="000A5A50" w:rsidRDefault="00BE7026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інші не заборонені діючим законодавством</w:t>
            </w:r>
          </w:p>
        </w:tc>
        <w:tc>
          <w:tcPr>
            <w:tcW w:w="1134" w:type="dxa"/>
            <w:vMerge w:val="restart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 w:val="restart"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Забезпечення безпечного відпочинку населення на водних об’єктах громади</w:t>
            </w: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4.2.Закупівля обладнання, необхідного для забезпечення сезонних рятувальних постів (з розрахунку на 35 постів), у т.ч.:</w:t>
            </w:r>
          </w:p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аптечок - 35 </w:t>
            </w:r>
            <w:proofErr w:type="spellStart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к-тів</w:t>
            </w:r>
            <w:proofErr w:type="spellEnd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;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мегафон - 35 шт.;</w:t>
            </w:r>
          </w:p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бінокль – 35 шт.;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буй помаранчевого 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lastRenderedPageBreak/>
              <w:t>або червоного кольору – 315 шт.;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рятувальний круг – 175 шт.;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15 м плавучий лінь – 175 шт.;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рятувальний кінець Александрова –       70  </w:t>
            </w:r>
            <w:proofErr w:type="spellStart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к-тів</w:t>
            </w:r>
            <w:proofErr w:type="spellEnd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;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апарат штучної вентиляції легенів(мішок </w:t>
            </w:r>
            <w:proofErr w:type="spellStart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Амбу</w:t>
            </w:r>
            <w:proofErr w:type="spellEnd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)- 35 </w:t>
            </w:r>
            <w:proofErr w:type="spellStart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к-тів</w:t>
            </w:r>
            <w:proofErr w:type="spellEnd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;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257187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багатофункціональні рятувальні ноші – 70 шт.;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257187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E7026" w:rsidRDefault="00BE7026" w:rsidP="00257187">
            <w:pPr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комплект спорядження №1- 70 </w:t>
            </w:r>
            <w:proofErr w:type="spellStart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к-тів</w:t>
            </w:r>
            <w:proofErr w:type="spellEnd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;</w:t>
            </w:r>
          </w:p>
          <w:p w:rsidR="00257187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4.3.</w:t>
            </w:r>
          </w:p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Організація обслуговування державною аварійно-рятувальною службою 4-х пляжів громади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5F72A3" w:rsidRPr="000A5A50" w:rsidTr="00B525E4">
        <w:tc>
          <w:tcPr>
            <w:tcW w:w="566" w:type="dxa"/>
            <w:vMerge w:val="restart"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 w:val="restart"/>
          </w:tcPr>
          <w:p w:rsidR="005F72A3" w:rsidRPr="000A5A50" w:rsidRDefault="005F72A3" w:rsidP="00813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Разом за напрям</w:t>
            </w:r>
          </w:p>
        </w:tc>
        <w:tc>
          <w:tcPr>
            <w:tcW w:w="2268" w:type="dxa"/>
            <w:vMerge w:val="restart"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 w:val="restart"/>
          </w:tcPr>
          <w:p w:rsidR="005F72A3" w:rsidRPr="000A5A50" w:rsidRDefault="005F72A3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5F72A3" w:rsidRPr="000A5A50" w:rsidRDefault="005F72A3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5F72A3" w:rsidRPr="000A5A50" w:rsidRDefault="005F72A3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Всього, у т.ч.:</w:t>
            </w:r>
          </w:p>
        </w:tc>
        <w:tc>
          <w:tcPr>
            <w:tcW w:w="1134" w:type="dxa"/>
          </w:tcPr>
          <w:p w:rsidR="005F72A3" w:rsidRPr="003F7669" w:rsidRDefault="005F72A3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pPr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  <w:p w:rsidR="00BE7026" w:rsidRDefault="00BE7026" w:rsidP="005B3FEB"/>
        </w:tc>
        <w:tc>
          <w:tcPr>
            <w:tcW w:w="2410" w:type="dxa"/>
            <w:vMerge w:val="restart"/>
          </w:tcPr>
          <w:p w:rsidR="005F72A3" w:rsidRPr="000A5A50" w:rsidRDefault="005F72A3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5F72A3" w:rsidRPr="000A5A50" w:rsidTr="00B525E4">
        <w:tc>
          <w:tcPr>
            <w:tcW w:w="566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F72A3" w:rsidRPr="000A5A50" w:rsidRDefault="005F72A3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5F72A3" w:rsidRPr="000A5A50" w:rsidRDefault="005F72A3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72A3" w:rsidRPr="000A5A50" w:rsidRDefault="005F72A3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5F72A3" w:rsidRPr="000A5A50" w:rsidRDefault="005F72A3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Бюджет сільської ради</w:t>
            </w:r>
          </w:p>
        </w:tc>
        <w:tc>
          <w:tcPr>
            <w:tcW w:w="1134" w:type="dxa"/>
          </w:tcPr>
          <w:p w:rsidR="005F72A3" w:rsidRPr="003F7669" w:rsidRDefault="005F72A3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5F72A3" w:rsidRDefault="005F72A3" w:rsidP="005B3FEB">
            <w:pPr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  <w:p w:rsidR="00BE7026" w:rsidRDefault="00BE7026" w:rsidP="005B3FEB"/>
        </w:tc>
        <w:tc>
          <w:tcPr>
            <w:tcW w:w="2410" w:type="dxa"/>
            <w:vMerge/>
          </w:tcPr>
          <w:p w:rsidR="005F72A3" w:rsidRPr="000A5A50" w:rsidRDefault="005F72A3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lastRenderedPageBreak/>
              <w:t>5.</w:t>
            </w:r>
          </w:p>
        </w:tc>
        <w:tc>
          <w:tcPr>
            <w:tcW w:w="1809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Забезпечення постійної готовності до дій ВРВ ВРГ (сел. Затока) ВРЧ АРЗ СП ГУ ДСНС України в Одеській області щодо профілактики виникнення нещасних випадків на воді, рятування людей на воді, виконання пошуково-рятувальних заходів на воді в інтересах сільської ради.</w:t>
            </w:r>
          </w:p>
        </w:tc>
        <w:tc>
          <w:tcPr>
            <w:tcW w:w="2268" w:type="dxa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5,1.Закупівля, в т.ч.:</w:t>
            </w:r>
          </w:p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бензину А-95;</w:t>
            </w:r>
          </w:p>
        </w:tc>
        <w:tc>
          <w:tcPr>
            <w:tcW w:w="851" w:type="dxa"/>
            <w:vMerge w:val="restart"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2026-2028 роки</w:t>
            </w:r>
          </w:p>
        </w:tc>
        <w:tc>
          <w:tcPr>
            <w:tcW w:w="1418" w:type="dxa"/>
            <w:vMerge w:val="restart"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Сільська рада, провідний спеціаліст з питань цивільного захисту,</w:t>
            </w:r>
          </w:p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командир</w:t>
            </w:r>
            <w:r w:rsidRPr="000A5A50">
              <w:rPr>
                <w:rFonts w:ascii="Times New Roman" w:hAnsi="Times New Roman" w:cs="Times New Roman"/>
              </w:rPr>
              <w:t xml:space="preserve"> </w:t>
            </w: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ВРВ ВРГ (сел. Затока) ВРЧ АРЗ СП ГУ ДСНС України в Одеській області</w:t>
            </w:r>
          </w:p>
        </w:tc>
        <w:tc>
          <w:tcPr>
            <w:tcW w:w="1276" w:type="dxa"/>
            <w:vMerge w:val="restart"/>
          </w:tcPr>
          <w:p w:rsidR="00BE7026" w:rsidRPr="003F7669" w:rsidRDefault="00BE7026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Бюджет сільської ради,</w:t>
            </w:r>
          </w:p>
          <w:p w:rsidR="00BE7026" w:rsidRPr="000A5A50" w:rsidRDefault="00BE7026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інші не заборонені діючим законодавством</w:t>
            </w:r>
          </w:p>
        </w:tc>
        <w:tc>
          <w:tcPr>
            <w:tcW w:w="1134" w:type="dxa"/>
            <w:vMerge w:val="restart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  <w:vMerge w:val="restart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 w:val="restart"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Забезпечення безпечного відпочинку населення на водних об’єктах громади</w:t>
            </w: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</w:tcPr>
          <w:p w:rsidR="00BE7026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ехолоту – 1 </w:t>
            </w:r>
          </w:p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proofErr w:type="spellStart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к-кт</w:t>
            </w:r>
            <w:proofErr w:type="spellEnd"/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>.</w:t>
            </w: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BE7026" w:rsidRPr="000A5A50" w:rsidRDefault="00BE7026" w:rsidP="00DB7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1134" w:type="dxa"/>
            <w:vMerge/>
          </w:tcPr>
          <w:p w:rsidR="00BE7026" w:rsidRDefault="00BE7026" w:rsidP="005B3FEB"/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 w:val="restart"/>
          </w:tcPr>
          <w:p w:rsidR="00BE7026" w:rsidRPr="000A5A50" w:rsidRDefault="00BE7026" w:rsidP="00825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Разом за напрям</w:t>
            </w:r>
          </w:p>
        </w:tc>
        <w:tc>
          <w:tcPr>
            <w:tcW w:w="2268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 w:val="restart"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BE7026" w:rsidRPr="000A5A50" w:rsidRDefault="00BE7026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Всього, у т.ч.:</w:t>
            </w:r>
          </w:p>
        </w:tc>
        <w:tc>
          <w:tcPr>
            <w:tcW w:w="1134" w:type="dxa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 w:val="restart"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BE7026" w:rsidRPr="000A5A50" w:rsidRDefault="00BE7026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Бюджет сільської ради</w:t>
            </w:r>
          </w:p>
        </w:tc>
        <w:tc>
          <w:tcPr>
            <w:tcW w:w="1134" w:type="dxa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В 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1134" w:type="dxa"/>
          </w:tcPr>
          <w:p w:rsidR="00BE7026" w:rsidRDefault="00BE7026" w:rsidP="005B3FEB"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9325C5">
              <w:rPr>
                <w:rFonts w:ascii="Times New Roman" w:eastAsia="Calibri" w:hAnsi="Times New Roman" w:cs="Times New Roman"/>
                <w:lang w:val="uk-UA" w:eastAsia="uk-UA"/>
              </w:rPr>
              <w:t>призна-чень</w:t>
            </w:r>
            <w:proofErr w:type="spellEnd"/>
          </w:p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525E4" w:rsidRPr="000A5A50" w:rsidTr="00257187">
        <w:trPr>
          <w:trHeight w:val="4385"/>
        </w:trPr>
        <w:tc>
          <w:tcPr>
            <w:tcW w:w="566" w:type="dxa"/>
          </w:tcPr>
          <w:p w:rsidR="003F7669" w:rsidRPr="000A5A50" w:rsidRDefault="003F7669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lastRenderedPageBreak/>
              <w:t>6.</w:t>
            </w:r>
          </w:p>
        </w:tc>
        <w:tc>
          <w:tcPr>
            <w:tcW w:w="1809" w:type="dxa"/>
          </w:tcPr>
          <w:p w:rsidR="003F7669" w:rsidRPr="000A5A50" w:rsidRDefault="003F7669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  </w:t>
            </w: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Підвищення готовності 44 ДПРЧ 3ДПРЗ ГУ ДСНС України в Одеській області та Білгород-Дністровського РУ ЦЗ та ПД ГУ ДСНС України в Одеській області для запобігання та ліквідації наслідків надзвичайних ситуацій</w:t>
            </w:r>
          </w:p>
        </w:tc>
        <w:tc>
          <w:tcPr>
            <w:tcW w:w="2268" w:type="dxa"/>
          </w:tcPr>
          <w:p w:rsidR="003F7669" w:rsidRPr="006837D0" w:rsidRDefault="003F7669" w:rsidP="00F331C4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6.1. Придбання паливо-мастильних матеріалів.</w:t>
            </w:r>
          </w:p>
          <w:p w:rsidR="003F7669" w:rsidRPr="006837D0" w:rsidRDefault="003F7669" w:rsidP="00F331C4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6.2. Придбання будівельних матеріалів</w:t>
            </w:r>
          </w:p>
          <w:p w:rsidR="003F7669" w:rsidRPr="006837D0" w:rsidRDefault="003F7669" w:rsidP="00257187">
            <w:pPr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6.3. Придбання запасних частин для ремонту техніки.</w:t>
            </w:r>
          </w:p>
          <w:p w:rsidR="003F7669" w:rsidRPr="006837D0" w:rsidRDefault="003F7669" w:rsidP="00F33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6.4. Придбання спеціалізованого</w:t>
            </w:r>
            <w:r w:rsidR="00F331C4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r w:rsidR="00F331C4" w:rsidRPr="00F331C4">
              <w:rPr>
                <w:rFonts w:ascii="Times New Roman" w:eastAsia="Calibri" w:hAnsi="Times New Roman" w:cs="Times New Roman"/>
                <w:u w:val="single"/>
                <w:lang w:val="uk-UA" w:eastAsia="uk-UA"/>
              </w:rPr>
              <w:t>автомобілю</w:t>
            </w:r>
            <w:r w:rsidR="00F331C4">
              <w:rPr>
                <w:lang w:val="uk-UA"/>
              </w:rPr>
              <w:t>________</w:t>
            </w:r>
            <w:r w:rsidRPr="00F331C4">
              <w:rPr>
                <w:rFonts w:ascii="Times New Roman" w:eastAsia="Calibri" w:hAnsi="Times New Roman" w:cs="Times New Roman"/>
                <w:u w:val="single"/>
                <w:lang w:val="uk-UA" w:eastAsia="uk-UA"/>
              </w:rPr>
              <w:t xml:space="preserve"> </w:t>
            </w:r>
          </w:p>
          <w:p w:rsidR="003F7669" w:rsidRPr="006837D0" w:rsidRDefault="003F7669" w:rsidP="00257187">
            <w:pPr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6.5. Придбання ПТО</w:t>
            </w:r>
          </w:p>
          <w:p w:rsidR="003F7669" w:rsidRPr="000A5A50" w:rsidRDefault="003F7669" w:rsidP="00683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6.6. Проведення капітального ремонту будівель та споруд 44 ДПРЧ</w:t>
            </w:r>
          </w:p>
        </w:tc>
        <w:tc>
          <w:tcPr>
            <w:tcW w:w="851" w:type="dxa"/>
          </w:tcPr>
          <w:p w:rsidR="003F7669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2026-2028 роки</w:t>
            </w:r>
          </w:p>
        </w:tc>
        <w:tc>
          <w:tcPr>
            <w:tcW w:w="1418" w:type="dxa"/>
          </w:tcPr>
          <w:p w:rsidR="003F7669" w:rsidRPr="006837D0" w:rsidRDefault="003F7669" w:rsidP="00683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Сільська рада, провідний спеціаліст з питань цивільного захисту,                      3 ДПРЗ ГУ ДСНС України в Одеській області,</w:t>
            </w:r>
          </w:p>
          <w:p w:rsidR="003F7669" w:rsidRPr="000A5A50" w:rsidRDefault="003F7669" w:rsidP="00683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37D0">
              <w:rPr>
                <w:rFonts w:ascii="Times New Roman" w:eastAsia="Calibri" w:hAnsi="Times New Roman" w:cs="Times New Roman"/>
                <w:lang w:val="uk-UA" w:eastAsia="uk-UA"/>
              </w:rPr>
              <w:t>ГУ ДСНС України в Одеській області</w:t>
            </w:r>
          </w:p>
        </w:tc>
        <w:tc>
          <w:tcPr>
            <w:tcW w:w="1276" w:type="dxa"/>
          </w:tcPr>
          <w:p w:rsidR="003F7669" w:rsidRPr="003F7669" w:rsidRDefault="003F7669" w:rsidP="003F7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Бюджет сільської ради,</w:t>
            </w:r>
          </w:p>
          <w:p w:rsidR="003F7669" w:rsidRPr="000A5A50" w:rsidRDefault="003F7669" w:rsidP="003F7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інші не заборонені діючим законодавством</w:t>
            </w:r>
          </w:p>
        </w:tc>
        <w:tc>
          <w:tcPr>
            <w:tcW w:w="1134" w:type="dxa"/>
          </w:tcPr>
          <w:p w:rsidR="003F7669" w:rsidRPr="003F7669" w:rsidRDefault="003F7669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3F7669" w:rsidRPr="003F7669" w:rsidRDefault="003F7669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3F7669" w:rsidRPr="003F7669" w:rsidRDefault="003F7669">
            <w:pPr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3F7669" w:rsidRPr="003F7669" w:rsidRDefault="003F7669" w:rsidP="003F76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2410" w:type="dxa"/>
          </w:tcPr>
          <w:p w:rsidR="003F7669" w:rsidRPr="000A5A50" w:rsidRDefault="00B525E4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B525E4">
              <w:rPr>
                <w:rFonts w:ascii="Times New Roman" w:eastAsia="Calibri" w:hAnsi="Times New Roman" w:cs="Times New Roman"/>
                <w:lang w:val="uk-UA" w:eastAsia="uk-UA"/>
              </w:rPr>
              <w:t>Підвищення рівня готовності 44 ДПРЧ та Білгород-Дністровського РУ ЦЗ та ПД до дій за призначенням</w:t>
            </w:r>
          </w:p>
        </w:tc>
      </w:tr>
      <w:tr w:rsidR="00BE7026" w:rsidRPr="000A5A50" w:rsidTr="00B525E4">
        <w:tc>
          <w:tcPr>
            <w:tcW w:w="566" w:type="dxa"/>
            <w:vMerge w:val="restart"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 w:val="restart"/>
          </w:tcPr>
          <w:p w:rsidR="00BE7026" w:rsidRPr="005D6854" w:rsidRDefault="00BE7026" w:rsidP="005D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5D6854">
              <w:rPr>
                <w:rFonts w:ascii="Times New Roman" w:eastAsia="Calibri" w:hAnsi="Times New Roman" w:cs="Times New Roman"/>
                <w:b/>
                <w:lang w:val="uk-UA" w:eastAsia="uk-UA"/>
              </w:rPr>
              <w:t>Разом за напрям</w:t>
            </w:r>
          </w:p>
        </w:tc>
        <w:tc>
          <w:tcPr>
            <w:tcW w:w="2268" w:type="dxa"/>
            <w:vMerge w:val="restart"/>
          </w:tcPr>
          <w:p w:rsidR="00BE7026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 w:val="restart"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BE7026" w:rsidRPr="000A5A50" w:rsidRDefault="00BE7026" w:rsidP="000E5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Всього, у т.ч.:</w:t>
            </w:r>
          </w:p>
        </w:tc>
        <w:tc>
          <w:tcPr>
            <w:tcW w:w="1134" w:type="dxa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Pr="003F7669" w:rsidRDefault="00BE7026" w:rsidP="005B3FEB">
            <w:pPr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Pr="003F7669" w:rsidRDefault="00BE7026" w:rsidP="005B3F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2410" w:type="dxa"/>
            <w:vMerge w:val="restart"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BE7026" w:rsidRPr="000A5A50" w:rsidTr="00B525E4">
        <w:tc>
          <w:tcPr>
            <w:tcW w:w="566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BE7026" w:rsidRPr="000A5A50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BE7026" w:rsidRDefault="00BE7026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BE7026" w:rsidRPr="000A5A50" w:rsidRDefault="00BE702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E7026" w:rsidRPr="000A5A50" w:rsidRDefault="00BE7026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BE7026" w:rsidRPr="000A5A50" w:rsidRDefault="00BE7026" w:rsidP="000E5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Бюджет сільської ради</w:t>
            </w:r>
          </w:p>
        </w:tc>
        <w:tc>
          <w:tcPr>
            <w:tcW w:w="1134" w:type="dxa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Pr="003F7669" w:rsidRDefault="00BE7026" w:rsidP="005B3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Pr="003F7669" w:rsidRDefault="00BE7026" w:rsidP="005B3FEB">
            <w:pPr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BE7026" w:rsidRPr="003F7669" w:rsidRDefault="00BE7026" w:rsidP="005B3F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2410" w:type="dxa"/>
            <w:vMerge/>
          </w:tcPr>
          <w:p w:rsidR="00BE7026" w:rsidRPr="000A5A50" w:rsidRDefault="00BE7026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257187" w:rsidRPr="000A5A50" w:rsidTr="00B525E4">
        <w:tc>
          <w:tcPr>
            <w:tcW w:w="566" w:type="dxa"/>
            <w:vMerge w:val="restart"/>
          </w:tcPr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7.</w:t>
            </w:r>
          </w:p>
        </w:tc>
        <w:tc>
          <w:tcPr>
            <w:tcW w:w="1809" w:type="dxa"/>
            <w:vMerge w:val="restart"/>
          </w:tcPr>
          <w:p w:rsidR="00257187" w:rsidRPr="00194FA1" w:rsidRDefault="00257187" w:rsidP="00DE1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194FA1">
              <w:rPr>
                <w:rFonts w:ascii="Times New Roman" w:eastAsia="Calibri" w:hAnsi="Times New Roman" w:cs="Times New Roman"/>
                <w:lang w:val="uk-UA" w:eastAsia="uk-UA"/>
              </w:rPr>
              <w:t xml:space="preserve">Підвищення готовності 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МПО с. Кароліно-Бугаз</w:t>
            </w:r>
          </w:p>
        </w:tc>
        <w:tc>
          <w:tcPr>
            <w:tcW w:w="2268" w:type="dxa"/>
          </w:tcPr>
          <w:p w:rsidR="00257187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7</w:t>
            </w:r>
            <w:r w:rsidRPr="001908A3">
              <w:rPr>
                <w:rFonts w:ascii="Times New Roman" w:eastAsia="Calibri" w:hAnsi="Times New Roman" w:cs="Times New Roman"/>
                <w:lang w:val="uk-UA" w:eastAsia="uk-UA"/>
              </w:rPr>
              <w:t xml:space="preserve">.1. 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П</w:t>
            </w:r>
            <w:r w:rsidRPr="001908A3">
              <w:rPr>
                <w:rFonts w:ascii="Times New Roman" w:eastAsia="Calibri" w:hAnsi="Times New Roman" w:cs="Times New Roman"/>
                <w:lang w:val="uk-UA" w:eastAsia="uk-UA"/>
              </w:rPr>
              <w:t xml:space="preserve">ридбання палива : </w:t>
            </w:r>
          </w:p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А-92-2 т</w:t>
            </w:r>
          </w:p>
        </w:tc>
        <w:tc>
          <w:tcPr>
            <w:tcW w:w="851" w:type="dxa"/>
            <w:vMerge w:val="restart"/>
          </w:tcPr>
          <w:p w:rsidR="00257187" w:rsidRPr="000A5A50" w:rsidRDefault="00257187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2026-2028 роки</w:t>
            </w:r>
          </w:p>
        </w:tc>
        <w:tc>
          <w:tcPr>
            <w:tcW w:w="1418" w:type="dxa"/>
            <w:vMerge w:val="restart"/>
          </w:tcPr>
          <w:p w:rsidR="00257187" w:rsidRPr="000A5A50" w:rsidRDefault="00257187" w:rsidP="00250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lang w:val="uk-UA" w:eastAsia="uk-UA"/>
              </w:rPr>
              <w:t xml:space="preserve">Сільська рада, провідний спеціаліст з питань цивільного захисту, начальник 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МПО 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uk-UA"/>
              </w:rPr>
              <w:t>с.Кароліно-Бугаз</w:t>
            </w:r>
            <w:proofErr w:type="spellEnd"/>
          </w:p>
        </w:tc>
        <w:tc>
          <w:tcPr>
            <w:tcW w:w="1276" w:type="dxa"/>
            <w:vMerge w:val="restart"/>
          </w:tcPr>
          <w:p w:rsidR="00257187" w:rsidRPr="003F7669" w:rsidRDefault="00257187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Бюджет сільської ради,</w:t>
            </w:r>
          </w:p>
          <w:p w:rsidR="00257187" w:rsidRPr="00250AF3" w:rsidRDefault="00257187" w:rsidP="00B52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інші не заборонені діючим законодавством</w:t>
            </w:r>
          </w:p>
        </w:tc>
        <w:tc>
          <w:tcPr>
            <w:tcW w:w="1134" w:type="dxa"/>
            <w:vMerge w:val="restart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  <w:vMerge w:val="restart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  <w:vMerge w:val="restart"/>
          </w:tcPr>
          <w:p w:rsidR="00257187" w:rsidRPr="003F7669" w:rsidRDefault="00257187" w:rsidP="00726B3B">
            <w:pPr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1134" w:type="dxa"/>
            <w:vMerge w:val="restart"/>
          </w:tcPr>
          <w:p w:rsidR="00257187" w:rsidRPr="003F7669" w:rsidRDefault="00257187" w:rsidP="00726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2410" w:type="dxa"/>
            <w:vMerge w:val="restart"/>
          </w:tcPr>
          <w:p w:rsidR="00257187" w:rsidRDefault="00257187" w:rsidP="001C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1C54A3">
              <w:rPr>
                <w:rFonts w:ascii="Times New Roman" w:eastAsia="Calibri" w:hAnsi="Times New Roman" w:cs="Times New Roman"/>
                <w:lang w:val="uk-UA" w:eastAsia="uk-UA"/>
              </w:rPr>
              <w:t xml:space="preserve">Підвищення рівня готовності 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 xml:space="preserve">МПО с. Кароліно-Бугаз </w:t>
            </w:r>
          </w:p>
          <w:p w:rsidR="00257187" w:rsidRPr="000A5A50" w:rsidRDefault="00257187" w:rsidP="001C5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1C54A3">
              <w:rPr>
                <w:rFonts w:ascii="Times New Roman" w:eastAsia="Calibri" w:hAnsi="Times New Roman" w:cs="Times New Roman"/>
                <w:lang w:val="uk-UA" w:eastAsia="uk-UA"/>
              </w:rPr>
              <w:t xml:space="preserve"> до дій за призначенням</w:t>
            </w:r>
          </w:p>
        </w:tc>
      </w:tr>
      <w:tr w:rsidR="00257187" w:rsidRPr="000A5A50" w:rsidTr="00B525E4">
        <w:tc>
          <w:tcPr>
            <w:tcW w:w="566" w:type="dxa"/>
            <w:vMerge/>
          </w:tcPr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257187" w:rsidRPr="000A5A50" w:rsidRDefault="00257187" w:rsidP="00073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</w:p>
        </w:tc>
        <w:tc>
          <w:tcPr>
            <w:tcW w:w="2268" w:type="dxa"/>
          </w:tcPr>
          <w:p w:rsidR="00257187" w:rsidRPr="000A5A50" w:rsidRDefault="00257187" w:rsidP="000E5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7</w:t>
            </w:r>
            <w:r w:rsidRPr="00194FA1">
              <w:rPr>
                <w:rFonts w:ascii="Times New Roman" w:eastAsia="Calibri" w:hAnsi="Times New Roman" w:cs="Times New Roman"/>
                <w:lang w:val="uk-UA" w:eastAsia="uk-UA"/>
              </w:rPr>
              <w:t xml:space="preserve">.3. 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П</w:t>
            </w:r>
            <w:r w:rsidRPr="00194FA1">
              <w:rPr>
                <w:rFonts w:ascii="Times New Roman" w:eastAsia="Calibri" w:hAnsi="Times New Roman" w:cs="Times New Roman"/>
                <w:lang w:val="uk-UA" w:eastAsia="uk-UA"/>
              </w:rPr>
              <w:t>ридбання пожежно-технічного озброєння.</w:t>
            </w:r>
          </w:p>
        </w:tc>
        <w:tc>
          <w:tcPr>
            <w:tcW w:w="851" w:type="dxa"/>
            <w:vMerge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257187" w:rsidRPr="000A5A50" w:rsidRDefault="00257187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257187" w:rsidRPr="000A5A50" w:rsidRDefault="00257187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257187" w:rsidRPr="008B080B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257187" w:rsidRPr="008B080B" w:rsidRDefault="00257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7187" w:rsidRPr="008B080B" w:rsidRDefault="00257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7187" w:rsidRPr="008B080B" w:rsidRDefault="00257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57187" w:rsidRPr="000A5A50" w:rsidRDefault="00257187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257187" w:rsidRPr="000A5A50" w:rsidTr="00B525E4">
        <w:tc>
          <w:tcPr>
            <w:tcW w:w="566" w:type="dxa"/>
            <w:vMerge/>
          </w:tcPr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257187" w:rsidRPr="000A5A50" w:rsidRDefault="00257187" w:rsidP="00073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</w:p>
        </w:tc>
        <w:tc>
          <w:tcPr>
            <w:tcW w:w="2268" w:type="dxa"/>
          </w:tcPr>
          <w:p w:rsidR="00257187" w:rsidRPr="000A5A50" w:rsidRDefault="00257187" w:rsidP="000E5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lang w:val="uk-UA" w:eastAsia="uk-UA"/>
              </w:rPr>
              <w:t>7</w:t>
            </w:r>
            <w:r w:rsidRPr="00194FA1">
              <w:rPr>
                <w:rFonts w:ascii="Times New Roman" w:eastAsia="Calibri" w:hAnsi="Times New Roman" w:cs="Times New Roman"/>
                <w:lang w:val="uk-UA" w:eastAsia="uk-UA"/>
              </w:rPr>
              <w:t xml:space="preserve">.4. 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П</w:t>
            </w:r>
            <w:r w:rsidRPr="00194FA1">
              <w:rPr>
                <w:rFonts w:ascii="Times New Roman" w:eastAsia="Calibri" w:hAnsi="Times New Roman" w:cs="Times New Roman"/>
                <w:lang w:val="uk-UA" w:eastAsia="uk-UA"/>
              </w:rPr>
              <w:t>ридбання запасних частин для ремонту техніки.</w:t>
            </w:r>
          </w:p>
        </w:tc>
        <w:tc>
          <w:tcPr>
            <w:tcW w:w="851" w:type="dxa"/>
            <w:vMerge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257187" w:rsidRPr="000A5A50" w:rsidRDefault="00257187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257187" w:rsidRPr="000A5A50" w:rsidRDefault="00257187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257187" w:rsidRPr="008B080B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257187" w:rsidRPr="008B080B" w:rsidRDefault="00257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7187" w:rsidRPr="008B080B" w:rsidRDefault="00257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7187" w:rsidRPr="008B080B" w:rsidRDefault="00257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57187" w:rsidRPr="000A5A50" w:rsidRDefault="00257187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257187" w:rsidRPr="000A5A50" w:rsidTr="00B525E4">
        <w:tc>
          <w:tcPr>
            <w:tcW w:w="566" w:type="dxa"/>
            <w:vMerge w:val="restart"/>
          </w:tcPr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 w:val="restart"/>
          </w:tcPr>
          <w:p w:rsidR="00257187" w:rsidRPr="000A5A50" w:rsidRDefault="00257187" w:rsidP="00073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250AF3">
              <w:rPr>
                <w:rFonts w:ascii="Times New Roman" w:eastAsia="Calibri" w:hAnsi="Times New Roman" w:cs="Times New Roman"/>
                <w:b/>
                <w:lang w:val="uk-UA" w:eastAsia="uk-UA"/>
              </w:rPr>
              <w:t>Разом за напрям</w:t>
            </w:r>
          </w:p>
        </w:tc>
        <w:tc>
          <w:tcPr>
            <w:tcW w:w="2268" w:type="dxa"/>
            <w:vMerge w:val="restart"/>
          </w:tcPr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 w:val="restart"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257187" w:rsidRPr="000A5A50" w:rsidRDefault="00257187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257187" w:rsidRPr="000A5A50" w:rsidRDefault="00257187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Всього, у т.ч.:</w:t>
            </w:r>
          </w:p>
        </w:tc>
        <w:tc>
          <w:tcPr>
            <w:tcW w:w="1134" w:type="dxa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2410" w:type="dxa"/>
          </w:tcPr>
          <w:p w:rsidR="00257187" w:rsidRPr="000A5A50" w:rsidRDefault="00257187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257187" w:rsidRPr="000A5A50" w:rsidTr="00B525E4">
        <w:tc>
          <w:tcPr>
            <w:tcW w:w="566" w:type="dxa"/>
            <w:vMerge/>
          </w:tcPr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809" w:type="dxa"/>
            <w:vMerge/>
          </w:tcPr>
          <w:p w:rsidR="00257187" w:rsidRPr="000A5A50" w:rsidRDefault="00257187" w:rsidP="00073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257187" w:rsidRPr="000A5A50" w:rsidRDefault="00257187" w:rsidP="00666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257187" w:rsidRPr="000A5A50" w:rsidRDefault="00257187" w:rsidP="00F4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257187" w:rsidRPr="000A5A50" w:rsidRDefault="00257187" w:rsidP="00B9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Бюджет сільської ради</w:t>
            </w:r>
          </w:p>
        </w:tc>
        <w:tc>
          <w:tcPr>
            <w:tcW w:w="1134" w:type="dxa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2410" w:type="dxa"/>
          </w:tcPr>
          <w:p w:rsidR="00257187" w:rsidRPr="000A5A50" w:rsidRDefault="00257187" w:rsidP="00217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257187" w:rsidRPr="000A5A50" w:rsidTr="00B525E4">
        <w:tc>
          <w:tcPr>
            <w:tcW w:w="566" w:type="dxa"/>
            <w:vMerge w:val="restart"/>
          </w:tcPr>
          <w:p w:rsidR="00257187" w:rsidRPr="000A5A50" w:rsidRDefault="00257187" w:rsidP="00C6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</w:p>
        </w:tc>
        <w:tc>
          <w:tcPr>
            <w:tcW w:w="6346" w:type="dxa"/>
            <w:gridSpan w:val="4"/>
            <w:vMerge w:val="restart"/>
          </w:tcPr>
          <w:p w:rsidR="00257187" w:rsidRPr="000A5A50" w:rsidRDefault="00257187" w:rsidP="00C6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</w:p>
          <w:p w:rsidR="00257187" w:rsidRPr="000A5A50" w:rsidRDefault="00257187" w:rsidP="00C6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ВСЬОГО ЗА ПРОГРАМОЮ (тис.</w:t>
            </w:r>
            <w:r w:rsidR="00F331C4">
              <w:rPr>
                <w:rFonts w:ascii="Times New Roman" w:eastAsia="Calibri" w:hAnsi="Times New Roman" w:cs="Times New Roman"/>
                <w:b/>
                <w:lang w:val="uk-UA" w:eastAsia="uk-UA"/>
              </w:rPr>
              <w:t xml:space="preserve"> </w:t>
            </w: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грн.):</w:t>
            </w:r>
          </w:p>
        </w:tc>
        <w:tc>
          <w:tcPr>
            <w:tcW w:w="1276" w:type="dxa"/>
          </w:tcPr>
          <w:p w:rsidR="00257187" w:rsidRPr="000A5A50" w:rsidRDefault="00257187" w:rsidP="00C6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 xml:space="preserve">Бюджет </w:t>
            </w:r>
          </w:p>
          <w:p w:rsidR="00257187" w:rsidRPr="000A5A50" w:rsidRDefault="00257187" w:rsidP="00C6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сільської ради</w:t>
            </w:r>
          </w:p>
        </w:tc>
        <w:tc>
          <w:tcPr>
            <w:tcW w:w="1134" w:type="dxa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2410" w:type="dxa"/>
            <w:vMerge w:val="restart"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  <w:tr w:rsidR="00257187" w:rsidRPr="000A5A50" w:rsidTr="00B525E4">
        <w:tc>
          <w:tcPr>
            <w:tcW w:w="566" w:type="dxa"/>
            <w:vMerge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6346" w:type="dxa"/>
            <w:gridSpan w:val="4"/>
            <w:vMerge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val="uk-UA" w:eastAsia="uk-UA"/>
              </w:rPr>
            </w:pPr>
            <w:r w:rsidRPr="000A5A50">
              <w:rPr>
                <w:rFonts w:ascii="Times New Roman" w:eastAsia="Calibri" w:hAnsi="Times New Roman" w:cs="Times New Roman"/>
                <w:b/>
                <w:lang w:val="uk-UA" w:eastAsia="uk-UA"/>
              </w:rPr>
              <w:t>РАЗОМ:</w:t>
            </w:r>
          </w:p>
        </w:tc>
        <w:tc>
          <w:tcPr>
            <w:tcW w:w="1134" w:type="dxa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В межах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кошто-рисних</w:t>
            </w:r>
            <w:proofErr w:type="spellEnd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 xml:space="preserve"> </w:t>
            </w:r>
            <w:proofErr w:type="spellStart"/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призна</w:t>
            </w:r>
            <w:r>
              <w:rPr>
                <w:rFonts w:ascii="Times New Roman" w:eastAsia="Calibri" w:hAnsi="Times New Roman" w:cs="Times New Roman"/>
                <w:lang w:val="uk-UA" w:eastAsia="uk-UA"/>
              </w:rPr>
              <w:t>-</w:t>
            </w:r>
            <w:r w:rsidRPr="003F7669">
              <w:rPr>
                <w:rFonts w:ascii="Times New Roman" w:eastAsia="Calibri" w:hAnsi="Times New Roman" w:cs="Times New Roman"/>
                <w:lang w:val="uk-UA" w:eastAsia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1134" w:type="dxa"/>
          </w:tcPr>
          <w:p w:rsidR="00257187" w:rsidRPr="003F7669" w:rsidRDefault="00257187" w:rsidP="00726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669">
              <w:rPr>
                <w:rFonts w:ascii="Times New Roman" w:hAnsi="Times New Roman" w:cs="Times New Roman"/>
                <w:lang w:val="uk-UA"/>
              </w:rPr>
              <w:t xml:space="preserve">В межах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кошто-рисних</w:t>
            </w:r>
            <w:proofErr w:type="spellEnd"/>
            <w:r w:rsidRPr="003F76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F7669">
              <w:rPr>
                <w:rFonts w:ascii="Times New Roman" w:hAnsi="Times New Roman" w:cs="Times New Roman"/>
                <w:lang w:val="uk-UA"/>
              </w:rPr>
              <w:t>призна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7669">
              <w:rPr>
                <w:rFonts w:ascii="Times New Roman" w:hAnsi="Times New Roman" w:cs="Times New Roman"/>
                <w:lang w:val="uk-UA"/>
              </w:rPr>
              <w:t>чень</w:t>
            </w:r>
            <w:proofErr w:type="spellEnd"/>
          </w:p>
        </w:tc>
        <w:tc>
          <w:tcPr>
            <w:tcW w:w="2410" w:type="dxa"/>
            <w:vMerge/>
          </w:tcPr>
          <w:p w:rsidR="00257187" w:rsidRPr="000A5A50" w:rsidRDefault="00257187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</w:p>
        </w:tc>
      </w:tr>
    </w:tbl>
    <w:p w:rsidR="008939D3" w:rsidRPr="000A5A50" w:rsidRDefault="008939D3" w:rsidP="001D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lang w:val="uk-UA" w:eastAsia="uk-UA"/>
        </w:rPr>
      </w:pPr>
    </w:p>
    <w:p w:rsidR="000E0F7F" w:rsidRPr="0049578B" w:rsidRDefault="000E0F7F" w:rsidP="000E0F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57187" w:rsidRDefault="001D075C" w:rsidP="001908A3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C65E2B" w:rsidRPr="004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</w:t>
      </w:r>
      <w:r w:rsidR="0098665E" w:rsidRPr="004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:rsidR="00257187" w:rsidRDefault="00257187" w:rsidP="001908A3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35D33" w:rsidRPr="00BE7026" w:rsidRDefault="00BE7026" w:rsidP="00257187">
      <w:pPr>
        <w:spacing w:after="0" w:line="252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Сільський голова</w:t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</w:r>
      <w:r w:rsidRPr="00BE70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ab/>
        <w:t>Андрій АПАНАСЕНКО</w:t>
      </w:r>
    </w:p>
    <w:sectPr w:rsidR="00435D33" w:rsidRPr="00BE7026" w:rsidSect="00B525E4">
      <w:pgSz w:w="16838" w:h="11906" w:orient="landscape"/>
      <w:pgMar w:top="1134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440D"/>
    <w:multiLevelType w:val="hybridMultilevel"/>
    <w:tmpl w:val="D3BC5B70"/>
    <w:lvl w:ilvl="0" w:tplc="BA3872A6">
      <w:start w:val="20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42"/>
    <w:rsid w:val="0003626C"/>
    <w:rsid w:val="00036FC0"/>
    <w:rsid w:val="0005048A"/>
    <w:rsid w:val="00057A2F"/>
    <w:rsid w:val="00073ACD"/>
    <w:rsid w:val="00094797"/>
    <w:rsid w:val="000A5A50"/>
    <w:rsid w:val="000C61EC"/>
    <w:rsid w:val="000E0F7F"/>
    <w:rsid w:val="000E2D3D"/>
    <w:rsid w:val="000E51C8"/>
    <w:rsid w:val="001603C3"/>
    <w:rsid w:val="001908A3"/>
    <w:rsid w:val="00194FA1"/>
    <w:rsid w:val="001C54A3"/>
    <w:rsid w:val="001D075C"/>
    <w:rsid w:val="001D1911"/>
    <w:rsid w:val="001D751A"/>
    <w:rsid w:val="001D79E1"/>
    <w:rsid w:val="001E7F85"/>
    <w:rsid w:val="002174DB"/>
    <w:rsid w:val="00250AF3"/>
    <w:rsid w:val="00257187"/>
    <w:rsid w:val="00296F61"/>
    <w:rsid w:val="00327CE1"/>
    <w:rsid w:val="003357FD"/>
    <w:rsid w:val="003601FF"/>
    <w:rsid w:val="00363FCD"/>
    <w:rsid w:val="0037247D"/>
    <w:rsid w:val="00382A40"/>
    <w:rsid w:val="00387585"/>
    <w:rsid w:val="00393B68"/>
    <w:rsid w:val="003C7142"/>
    <w:rsid w:val="003E6E1E"/>
    <w:rsid w:val="003F7669"/>
    <w:rsid w:val="00406F03"/>
    <w:rsid w:val="00435D33"/>
    <w:rsid w:val="00441362"/>
    <w:rsid w:val="004475F0"/>
    <w:rsid w:val="00463147"/>
    <w:rsid w:val="004772C8"/>
    <w:rsid w:val="0049578B"/>
    <w:rsid w:val="004F4C7E"/>
    <w:rsid w:val="0055518B"/>
    <w:rsid w:val="005574A3"/>
    <w:rsid w:val="005A56F5"/>
    <w:rsid w:val="005B6E17"/>
    <w:rsid w:val="005C7962"/>
    <w:rsid w:val="005D2E92"/>
    <w:rsid w:val="005D4C53"/>
    <w:rsid w:val="005D6854"/>
    <w:rsid w:val="005E7499"/>
    <w:rsid w:val="005F0250"/>
    <w:rsid w:val="005F5FB9"/>
    <w:rsid w:val="005F72A3"/>
    <w:rsid w:val="00601B49"/>
    <w:rsid w:val="00604E02"/>
    <w:rsid w:val="0062570D"/>
    <w:rsid w:val="00651BCE"/>
    <w:rsid w:val="0066613E"/>
    <w:rsid w:val="006837D0"/>
    <w:rsid w:val="006A21EA"/>
    <w:rsid w:val="006C5603"/>
    <w:rsid w:val="007202AD"/>
    <w:rsid w:val="00765B81"/>
    <w:rsid w:val="00776F90"/>
    <w:rsid w:val="00784EF3"/>
    <w:rsid w:val="007B22EF"/>
    <w:rsid w:val="007C3ECD"/>
    <w:rsid w:val="007C51D0"/>
    <w:rsid w:val="007C5CEE"/>
    <w:rsid w:val="007D37FF"/>
    <w:rsid w:val="007F0323"/>
    <w:rsid w:val="00813FE1"/>
    <w:rsid w:val="00825B8F"/>
    <w:rsid w:val="00850261"/>
    <w:rsid w:val="008823F9"/>
    <w:rsid w:val="008830ED"/>
    <w:rsid w:val="008939D3"/>
    <w:rsid w:val="008B080B"/>
    <w:rsid w:val="008B7005"/>
    <w:rsid w:val="008C74B4"/>
    <w:rsid w:val="008D77B5"/>
    <w:rsid w:val="00917A6A"/>
    <w:rsid w:val="00922FBE"/>
    <w:rsid w:val="00955BD8"/>
    <w:rsid w:val="009753C0"/>
    <w:rsid w:val="00976B0B"/>
    <w:rsid w:val="0098665E"/>
    <w:rsid w:val="00987F99"/>
    <w:rsid w:val="009A5AC6"/>
    <w:rsid w:val="009D3403"/>
    <w:rsid w:val="00A01DC9"/>
    <w:rsid w:val="00A24B29"/>
    <w:rsid w:val="00A331C2"/>
    <w:rsid w:val="00A33D8B"/>
    <w:rsid w:val="00A74F37"/>
    <w:rsid w:val="00AB2618"/>
    <w:rsid w:val="00AB51BB"/>
    <w:rsid w:val="00B525E4"/>
    <w:rsid w:val="00B75D8A"/>
    <w:rsid w:val="00B963C5"/>
    <w:rsid w:val="00BD14C2"/>
    <w:rsid w:val="00BE7026"/>
    <w:rsid w:val="00BF2315"/>
    <w:rsid w:val="00C10B29"/>
    <w:rsid w:val="00C30FC5"/>
    <w:rsid w:val="00C65E2B"/>
    <w:rsid w:val="00C85A5E"/>
    <w:rsid w:val="00C86538"/>
    <w:rsid w:val="00C93408"/>
    <w:rsid w:val="00CE00F1"/>
    <w:rsid w:val="00D73ABA"/>
    <w:rsid w:val="00DB7C02"/>
    <w:rsid w:val="00DB7E3D"/>
    <w:rsid w:val="00DE1B8D"/>
    <w:rsid w:val="00E0003B"/>
    <w:rsid w:val="00E207E7"/>
    <w:rsid w:val="00E476E8"/>
    <w:rsid w:val="00E5142C"/>
    <w:rsid w:val="00E867B4"/>
    <w:rsid w:val="00E91188"/>
    <w:rsid w:val="00F07DB8"/>
    <w:rsid w:val="00F331C4"/>
    <w:rsid w:val="00F462C2"/>
    <w:rsid w:val="00F5633B"/>
    <w:rsid w:val="00FA3758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4ACC-6D22-459C-BD1D-94B58144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6377</Words>
  <Characters>3636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Dell</cp:lastModifiedBy>
  <cp:revision>11</cp:revision>
  <dcterms:created xsi:type="dcterms:W3CDTF">2026-02-13T07:09:00Z</dcterms:created>
  <dcterms:modified xsi:type="dcterms:W3CDTF">2026-02-18T06:58:00Z</dcterms:modified>
</cp:coreProperties>
</file>