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49A0" w14:textId="77777777" w:rsidR="00D653EB" w:rsidRPr="00D653EB" w:rsidRDefault="00D653EB" w:rsidP="00D653E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53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14:paraId="20C33959" w14:textId="77777777" w:rsidR="00D653EB" w:rsidRPr="00D653EB" w:rsidRDefault="00D653EB" w:rsidP="00D653EB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53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14:paraId="7C7BC3F9" w14:textId="77777777" w:rsidR="00D653EB" w:rsidRPr="00D653EB" w:rsidRDefault="00D653EB" w:rsidP="00D653EB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53E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14:paraId="331A33F3" w14:textId="77777777" w:rsidR="00D653EB" w:rsidRPr="00D653EB" w:rsidRDefault="00D653EB" w:rsidP="00D653EB">
      <w:pPr>
        <w:rPr>
          <w:rFonts w:ascii="Calibri" w:eastAsia="Calibri" w:hAnsi="Calibri" w:cs="Times New Roman"/>
          <w:lang w:val="ru-RU"/>
        </w:rPr>
      </w:pPr>
    </w:p>
    <w:p w14:paraId="0F47BAEF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4DDB2B81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C20D50B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D65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14:paraId="4299F764" w14:textId="77777777" w:rsidR="00D653EB" w:rsidRPr="00D653EB" w:rsidRDefault="00D653EB" w:rsidP="00D653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D653EB" w:rsidRPr="00D653EB" w14:paraId="13F21CD1" w14:textId="77777777" w:rsidTr="00B27BDB">
        <w:tc>
          <w:tcPr>
            <w:tcW w:w="4698" w:type="dxa"/>
            <w:hideMark/>
          </w:tcPr>
          <w:p w14:paraId="27B47C7D" w14:textId="77777777" w:rsidR="00D653EB" w:rsidRPr="00D653EB" w:rsidRDefault="00D653EB" w:rsidP="00D65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в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ід «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__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»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лютого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202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6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року</w:t>
            </w:r>
          </w:p>
        </w:tc>
        <w:tc>
          <w:tcPr>
            <w:tcW w:w="5083" w:type="dxa"/>
            <w:hideMark/>
          </w:tcPr>
          <w:p w14:paraId="521893FC" w14:textId="77777777" w:rsidR="00D653EB" w:rsidRPr="00D653EB" w:rsidRDefault="00D653EB" w:rsidP="00D653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№ </w:t>
            </w:r>
            <w:r w:rsidRPr="00D653E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uk-UA"/>
              </w:rPr>
              <w:t>000</w:t>
            </w:r>
          </w:p>
        </w:tc>
      </w:tr>
    </w:tbl>
    <w:p w14:paraId="1E1E7BC5" w14:textId="77777777" w:rsidR="000F04C9" w:rsidRDefault="000F04C9" w:rsidP="000F04C9">
      <w:pPr>
        <w:rPr>
          <w:lang w:val="uk-UA"/>
        </w:rPr>
      </w:pPr>
    </w:p>
    <w:p w14:paraId="6E9A8D0C" w14:textId="4E9EEDF6" w:rsidR="000F04C9" w:rsidRDefault="0066271A" w:rsidP="00FB3F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D653E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погодження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«Д</w:t>
      </w:r>
      <w:r w:rsidR="00731BF3" w:rsidRPr="00731BF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оговору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передачу коштів іншої субвенції з місцевого бюджету Кароліно-Бугазької с</w:t>
      </w:r>
      <w:r w:rsid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ільської територіальної громади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місцевого бюджету Овідіопольської селищної територіальної громади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для фінансування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омунальної установи </w:t>
      </w:r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Овідіопольської селищної ради «Об'єднаний трудовий архів»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(код ЄДРПОУ </w:t>
      </w:r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42181728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14:paraId="4C22816A" w14:textId="77777777" w:rsidR="00FE1152" w:rsidRDefault="00FE1152" w:rsidP="000F04C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4AC2DC3" w14:textId="77FE1687" w:rsidR="00731BF3" w:rsidRPr="007240FB" w:rsidRDefault="00D653EB" w:rsidP="007240FB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D653EB">
        <w:rPr>
          <w:rFonts w:ascii="Times New Roman" w:hAnsi="Times New Roman" w:cs="Times New Roman"/>
          <w:sz w:val="26"/>
          <w:szCs w:val="26"/>
          <w:lang w:val="uk-UA"/>
        </w:rPr>
        <w:t>Відповідно до пункту 1 частини другої статті 52 Закону України «Про міс</w:t>
      </w:r>
      <w:r>
        <w:rPr>
          <w:rFonts w:ascii="Times New Roman" w:hAnsi="Times New Roman" w:cs="Times New Roman"/>
          <w:sz w:val="26"/>
          <w:szCs w:val="26"/>
          <w:lang w:val="uk-UA"/>
        </w:rPr>
        <w:t>цеве самоврядування в Україні»</w:t>
      </w:r>
      <w:r w:rsidR="006A43C9" w:rsidRPr="006A43C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A43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статей </w:t>
      </w:r>
      <w:r w:rsidR="002343D0" w:rsidRPr="002343D0">
        <w:rPr>
          <w:rFonts w:ascii="Times New Roman" w:hAnsi="Times New Roman" w:cs="Times New Roman"/>
          <w:sz w:val="26"/>
          <w:szCs w:val="26"/>
          <w:lang w:val="uk-UA"/>
        </w:rPr>
        <w:t xml:space="preserve">89, 93, 101 </w:t>
      </w:r>
      <w:r w:rsidR="00731BF3" w:rsidRPr="0066271A">
        <w:rPr>
          <w:rFonts w:ascii="Times New Roman" w:hAnsi="Times New Roman" w:cs="Times New Roman"/>
          <w:sz w:val="26"/>
          <w:szCs w:val="26"/>
          <w:lang w:val="uk-UA"/>
        </w:rPr>
        <w:t xml:space="preserve">Бюджетного кодексу України, </w:t>
      </w:r>
      <w:r w:rsidR="007240FB" w:rsidRPr="0066271A">
        <w:rPr>
          <w:rFonts w:ascii="Times New Roman" w:hAnsi="Times New Roman" w:cs="Times New Roman"/>
          <w:sz w:val="26"/>
          <w:szCs w:val="26"/>
          <w:lang w:val="uk-UA"/>
        </w:rPr>
        <w:t>Указу президента України від 30.08.2001 року № 749/2001 «Про державну підтримку розвитку місцевого самоврядування в Україні»</w:t>
      </w:r>
      <w:r w:rsidR="0066271A" w:rsidRPr="0066271A">
        <w:t xml:space="preserve"> 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з метою забезпечення послугами архіву мешканців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Кароліно-Бугазької сільської територіальної громади</w:t>
      </w:r>
      <w:r w:rsidR="00731BF3" w:rsidRPr="0066271A">
        <w:rPr>
          <w:rFonts w:ascii="Times New Roman" w:hAnsi="Times New Roman" w:cs="Times New Roman"/>
          <w:sz w:val="26"/>
          <w:szCs w:val="26"/>
          <w:lang w:val="uk-UA"/>
        </w:rPr>
        <w:t>, сільська рада</w:t>
      </w:r>
    </w:p>
    <w:p w14:paraId="67832053" w14:textId="77777777" w:rsidR="000F04C9" w:rsidRPr="000F04C9" w:rsidRDefault="000F04C9" w:rsidP="000F04C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0F04C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001271E8" w14:textId="60A9FFC0" w:rsidR="0066271A" w:rsidRDefault="00B81430" w:rsidP="00731BF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D653EB">
        <w:rPr>
          <w:rFonts w:ascii="Times New Roman" w:hAnsi="Times New Roman" w:cs="Times New Roman"/>
          <w:sz w:val="26"/>
          <w:szCs w:val="26"/>
          <w:lang w:val="uk-UA"/>
        </w:rPr>
        <w:t>Пого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д</w:t>
      </w:r>
      <w:r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«Д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огов</w:t>
      </w:r>
      <w:r>
        <w:rPr>
          <w:rFonts w:ascii="Times New Roman" w:hAnsi="Times New Roman" w:cs="Times New Roman"/>
          <w:sz w:val="26"/>
          <w:szCs w:val="26"/>
          <w:lang w:val="uk-UA"/>
        </w:rPr>
        <w:t>ір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 xml:space="preserve"> про передачу коштів іншої субвенції з місцевого бюджету Кароліно-Бугазької 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ільської територіальної громади 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до місцевого бюджету Овідіопольської селищної територіальної громади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>для фінансування К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омунальної установи Овідіопольської селищної ради «Об'єднаний трудовий архів» (код ЄДРПОУ 42181728)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в сумі </w:t>
      </w:r>
      <w:r w:rsidR="00731B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62106,00 гривень (Шістдесят дві тисячі сто шість гривень 00 копійок)</w:t>
      </w:r>
    </w:p>
    <w:p w14:paraId="6DF00BE2" w14:textId="6226D7A6" w:rsidR="00731BF3" w:rsidRPr="00731BF3" w:rsidRDefault="0066271A" w:rsidP="00731BF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 </w:t>
      </w:r>
      <w:r w:rsidR="00D653EB">
        <w:rPr>
          <w:rFonts w:ascii="Times New Roman" w:hAnsi="Times New Roman" w:cs="Times New Roman"/>
          <w:sz w:val="26"/>
          <w:szCs w:val="26"/>
          <w:lang w:val="uk-UA"/>
        </w:rPr>
        <w:t>Погодити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текст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 договору, що додається.</w:t>
      </w:r>
    </w:p>
    <w:p w14:paraId="0E707951" w14:textId="2D04E21A" w:rsidR="0035070C" w:rsidRDefault="00731BF3" w:rsidP="00731BF3">
      <w:pPr>
        <w:jc w:val="both"/>
        <w:rPr>
          <w:lang w:val="uk-UA"/>
        </w:rPr>
      </w:pPr>
      <w:r w:rsidRPr="00731BF3">
        <w:rPr>
          <w:rFonts w:ascii="Times New Roman" w:hAnsi="Times New Roman" w:cs="Times New Roman"/>
          <w:sz w:val="26"/>
          <w:szCs w:val="26"/>
          <w:lang w:val="uk-UA"/>
        </w:rPr>
        <w:t>3.   Контроль за виконанням даного рішення покласти на постійну комісію сільської ради з питань фінансів, бюджету, планування, соціально-економічного розвитку, гуманітарних питань, інвестицій та міжнародного співробітництва.</w:t>
      </w:r>
    </w:p>
    <w:p w14:paraId="3CEEC8FB" w14:textId="77777777" w:rsidR="00FE1152" w:rsidRDefault="00FE1152">
      <w:pPr>
        <w:rPr>
          <w:lang w:val="uk-UA"/>
        </w:rPr>
      </w:pPr>
    </w:p>
    <w:p w14:paraId="2FA10DB7" w14:textId="7CF248C1" w:rsidR="00FE1152" w:rsidRPr="00FE1152" w:rsidRDefault="00FE1152" w:rsidP="00731BF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Сільський голова</w:t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66271A">
        <w:rPr>
          <w:rFonts w:ascii="Times New Roman" w:hAnsi="Times New Roman" w:cs="Times New Roman"/>
          <w:b/>
          <w:i/>
          <w:sz w:val="26"/>
          <w:szCs w:val="26"/>
          <w:lang w:val="uk-UA"/>
        </w:rPr>
        <w:t>--------------------------</w:t>
      </w:r>
      <w:r w:rsidR="00FB3FDF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FB3FDF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Андрій АПАНАСЕНКО</w:t>
      </w:r>
    </w:p>
    <w:sectPr w:rsidR="00FE1152" w:rsidRPr="00FE1152" w:rsidSect="008D48A5">
      <w:headerReference w:type="default" r:id="rId7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8DF33" w14:textId="77777777" w:rsidR="00857A88" w:rsidRDefault="00857A88" w:rsidP="00C32C69">
      <w:pPr>
        <w:spacing w:after="0" w:line="240" w:lineRule="auto"/>
      </w:pPr>
      <w:r>
        <w:separator/>
      </w:r>
    </w:p>
  </w:endnote>
  <w:endnote w:type="continuationSeparator" w:id="0">
    <w:p w14:paraId="3D782104" w14:textId="77777777" w:rsidR="00857A88" w:rsidRDefault="00857A88" w:rsidP="00C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771C5" w14:textId="77777777" w:rsidR="00857A88" w:rsidRDefault="00857A88" w:rsidP="00C32C69">
      <w:pPr>
        <w:spacing w:after="0" w:line="240" w:lineRule="auto"/>
      </w:pPr>
      <w:r>
        <w:separator/>
      </w:r>
    </w:p>
  </w:footnote>
  <w:footnote w:type="continuationSeparator" w:id="0">
    <w:p w14:paraId="419D9D22" w14:textId="77777777" w:rsidR="00857A88" w:rsidRDefault="00857A88" w:rsidP="00C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AF85" w14:textId="6ED66D2C" w:rsidR="00C32C69" w:rsidRPr="00EE58A7" w:rsidRDefault="00C32C69" w:rsidP="001B6915">
    <w:pPr>
      <w:pStyle w:val="a5"/>
      <w:jc w:val="right"/>
      <w:rPr>
        <w:i/>
        <w:sz w:val="28"/>
        <w:szCs w:val="28"/>
        <w:lang w:val="uk-UA"/>
      </w:rPr>
    </w:pPr>
    <w:r>
      <w:rPr>
        <w:i/>
        <w:sz w:val="28"/>
        <w:szCs w:val="28"/>
        <w:lang w:val="uk-UA"/>
      </w:rPr>
      <w:t>ПРОЄ</w:t>
    </w:r>
    <w:r w:rsidRPr="00EE58A7">
      <w:rPr>
        <w:i/>
        <w:sz w:val="28"/>
        <w:szCs w:val="28"/>
        <w:lang w:val="uk-UA"/>
      </w:rPr>
      <w:t>КТ</w:t>
    </w:r>
  </w:p>
  <w:p w14:paraId="51617935" w14:textId="77777777" w:rsidR="00C32C69" w:rsidRDefault="00C32C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C7"/>
    <w:rsid w:val="00066602"/>
    <w:rsid w:val="000F04C9"/>
    <w:rsid w:val="001B339B"/>
    <w:rsid w:val="002343D0"/>
    <w:rsid w:val="002E3F09"/>
    <w:rsid w:val="0035070C"/>
    <w:rsid w:val="0066271A"/>
    <w:rsid w:val="006A43C9"/>
    <w:rsid w:val="00713CDA"/>
    <w:rsid w:val="007240FB"/>
    <w:rsid w:val="00731BF3"/>
    <w:rsid w:val="00857A88"/>
    <w:rsid w:val="008D48A5"/>
    <w:rsid w:val="00A10684"/>
    <w:rsid w:val="00AD2E7C"/>
    <w:rsid w:val="00B4382D"/>
    <w:rsid w:val="00B81430"/>
    <w:rsid w:val="00B92725"/>
    <w:rsid w:val="00C32C69"/>
    <w:rsid w:val="00D653EB"/>
    <w:rsid w:val="00EA4CC7"/>
    <w:rsid w:val="00F86E85"/>
    <w:rsid w:val="00FB3FDF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C69"/>
    <w:rPr>
      <w:lang w:val="ru-UA"/>
    </w:rPr>
  </w:style>
  <w:style w:type="paragraph" w:styleId="a7">
    <w:name w:val="footer"/>
    <w:basedOn w:val="a"/>
    <w:link w:val="a8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C69"/>
    <w:rPr>
      <w:lang w:val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C69"/>
    <w:rPr>
      <w:lang w:val="ru-UA"/>
    </w:rPr>
  </w:style>
  <w:style w:type="paragraph" w:styleId="a7">
    <w:name w:val="footer"/>
    <w:basedOn w:val="a"/>
    <w:link w:val="a8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C69"/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17</cp:revision>
  <cp:lastPrinted>2026-02-16T08:41:00Z</cp:lastPrinted>
  <dcterms:created xsi:type="dcterms:W3CDTF">2023-01-23T11:40:00Z</dcterms:created>
  <dcterms:modified xsi:type="dcterms:W3CDTF">2026-02-16T08:42:00Z</dcterms:modified>
</cp:coreProperties>
</file>