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F656E6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F656E6" w:rsidRDefault="00F656E6">
            <w:pPr>
              <w:pStyle w:val="EMPTYCELLSTYLE"/>
            </w:pPr>
          </w:p>
        </w:tc>
        <w:tc>
          <w:tcPr>
            <w:tcW w:w="212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72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56E6" w:rsidRDefault="00CD2DD3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F656E6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CD2DD3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656E6" w:rsidRDefault="00F656E6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F656E6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CD2DD3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656E6" w:rsidRDefault="00F656E6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F656E6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b/>
              </w:rPr>
              <w:t>0614060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t xml:space="preserve">  0828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left="60"/>
              <w:jc w:val="both"/>
            </w:pPr>
            <w: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656E6" w:rsidRDefault="00F656E6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r>
              <w:t>Завдання бюджетної програми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56E6" w:rsidRDefault="00CD2DD3">
            <w:pPr>
              <w:ind w:left="60"/>
            </w:pPr>
            <w:r>
              <w:t>Забезпечення організації культурного дозвілля населення і зміцнення культурних традицій 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організації культурного дозвілля населення і зміцнення культурних традицій 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56E6" w:rsidRDefault="00CD2DD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56E6" w:rsidRDefault="00CD2DD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250 482,15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169 850,72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1,47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230 836,62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169 808,86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1,36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56E6" w:rsidRDefault="00CD2DD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F656E6">
            <w:pPr>
              <w:jc w:val="center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56E6" w:rsidRDefault="00CD2DD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фактичних видатків до планових показників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1,26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r>
              <w:t>(1,36) / 1 * 100 = 135,94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135,94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r>
              <w:t>(1,26) / 1 * 100 = 126,26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126,26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r>
              <w:t xml:space="preserve">(1,47) / 1 * 100 = 147,47 = 135,94 / 147,47 =  0,9218 = 0.85 &lt;= I &lt; 1 = 15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656E6" w:rsidRDefault="00F656E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135,94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126,26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56E6" w:rsidRDefault="00CD2DD3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6E6" w:rsidRDefault="00CD2DD3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0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0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656E6" w:rsidRDefault="00CD2DD3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656E6" w:rsidRDefault="00CD2DD3">
            <w:r>
              <w:t>Олена ЛОБАНЬ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0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0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656E6" w:rsidRDefault="00CD2DD3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656E6" w:rsidRDefault="00CD2DD3">
            <w:r>
              <w:t>Ірина ЖОСАН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  <w:tr w:rsidR="00F656E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50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56E6" w:rsidRDefault="00CD2DD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840" w:type="dxa"/>
          </w:tcPr>
          <w:p w:rsidR="00F656E6" w:rsidRDefault="00F656E6">
            <w:pPr>
              <w:pStyle w:val="EMPTYCELLSTYLE"/>
            </w:pPr>
          </w:p>
        </w:tc>
        <w:tc>
          <w:tcPr>
            <w:tcW w:w="400" w:type="dxa"/>
          </w:tcPr>
          <w:p w:rsidR="00F656E6" w:rsidRDefault="00F656E6">
            <w:pPr>
              <w:pStyle w:val="EMPTYCELLSTYLE"/>
            </w:pPr>
          </w:p>
        </w:tc>
      </w:tr>
    </w:tbl>
    <w:p w:rsidR="00CD2DD3" w:rsidRDefault="00CD2DD3"/>
    <w:sectPr w:rsidR="00CD2DD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E6"/>
    <w:rsid w:val="00BB05C2"/>
    <w:rsid w:val="00CD2DD3"/>
    <w:rsid w:val="00F6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7225F-5424-4513-83B7-86A688F1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2026-04-16T07:26:00Z</dcterms:created>
  <dcterms:modified xsi:type="dcterms:W3CDTF">2026-04-16T07:26:00Z</dcterms:modified>
</cp:coreProperties>
</file>