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406F4" w14:textId="77777777" w:rsidR="00714774" w:rsidRPr="00714774" w:rsidRDefault="00714774" w:rsidP="00714774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714774">
        <w:rPr>
          <w:rFonts w:ascii="Times New Roman" w:eastAsia="Calibri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669C9906" wp14:editId="20A75FF6">
            <wp:extent cx="4000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B84FF" w14:textId="77777777" w:rsidR="00714774" w:rsidRPr="00714774" w:rsidRDefault="00714774" w:rsidP="00714774">
      <w:pPr>
        <w:keepNext/>
        <w:keepLines/>
        <w:spacing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1477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У К Р А Ї Н А </w:t>
      </w:r>
    </w:p>
    <w:p w14:paraId="4CAA19FB" w14:textId="77777777" w:rsidR="00714774" w:rsidRPr="00714774" w:rsidRDefault="00714774" w:rsidP="00714774">
      <w:pPr>
        <w:keepNext/>
        <w:keepLines/>
        <w:spacing w:before="120" w:after="0"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1477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КАРОЛІНО-БУГАЗЬКА СІЛЬСЬКА РАДА</w:t>
      </w:r>
    </w:p>
    <w:p w14:paraId="34B38907" w14:textId="77777777" w:rsidR="00714774" w:rsidRPr="00714774" w:rsidRDefault="00714774" w:rsidP="00714774">
      <w:pPr>
        <w:keepNext/>
        <w:keepLines/>
        <w:spacing w:line="254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71477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БІЛГОРОД-ДНІСТРОВСЬКОГО РАЙОНУ ОДЕСЬКОЇ ОБЛАСТІ</w:t>
      </w:r>
    </w:p>
    <w:p w14:paraId="77FC0F54" w14:textId="6EDE62D5" w:rsidR="00A10684" w:rsidRPr="00FB3FDF" w:rsidRDefault="00A10684" w:rsidP="00714774">
      <w:pPr>
        <w:pStyle w:val="1"/>
        <w:spacing w:before="240" w:line="276" w:lineRule="auto"/>
        <w:rPr>
          <w:sz w:val="28"/>
          <w:szCs w:val="28"/>
        </w:rPr>
      </w:pPr>
      <w:r w:rsidRPr="00FB3FDF">
        <w:rPr>
          <w:b/>
          <w:bCs/>
          <w:sz w:val="28"/>
          <w:szCs w:val="28"/>
        </w:rPr>
        <w:t xml:space="preserve">Р І Ш Е Н </w:t>
      </w:r>
      <w:proofErr w:type="spellStart"/>
      <w:r w:rsidRPr="00FB3FDF">
        <w:rPr>
          <w:b/>
          <w:bCs/>
          <w:sz w:val="28"/>
          <w:szCs w:val="28"/>
        </w:rPr>
        <w:t>Н</w:t>
      </w:r>
      <w:proofErr w:type="spellEnd"/>
      <w:r w:rsidRPr="00FB3FDF">
        <w:rPr>
          <w:b/>
          <w:bCs/>
          <w:sz w:val="28"/>
          <w:szCs w:val="28"/>
        </w:rPr>
        <w:t xml:space="preserve"> Я   № </w:t>
      </w:r>
      <w:r w:rsidR="00714774">
        <w:rPr>
          <w:b/>
          <w:bCs/>
          <w:sz w:val="28"/>
          <w:szCs w:val="28"/>
        </w:rPr>
        <w:t>1046</w:t>
      </w:r>
      <w:r w:rsidR="00FB3FDF" w:rsidRPr="00FB3FDF">
        <w:rPr>
          <w:b/>
          <w:bCs/>
          <w:sz w:val="28"/>
          <w:szCs w:val="28"/>
        </w:rPr>
        <w:t xml:space="preserve"> </w:t>
      </w:r>
      <w:r w:rsidR="008D48A5" w:rsidRPr="00FB3FDF">
        <w:rPr>
          <w:b/>
          <w:bCs/>
          <w:sz w:val="28"/>
          <w:szCs w:val="28"/>
        </w:rPr>
        <w:t>-VIII</w:t>
      </w:r>
      <w:r w:rsidRPr="00FB3FDF">
        <w:rPr>
          <w:b/>
          <w:bCs/>
          <w:sz w:val="28"/>
          <w:szCs w:val="28"/>
        </w:rPr>
        <w:t xml:space="preserve">  </w:t>
      </w:r>
    </w:p>
    <w:p w14:paraId="1BE4F9D6" w14:textId="554BA449" w:rsidR="00A10684" w:rsidRPr="00714774" w:rsidRDefault="00714774" w:rsidP="00FB3FDF">
      <w:pPr>
        <w:pStyle w:val="1"/>
        <w:spacing w:line="276" w:lineRule="auto"/>
        <w:rPr>
          <w:b/>
          <w:bCs/>
          <w:sz w:val="26"/>
          <w:szCs w:val="26"/>
        </w:rPr>
      </w:pPr>
      <w:r w:rsidRPr="00714774">
        <w:rPr>
          <w:b/>
          <w:bCs/>
          <w:sz w:val="26"/>
          <w:szCs w:val="26"/>
        </w:rPr>
        <w:t>Тридцять шоста сесія</w:t>
      </w:r>
      <w:r w:rsidR="00A10684" w:rsidRPr="00714774">
        <w:rPr>
          <w:b/>
          <w:bCs/>
          <w:sz w:val="26"/>
          <w:szCs w:val="26"/>
        </w:rPr>
        <w:t xml:space="preserve"> </w:t>
      </w:r>
      <w:r w:rsidR="008D48A5" w:rsidRPr="00714774">
        <w:rPr>
          <w:b/>
          <w:bCs/>
          <w:sz w:val="26"/>
          <w:szCs w:val="26"/>
        </w:rPr>
        <w:t>VIII</w:t>
      </w:r>
      <w:r w:rsidR="00A10684" w:rsidRPr="00714774">
        <w:rPr>
          <w:b/>
          <w:bCs/>
          <w:sz w:val="26"/>
          <w:szCs w:val="26"/>
        </w:rPr>
        <w:t xml:space="preserve"> </w:t>
      </w:r>
      <w:r w:rsidRPr="00714774">
        <w:rPr>
          <w:b/>
          <w:bCs/>
          <w:sz w:val="26"/>
          <w:szCs w:val="26"/>
        </w:rPr>
        <w:t>скликання</w:t>
      </w:r>
    </w:p>
    <w:p w14:paraId="3A514502" w14:textId="2D48B7B7" w:rsidR="00A10684" w:rsidRDefault="00A10684" w:rsidP="00FB3FDF">
      <w:pPr>
        <w:pStyle w:val="3"/>
        <w:tabs>
          <w:tab w:val="left" w:pos="4150"/>
        </w:tabs>
        <w:spacing w:before="0" w:line="276" w:lineRule="auto"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8D48A5">
        <w:rPr>
          <w:rFonts w:ascii="Times New Roman" w:hAnsi="Times New Roman"/>
          <w:b/>
          <w:bCs/>
          <w:color w:val="auto"/>
          <w:sz w:val="26"/>
          <w:szCs w:val="26"/>
        </w:rPr>
        <w:t>від   «</w:t>
      </w:r>
      <w:r w:rsidR="000F04C9">
        <w:rPr>
          <w:rFonts w:ascii="Times New Roman" w:hAnsi="Times New Roman"/>
          <w:b/>
          <w:bCs/>
          <w:color w:val="auto"/>
          <w:sz w:val="26"/>
          <w:szCs w:val="26"/>
        </w:rPr>
        <w:t xml:space="preserve"> </w:t>
      </w:r>
      <w:r w:rsidR="00714774">
        <w:rPr>
          <w:rFonts w:ascii="Times New Roman" w:hAnsi="Times New Roman"/>
          <w:b/>
          <w:bCs/>
          <w:color w:val="auto"/>
          <w:sz w:val="26"/>
          <w:szCs w:val="26"/>
        </w:rPr>
        <w:t>08</w:t>
      </w:r>
      <w:r w:rsidR="000F04C9">
        <w:rPr>
          <w:rFonts w:ascii="Times New Roman" w:hAnsi="Times New Roman"/>
          <w:b/>
          <w:bCs/>
          <w:color w:val="auto"/>
          <w:sz w:val="26"/>
          <w:szCs w:val="26"/>
        </w:rPr>
        <w:t xml:space="preserve"> </w:t>
      </w:r>
      <w:r w:rsidRPr="008D48A5">
        <w:rPr>
          <w:rFonts w:ascii="Times New Roman" w:hAnsi="Times New Roman"/>
          <w:b/>
          <w:bCs/>
          <w:color w:val="auto"/>
          <w:sz w:val="26"/>
          <w:szCs w:val="26"/>
        </w:rPr>
        <w:t xml:space="preserve">»   </w:t>
      </w:r>
      <w:r w:rsidR="00714774">
        <w:rPr>
          <w:rFonts w:ascii="Times New Roman" w:hAnsi="Times New Roman"/>
          <w:b/>
          <w:bCs/>
          <w:color w:val="auto"/>
          <w:sz w:val="26"/>
          <w:szCs w:val="26"/>
        </w:rPr>
        <w:t>травня</w:t>
      </w:r>
      <w:r w:rsidR="002E3F09">
        <w:rPr>
          <w:rFonts w:ascii="Times New Roman" w:hAnsi="Times New Roman"/>
          <w:b/>
          <w:bCs/>
          <w:color w:val="auto"/>
          <w:sz w:val="26"/>
          <w:szCs w:val="26"/>
        </w:rPr>
        <w:t xml:space="preserve">  2026</w:t>
      </w:r>
      <w:r w:rsidRPr="008D48A5">
        <w:rPr>
          <w:rFonts w:ascii="Times New Roman" w:hAnsi="Times New Roman"/>
          <w:b/>
          <w:bCs/>
          <w:color w:val="auto"/>
          <w:sz w:val="26"/>
          <w:szCs w:val="26"/>
        </w:rPr>
        <w:t xml:space="preserve"> року</w:t>
      </w:r>
    </w:p>
    <w:p w14:paraId="1E1E7BC5" w14:textId="77777777" w:rsidR="000F04C9" w:rsidRDefault="000F04C9" w:rsidP="000F04C9">
      <w:pPr>
        <w:rPr>
          <w:lang w:val="uk-UA"/>
        </w:rPr>
      </w:pPr>
    </w:p>
    <w:p w14:paraId="6E9A8D0C" w14:textId="6711B0DF" w:rsidR="000F04C9" w:rsidRDefault="0066271A" w:rsidP="00FB3FD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затвердження «Д</w:t>
      </w:r>
      <w:r w:rsidR="00731BF3" w:rsidRPr="00731BF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оговору </w:t>
      </w:r>
      <w:r w:rsidR="00B81430" w:rsidRPr="00B81430">
        <w:rPr>
          <w:rFonts w:ascii="Times New Roman" w:hAnsi="Times New Roman" w:cs="Times New Roman"/>
          <w:b/>
          <w:i/>
          <w:sz w:val="24"/>
          <w:szCs w:val="24"/>
          <w:lang w:val="uk-UA"/>
        </w:rPr>
        <w:t>про передачу коштів іншої субвенції з місцевого бюджету Кароліно-Бугазької с</w:t>
      </w:r>
      <w:r w:rsidR="00B8143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ільської територіальної громади </w:t>
      </w:r>
      <w:r w:rsidR="00B81430" w:rsidRPr="00B81430">
        <w:rPr>
          <w:rFonts w:ascii="Times New Roman" w:hAnsi="Times New Roman" w:cs="Times New Roman"/>
          <w:b/>
          <w:i/>
          <w:sz w:val="24"/>
          <w:szCs w:val="24"/>
          <w:lang w:val="uk-UA"/>
        </w:rPr>
        <w:t>до місцевого бюджету Овідіопольської селищної територіальної громади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  <w:r w:rsidR="006A43C9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для фінансування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К</w:t>
      </w:r>
      <w:r w:rsidR="00B81430" w:rsidRPr="00B8143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омунальної установи </w:t>
      </w:r>
      <w:r w:rsidR="006A43C9" w:rsidRPr="006A43C9">
        <w:rPr>
          <w:rFonts w:ascii="Times New Roman" w:hAnsi="Times New Roman" w:cs="Times New Roman"/>
          <w:b/>
          <w:i/>
          <w:sz w:val="24"/>
          <w:szCs w:val="24"/>
          <w:lang w:val="uk-UA"/>
        </w:rPr>
        <w:t>Овідіопольської селищної р</w:t>
      </w:r>
      <w:bookmarkStart w:id="0" w:name="_GoBack"/>
      <w:bookmarkEnd w:id="0"/>
      <w:r w:rsidR="006A43C9" w:rsidRPr="006A43C9">
        <w:rPr>
          <w:rFonts w:ascii="Times New Roman" w:hAnsi="Times New Roman" w:cs="Times New Roman"/>
          <w:b/>
          <w:i/>
          <w:sz w:val="24"/>
          <w:szCs w:val="24"/>
          <w:lang w:val="uk-UA"/>
        </w:rPr>
        <w:t>ади «Об'єднаний трудовий архів»</w:t>
      </w:r>
      <w:r w:rsidR="00B81430" w:rsidRPr="00B8143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(код ЄДРПОУ </w:t>
      </w:r>
      <w:r w:rsidR="006A43C9" w:rsidRPr="006A43C9">
        <w:rPr>
          <w:rFonts w:ascii="Times New Roman" w:hAnsi="Times New Roman" w:cs="Times New Roman"/>
          <w:b/>
          <w:i/>
          <w:sz w:val="24"/>
          <w:szCs w:val="24"/>
          <w:lang w:val="uk-UA"/>
        </w:rPr>
        <w:t>42181728</w:t>
      </w:r>
      <w:r w:rsidR="00B81430" w:rsidRPr="00B81430">
        <w:rPr>
          <w:rFonts w:ascii="Times New Roman" w:hAnsi="Times New Roman" w:cs="Times New Roman"/>
          <w:b/>
          <w:i/>
          <w:sz w:val="24"/>
          <w:szCs w:val="24"/>
          <w:lang w:val="uk-UA"/>
        </w:rPr>
        <w:t>)</w:t>
      </w:r>
    </w:p>
    <w:p w14:paraId="4C22816A" w14:textId="77777777" w:rsidR="00FE1152" w:rsidRDefault="00FE1152" w:rsidP="000F04C9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44AC2DC3" w14:textId="36398518" w:rsidR="00731BF3" w:rsidRPr="007240FB" w:rsidRDefault="00731BF3" w:rsidP="007240FB">
      <w:pPr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  <w:r w:rsidRPr="00731BF3">
        <w:rPr>
          <w:rFonts w:ascii="Times New Roman" w:hAnsi="Times New Roman" w:cs="Times New Roman"/>
          <w:sz w:val="26"/>
          <w:szCs w:val="26"/>
          <w:lang w:val="uk-UA"/>
        </w:rPr>
        <w:t xml:space="preserve">Відповідно до </w:t>
      </w:r>
      <w:r w:rsidR="006A43C9" w:rsidRPr="006A43C9">
        <w:rPr>
          <w:rFonts w:ascii="Times New Roman" w:hAnsi="Times New Roman" w:cs="Times New Roman"/>
          <w:sz w:val="26"/>
          <w:szCs w:val="26"/>
          <w:lang w:val="uk-UA"/>
        </w:rPr>
        <w:t>статей 26, 59 Закону України «Про місцеве самоврядування в Україні»,</w:t>
      </w:r>
      <w:r w:rsidR="006A43C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31BF3">
        <w:rPr>
          <w:rFonts w:ascii="Times New Roman" w:hAnsi="Times New Roman" w:cs="Times New Roman"/>
          <w:sz w:val="26"/>
          <w:szCs w:val="26"/>
          <w:lang w:val="uk-UA"/>
        </w:rPr>
        <w:t xml:space="preserve">статей </w:t>
      </w:r>
      <w:r w:rsidR="002343D0" w:rsidRPr="002343D0">
        <w:rPr>
          <w:rFonts w:ascii="Times New Roman" w:hAnsi="Times New Roman" w:cs="Times New Roman"/>
          <w:sz w:val="26"/>
          <w:szCs w:val="26"/>
          <w:lang w:val="uk-UA"/>
        </w:rPr>
        <w:t xml:space="preserve">89, 93, 101 </w:t>
      </w:r>
      <w:r w:rsidRPr="0066271A">
        <w:rPr>
          <w:rFonts w:ascii="Times New Roman" w:hAnsi="Times New Roman" w:cs="Times New Roman"/>
          <w:sz w:val="26"/>
          <w:szCs w:val="26"/>
          <w:lang w:val="uk-UA"/>
        </w:rPr>
        <w:t xml:space="preserve">Бюджетного кодексу України, </w:t>
      </w:r>
      <w:r w:rsidR="007240FB" w:rsidRPr="0066271A">
        <w:rPr>
          <w:rFonts w:ascii="Times New Roman" w:hAnsi="Times New Roman" w:cs="Times New Roman"/>
          <w:sz w:val="26"/>
          <w:szCs w:val="26"/>
          <w:lang w:val="uk-UA"/>
        </w:rPr>
        <w:t>Указу президента України від 30.08.2001 року № 749/2001 «Про державну підтримку розвитку місцевого самоврядування в Україні»</w:t>
      </w:r>
      <w:r w:rsidR="0066271A" w:rsidRPr="0066271A">
        <w:t xml:space="preserve"> </w:t>
      </w:r>
      <w:r w:rsidR="0066271A" w:rsidRPr="0066271A">
        <w:rPr>
          <w:rFonts w:ascii="Times New Roman" w:hAnsi="Times New Roman" w:cs="Times New Roman"/>
          <w:sz w:val="26"/>
          <w:szCs w:val="26"/>
          <w:lang w:val="uk-UA"/>
        </w:rPr>
        <w:t>з метою забезпечення послугами архіву мешканців</w:t>
      </w:r>
      <w:r w:rsidR="0066271A">
        <w:rPr>
          <w:rFonts w:ascii="Times New Roman" w:hAnsi="Times New Roman" w:cs="Times New Roman"/>
          <w:sz w:val="26"/>
          <w:szCs w:val="26"/>
          <w:lang w:val="uk-UA"/>
        </w:rPr>
        <w:t xml:space="preserve"> Кароліно-Бугазької сільської територіальної громади</w:t>
      </w:r>
      <w:r w:rsidRPr="0066271A">
        <w:rPr>
          <w:rFonts w:ascii="Times New Roman" w:hAnsi="Times New Roman" w:cs="Times New Roman"/>
          <w:sz w:val="26"/>
          <w:szCs w:val="26"/>
          <w:lang w:val="uk-UA"/>
        </w:rPr>
        <w:t>, сільська рада</w:t>
      </w:r>
    </w:p>
    <w:p w14:paraId="67832053" w14:textId="77777777" w:rsidR="000F04C9" w:rsidRPr="000F04C9" w:rsidRDefault="000F04C9" w:rsidP="000F04C9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0F04C9">
        <w:rPr>
          <w:rFonts w:ascii="Times New Roman" w:hAnsi="Times New Roman" w:cs="Times New Roman"/>
          <w:sz w:val="26"/>
          <w:szCs w:val="26"/>
          <w:lang w:val="uk-UA"/>
        </w:rPr>
        <w:t>ВИРІШИЛА:</w:t>
      </w:r>
    </w:p>
    <w:p w14:paraId="001271E8" w14:textId="6586C3FA" w:rsidR="0066271A" w:rsidRDefault="00B81430" w:rsidP="00731BF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 З</w:t>
      </w:r>
      <w:r w:rsidRPr="00B81430">
        <w:rPr>
          <w:rFonts w:ascii="Times New Roman" w:hAnsi="Times New Roman" w:cs="Times New Roman"/>
          <w:sz w:val="26"/>
          <w:szCs w:val="26"/>
          <w:lang w:val="uk-UA"/>
        </w:rPr>
        <w:t>атверд</w:t>
      </w:r>
      <w:r>
        <w:rPr>
          <w:rFonts w:ascii="Times New Roman" w:hAnsi="Times New Roman" w:cs="Times New Roman"/>
          <w:sz w:val="26"/>
          <w:szCs w:val="26"/>
          <w:lang w:val="uk-UA"/>
        </w:rPr>
        <w:t>ити</w:t>
      </w:r>
      <w:r w:rsidR="0066271A">
        <w:rPr>
          <w:rFonts w:ascii="Times New Roman" w:hAnsi="Times New Roman" w:cs="Times New Roman"/>
          <w:sz w:val="26"/>
          <w:szCs w:val="26"/>
          <w:lang w:val="uk-UA"/>
        </w:rPr>
        <w:t xml:space="preserve"> «Д</w:t>
      </w:r>
      <w:r w:rsidRPr="00B81430">
        <w:rPr>
          <w:rFonts w:ascii="Times New Roman" w:hAnsi="Times New Roman" w:cs="Times New Roman"/>
          <w:sz w:val="26"/>
          <w:szCs w:val="26"/>
          <w:lang w:val="uk-UA"/>
        </w:rPr>
        <w:t>огов</w:t>
      </w:r>
      <w:r>
        <w:rPr>
          <w:rFonts w:ascii="Times New Roman" w:hAnsi="Times New Roman" w:cs="Times New Roman"/>
          <w:sz w:val="26"/>
          <w:szCs w:val="26"/>
          <w:lang w:val="uk-UA"/>
        </w:rPr>
        <w:t>ір</w:t>
      </w:r>
      <w:r w:rsidRPr="00B81430">
        <w:rPr>
          <w:rFonts w:ascii="Times New Roman" w:hAnsi="Times New Roman" w:cs="Times New Roman"/>
          <w:sz w:val="26"/>
          <w:szCs w:val="26"/>
          <w:lang w:val="uk-UA"/>
        </w:rPr>
        <w:t xml:space="preserve"> про передачу коштів іншої субвенції з місцевого бюджету Кароліно-Бугазької с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ільської територіальної громади </w:t>
      </w:r>
      <w:r w:rsidRPr="00B81430">
        <w:rPr>
          <w:rFonts w:ascii="Times New Roman" w:hAnsi="Times New Roman" w:cs="Times New Roman"/>
          <w:sz w:val="26"/>
          <w:szCs w:val="26"/>
          <w:lang w:val="uk-UA"/>
        </w:rPr>
        <w:t>до місцевого бюджету Овідіопольської селищної територіальної громади</w:t>
      </w:r>
      <w:r w:rsidR="0066271A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Pr="00B8143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6271A">
        <w:rPr>
          <w:rFonts w:ascii="Times New Roman" w:hAnsi="Times New Roman" w:cs="Times New Roman"/>
          <w:sz w:val="26"/>
          <w:szCs w:val="26"/>
          <w:lang w:val="uk-UA"/>
        </w:rPr>
        <w:t>для фінансування К</w:t>
      </w:r>
      <w:r w:rsidR="0066271A" w:rsidRPr="0066271A">
        <w:rPr>
          <w:rFonts w:ascii="Times New Roman" w:hAnsi="Times New Roman" w:cs="Times New Roman"/>
          <w:sz w:val="26"/>
          <w:szCs w:val="26"/>
          <w:lang w:val="uk-UA"/>
        </w:rPr>
        <w:t>омунальної установи Овідіопольської селищної ради «Об'єднаний трудовий архів» (код ЄДРПОУ 42181728)</w:t>
      </w:r>
      <w:r w:rsidR="0066271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31BF3" w:rsidRPr="00731BF3">
        <w:rPr>
          <w:rFonts w:ascii="Times New Roman" w:hAnsi="Times New Roman" w:cs="Times New Roman"/>
          <w:sz w:val="26"/>
          <w:szCs w:val="26"/>
          <w:lang w:val="uk-UA"/>
        </w:rPr>
        <w:t xml:space="preserve">в сумі </w:t>
      </w:r>
      <w:r w:rsidR="00731BF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6271A" w:rsidRPr="0066271A">
        <w:rPr>
          <w:rFonts w:ascii="Times New Roman" w:hAnsi="Times New Roman" w:cs="Times New Roman"/>
          <w:sz w:val="26"/>
          <w:szCs w:val="26"/>
          <w:lang w:val="uk-UA"/>
        </w:rPr>
        <w:t>62106,00 гривень (Шістдесят дві тисячі сто шість гривень 00 копійок)</w:t>
      </w:r>
    </w:p>
    <w:p w14:paraId="6DF00BE2" w14:textId="5EA88534" w:rsidR="00731BF3" w:rsidRPr="00731BF3" w:rsidRDefault="0066271A" w:rsidP="00731BF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  Затвердити текст</w:t>
      </w:r>
      <w:r w:rsidR="00731BF3" w:rsidRPr="00731BF3">
        <w:rPr>
          <w:rFonts w:ascii="Times New Roman" w:hAnsi="Times New Roman" w:cs="Times New Roman"/>
          <w:sz w:val="26"/>
          <w:szCs w:val="26"/>
          <w:lang w:val="uk-UA"/>
        </w:rPr>
        <w:t xml:space="preserve"> договору, що додається.</w:t>
      </w:r>
    </w:p>
    <w:p w14:paraId="0E707951" w14:textId="2D04E21A" w:rsidR="0035070C" w:rsidRDefault="00731BF3" w:rsidP="00731BF3">
      <w:pPr>
        <w:jc w:val="both"/>
        <w:rPr>
          <w:lang w:val="uk-UA"/>
        </w:rPr>
      </w:pPr>
      <w:r w:rsidRPr="00731BF3">
        <w:rPr>
          <w:rFonts w:ascii="Times New Roman" w:hAnsi="Times New Roman" w:cs="Times New Roman"/>
          <w:sz w:val="26"/>
          <w:szCs w:val="26"/>
          <w:lang w:val="uk-UA"/>
        </w:rPr>
        <w:t>3.   Контроль за виконанням даного рішення покласти на постійну комісію сільської ради з питань фінансів, бюджету, планування, соціально-економічного розвитку, гуманітарних питань, інвестицій та міжнародного співробітництва.</w:t>
      </w:r>
    </w:p>
    <w:p w14:paraId="3CEEC8FB" w14:textId="77777777" w:rsidR="00FE1152" w:rsidRDefault="00FE1152">
      <w:pPr>
        <w:rPr>
          <w:lang w:val="uk-UA"/>
        </w:rPr>
      </w:pPr>
    </w:p>
    <w:p w14:paraId="2FA10DB7" w14:textId="00756663" w:rsidR="00FE1152" w:rsidRPr="00FE1152" w:rsidRDefault="00FE1152" w:rsidP="00731BF3">
      <w:pPr>
        <w:jc w:val="center"/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FE1152">
        <w:rPr>
          <w:rFonts w:ascii="Times New Roman" w:hAnsi="Times New Roman" w:cs="Times New Roman"/>
          <w:b/>
          <w:i/>
          <w:sz w:val="26"/>
          <w:szCs w:val="26"/>
          <w:lang w:val="uk-UA"/>
        </w:rPr>
        <w:t>Сільський голова</w:t>
      </w:r>
      <w:r w:rsidRPr="00FE1152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FE1152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714774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714774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714774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714774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="00714774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FE1152">
        <w:rPr>
          <w:rFonts w:ascii="Times New Roman" w:hAnsi="Times New Roman" w:cs="Times New Roman"/>
          <w:b/>
          <w:i/>
          <w:sz w:val="26"/>
          <w:szCs w:val="26"/>
          <w:lang w:val="uk-UA"/>
        </w:rPr>
        <w:t>Андрій АПАНАСЕНКО</w:t>
      </w:r>
    </w:p>
    <w:sectPr w:rsidR="00FE1152" w:rsidRPr="00FE1152" w:rsidSect="008D48A5">
      <w:headerReference w:type="default" r:id="rId8"/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4B009" w14:textId="77777777" w:rsidR="00E03A9D" w:rsidRDefault="00E03A9D" w:rsidP="00C32C69">
      <w:pPr>
        <w:spacing w:after="0" w:line="240" w:lineRule="auto"/>
      </w:pPr>
      <w:r>
        <w:separator/>
      </w:r>
    </w:p>
  </w:endnote>
  <w:endnote w:type="continuationSeparator" w:id="0">
    <w:p w14:paraId="2833C531" w14:textId="77777777" w:rsidR="00E03A9D" w:rsidRDefault="00E03A9D" w:rsidP="00C3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76059C" w14:textId="77777777" w:rsidR="00E03A9D" w:rsidRDefault="00E03A9D" w:rsidP="00C32C69">
      <w:pPr>
        <w:spacing w:after="0" w:line="240" w:lineRule="auto"/>
      </w:pPr>
      <w:r>
        <w:separator/>
      </w:r>
    </w:p>
  </w:footnote>
  <w:footnote w:type="continuationSeparator" w:id="0">
    <w:p w14:paraId="4D2EDC04" w14:textId="77777777" w:rsidR="00E03A9D" w:rsidRDefault="00E03A9D" w:rsidP="00C32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617935" w14:textId="77777777" w:rsidR="00C32C69" w:rsidRDefault="00C32C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CC7"/>
    <w:rsid w:val="00066602"/>
    <w:rsid w:val="000F04C9"/>
    <w:rsid w:val="001B339B"/>
    <w:rsid w:val="002343D0"/>
    <w:rsid w:val="002E3F09"/>
    <w:rsid w:val="0035070C"/>
    <w:rsid w:val="0066271A"/>
    <w:rsid w:val="006A43C9"/>
    <w:rsid w:val="00713CDA"/>
    <w:rsid w:val="007146BB"/>
    <w:rsid w:val="00714774"/>
    <w:rsid w:val="007240FB"/>
    <w:rsid w:val="00731BF3"/>
    <w:rsid w:val="008D48A5"/>
    <w:rsid w:val="00A10684"/>
    <w:rsid w:val="00AD2E7C"/>
    <w:rsid w:val="00B4382D"/>
    <w:rsid w:val="00B81430"/>
    <w:rsid w:val="00B92725"/>
    <w:rsid w:val="00C32C69"/>
    <w:rsid w:val="00E03A9D"/>
    <w:rsid w:val="00EA4CC7"/>
    <w:rsid w:val="00F86E85"/>
    <w:rsid w:val="00FB3FDF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84"/>
    <w:pPr>
      <w:spacing w:line="256" w:lineRule="auto"/>
    </w:pPr>
    <w:rPr>
      <w:lang w:val="ru-UA"/>
    </w:rPr>
  </w:style>
  <w:style w:type="paragraph" w:styleId="1">
    <w:name w:val="heading 1"/>
    <w:basedOn w:val="a"/>
    <w:next w:val="a"/>
    <w:link w:val="10"/>
    <w:uiPriority w:val="99"/>
    <w:qFormat/>
    <w:rsid w:val="00A10684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684"/>
    <w:pPr>
      <w:keepNext/>
      <w:keepLines/>
      <w:spacing w:before="40" w:after="0" w:line="254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0684"/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06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A1068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10684"/>
    <w:pPr>
      <w:widowControl w:val="0"/>
      <w:shd w:val="clear" w:color="auto" w:fill="FFFFFF"/>
      <w:spacing w:before="540" w:after="0" w:line="264" w:lineRule="exact"/>
    </w:pPr>
    <w:rPr>
      <w:rFonts w:ascii="Times New Roman" w:hAnsi="Times New Roman" w:cs="Times New Roman"/>
      <w:sz w:val="26"/>
      <w:szCs w:val="26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8D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8A5"/>
    <w:rPr>
      <w:rFonts w:ascii="Tahoma" w:hAnsi="Tahoma" w:cs="Tahoma"/>
      <w:sz w:val="16"/>
      <w:szCs w:val="16"/>
      <w:lang w:val="ru-UA"/>
    </w:rPr>
  </w:style>
  <w:style w:type="paragraph" w:styleId="a5">
    <w:name w:val="header"/>
    <w:basedOn w:val="a"/>
    <w:link w:val="a6"/>
    <w:uiPriority w:val="99"/>
    <w:unhideWhenUsed/>
    <w:rsid w:val="00C3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2C69"/>
    <w:rPr>
      <w:lang w:val="ru-UA"/>
    </w:rPr>
  </w:style>
  <w:style w:type="paragraph" w:styleId="a7">
    <w:name w:val="footer"/>
    <w:basedOn w:val="a"/>
    <w:link w:val="a8"/>
    <w:uiPriority w:val="99"/>
    <w:unhideWhenUsed/>
    <w:rsid w:val="00C3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2C69"/>
    <w:rPr>
      <w:lang w:val="ru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84"/>
    <w:pPr>
      <w:spacing w:line="256" w:lineRule="auto"/>
    </w:pPr>
    <w:rPr>
      <w:lang w:val="ru-UA"/>
    </w:rPr>
  </w:style>
  <w:style w:type="paragraph" w:styleId="1">
    <w:name w:val="heading 1"/>
    <w:basedOn w:val="a"/>
    <w:next w:val="a"/>
    <w:link w:val="10"/>
    <w:uiPriority w:val="99"/>
    <w:qFormat/>
    <w:rsid w:val="00A10684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684"/>
    <w:pPr>
      <w:keepNext/>
      <w:keepLines/>
      <w:spacing w:before="40" w:after="0" w:line="254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0684"/>
    <w:rPr>
      <w:rFonts w:ascii="Times New Roman" w:eastAsia="Calibri" w:hAnsi="Times New Roman" w:cs="Times New Roman"/>
      <w:color w:val="000000"/>
      <w:spacing w:val="20"/>
      <w:w w:val="90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06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A1068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10684"/>
    <w:pPr>
      <w:widowControl w:val="0"/>
      <w:shd w:val="clear" w:color="auto" w:fill="FFFFFF"/>
      <w:spacing w:before="540" w:after="0" w:line="264" w:lineRule="exact"/>
    </w:pPr>
    <w:rPr>
      <w:rFonts w:ascii="Times New Roman" w:hAnsi="Times New Roman" w:cs="Times New Roman"/>
      <w:sz w:val="26"/>
      <w:szCs w:val="26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8D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8A5"/>
    <w:rPr>
      <w:rFonts w:ascii="Tahoma" w:hAnsi="Tahoma" w:cs="Tahoma"/>
      <w:sz w:val="16"/>
      <w:szCs w:val="16"/>
      <w:lang w:val="ru-UA"/>
    </w:rPr>
  </w:style>
  <w:style w:type="paragraph" w:styleId="a5">
    <w:name w:val="header"/>
    <w:basedOn w:val="a"/>
    <w:link w:val="a6"/>
    <w:uiPriority w:val="99"/>
    <w:unhideWhenUsed/>
    <w:rsid w:val="00C3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2C69"/>
    <w:rPr>
      <w:lang w:val="ru-UA"/>
    </w:rPr>
  </w:style>
  <w:style w:type="paragraph" w:styleId="a7">
    <w:name w:val="footer"/>
    <w:basedOn w:val="a"/>
    <w:link w:val="a8"/>
    <w:uiPriority w:val="99"/>
    <w:unhideWhenUsed/>
    <w:rsid w:val="00C32C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2C69"/>
    <w:rPr>
      <w:lang w:val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17</cp:revision>
  <cp:lastPrinted>2026-05-19T06:07:00Z</cp:lastPrinted>
  <dcterms:created xsi:type="dcterms:W3CDTF">2023-01-23T11:40:00Z</dcterms:created>
  <dcterms:modified xsi:type="dcterms:W3CDTF">2026-05-19T06:23:00Z</dcterms:modified>
</cp:coreProperties>
</file>