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B6" w:rsidRPr="00EB2DB6" w:rsidRDefault="00EB2DB6" w:rsidP="00EB2DB6">
      <w:pPr>
        <w:spacing w:after="160" w:line="256" w:lineRule="auto"/>
        <w:jc w:val="center"/>
        <w:rPr>
          <w:rFonts w:ascii="Times New Roman" w:eastAsia="Calibri" w:hAnsi="Times New Roman" w:cs="Times New Roman"/>
          <w:sz w:val="26"/>
          <w:szCs w:val="26"/>
          <w:lang w:val="ru-UA"/>
        </w:rPr>
      </w:pPr>
      <w:r w:rsidRPr="00EB2DB6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F96215B" wp14:editId="7D8A7FE3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DB6" w:rsidRPr="00EB2DB6" w:rsidRDefault="00EB2DB6" w:rsidP="00EB2DB6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2D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:rsidR="00EB2DB6" w:rsidRPr="00EB2DB6" w:rsidRDefault="00EB2DB6" w:rsidP="00EB2DB6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2D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:rsidR="00EB2DB6" w:rsidRPr="00EB2DB6" w:rsidRDefault="00EB2DB6" w:rsidP="00EB2DB6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2D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:rsidR="00F9223E" w:rsidRPr="00FB3FDF" w:rsidRDefault="00F9223E" w:rsidP="00EB2DB6">
      <w:pPr>
        <w:pStyle w:val="1"/>
        <w:spacing w:before="240" w:line="276" w:lineRule="auto"/>
        <w:rPr>
          <w:sz w:val="28"/>
          <w:szCs w:val="28"/>
        </w:rPr>
      </w:pPr>
      <w:r w:rsidRPr="00FB3FDF">
        <w:rPr>
          <w:b/>
          <w:bCs/>
          <w:sz w:val="28"/>
          <w:szCs w:val="28"/>
        </w:rPr>
        <w:t xml:space="preserve">Р І Ш Е Н </w:t>
      </w:r>
      <w:proofErr w:type="spellStart"/>
      <w:r w:rsidRPr="00FB3FDF">
        <w:rPr>
          <w:b/>
          <w:bCs/>
          <w:sz w:val="28"/>
          <w:szCs w:val="28"/>
        </w:rPr>
        <w:t>Н</w:t>
      </w:r>
      <w:proofErr w:type="spellEnd"/>
      <w:r w:rsidRPr="00FB3FDF">
        <w:rPr>
          <w:b/>
          <w:bCs/>
          <w:sz w:val="28"/>
          <w:szCs w:val="28"/>
        </w:rPr>
        <w:t xml:space="preserve"> Я   № </w:t>
      </w:r>
      <w:r w:rsidR="00EB2DB6">
        <w:rPr>
          <w:b/>
          <w:bCs/>
          <w:sz w:val="28"/>
          <w:szCs w:val="28"/>
        </w:rPr>
        <w:t>1055</w:t>
      </w:r>
      <w:r w:rsidRPr="00FB3FDF">
        <w:rPr>
          <w:b/>
          <w:bCs/>
          <w:sz w:val="28"/>
          <w:szCs w:val="28"/>
        </w:rPr>
        <w:t xml:space="preserve"> -VIII  </w:t>
      </w:r>
    </w:p>
    <w:p w:rsidR="00F9223E" w:rsidRPr="00EB2DB6" w:rsidRDefault="00EB2DB6" w:rsidP="00F9223E">
      <w:pPr>
        <w:pStyle w:val="1"/>
        <w:spacing w:line="276" w:lineRule="auto"/>
        <w:rPr>
          <w:b/>
          <w:bCs/>
          <w:sz w:val="26"/>
          <w:szCs w:val="26"/>
        </w:rPr>
      </w:pPr>
      <w:r w:rsidRPr="00EB2DB6">
        <w:rPr>
          <w:b/>
          <w:bCs/>
          <w:sz w:val="26"/>
          <w:szCs w:val="26"/>
        </w:rPr>
        <w:t>Тридцять шоста сесія</w:t>
      </w:r>
      <w:r w:rsidR="00F9223E" w:rsidRPr="00EB2DB6">
        <w:rPr>
          <w:b/>
          <w:bCs/>
          <w:sz w:val="26"/>
          <w:szCs w:val="26"/>
        </w:rPr>
        <w:t xml:space="preserve"> VIII </w:t>
      </w:r>
      <w:r w:rsidRPr="00EB2DB6">
        <w:rPr>
          <w:b/>
          <w:bCs/>
          <w:sz w:val="26"/>
          <w:szCs w:val="26"/>
        </w:rPr>
        <w:t>скликання</w:t>
      </w:r>
    </w:p>
    <w:p w:rsidR="00F9223E" w:rsidRPr="00473595" w:rsidRDefault="00F9223E" w:rsidP="00473595">
      <w:pPr>
        <w:pStyle w:val="3"/>
        <w:tabs>
          <w:tab w:val="left" w:pos="4150"/>
        </w:tabs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>від   «</w:t>
      </w:r>
      <w:r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 w:rsidR="00EB2DB6">
        <w:rPr>
          <w:rFonts w:ascii="Times New Roman" w:hAnsi="Times New Roman"/>
          <w:b/>
          <w:bCs/>
          <w:color w:val="auto"/>
          <w:sz w:val="26"/>
          <w:szCs w:val="26"/>
        </w:rPr>
        <w:t>08</w:t>
      </w:r>
      <w:r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>»</w:t>
      </w:r>
      <w:r w:rsidR="00EB2DB6">
        <w:rPr>
          <w:rFonts w:ascii="Times New Roman" w:hAnsi="Times New Roman"/>
          <w:b/>
          <w:bCs/>
          <w:color w:val="auto"/>
          <w:sz w:val="26"/>
          <w:szCs w:val="26"/>
        </w:rPr>
        <w:t xml:space="preserve"> травня </w:t>
      </w:r>
      <w:r>
        <w:rPr>
          <w:rFonts w:ascii="Times New Roman" w:hAnsi="Times New Roman"/>
          <w:b/>
          <w:bCs/>
          <w:color w:val="auto"/>
          <w:sz w:val="26"/>
          <w:szCs w:val="26"/>
        </w:rPr>
        <w:t>2026</w:t>
      </w: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 xml:space="preserve"> року</w:t>
      </w:r>
    </w:p>
    <w:p w:rsidR="00F9223E" w:rsidRPr="00F1413C" w:rsidRDefault="00F9223E" w:rsidP="00473595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i/>
          <w:color w:val="333333"/>
          <w:sz w:val="26"/>
          <w:szCs w:val="26"/>
          <w:lang w:val="uk-UA" w:eastAsia="uk-UA"/>
        </w:rPr>
      </w:pPr>
      <w:r w:rsidRPr="00F1413C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  <w:bdr w:val="none" w:sz="0" w:space="0" w:color="auto" w:frame="1"/>
          <w:lang w:val="uk-UA" w:eastAsia="uk-UA"/>
        </w:rPr>
        <w:t>Про передачу коштів іншої субвенції з місцевого бюджету Кароліно-Бугазької сільської територіальної громади до місцевого бюджету Овідіопольської селищної територіальної громади</w:t>
      </w:r>
    </w:p>
    <w:p w:rsidR="00F9223E" w:rsidRPr="00F1413C" w:rsidRDefault="00F9223E" w:rsidP="009823C3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F1413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Відповідно до пункту 27 частини першої статті 26 Закону України «Про місцеве самоврядування в Україні», статей 93 та 101 Бюджетного кодексу України, Кароліно-Бугазької сільської сільська рада</w:t>
      </w:r>
    </w:p>
    <w:p w:rsidR="00F9223E" w:rsidRPr="00F1413C" w:rsidRDefault="00F9223E" w:rsidP="00982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F141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>ВИРІШИЛА:</w:t>
      </w:r>
    </w:p>
    <w:p w:rsidR="00F9223E" w:rsidRPr="00F1413C" w:rsidRDefault="00F9223E" w:rsidP="00982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1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1. Передати у 2026 році кошти іншої субвенції з місцевого бюджету Кароліно-Бугазької сільської територіальної громади до місцевого бюджету Овідіопольської селищної територіальної громади на здійснення фінансування видатків</w:t>
      </w:r>
      <w:r w:rsidR="009204D1" w:rsidRPr="00F1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 часткового утримання</w:t>
      </w:r>
      <w:r w:rsidRPr="00F141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, а саме:</w:t>
      </w:r>
    </w:p>
    <w:p w:rsidR="009204D1" w:rsidRPr="00F1413C" w:rsidRDefault="00F9223E" w:rsidP="009823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- Комунальної установи Овідіопольської селищної ради «Об'єднаний трудовий архів» (код ЄДРПОУ 42181728) </w:t>
      </w:r>
      <w:r w:rsidR="009204D1"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>в сумі</w:t>
      </w:r>
      <w:r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204D1"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>62 106,00 гривень (Шістдесят дві тисячі сто шість гривень 00 копійок);</w:t>
      </w:r>
    </w:p>
    <w:p w:rsidR="009204D1" w:rsidRPr="00F1413C" w:rsidRDefault="00F9223E" w:rsidP="009823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- </w:t>
      </w:r>
      <w:r w:rsidR="009204D1"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>Комунальної установи «Центр надання соціальних послуг» Овідіопольської селищної ради (код ЄДРПОУ 43927027)</w:t>
      </w:r>
      <w:r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204D1"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>в сумі 136 300,00 (Сто тридцять шість тисяч триста гривень 00 копійок);</w:t>
      </w:r>
    </w:p>
    <w:p w:rsidR="009204D1" w:rsidRPr="00F1413C" w:rsidRDefault="009204D1" w:rsidP="009823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F1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uk-UA"/>
        </w:rPr>
        <w:t>- Відділу освіти, культури, молоді та спорту Овідіопольської селищної ради, як уповноваженого органу управління комунальної установи Овідіопольської селищної ради «Овідіопольський «Інклюзивно-ресурсний центр» (код ЄДРПОУ 42880800) в сумі 18 099,00 грн. (Вісімнадцять тисяч дев’яносто дев’ять гривень 00 копійок)</w:t>
      </w:r>
    </w:p>
    <w:p w:rsidR="00F9223E" w:rsidRPr="00F1413C" w:rsidRDefault="00F9223E" w:rsidP="009823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F141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Відділу фінансів Кароліно-Бугазької сільської ради перерахувати трансферт у вигляді </w:t>
      </w:r>
      <w:r w:rsidR="009204D1" w:rsidRPr="00F141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іншої </w:t>
      </w:r>
      <w:r w:rsidRPr="00F141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субвенції з місцевого бюджету  в загальній сумі   </w:t>
      </w:r>
      <w:r w:rsidR="00473595" w:rsidRPr="00F141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204D1" w:rsidRPr="00F1413C">
        <w:rPr>
          <w:rFonts w:ascii="Times New Roman" w:hAnsi="Times New Roman" w:cs="Times New Roman"/>
          <w:sz w:val="28"/>
          <w:szCs w:val="28"/>
          <w:lang w:val="uk-UA" w:eastAsia="ru-RU"/>
        </w:rPr>
        <w:t>216 505,00</w:t>
      </w:r>
      <w:r w:rsidRPr="00F141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гривень </w:t>
      </w:r>
      <w:r w:rsidR="009204D1" w:rsidRPr="00F1413C">
        <w:rPr>
          <w:rFonts w:ascii="Times New Roman" w:hAnsi="Times New Roman" w:cs="Times New Roman"/>
          <w:sz w:val="28"/>
          <w:szCs w:val="28"/>
          <w:lang w:val="uk-UA" w:eastAsia="ru-RU"/>
        </w:rPr>
        <w:t>(Двісті шістнадцять тисяч п’ятсот п’ять гривень 00 копійок)</w:t>
      </w:r>
      <w:r w:rsidRPr="00F141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1413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місцевого бюджету Овідіопольської селищної територіальної громади</w:t>
      </w:r>
      <w:r w:rsidR="009204D1" w:rsidRPr="00F1413C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F9223E" w:rsidRPr="00F1413C" w:rsidRDefault="00F9223E" w:rsidP="00982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F1413C"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r w:rsidR="00380D57" w:rsidRPr="00F141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1413C">
        <w:rPr>
          <w:rFonts w:ascii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сільської ради з питань фінансів, бюджету, планування, соціально-економічного розвитку, гуманітарних питань, інвестицій та міжнародного співробітництва.</w:t>
      </w:r>
    </w:p>
    <w:p w:rsidR="00F9223E" w:rsidRPr="00F1413C" w:rsidRDefault="00F9223E" w:rsidP="009823C3">
      <w:pPr>
        <w:spacing w:after="16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A06762" w:rsidRPr="00F1413C" w:rsidRDefault="00F9223E" w:rsidP="009823C3">
      <w:pPr>
        <w:spacing w:line="240" w:lineRule="auto"/>
        <w:jc w:val="center"/>
        <w:rPr>
          <w:sz w:val="28"/>
          <w:szCs w:val="28"/>
          <w:lang w:val="uk-UA"/>
        </w:rPr>
      </w:pPr>
      <w:r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Сільський голова</w:t>
      </w:r>
      <w:r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ab/>
      </w:r>
      <w:r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ab/>
      </w:r>
      <w:r w:rsidR="00650273"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</w:t>
      </w:r>
      <w:r w:rsidR="00380D57"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ab/>
      </w:r>
      <w:r w:rsidR="00380D57"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ab/>
      </w:r>
      <w:r w:rsidR="00380D57"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ab/>
      </w:r>
      <w:r w:rsidR="00380D57"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ab/>
      </w:r>
      <w:r w:rsidR="00380D57"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ab/>
      </w:r>
      <w:r w:rsidRPr="00F141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Андрій АПАНАСЕНКО</w:t>
      </w:r>
    </w:p>
    <w:sectPr w:rsidR="00A06762" w:rsidRPr="00F1413C" w:rsidSect="00F1413C">
      <w:headerReference w:type="default" r:id="rId9"/>
      <w:pgSz w:w="11906" w:h="16838"/>
      <w:pgMar w:top="567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5A" w:rsidRDefault="00321D5A" w:rsidP="00F9223E">
      <w:pPr>
        <w:spacing w:after="0" w:line="240" w:lineRule="auto"/>
      </w:pPr>
      <w:r>
        <w:separator/>
      </w:r>
    </w:p>
  </w:endnote>
  <w:endnote w:type="continuationSeparator" w:id="0">
    <w:p w:rsidR="00321D5A" w:rsidRDefault="00321D5A" w:rsidP="00F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5A" w:rsidRDefault="00321D5A" w:rsidP="00F9223E">
      <w:pPr>
        <w:spacing w:after="0" w:line="240" w:lineRule="auto"/>
      </w:pPr>
      <w:r>
        <w:separator/>
      </w:r>
    </w:p>
  </w:footnote>
  <w:footnote w:type="continuationSeparator" w:id="0">
    <w:p w:rsidR="00321D5A" w:rsidRDefault="00321D5A" w:rsidP="00F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3E" w:rsidRDefault="00F922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C"/>
    <w:multiLevelType w:val="multilevel"/>
    <w:tmpl w:val="B6D6D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CB"/>
    <w:rsid w:val="000826CB"/>
    <w:rsid w:val="00321D5A"/>
    <w:rsid w:val="00380D57"/>
    <w:rsid w:val="00473595"/>
    <w:rsid w:val="00650273"/>
    <w:rsid w:val="009204D1"/>
    <w:rsid w:val="009823C3"/>
    <w:rsid w:val="00A06762"/>
    <w:rsid w:val="00A305E2"/>
    <w:rsid w:val="00AA2D7C"/>
    <w:rsid w:val="00EB2DB6"/>
    <w:rsid w:val="00F1413C"/>
    <w:rsid w:val="00F9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223E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2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223E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6502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502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502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502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502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502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223E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F92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3">
    <w:name w:val="header"/>
    <w:basedOn w:val="a"/>
    <w:link w:val="a4"/>
    <w:uiPriority w:val="99"/>
    <w:unhideWhenUsed/>
    <w:rsid w:val="00F9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23E"/>
  </w:style>
  <w:style w:type="paragraph" w:styleId="a5">
    <w:name w:val="footer"/>
    <w:basedOn w:val="a"/>
    <w:link w:val="a6"/>
    <w:uiPriority w:val="99"/>
    <w:unhideWhenUsed/>
    <w:rsid w:val="00F9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23E"/>
  </w:style>
  <w:style w:type="paragraph" w:styleId="a7">
    <w:name w:val="List Paragraph"/>
    <w:basedOn w:val="a"/>
    <w:uiPriority w:val="34"/>
    <w:qFormat/>
    <w:rsid w:val="00F922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92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65027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6502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2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2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2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2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2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223E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2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223E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6502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502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502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502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502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502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223E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F92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3">
    <w:name w:val="header"/>
    <w:basedOn w:val="a"/>
    <w:link w:val="a4"/>
    <w:uiPriority w:val="99"/>
    <w:unhideWhenUsed/>
    <w:rsid w:val="00F9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23E"/>
  </w:style>
  <w:style w:type="paragraph" w:styleId="a5">
    <w:name w:val="footer"/>
    <w:basedOn w:val="a"/>
    <w:link w:val="a6"/>
    <w:uiPriority w:val="99"/>
    <w:unhideWhenUsed/>
    <w:rsid w:val="00F9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23E"/>
  </w:style>
  <w:style w:type="paragraph" w:styleId="a7">
    <w:name w:val="List Paragraph"/>
    <w:basedOn w:val="a"/>
    <w:uiPriority w:val="34"/>
    <w:qFormat/>
    <w:rsid w:val="00F922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92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65027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6502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2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2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2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2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2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2026-05-19T11:11:00Z</cp:lastPrinted>
  <dcterms:created xsi:type="dcterms:W3CDTF">2026-05-01T12:27:00Z</dcterms:created>
  <dcterms:modified xsi:type="dcterms:W3CDTF">2026-05-19T11:11:00Z</dcterms:modified>
</cp:coreProperties>
</file>