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AF2" w:rsidRPr="00F06AF2" w:rsidRDefault="00F06AF2" w:rsidP="00F06AF2">
      <w:pPr>
        <w:spacing w:after="160" w:line="256" w:lineRule="auto"/>
        <w:jc w:val="center"/>
        <w:rPr>
          <w:rFonts w:eastAsia="Calibri"/>
          <w:sz w:val="26"/>
          <w:szCs w:val="26"/>
          <w:lang w:val="ru-UA" w:eastAsia="en-US"/>
        </w:rPr>
      </w:pPr>
      <w:r w:rsidRPr="00F06AF2">
        <w:rPr>
          <w:rFonts w:eastAsia="Calibri"/>
          <w:noProof/>
          <w:sz w:val="28"/>
          <w:szCs w:val="28"/>
          <w:lang w:val="uk-UA" w:eastAsia="uk-UA"/>
        </w:rPr>
        <w:drawing>
          <wp:inline distT="0" distB="0" distL="0" distR="0" wp14:anchorId="3824830E" wp14:editId="6BC47F0F">
            <wp:extent cx="400050" cy="56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AF2" w:rsidRPr="00F06AF2" w:rsidRDefault="00F06AF2" w:rsidP="00F06AF2">
      <w:pPr>
        <w:keepNext/>
        <w:keepLines/>
        <w:spacing w:line="254" w:lineRule="auto"/>
        <w:jc w:val="center"/>
        <w:outlineLvl w:val="2"/>
        <w:rPr>
          <w:b/>
          <w:bCs/>
          <w:sz w:val="28"/>
          <w:szCs w:val="28"/>
          <w:lang w:val="uk-UA" w:eastAsia="en-US"/>
        </w:rPr>
      </w:pPr>
      <w:r w:rsidRPr="00F06AF2">
        <w:rPr>
          <w:b/>
          <w:bCs/>
          <w:sz w:val="28"/>
          <w:szCs w:val="28"/>
          <w:lang w:val="uk-UA" w:eastAsia="en-US"/>
        </w:rPr>
        <w:t xml:space="preserve">У К Р А Ї Н А </w:t>
      </w:r>
    </w:p>
    <w:p w:rsidR="00F06AF2" w:rsidRPr="00F06AF2" w:rsidRDefault="00F06AF2" w:rsidP="00F06AF2">
      <w:pPr>
        <w:keepNext/>
        <w:keepLines/>
        <w:spacing w:before="120" w:line="254" w:lineRule="auto"/>
        <w:jc w:val="center"/>
        <w:outlineLvl w:val="2"/>
        <w:rPr>
          <w:b/>
          <w:bCs/>
          <w:sz w:val="28"/>
          <w:szCs w:val="28"/>
          <w:lang w:val="uk-UA" w:eastAsia="en-US"/>
        </w:rPr>
      </w:pPr>
      <w:r w:rsidRPr="00F06AF2">
        <w:rPr>
          <w:b/>
          <w:bCs/>
          <w:sz w:val="28"/>
          <w:szCs w:val="28"/>
          <w:lang w:val="uk-UA" w:eastAsia="en-US"/>
        </w:rPr>
        <w:t>КАРОЛІНО-БУГАЗЬКА СІЛЬСЬКА РАДА</w:t>
      </w:r>
    </w:p>
    <w:p w:rsidR="00F06AF2" w:rsidRPr="00F06AF2" w:rsidRDefault="00F06AF2" w:rsidP="00F06AF2">
      <w:pPr>
        <w:keepNext/>
        <w:keepLines/>
        <w:spacing w:line="254" w:lineRule="auto"/>
        <w:jc w:val="center"/>
        <w:outlineLvl w:val="2"/>
        <w:rPr>
          <w:b/>
          <w:bCs/>
          <w:sz w:val="28"/>
          <w:szCs w:val="28"/>
          <w:lang w:val="uk-UA" w:eastAsia="en-US"/>
        </w:rPr>
      </w:pPr>
      <w:r w:rsidRPr="00F06AF2">
        <w:rPr>
          <w:b/>
          <w:bCs/>
          <w:sz w:val="28"/>
          <w:szCs w:val="28"/>
          <w:lang w:val="uk-UA" w:eastAsia="en-US"/>
        </w:rPr>
        <w:t>БІЛГОРОД-ДНІСТРОВСЬКОГО РАЙОНУ ОДЕСЬКОЇ ОБЛАСТІ</w:t>
      </w:r>
    </w:p>
    <w:p w:rsidR="004811F1" w:rsidRPr="004811F1" w:rsidRDefault="004811F1" w:rsidP="004811F1">
      <w:pPr>
        <w:widowControl w:val="0"/>
        <w:rPr>
          <w:b/>
          <w:color w:val="000000"/>
          <w:sz w:val="28"/>
          <w:szCs w:val="28"/>
          <w:lang w:val="uk-UA"/>
        </w:rPr>
      </w:pPr>
    </w:p>
    <w:p w:rsidR="004811F1" w:rsidRPr="004811F1" w:rsidRDefault="004811F1" w:rsidP="004811F1">
      <w:pPr>
        <w:widowControl w:val="0"/>
        <w:spacing w:line="276" w:lineRule="auto"/>
        <w:jc w:val="center"/>
        <w:rPr>
          <w:b/>
          <w:color w:val="000000"/>
          <w:sz w:val="28"/>
          <w:szCs w:val="28"/>
          <w:lang w:val="uk-UA"/>
        </w:rPr>
      </w:pPr>
      <w:r w:rsidRPr="004811F1">
        <w:rPr>
          <w:b/>
          <w:color w:val="000000"/>
          <w:sz w:val="28"/>
          <w:szCs w:val="28"/>
          <w:lang w:val="uk-UA"/>
        </w:rPr>
        <w:t xml:space="preserve">Р І Ш Е Н </w:t>
      </w:r>
      <w:proofErr w:type="spellStart"/>
      <w:r w:rsidRPr="004811F1">
        <w:rPr>
          <w:b/>
          <w:color w:val="000000"/>
          <w:sz w:val="28"/>
          <w:szCs w:val="28"/>
          <w:lang w:val="uk-UA"/>
        </w:rPr>
        <w:t>Н</w:t>
      </w:r>
      <w:proofErr w:type="spellEnd"/>
      <w:r w:rsidRPr="004811F1">
        <w:rPr>
          <w:b/>
          <w:color w:val="000000"/>
          <w:sz w:val="28"/>
          <w:szCs w:val="28"/>
          <w:lang w:val="uk-UA"/>
        </w:rPr>
        <w:t xml:space="preserve"> Я № </w:t>
      </w:r>
      <w:r w:rsidR="00F06AF2">
        <w:rPr>
          <w:b/>
          <w:color w:val="000000"/>
          <w:sz w:val="28"/>
          <w:szCs w:val="28"/>
          <w:lang w:val="uk-UA"/>
        </w:rPr>
        <w:t>1014</w:t>
      </w:r>
      <w:r w:rsidRPr="004811F1">
        <w:rPr>
          <w:b/>
          <w:color w:val="000000"/>
          <w:sz w:val="28"/>
          <w:szCs w:val="28"/>
        </w:rPr>
        <w:t xml:space="preserve"> </w:t>
      </w:r>
      <w:r w:rsidRPr="004811F1">
        <w:rPr>
          <w:b/>
          <w:color w:val="000000"/>
          <w:sz w:val="28"/>
          <w:szCs w:val="28"/>
          <w:lang w:val="uk-UA"/>
        </w:rPr>
        <w:t>-</w:t>
      </w:r>
      <w:r w:rsidRPr="004811F1">
        <w:rPr>
          <w:b/>
          <w:color w:val="000000"/>
          <w:sz w:val="28"/>
          <w:szCs w:val="28"/>
        </w:rPr>
        <w:t xml:space="preserve"> </w:t>
      </w:r>
      <w:r w:rsidRPr="004811F1">
        <w:rPr>
          <w:b/>
          <w:color w:val="000000"/>
          <w:sz w:val="28"/>
          <w:szCs w:val="28"/>
          <w:lang w:val="uk-UA"/>
        </w:rPr>
        <w:t>VIII</w:t>
      </w:r>
    </w:p>
    <w:p w:rsidR="004811F1" w:rsidRPr="006528A5" w:rsidRDefault="00234ABA" w:rsidP="004811F1">
      <w:pPr>
        <w:widowControl w:val="0"/>
        <w:spacing w:line="276" w:lineRule="auto"/>
        <w:jc w:val="center"/>
        <w:rPr>
          <w:b/>
          <w:color w:val="000000"/>
          <w:sz w:val="28"/>
          <w:szCs w:val="28"/>
          <w:lang w:val="uk-UA"/>
        </w:rPr>
      </w:pPr>
      <w:r w:rsidRPr="006528A5">
        <w:rPr>
          <w:b/>
          <w:color w:val="000000"/>
          <w:sz w:val="28"/>
          <w:szCs w:val="28"/>
          <w:lang w:val="uk-UA"/>
        </w:rPr>
        <w:t>Т</w:t>
      </w:r>
      <w:r w:rsidR="00766995" w:rsidRPr="006528A5">
        <w:rPr>
          <w:b/>
          <w:color w:val="000000"/>
          <w:sz w:val="28"/>
          <w:szCs w:val="28"/>
          <w:lang w:val="uk-UA"/>
        </w:rPr>
        <w:t>ридцять</w:t>
      </w:r>
      <w:r w:rsidRPr="006528A5">
        <w:rPr>
          <w:b/>
          <w:color w:val="000000"/>
          <w:sz w:val="28"/>
          <w:szCs w:val="28"/>
          <w:lang w:val="uk-UA"/>
        </w:rPr>
        <w:t xml:space="preserve"> </w:t>
      </w:r>
      <w:r w:rsidR="00766995" w:rsidRPr="006528A5">
        <w:rPr>
          <w:b/>
          <w:color w:val="000000"/>
          <w:sz w:val="28"/>
          <w:szCs w:val="28"/>
          <w:lang w:val="uk-UA"/>
        </w:rPr>
        <w:t>п’ятої сесії</w:t>
      </w:r>
      <w:r w:rsidR="004811F1" w:rsidRPr="006528A5">
        <w:rPr>
          <w:b/>
          <w:color w:val="000000"/>
          <w:sz w:val="28"/>
          <w:szCs w:val="28"/>
          <w:lang w:val="uk-UA"/>
        </w:rPr>
        <w:t xml:space="preserve"> </w:t>
      </w:r>
      <w:r w:rsidR="004811F1" w:rsidRPr="006528A5">
        <w:rPr>
          <w:b/>
          <w:color w:val="000000"/>
          <w:sz w:val="28"/>
          <w:szCs w:val="28"/>
          <w:lang w:val="en-US"/>
        </w:rPr>
        <w:t>VIII</w:t>
      </w:r>
      <w:r w:rsidR="004811F1" w:rsidRPr="006528A5">
        <w:rPr>
          <w:b/>
          <w:color w:val="000000"/>
          <w:sz w:val="28"/>
          <w:szCs w:val="28"/>
          <w:lang w:val="uk-UA"/>
        </w:rPr>
        <w:t xml:space="preserve"> </w:t>
      </w:r>
      <w:r w:rsidR="00766995" w:rsidRPr="006528A5">
        <w:rPr>
          <w:b/>
          <w:color w:val="000000"/>
          <w:sz w:val="28"/>
          <w:szCs w:val="28"/>
          <w:lang w:val="uk-UA"/>
        </w:rPr>
        <w:t>скликання</w:t>
      </w:r>
    </w:p>
    <w:p w:rsidR="004811F1" w:rsidRPr="004811F1" w:rsidRDefault="004811F1" w:rsidP="004811F1">
      <w:pPr>
        <w:widowControl w:val="0"/>
        <w:spacing w:line="276" w:lineRule="auto"/>
        <w:jc w:val="center"/>
        <w:rPr>
          <w:b/>
          <w:color w:val="000000"/>
          <w:szCs w:val="20"/>
          <w:lang w:val="uk-UA"/>
        </w:rPr>
      </w:pPr>
      <w:r w:rsidRPr="004811F1">
        <w:rPr>
          <w:b/>
          <w:color w:val="000000"/>
          <w:sz w:val="26"/>
          <w:szCs w:val="20"/>
          <w:lang w:val="uk-UA"/>
        </w:rPr>
        <w:t xml:space="preserve">від </w:t>
      </w:r>
      <w:r w:rsidR="00234ABA">
        <w:rPr>
          <w:b/>
          <w:color w:val="000000"/>
          <w:sz w:val="26"/>
          <w:szCs w:val="20"/>
          <w:lang w:val="uk-UA"/>
        </w:rPr>
        <w:t>«</w:t>
      </w:r>
      <w:r w:rsidR="00F06AF2">
        <w:rPr>
          <w:b/>
          <w:color w:val="000000"/>
          <w:sz w:val="26"/>
          <w:szCs w:val="20"/>
          <w:lang w:val="uk-UA"/>
        </w:rPr>
        <w:t xml:space="preserve"> 06 </w:t>
      </w:r>
      <w:r w:rsidR="00234ABA">
        <w:rPr>
          <w:b/>
          <w:color w:val="000000"/>
          <w:sz w:val="26"/>
          <w:szCs w:val="20"/>
          <w:lang w:val="uk-UA"/>
        </w:rPr>
        <w:t xml:space="preserve">» </w:t>
      </w:r>
      <w:r w:rsidR="00F06AF2">
        <w:rPr>
          <w:b/>
          <w:color w:val="000000"/>
          <w:sz w:val="26"/>
          <w:szCs w:val="20"/>
          <w:lang w:val="uk-UA"/>
        </w:rPr>
        <w:t>лютого</w:t>
      </w:r>
      <w:r w:rsidRPr="004811F1">
        <w:rPr>
          <w:b/>
          <w:color w:val="000000"/>
          <w:sz w:val="26"/>
          <w:szCs w:val="20"/>
          <w:lang w:val="uk-UA"/>
        </w:rPr>
        <w:t xml:space="preserve"> 20</w:t>
      </w:r>
      <w:r w:rsidR="00006CF5" w:rsidRPr="00234ABA">
        <w:rPr>
          <w:b/>
          <w:color w:val="000000"/>
          <w:sz w:val="26"/>
          <w:szCs w:val="20"/>
          <w:lang w:val="uk-UA"/>
        </w:rPr>
        <w:t>2</w:t>
      </w:r>
      <w:r w:rsidR="00F06AF2">
        <w:rPr>
          <w:b/>
          <w:color w:val="000000"/>
          <w:sz w:val="26"/>
          <w:szCs w:val="20"/>
          <w:lang w:val="uk-UA"/>
        </w:rPr>
        <w:t>6</w:t>
      </w:r>
      <w:r w:rsidRPr="004811F1">
        <w:rPr>
          <w:b/>
          <w:color w:val="000000"/>
          <w:sz w:val="26"/>
          <w:szCs w:val="20"/>
          <w:lang w:val="uk-UA"/>
        </w:rPr>
        <w:t xml:space="preserve"> </w:t>
      </w:r>
      <w:r w:rsidRPr="00234ABA">
        <w:rPr>
          <w:b/>
          <w:color w:val="000000"/>
          <w:sz w:val="26"/>
          <w:szCs w:val="20"/>
          <w:lang w:val="uk-UA"/>
        </w:rPr>
        <w:t>року</w:t>
      </w:r>
    </w:p>
    <w:p w:rsidR="009B3786" w:rsidRDefault="009B3786" w:rsidP="009B3786">
      <w:pPr>
        <w:rPr>
          <w:b/>
          <w:sz w:val="26"/>
          <w:lang w:val="uk-UA"/>
        </w:rPr>
      </w:pPr>
    </w:p>
    <w:p w:rsidR="001B5FBD" w:rsidRDefault="001B5FBD" w:rsidP="009B3786">
      <w:pPr>
        <w:rPr>
          <w:sz w:val="26"/>
          <w:lang w:val="uk-UA"/>
        </w:rPr>
      </w:pPr>
    </w:p>
    <w:p w:rsidR="009B3786" w:rsidRPr="001B5FBD" w:rsidRDefault="001B5FBD" w:rsidP="00234ABA">
      <w:pPr>
        <w:jc w:val="both"/>
        <w:rPr>
          <w:b/>
          <w:i/>
          <w:lang w:val="uk-UA"/>
        </w:rPr>
      </w:pPr>
      <w:r>
        <w:rPr>
          <w:b/>
          <w:i/>
          <w:lang w:val="uk-UA"/>
        </w:rPr>
        <w:t xml:space="preserve">Про затвердження  структури </w:t>
      </w:r>
      <w:r w:rsidR="009B3786" w:rsidRPr="001B5FBD">
        <w:rPr>
          <w:b/>
          <w:i/>
          <w:lang w:val="uk-UA"/>
        </w:rPr>
        <w:t>т</w:t>
      </w:r>
      <w:r>
        <w:rPr>
          <w:b/>
          <w:i/>
          <w:lang w:val="uk-UA"/>
        </w:rPr>
        <w:t xml:space="preserve">а штатного розпису  працівників </w:t>
      </w:r>
      <w:r w:rsidRPr="001B5FBD">
        <w:rPr>
          <w:b/>
          <w:i/>
          <w:lang w:val="uk-UA"/>
        </w:rPr>
        <w:t>Відділу фінансів</w:t>
      </w:r>
      <w:r w:rsidR="009B3786" w:rsidRPr="001B5FBD">
        <w:rPr>
          <w:b/>
          <w:i/>
          <w:lang w:val="uk-UA"/>
        </w:rPr>
        <w:t xml:space="preserve">  Кароліно-Б</w:t>
      </w:r>
      <w:r>
        <w:rPr>
          <w:b/>
          <w:i/>
          <w:lang w:val="uk-UA"/>
        </w:rPr>
        <w:t xml:space="preserve">угазької </w:t>
      </w:r>
      <w:r w:rsidR="00646984" w:rsidRPr="001B5FBD">
        <w:rPr>
          <w:b/>
          <w:i/>
          <w:lang w:val="uk-UA"/>
        </w:rPr>
        <w:t xml:space="preserve">сільської ради </w:t>
      </w:r>
      <w:r>
        <w:rPr>
          <w:b/>
          <w:i/>
          <w:lang w:val="uk-UA"/>
        </w:rPr>
        <w:t xml:space="preserve">Білгород-Дністровського </w:t>
      </w:r>
      <w:r w:rsidRPr="001B5FBD">
        <w:rPr>
          <w:b/>
          <w:i/>
          <w:lang w:val="uk-UA"/>
        </w:rPr>
        <w:t>району Одеської області</w:t>
      </w:r>
      <w:r w:rsidR="006528A5">
        <w:rPr>
          <w:b/>
          <w:i/>
          <w:lang w:val="uk-UA"/>
        </w:rPr>
        <w:t xml:space="preserve"> на 2026</w:t>
      </w:r>
      <w:r w:rsidR="009B3786" w:rsidRPr="001B5FBD">
        <w:rPr>
          <w:b/>
          <w:i/>
          <w:lang w:val="uk-UA"/>
        </w:rPr>
        <w:t xml:space="preserve"> рік</w:t>
      </w:r>
    </w:p>
    <w:p w:rsidR="009B3786" w:rsidRDefault="009B3786" w:rsidP="009B3786">
      <w:pPr>
        <w:rPr>
          <w:sz w:val="26"/>
          <w:lang w:val="uk-UA"/>
        </w:rPr>
      </w:pPr>
    </w:p>
    <w:p w:rsidR="00582360" w:rsidRDefault="00582360" w:rsidP="009B3786">
      <w:pPr>
        <w:rPr>
          <w:sz w:val="26"/>
          <w:lang w:val="uk-UA"/>
        </w:rPr>
      </w:pPr>
    </w:p>
    <w:p w:rsidR="00582360" w:rsidRDefault="00582360" w:rsidP="009B3786">
      <w:pPr>
        <w:rPr>
          <w:sz w:val="26"/>
          <w:lang w:val="uk-UA"/>
        </w:rPr>
      </w:pPr>
    </w:p>
    <w:p w:rsidR="00716C25" w:rsidRDefault="00716C25" w:rsidP="00716C25">
      <w:pPr>
        <w:jc w:val="both"/>
        <w:rPr>
          <w:color w:val="000000"/>
          <w:sz w:val="26"/>
          <w:lang w:val="uk-UA"/>
        </w:rPr>
      </w:pPr>
      <w:r>
        <w:rPr>
          <w:color w:val="000000"/>
          <w:sz w:val="26"/>
          <w:lang w:val="uk-UA"/>
        </w:rPr>
        <w:t xml:space="preserve">       Керуючись</w:t>
      </w:r>
      <w:r w:rsidR="001B5FBD">
        <w:rPr>
          <w:color w:val="000000"/>
          <w:sz w:val="26"/>
          <w:lang w:val="uk-UA"/>
        </w:rPr>
        <w:t xml:space="preserve">  ст.ст.26, 28 Закону України «</w:t>
      </w:r>
      <w:r>
        <w:rPr>
          <w:color w:val="000000"/>
          <w:sz w:val="26"/>
          <w:lang w:val="uk-UA"/>
        </w:rPr>
        <w:t xml:space="preserve">Про місцеве самоврядування в Україні», </w:t>
      </w:r>
      <w:r>
        <w:rPr>
          <w:sz w:val="26"/>
          <w:lang w:val="uk-UA"/>
        </w:rPr>
        <w:t>Постановою Кабінету Міністрів</w:t>
      </w:r>
      <w:r w:rsidR="001B5FBD">
        <w:rPr>
          <w:sz w:val="26"/>
          <w:lang w:val="uk-UA"/>
        </w:rPr>
        <w:t xml:space="preserve"> України  №268  від 09.03.06р «</w:t>
      </w:r>
      <w:r>
        <w:rPr>
          <w:sz w:val="26"/>
          <w:lang w:val="uk-UA"/>
        </w:rPr>
        <w:t>Про упорядкування структури та умов оплати праці працівників апарату органів виконавчої влади, органів прок</w:t>
      </w:r>
      <w:r w:rsidR="001B5FBD">
        <w:rPr>
          <w:sz w:val="26"/>
          <w:lang w:val="uk-UA"/>
        </w:rPr>
        <w:t>уратури, судів та інших органів»</w:t>
      </w:r>
      <w:r>
        <w:rPr>
          <w:sz w:val="26"/>
          <w:lang w:val="uk-UA"/>
        </w:rPr>
        <w:t xml:space="preserve">,  враховуючи висновки  постійної комісії з питань  фінансів та бюджету, планування соціально - економічного розвитку, гуманітарних питань, інвестицій та міжнародного співвідношення  </w:t>
      </w:r>
      <w:r w:rsidR="006528A5">
        <w:rPr>
          <w:sz w:val="26"/>
          <w:lang w:val="uk-UA"/>
        </w:rPr>
        <w:t>Кароліно-Бугазька</w:t>
      </w:r>
      <w:r>
        <w:rPr>
          <w:sz w:val="26"/>
          <w:lang w:val="uk-UA"/>
        </w:rPr>
        <w:t xml:space="preserve"> </w:t>
      </w:r>
      <w:r>
        <w:rPr>
          <w:color w:val="000000"/>
          <w:sz w:val="26"/>
          <w:lang w:val="uk-UA"/>
        </w:rPr>
        <w:t xml:space="preserve">сільська рада  </w:t>
      </w:r>
    </w:p>
    <w:p w:rsidR="009B3786" w:rsidRDefault="009B3786" w:rsidP="009B3786">
      <w:pPr>
        <w:rPr>
          <w:sz w:val="26"/>
          <w:lang w:val="uk-UA"/>
        </w:rPr>
      </w:pPr>
    </w:p>
    <w:p w:rsidR="001B5FBD" w:rsidRDefault="001B5FBD" w:rsidP="001B5FBD">
      <w:pPr>
        <w:rPr>
          <w:sz w:val="26"/>
          <w:lang w:val="uk-UA"/>
        </w:rPr>
      </w:pPr>
    </w:p>
    <w:p w:rsidR="009B3786" w:rsidRDefault="009B3786" w:rsidP="001B5FBD">
      <w:pPr>
        <w:rPr>
          <w:b/>
          <w:i/>
          <w:sz w:val="26"/>
          <w:lang w:val="uk-UA"/>
        </w:rPr>
      </w:pPr>
      <w:r>
        <w:rPr>
          <w:b/>
          <w:i/>
          <w:sz w:val="26"/>
          <w:lang w:val="uk-UA"/>
        </w:rPr>
        <w:t>В И Р І Ш И Л А:</w:t>
      </w:r>
    </w:p>
    <w:p w:rsidR="001B5FBD" w:rsidRDefault="001B5FBD" w:rsidP="001B5FBD">
      <w:pPr>
        <w:jc w:val="both"/>
        <w:rPr>
          <w:sz w:val="26"/>
          <w:lang w:val="uk-UA"/>
        </w:rPr>
      </w:pPr>
    </w:p>
    <w:p w:rsidR="009B3786" w:rsidRDefault="00582360" w:rsidP="001B5FBD">
      <w:pPr>
        <w:jc w:val="both"/>
        <w:rPr>
          <w:sz w:val="26"/>
          <w:lang w:val="uk-UA"/>
        </w:rPr>
      </w:pPr>
      <w:r>
        <w:rPr>
          <w:sz w:val="26"/>
          <w:lang w:val="uk-UA"/>
        </w:rPr>
        <w:t xml:space="preserve">1. </w:t>
      </w:r>
      <w:r w:rsidR="001B5FBD">
        <w:rPr>
          <w:sz w:val="26"/>
          <w:lang w:val="uk-UA"/>
        </w:rPr>
        <w:t xml:space="preserve">Затвердити з 01 </w:t>
      </w:r>
      <w:r w:rsidR="006528A5">
        <w:rPr>
          <w:sz w:val="26"/>
          <w:lang w:val="uk-UA"/>
        </w:rPr>
        <w:t>січня 2026</w:t>
      </w:r>
      <w:r w:rsidR="001B5FBD">
        <w:rPr>
          <w:sz w:val="26"/>
          <w:lang w:val="uk-UA"/>
        </w:rPr>
        <w:t xml:space="preserve"> року</w:t>
      </w:r>
      <w:r w:rsidR="00646984">
        <w:rPr>
          <w:sz w:val="26"/>
          <w:lang w:val="uk-UA"/>
        </w:rPr>
        <w:t xml:space="preserve"> структуру  та  штатний  розпис працівників  </w:t>
      </w:r>
      <w:r w:rsidR="001B5FBD" w:rsidRPr="001B5FBD">
        <w:rPr>
          <w:sz w:val="26"/>
          <w:lang w:val="uk-UA"/>
        </w:rPr>
        <w:t>Відділу фінансів  Кароліно-Бугазької сільської ради Білгород-Дністровсь</w:t>
      </w:r>
      <w:r w:rsidR="001B5FBD">
        <w:rPr>
          <w:sz w:val="26"/>
          <w:lang w:val="uk-UA"/>
        </w:rPr>
        <w:t xml:space="preserve">кого району Одеської області </w:t>
      </w:r>
      <w:r w:rsidR="00716C25">
        <w:rPr>
          <w:sz w:val="26"/>
          <w:lang w:val="uk-UA"/>
        </w:rPr>
        <w:t>на 202</w:t>
      </w:r>
      <w:r w:rsidR="006528A5">
        <w:rPr>
          <w:sz w:val="26"/>
          <w:lang w:val="uk-UA"/>
        </w:rPr>
        <w:t>6</w:t>
      </w:r>
      <w:r w:rsidR="004811F1">
        <w:rPr>
          <w:sz w:val="26"/>
          <w:lang w:val="uk-UA"/>
        </w:rPr>
        <w:t xml:space="preserve"> рік згідно додатків </w:t>
      </w:r>
      <w:r w:rsidR="001B5FBD">
        <w:rPr>
          <w:sz w:val="26"/>
          <w:lang w:val="uk-UA"/>
        </w:rPr>
        <w:t>№ 1</w:t>
      </w:r>
      <w:r w:rsidR="009B3786">
        <w:rPr>
          <w:sz w:val="26"/>
          <w:lang w:val="uk-UA"/>
        </w:rPr>
        <w:t>-2</w:t>
      </w:r>
      <w:r w:rsidR="001B5FBD">
        <w:rPr>
          <w:sz w:val="26"/>
          <w:lang w:val="uk-UA"/>
        </w:rPr>
        <w:t>.</w:t>
      </w:r>
    </w:p>
    <w:p w:rsidR="009B3786" w:rsidRDefault="009B3786" w:rsidP="009B3786">
      <w:pPr>
        <w:rPr>
          <w:sz w:val="26"/>
          <w:lang w:val="uk-UA"/>
        </w:rPr>
      </w:pPr>
    </w:p>
    <w:p w:rsidR="009B3786" w:rsidRDefault="00F06AF2" w:rsidP="009B3786">
      <w:pPr>
        <w:rPr>
          <w:sz w:val="26"/>
          <w:lang w:val="uk-UA"/>
        </w:rPr>
      </w:pPr>
      <w:r>
        <w:rPr>
          <w:sz w:val="26"/>
          <w:lang w:val="uk-UA"/>
        </w:rPr>
        <w:t xml:space="preserve">2. </w:t>
      </w:r>
      <w:r w:rsidRPr="00F06AF2">
        <w:rPr>
          <w:sz w:val="26"/>
          <w:lang w:val="uk-UA"/>
        </w:rPr>
        <w:t>Контроль за виконанням цього рішення покласти на постійну комісію сільської ради з питань фінансів, бюджету, планування соціально-економічного розвитку, інвестицій та міжнародного співробітництва.</w:t>
      </w:r>
    </w:p>
    <w:p w:rsidR="009B3786" w:rsidRDefault="009B3786" w:rsidP="009B3786">
      <w:pPr>
        <w:rPr>
          <w:sz w:val="26"/>
          <w:lang w:val="uk-UA"/>
        </w:rPr>
      </w:pPr>
    </w:p>
    <w:p w:rsidR="009B3786" w:rsidRDefault="009B3786" w:rsidP="009B3786">
      <w:pPr>
        <w:rPr>
          <w:sz w:val="26"/>
          <w:lang w:val="uk-UA"/>
        </w:rPr>
      </w:pPr>
    </w:p>
    <w:p w:rsidR="009B3786" w:rsidRDefault="009B3786" w:rsidP="009B3786">
      <w:pPr>
        <w:rPr>
          <w:sz w:val="26"/>
          <w:lang w:val="uk-UA"/>
        </w:rPr>
      </w:pPr>
    </w:p>
    <w:p w:rsidR="009B3786" w:rsidRDefault="00716C25" w:rsidP="009B3786">
      <w:pPr>
        <w:rPr>
          <w:b/>
          <w:i/>
          <w:sz w:val="26"/>
          <w:lang w:val="uk-UA"/>
        </w:rPr>
      </w:pPr>
      <w:r>
        <w:rPr>
          <w:b/>
          <w:i/>
          <w:sz w:val="26"/>
          <w:lang w:val="uk-UA"/>
        </w:rPr>
        <w:t xml:space="preserve">   Сільський   голова</w:t>
      </w:r>
      <w:r w:rsidR="009B3786">
        <w:rPr>
          <w:b/>
          <w:i/>
          <w:sz w:val="26"/>
          <w:lang w:val="uk-UA"/>
        </w:rPr>
        <w:t xml:space="preserve">              </w:t>
      </w:r>
      <w:r w:rsidR="00F06AF2">
        <w:rPr>
          <w:b/>
          <w:i/>
          <w:sz w:val="26"/>
          <w:lang w:val="uk-UA"/>
        </w:rPr>
        <w:tab/>
      </w:r>
      <w:r w:rsidR="00F06AF2">
        <w:rPr>
          <w:b/>
          <w:i/>
          <w:sz w:val="26"/>
          <w:lang w:val="uk-UA"/>
        </w:rPr>
        <w:tab/>
      </w:r>
      <w:r w:rsidR="00F06AF2">
        <w:rPr>
          <w:b/>
          <w:i/>
          <w:sz w:val="26"/>
          <w:lang w:val="uk-UA"/>
        </w:rPr>
        <w:tab/>
      </w:r>
      <w:r w:rsidR="00F06AF2">
        <w:rPr>
          <w:b/>
          <w:i/>
          <w:sz w:val="26"/>
          <w:lang w:val="uk-UA"/>
        </w:rPr>
        <w:tab/>
      </w:r>
      <w:r w:rsidR="00582360">
        <w:rPr>
          <w:b/>
          <w:i/>
          <w:sz w:val="26"/>
          <w:lang w:val="uk-UA"/>
        </w:rPr>
        <w:t xml:space="preserve">                </w:t>
      </w:r>
      <w:r>
        <w:rPr>
          <w:b/>
          <w:i/>
          <w:sz w:val="26"/>
          <w:lang w:val="uk-UA"/>
        </w:rPr>
        <w:t>Андрій  АПАНАСЕНКО</w:t>
      </w:r>
      <w:r w:rsidR="009B3786">
        <w:rPr>
          <w:b/>
          <w:i/>
          <w:sz w:val="26"/>
          <w:lang w:val="uk-UA"/>
        </w:rPr>
        <w:t xml:space="preserve"> </w:t>
      </w:r>
    </w:p>
    <w:p w:rsidR="009B3786" w:rsidRDefault="009B3786" w:rsidP="009B3786">
      <w:pPr>
        <w:rPr>
          <w:sz w:val="26"/>
          <w:lang w:val="uk-UA"/>
        </w:rPr>
      </w:pPr>
    </w:p>
    <w:p w:rsidR="004A2CAF" w:rsidRDefault="004A2CAF" w:rsidP="009B3786">
      <w:pPr>
        <w:rPr>
          <w:sz w:val="26"/>
          <w:lang w:val="uk-UA"/>
        </w:rPr>
      </w:pPr>
    </w:p>
    <w:p w:rsidR="004A2CAF" w:rsidRDefault="004A2CAF" w:rsidP="009B3786">
      <w:pPr>
        <w:rPr>
          <w:sz w:val="26"/>
          <w:lang w:val="uk-UA"/>
        </w:rPr>
      </w:pPr>
    </w:p>
    <w:p w:rsidR="004A2CAF" w:rsidRDefault="004A2CAF" w:rsidP="009B3786">
      <w:pPr>
        <w:rPr>
          <w:sz w:val="26"/>
          <w:lang w:val="uk-UA"/>
        </w:rPr>
      </w:pPr>
    </w:p>
    <w:p w:rsidR="004A2CAF" w:rsidRDefault="004A2CAF" w:rsidP="009B3786">
      <w:pPr>
        <w:rPr>
          <w:sz w:val="26"/>
          <w:lang w:val="uk-UA"/>
        </w:rPr>
      </w:pPr>
    </w:p>
    <w:p w:rsidR="004A2CAF" w:rsidRDefault="004A2CAF" w:rsidP="009B3786">
      <w:pPr>
        <w:rPr>
          <w:sz w:val="26"/>
          <w:lang w:val="uk-UA"/>
        </w:rPr>
      </w:pPr>
    </w:p>
    <w:p w:rsidR="004A2CAF" w:rsidRDefault="004A2CAF" w:rsidP="009B3786">
      <w:pPr>
        <w:rPr>
          <w:sz w:val="26"/>
          <w:lang w:val="uk-UA"/>
        </w:rPr>
      </w:pPr>
    </w:p>
    <w:p w:rsidR="004A2CAF" w:rsidRDefault="004A2CAF" w:rsidP="009B3786">
      <w:pPr>
        <w:rPr>
          <w:sz w:val="26"/>
          <w:lang w:val="uk-UA"/>
        </w:rPr>
      </w:pPr>
    </w:p>
    <w:tbl>
      <w:tblPr>
        <w:tblW w:w="9841" w:type="dxa"/>
        <w:tblInd w:w="93" w:type="dxa"/>
        <w:tblLook w:val="04A0" w:firstRow="1" w:lastRow="0" w:firstColumn="1" w:lastColumn="0" w:noHBand="0" w:noVBand="1"/>
      </w:tblPr>
      <w:tblGrid>
        <w:gridCol w:w="5570"/>
        <w:gridCol w:w="1563"/>
        <w:gridCol w:w="2708"/>
      </w:tblGrid>
      <w:tr w:rsidR="004A2CAF" w:rsidRPr="004A2CAF" w:rsidTr="004A2CAF">
        <w:trPr>
          <w:trHeight w:val="314"/>
        </w:trPr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lang w:val="uk-UA" w:eastAsia="uk-UA"/>
              </w:rPr>
            </w:pPr>
            <w:bookmarkStart w:id="0" w:name="_GoBack"/>
            <w:bookmarkEnd w:id="0"/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sz w:val="22"/>
                <w:szCs w:val="22"/>
                <w:lang w:val="uk-UA" w:eastAsia="uk-UA"/>
              </w:rPr>
            </w:pPr>
            <w:r w:rsidRPr="004A2CAF">
              <w:rPr>
                <w:sz w:val="22"/>
                <w:szCs w:val="22"/>
                <w:lang w:val="uk-UA" w:eastAsia="uk-UA"/>
              </w:rPr>
              <w:t>Додаток 1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sz w:val="22"/>
                <w:szCs w:val="22"/>
                <w:lang w:val="uk-UA" w:eastAsia="uk-UA"/>
              </w:rPr>
            </w:pPr>
          </w:p>
        </w:tc>
      </w:tr>
      <w:tr w:rsidR="004A2CAF" w:rsidRPr="004A2CAF" w:rsidTr="004A2CAF">
        <w:trPr>
          <w:trHeight w:val="894"/>
        </w:trPr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lang w:val="uk-UA" w:eastAsia="uk-UA"/>
              </w:rPr>
            </w:pPr>
          </w:p>
        </w:tc>
        <w:tc>
          <w:tcPr>
            <w:tcW w:w="4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2CAF" w:rsidRPr="004A2CAF" w:rsidRDefault="004A2CAF" w:rsidP="004A2CAF">
            <w:pPr>
              <w:rPr>
                <w:sz w:val="22"/>
                <w:szCs w:val="22"/>
                <w:lang w:val="uk-UA" w:eastAsia="uk-UA"/>
              </w:rPr>
            </w:pPr>
            <w:r w:rsidRPr="004A2CAF">
              <w:rPr>
                <w:sz w:val="22"/>
                <w:szCs w:val="22"/>
                <w:lang w:val="uk-UA" w:eastAsia="uk-UA"/>
              </w:rPr>
              <w:t>до рішення Кароліно-Бугазької сільської ради Білгород-Дністровського району Одеської області</w:t>
            </w:r>
          </w:p>
        </w:tc>
      </w:tr>
      <w:tr w:rsidR="004A2CAF" w:rsidRPr="004A2CAF" w:rsidTr="004A2CAF">
        <w:trPr>
          <w:trHeight w:val="314"/>
        </w:trPr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lang w:val="uk-UA" w:eastAsia="uk-UA"/>
              </w:rPr>
            </w:pPr>
          </w:p>
        </w:tc>
        <w:tc>
          <w:tcPr>
            <w:tcW w:w="4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sz w:val="22"/>
                <w:szCs w:val="22"/>
                <w:lang w:val="uk-UA" w:eastAsia="uk-UA"/>
              </w:rPr>
            </w:pPr>
            <w:r w:rsidRPr="004A2CAF">
              <w:rPr>
                <w:sz w:val="22"/>
                <w:szCs w:val="22"/>
                <w:lang w:val="uk-UA" w:eastAsia="uk-UA"/>
              </w:rPr>
              <w:t>від 06 лютого 2026 р. № 1014-VIII</w:t>
            </w:r>
          </w:p>
        </w:tc>
      </w:tr>
      <w:tr w:rsidR="004A2CAF" w:rsidRPr="004A2CAF" w:rsidTr="004A2CAF">
        <w:trPr>
          <w:trHeight w:val="314"/>
        </w:trPr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lang w:val="uk-UA" w:eastAsia="uk-UA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2CAF" w:rsidRPr="004A2CAF" w:rsidRDefault="004A2CAF" w:rsidP="004A2CAF">
            <w:pPr>
              <w:rPr>
                <w:lang w:val="uk-UA" w:eastAsia="uk-UA"/>
              </w:rPr>
            </w:pP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2CAF" w:rsidRPr="004A2CAF" w:rsidRDefault="004A2CAF" w:rsidP="004A2CAF">
            <w:pPr>
              <w:rPr>
                <w:lang w:val="uk-UA" w:eastAsia="uk-UA"/>
              </w:rPr>
            </w:pPr>
          </w:p>
        </w:tc>
      </w:tr>
      <w:tr w:rsidR="004A2CAF" w:rsidRPr="004A2CAF" w:rsidTr="004A2CAF">
        <w:trPr>
          <w:trHeight w:val="314"/>
        </w:trPr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lang w:val="uk-UA" w:eastAsia="uk-UA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lang w:val="uk-UA" w:eastAsia="uk-UA"/>
              </w:rPr>
            </w:pP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lang w:val="uk-UA" w:eastAsia="uk-UA"/>
              </w:rPr>
            </w:pPr>
          </w:p>
        </w:tc>
      </w:tr>
      <w:tr w:rsidR="004A2CAF" w:rsidRPr="004A2CAF" w:rsidTr="004A2CAF">
        <w:trPr>
          <w:trHeight w:val="314"/>
        </w:trPr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lang w:val="uk-UA" w:eastAsia="uk-UA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lang w:val="uk-UA" w:eastAsia="uk-UA"/>
              </w:rPr>
            </w:pP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lang w:val="uk-UA" w:eastAsia="uk-UA"/>
              </w:rPr>
            </w:pPr>
          </w:p>
        </w:tc>
      </w:tr>
      <w:tr w:rsidR="004A2CAF" w:rsidRPr="004A2CAF" w:rsidTr="004A2CAF">
        <w:trPr>
          <w:trHeight w:val="302"/>
        </w:trPr>
        <w:tc>
          <w:tcPr>
            <w:tcW w:w="9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b/>
                <w:bCs/>
                <w:lang w:val="uk-UA" w:eastAsia="uk-UA"/>
              </w:rPr>
            </w:pPr>
            <w:r w:rsidRPr="004A2CAF">
              <w:rPr>
                <w:b/>
                <w:bCs/>
                <w:lang w:val="uk-UA" w:eastAsia="uk-UA"/>
              </w:rPr>
              <w:t>Структура</w:t>
            </w:r>
          </w:p>
        </w:tc>
      </w:tr>
      <w:tr w:rsidR="004A2CAF" w:rsidRPr="004A2CAF" w:rsidTr="004A2CAF">
        <w:trPr>
          <w:trHeight w:val="629"/>
        </w:trPr>
        <w:tc>
          <w:tcPr>
            <w:tcW w:w="9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b/>
                <w:bCs/>
                <w:lang w:val="uk-UA" w:eastAsia="uk-UA"/>
              </w:rPr>
            </w:pPr>
            <w:proofErr w:type="spellStart"/>
            <w:r w:rsidRPr="004A2CAF">
              <w:rPr>
                <w:b/>
                <w:bCs/>
                <w:lang w:val="uk-UA" w:eastAsia="uk-UA"/>
              </w:rPr>
              <w:t>Віділу</w:t>
            </w:r>
            <w:proofErr w:type="spellEnd"/>
            <w:r w:rsidRPr="004A2CAF">
              <w:rPr>
                <w:b/>
                <w:bCs/>
                <w:lang w:val="uk-UA" w:eastAsia="uk-UA"/>
              </w:rPr>
              <w:t xml:space="preserve"> фінансів Кароліно-Бугазької сільської ради                                                      Білгород-Дністровського району Одеської області</w:t>
            </w:r>
          </w:p>
        </w:tc>
      </w:tr>
      <w:tr w:rsidR="004A2CAF" w:rsidRPr="004A2CAF" w:rsidTr="004A2CAF">
        <w:trPr>
          <w:trHeight w:val="302"/>
        </w:trPr>
        <w:tc>
          <w:tcPr>
            <w:tcW w:w="9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lang w:val="uk-UA" w:eastAsia="uk-UA"/>
              </w:rPr>
            </w:pPr>
            <w:r w:rsidRPr="004A2CAF">
              <w:rPr>
                <w:lang w:val="uk-UA" w:eastAsia="uk-UA"/>
              </w:rPr>
              <w:t>вводиться в дію з 01 січня 2026 року</w:t>
            </w:r>
          </w:p>
        </w:tc>
      </w:tr>
      <w:tr w:rsidR="004A2CAF" w:rsidRPr="004A2CAF" w:rsidTr="004A2CAF">
        <w:trPr>
          <w:trHeight w:val="314"/>
        </w:trPr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lang w:val="uk-UA" w:eastAsia="uk-UA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lang w:val="uk-UA" w:eastAsia="uk-UA"/>
              </w:rPr>
            </w:pP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lang w:val="uk-UA" w:eastAsia="uk-UA"/>
              </w:rPr>
            </w:pPr>
          </w:p>
        </w:tc>
      </w:tr>
      <w:tr w:rsidR="004A2CAF" w:rsidRPr="004A2CAF" w:rsidTr="004A2CAF">
        <w:trPr>
          <w:trHeight w:val="2152"/>
        </w:trPr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CAF" w:rsidRPr="004A2CAF" w:rsidRDefault="004A2CAF" w:rsidP="004A2CAF">
            <w:pPr>
              <w:jc w:val="center"/>
              <w:rPr>
                <w:b/>
                <w:bCs/>
                <w:lang w:val="uk-UA" w:eastAsia="uk-UA"/>
              </w:rPr>
            </w:pPr>
            <w:r w:rsidRPr="004A2CAF">
              <w:rPr>
                <w:b/>
                <w:bCs/>
                <w:lang w:val="uk-UA" w:eastAsia="uk-UA"/>
              </w:rPr>
              <w:t>Назва структурного підрозділу та посад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CAF" w:rsidRPr="004A2CAF" w:rsidRDefault="004A2CAF" w:rsidP="004A2CAF">
            <w:pPr>
              <w:jc w:val="center"/>
              <w:rPr>
                <w:b/>
                <w:bCs/>
                <w:lang w:val="uk-UA" w:eastAsia="uk-UA"/>
              </w:rPr>
            </w:pPr>
            <w:r w:rsidRPr="004A2CAF">
              <w:rPr>
                <w:b/>
                <w:bCs/>
                <w:lang w:val="uk-UA" w:eastAsia="uk-UA"/>
              </w:rPr>
              <w:t xml:space="preserve">Код за </w:t>
            </w:r>
            <w:proofErr w:type="spellStart"/>
            <w:r w:rsidRPr="004A2CAF">
              <w:rPr>
                <w:b/>
                <w:bCs/>
                <w:lang w:val="uk-UA" w:eastAsia="uk-UA"/>
              </w:rPr>
              <w:t>класифі-катором</w:t>
            </w:r>
            <w:proofErr w:type="spellEnd"/>
            <w:r w:rsidRPr="004A2CAF">
              <w:rPr>
                <w:b/>
                <w:bCs/>
                <w:lang w:val="uk-UA" w:eastAsia="uk-UA"/>
              </w:rPr>
              <w:t xml:space="preserve"> професій ДК 003:2010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CAF" w:rsidRPr="004A2CAF" w:rsidRDefault="004A2CAF" w:rsidP="004A2CAF">
            <w:pPr>
              <w:jc w:val="center"/>
              <w:rPr>
                <w:b/>
                <w:bCs/>
                <w:lang w:val="uk-UA" w:eastAsia="uk-UA"/>
              </w:rPr>
            </w:pPr>
            <w:r w:rsidRPr="004A2CAF">
              <w:rPr>
                <w:b/>
                <w:bCs/>
                <w:lang w:val="uk-UA" w:eastAsia="uk-UA"/>
              </w:rPr>
              <w:t>Кількість штатних   одиниць</w:t>
            </w:r>
          </w:p>
        </w:tc>
      </w:tr>
      <w:tr w:rsidR="004A2CAF" w:rsidRPr="004A2CAF" w:rsidTr="004A2CAF">
        <w:trPr>
          <w:trHeight w:val="351"/>
        </w:trPr>
        <w:tc>
          <w:tcPr>
            <w:tcW w:w="9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CAF" w:rsidRPr="004A2CAF" w:rsidRDefault="004A2CAF" w:rsidP="004A2CAF">
            <w:pPr>
              <w:rPr>
                <w:b/>
                <w:bCs/>
                <w:i/>
                <w:iCs/>
                <w:lang w:val="uk-UA" w:eastAsia="uk-UA"/>
              </w:rPr>
            </w:pPr>
            <w:r w:rsidRPr="004A2CAF">
              <w:rPr>
                <w:b/>
                <w:bCs/>
                <w:i/>
                <w:iCs/>
                <w:lang w:val="uk-UA" w:eastAsia="uk-UA"/>
              </w:rPr>
              <w:t xml:space="preserve">                                               Відділ фінансів</w:t>
            </w:r>
          </w:p>
        </w:tc>
      </w:tr>
      <w:tr w:rsidR="004A2CAF" w:rsidRPr="004A2CAF" w:rsidTr="004A2CAF">
        <w:trPr>
          <w:trHeight w:val="314"/>
        </w:trPr>
        <w:tc>
          <w:tcPr>
            <w:tcW w:w="5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sz w:val="22"/>
                <w:szCs w:val="22"/>
                <w:lang w:val="uk-UA" w:eastAsia="uk-UA"/>
              </w:rPr>
            </w:pPr>
            <w:r w:rsidRPr="004A2CAF">
              <w:rPr>
                <w:sz w:val="22"/>
                <w:szCs w:val="22"/>
                <w:lang w:val="uk-UA" w:eastAsia="uk-UA"/>
              </w:rPr>
              <w:t>Начальник відділу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lang w:val="uk-UA" w:eastAsia="uk-UA"/>
              </w:rPr>
            </w:pPr>
            <w:r w:rsidRPr="004A2CAF">
              <w:rPr>
                <w:lang w:val="uk-UA" w:eastAsia="uk-UA"/>
              </w:rPr>
              <w:t>1231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lang w:val="uk-UA" w:eastAsia="uk-UA"/>
              </w:rPr>
            </w:pPr>
            <w:r w:rsidRPr="004A2CAF">
              <w:rPr>
                <w:lang w:val="uk-UA" w:eastAsia="uk-UA"/>
              </w:rPr>
              <w:t>1</w:t>
            </w:r>
          </w:p>
        </w:tc>
      </w:tr>
      <w:tr w:rsidR="004A2CAF" w:rsidRPr="004A2CAF" w:rsidTr="004A2CAF">
        <w:trPr>
          <w:trHeight w:val="314"/>
        </w:trPr>
        <w:tc>
          <w:tcPr>
            <w:tcW w:w="5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sz w:val="22"/>
                <w:szCs w:val="22"/>
                <w:lang w:val="uk-UA" w:eastAsia="uk-UA"/>
              </w:rPr>
            </w:pPr>
            <w:r w:rsidRPr="004A2CAF">
              <w:rPr>
                <w:sz w:val="22"/>
                <w:szCs w:val="22"/>
                <w:lang w:val="uk-UA" w:eastAsia="uk-UA"/>
              </w:rPr>
              <w:t xml:space="preserve">Заступник начальника відділу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lang w:val="uk-UA" w:eastAsia="uk-UA"/>
              </w:rPr>
            </w:pPr>
            <w:r w:rsidRPr="004A2CAF">
              <w:rPr>
                <w:lang w:val="uk-UA" w:eastAsia="uk-UA"/>
              </w:rPr>
              <w:t>1231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lang w:val="uk-UA" w:eastAsia="uk-UA"/>
              </w:rPr>
            </w:pPr>
            <w:r w:rsidRPr="004A2CAF">
              <w:rPr>
                <w:lang w:val="uk-UA" w:eastAsia="uk-UA"/>
              </w:rPr>
              <w:t>1</w:t>
            </w:r>
          </w:p>
        </w:tc>
      </w:tr>
      <w:tr w:rsidR="004A2CAF" w:rsidRPr="004A2CAF" w:rsidTr="004A2CAF">
        <w:trPr>
          <w:trHeight w:val="314"/>
        </w:trPr>
        <w:tc>
          <w:tcPr>
            <w:tcW w:w="5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sz w:val="22"/>
                <w:szCs w:val="22"/>
                <w:lang w:val="uk-UA" w:eastAsia="uk-UA"/>
              </w:rPr>
            </w:pPr>
            <w:r w:rsidRPr="004A2CAF">
              <w:rPr>
                <w:sz w:val="22"/>
                <w:szCs w:val="22"/>
                <w:lang w:val="uk-UA" w:eastAsia="uk-UA"/>
              </w:rPr>
              <w:t>Головний бухгалтер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lang w:val="uk-UA" w:eastAsia="uk-UA"/>
              </w:rPr>
            </w:pPr>
            <w:r w:rsidRPr="004A2CAF">
              <w:rPr>
                <w:lang w:val="uk-UA" w:eastAsia="uk-UA"/>
              </w:rPr>
              <w:t>2419.3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lang w:val="uk-UA" w:eastAsia="uk-UA"/>
              </w:rPr>
            </w:pPr>
            <w:r w:rsidRPr="004A2CAF">
              <w:rPr>
                <w:lang w:val="uk-UA" w:eastAsia="uk-UA"/>
              </w:rPr>
              <w:t>1</w:t>
            </w:r>
          </w:p>
        </w:tc>
      </w:tr>
      <w:tr w:rsidR="004A2CAF" w:rsidRPr="004A2CAF" w:rsidTr="004A2CAF">
        <w:trPr>
          <w:trHeight w:val="314"/>
        </w:trPr>
        <w:tc>
          <w:tcPr>
            <w:tcW w:w="5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sz w:val="22"/>
                <w:szCs w:val="22"/>
                <w:lang w:val="uk-UA" w:eastAsia="uk-UA"/>
              </w:rPr>
            </w:pPr>
            <w:r w:rsidRPr="004A2CAF">
              <w:rPr>
                <w:sz w:val="22"/>
                <w:szCs w:val="22"/>
                <w:lang w:val="uk-UA" w:eastAsia="uk-UA"/>
              </w:rPr>
              <w:t xml:space="preserve">Головний спеціаліст </w:t>
            </w:r>
            <w:r w:rsidRPr="004A2CAF">
              <w:rPr>
                <w:i/>
                <w:iCs/>
                <w:sz w:val="20"/>
                <w:szCs w:val="20"/>
                <w:lang w:val="uk-UA" w:eastAsia="uk-UA"/>
              </w:rPr>
              <w:t>(за напрямом доходи)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lang w:val="uk-UA" w:eastAsia="uk-UA"/>
              </w:rPr>
            </w:pPr>
            <w:r w:rsidRPr="004A2CAF">
              <w:rPr>
                <w:lang w:val="uk-UA" w:eastAsia="uk-UA"/>
              </w:rPr>
              <w:t>2419.3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lang w:val="uk-UA" w:eastAsia="uk-UA"/>
              </w:rPr>
            </w:pPr>
            <w:r w:rsidRPr="004A2CAF">
              <w:rPr>
                <w:lang w:val="uk-UA" w:eastAsia="uk-UA"/>
              </w:rPr>
              <w:t>1</w:t>
            </w:r>
          </w:p>
        </w:tc>
      </w:tr>
      <w:tr w:rsidR="004A2CAF" w:rsidRPr="004A2CAF" w:rsidTr="004A2CAF">
        <w:trPr>
          <w:trHeight w:val="314"/>
        </w:trPr>
        <w:tc>
          <w:tcPr>
            <w:tcW w:w="5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sz w:val="22"/>
                <w:szCs w:val="22"/>
                <w:lang w:val="uk-UA" w:eastAsia="uk-UA"/>
              </w:rPr>
            </w:pPr>
            <w:r w:rsidRPr="004A2CAF">
              <w:rPr>
                <w:sz w:val="22"/>
                <w:szCs w:val="22"/>
                <w:lang w:val="uk-UA" w:eastAsia="uk-UA"/>
              </w:rPr>
              <w:t xml:space="preserve">Головний спеціаліст </w:t>
            </w:r>
            <w:r w:rsidRPr="004A2CAF">
              <w:rPr>
                <w:i/>
                <w:iCs/>
                <w:sz w:val="20"/>
                <w:szCs w:val="20"/>
                <w:lang w:val="uk-UA" w:eastAsia="uk-UA"/>
              </w:rPr>
              <w:t>(за напрямом видатки)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lang w:val="uk-UA" w:eastAsia="uk-UA"/>
              </w:rPr>
            </w:pPr>
            <w:r w:rsidRPr="004A2CAF">
              <w:rPr>
                <w:lang w:val="uk-UA" w:eastAsia="uk-UA"/>
              </w:rPr>
              <w:t>2419.3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lang w:val="uk-UA" w:eastAsia="uk-UA"/>
              </w:rPr>
            </w:pPr>
            <w:r w:rsidRPr="004A2CAF">
              <w:rPr>
                <w:lang w:val="uk-UA" w:eastAsia="uk-UA"/>
              </w:rPr>
              <w:t>1</w:t>
            </w:r>
          </w:p>
        </w:tc>
      </w:tr>
      <w:tr w:rsidR="004A2CAF" w:rsidRPr="004A2CAF" w:rsidTr="004A2CAF">
        <w:trPr>
          <w:trHeight w:val="314"/>
        </w:trPr>
        <w:tc>
          <w:tcPr>
            <w:tcW w:w="5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sz w:val="22"/>
                <w:szCs w:val="22"/>
                <w:lang w:val="uk-UA" w:eastAsia="uk-UA"/>
              </w:rPr>
            </w:pPr>
            <w:r w:rsidRPr="004A2CAF">
              <w:rPr>
                <w:sz w:val="22"/>
                <w:szCs w:val="22"/>
                <w:lang w:val="uk-UA" w:eastAsia="uk-UA"/>
              </w:rPr>
              <w:t xml:space="preserve">Головний спеціаліст </w:t>
            </w:r>
            <w:r w:rsidRPr="004A2CAF">
              <w:rPr>
                <w:i/>
                <w:iCs/>
                <w:sz w:val="20"/>
                <w:szCs w:val="20"/>
                <w:lang w:val="uk-UA" w:eastAsia="uk-UA"/>
              </w:rPr>
              <w:t>(за напрямом видатки)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lang w:val="uk-UA" w:eastAsia="uk-UA"/>
              </w:rPr>
            </w:pPr>
            <w:r w:rsidRPr="004A2CAF">
              <w:rPr>
                <w:lang w:val="uk-UA" w:eastAsia="uk-UA"/>
              </w:rPr>
              <w:t>2419.3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lang w:val="uk-UA" w:eastAsia="uk-UA"/>
              </w:rPr>
            </w:pPr>
            <w:r w:rsidRPr="004A2CAF">
              <w:rPr>
                <w:lang w:val="uk-UA" w:eastAsia="uk-UA"/>
              </w:rPr>
              <w:t>1</w:t>
            </w:r>
          </w:p>
        </w:tc>
      </w:tr>
      <w:tr w:rsidR="004A2CAF" w:rsidRPr="004A2CAF" w:rsidTr="004A2CAF">
        <w:trPr>
          <w:trHeight w:val="314"/>
        </w:trPr>
        <w:tc>
          <w:tcPr>
            <w:tcW w:w="5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sz w:val="22"/>
                <w:szCs w:val="22"/>
                <w:lang w:val="uk-UA" w:eastAsia="uk-UA"/>
              </w:rPr>
            </w:pPr>
            <w:r w:rsidRPr="004A2CAF">
              <w:rPr>
                <w:sz w:val="22"/>
                <w:szCs w:val="22"/>
                <w:lang w:val="uk-UA" w:eastAsia="uk-UA"/>
              </w:rPr>
              <w:t>Головний спеціаліст-бухгалтер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lang w:val="uk-UA" w:eastAsia="uk-UA"/>
              </w:rPr>
            </w:pPr>
            <w:r w:rsidRPr="004A2CAF">
              <w:rPr>
                <w:lang w:val="uk-UA" w:eastAsia="uk-UA"/>
              </w:rPr>
              <w:t>2419.3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lang w:val="uk-UA" w:eastAsia="uk-UA"/>
              </w:rPr>
            </w:pPr>
            <w:r w:rsidRPr="004A2CAF">
              <w:rPr>
                <w:lang w:val="uk-UA" w:eastAsia="uk-UA"/>
              </w:rPr>
              <w:t>1</w:t>
            </w:r>
          </w:p>
        </w:tc>
      </w:tr>
      <w:tr w:rsidR="004A2CAF" w:rsidRPr="004A2CAF" w:rsidTr="004A2CAF">
        <w:trPr>
          <w:trHeight w:val="314"/>
        </w:trPr>
        <w:tc>
          <w:tcPr>
            <w:tcW w:w="5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sz w:val="22"/>
                <w:szCs w:val="22"/>
                <w:lang w:val="uk-UA" w:eastAsia="uk-UA"/>
              </w:rPr>
            </w:pPr>
            <w:r w:rsidRPr="004A2CAF">
              <w:rPr>
                <w:sz w:val="22"/>
                <w:szCs w:val="22"/>
                <w:lang w:val="uk-UA" w:eastAsia="uk-UA"/>
              </w:rPr>
              <w:t>Прибиральниця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lang w:val="uk-UA" w:eastAsia="uk-UA"/>
              </w:rPr>
            </w:pPr>
            <w:r w:rsidRPr="004A2CAF">
              <w:rPr>
                <w:lang w:val="uk-UA" w:eastAsia="uk-UA"/>
              </w:rPr>
              <w:t>9132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lang w:val="uk-UA" w:eastAsia="uk-UA"/>
              </w:rPr>
            </w:pPr>
            <w:r w:rsidRPr="004A2CAF">
              <w:rPr>
                <w:lang w:val="uk-UA" w:eastAsia="uk-UA"/>
              </w:rPr>
              <w:t>0,5</w:t>
            </w:r>
          </w:p>
        </w:tc>
      </w:tr>
      <w:tr w:rsidR="004A2CAF" w:rsidRPr="004A2CAF" w:rsidTr="004A2CAF">
        <w:trPr>
          <w:trHeight w:val="314"/>
        </w:trPr>
        <w:tc>
          <w:tcPr>
            <w:tcW w:w="5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sz w:val="22"/>
                <w:szCs w:val="22"/>
                <w:lang w:val="uk-UA" w:eastAsia="uk-UA"/>
              </w:rPr>
            </w:pPr>
            <w:r w:rsidRPr="004A2CAF">
              <w:rPr>
                <w:sz w:val="22"/>
                <w:szCs w:val="22"/>
                <w:lang w:val="uk-UA" w:eastAsia="uk-UA"/>
              </w:rPr>
              <w:t>Водій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lang w:val="uk-UA" w:eastAsia="uk-UA"/>
              </w:rPr>
            </w:pPr>
            <w:r w:rsidRPr="004A2CAF">
              <w:rPr>
                <w:lang w:val="uk-UA" w:eastAsia="uk-UA"/>
              </w:rPr>
              <w:t>8322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lang w:val="uk-UA" w:eastAsia="uk-UA"/>
              </w:rPr>
            </w:pPr>
            <w:r w:rsidRPr="004A2CAF">
              <w:rPr>
                <w:lang w:val="uk-UA" w:eastAsia="uk-UA"/>
              </w:rPr>
              <w:t>0,5</w:t>
            </w:r>
          </w:p>
        </w:tc>
      </w:tr>
      <w:tr w:rsidR="004A2CAF" w:rsidRPr="004A2CAF" w:rsidTr="004A2CAF">
        <w:trPr>
          <w:trHeight w:val="314"/>
        </w:trPr>
        <w:tc>
          <w:tcPr>
            <w:tcW w:w="5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b/>
                <w:bCs/>
                <w:lang w:val="uk-UA" w:eastAsia="uk-UA"/>
              </w:rPr>
            </w:pPr>
            <w:r w:rsidRPr="004A2CAF">
              <w:rPr>
                <w:b/>
                <w:bCs/>
                <w:lang w:val="uk-UA" w:eastAsia="uk-UA"/>
              </w:rPr>
              <w:t>УСЬОГО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2CAF" w:rsidRPr="004A2CAF" w:rsidRDefault="004A2CAF" w:rsidP="004A2CAF">
            <w:pPr>
              <w:rPr>
                <w:b/>
                <w:bCs/>
                <w:lang w:val="uk-UA" w:eastAsia="uk-UA"/>
              </w:rPr>
            </w:pPr>
            <w:r w:rsidRPr="004A2CAF">
              <w:rPr>
                <w:b/>
                <w:bCs/>
                <w:lang w:val="uk-UA" w:eastAsia="uk-UA"/>
              </w:rPr>
              <w:t> 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jc w:val="center"/>
              <w:rPr>
                <w:b/>
                <w:bCs/>
                <w:lang w:val="uk-UA" w:eastAsia="uk-UA"/>
              </w:rPr>
            </w:pPr>
            <w:r w:rsidRPr="004A2CAF">
              <w:rPr>
                <w:b/>
                <w:bCs/>
                <w:lang w:val="uk-UA" w:eastAsia="uk-UA"/>
              </w:rPr>
              <w:t>8,0</w:t>
            </w:r>
          </w:p>
        </w:tc>
      </w:tr>
      <w:tr w:rsidR="004A2CAF" w:rsidRPr="004A2CAF" w:rsidTr="004A2CAF">
        <w:trPr>
          <w:trHeight w:val="15"/>
        </w:trPr>
        <w:tc>
          <w:tcPr>
            <w:tcW w:w="5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2CAF" w:rsidRPr="004A2CAF" w:rsidRDefault="004A2CAF" w:rsidP="004A2CAF">
            <w:pPr>
              <w:rPr>
                <w:lang w:val="uk-UA" w:eastAsia="uk-UA"/>
              </w:rPr>
            </w:pPr>
            <w:r w:rsidRPr="004A2CAF">
              <w:rPr>
                <w:lang w:val="uk-UA" w:eastAsia="uk-UA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2CAF" w:rsidRPr="004A2CAF" w:rsidRDefault="004A2CAF" w:rsidP="004A2CAF">
            <w:pPr>
              <w:rPr>
                <w:lang w:val="uk-UA" w:eastAsia="uk-UA"/>
              </w:rPr>
            </w:pPr>
            <w:r w:rsidRPr="004A2CAF">
              <w:rPr>
                <w:lang w:val="uk-UA" w:eastAsia="uk-UA"/>
              </w:rPr>
              <w:t> 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jc w:val="right"/>
              <w:rPr>
                <w:lang w:val="uk-UA" w:eastAsia="uk-UA"/>
              </w:rPr>
            </w:pPr>
            <w:r w:rsidRPr="004A2CAF">
              <w:rPr>
                <w:lang w:val="uk-UA" w:eastAsia="uk-UA"/>
              </w:rPr>
              <w:t>1</w:t>
            </w:r>
          </w:p>
        </w:tc>
      </w:tr>
      <w:tr w:rsidR="004A2CAF" w:rsidRPr="004A2CAF" w:rsidTr="004A2CAF">
        <w:trPr>
          <w:trHeight w:val="314"/>
        </w:trPr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b/>
                <w:bCs/>
                <w:lang w:val="uk-UA" w:eastAsia="uk-UA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b/>
                <w:bCs/>
                <w:lang w:val="uk-UA" w:eastAsia="uk-UA"/>
              </w:rPr>
            </w:pP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lang w:val="uk-UA" w:eastAsia="uk-UA"/>
              </w:rPr>
            </w:pPr>
          </w:p>
        </w:tc>
      </w:tr>
      <w:tr w:rsidR="004A2CAF" w:rsidRPr="004A2CAF" w:rsidTr="004A2CAF">
        <w:trPr>
          <w:trHeight w:val="314"/>
        </w:trPr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b/>
                <w:bCs/>
                <w:lang w:val="uk-UA" w:eastAsia="uk-UA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b/>
                <w:bCs/>
                <w:lang w:val="uk-UA" w:eastAsia="uk-UA"/>
              </w:rPr>
            </w:pP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lang w:val="uk-UA" w:eastAsia="uk-UA"/>
              </w:rPr>
            </w:pPr>
          </w:p>
        </w:tc>
      </w:tr>
      <w:tr w:rsidR="004A2CAF" w:rsidRPr="004A2CAF" w:rsidTr="004A2CAF">
        <w:trPr>
          <w:trHeight w:val="314"/>
        </w:trPr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lang w:val="uk-UA" w:eastAsia="uk-UA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lang w:val="uk-UA" w:eastAsia="uk-UA"/>
              </w:rPr>
            </w:pP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b/>
                <w:bCs/>
                <w:lang w:val="uk-UA" w:eastAsia="uk-UA"/>
              </w:rPr>
            </w:pPr>
          </w:p>
        </w:tc>
      </w:tr>
      <w:tr w:rsidR="004A2CAF" w:rsidRPr="004A2CAF" w:rsidTr="004A2CAF">
        <w:trPr>
          <w:trHeight w:val="290"/>
        </w:trPr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b/>
                <w:bCs/>
                <w:i/>
                <w:iCs/>
                <w:sz w:val="22"/>
                <w:szCs w:val="22"/>
                <w:lang w:val="uk-UA" w:eastAsia="uk-UA"/>
              </w:rPr>
            </w:pPr>
            <w:r w:rsidRPr="004A2CAF">
              <w:rPr>
                <w:b/>
                <w:bCs/>
                <w:i/>
                <w:iCs/>
                <w:sz w:val="22"/>
                <w:szCs w:val="22"/>
                <w:lang w:val="uk-UA" w:eastAsia="uk-UA"/>
              </w:rPr>
              <w:t xml:space="preserve">Сільський голова 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b/>
                <w:bCs/>
                <w:i/>
                <w:iCs/>
                <w:sz w:val="22"/>
                <w:szCs w:val="22"/>
                <w:lang w:val="uk-UA" w:eastAsia="uk-UA"/>
              </w:rPr>
            </w:pP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CAF" w:rsidRPr="004A2CAF" w:rsidRDefault="004A2CAF" w:rsidP="004A2CAF">
            <w:pPr>
              <w:rPr>
                <w:b/>
                <w:bCs/>
                <w:i/>
                <w:iCs/>
                <w:sz w:val="22"/>
                <w:szCs w:val="22"/>
                <w:lang w:val="uk-UA" w:eastAsia="uk-UA"/>
              </w:rPr>
            </w:pPr>
            <w:r w:rsidRPr="004A2CAF">
              <w:rPr>
                <w:b/>
                <w:bCs/>
                <w:i/>
                <w:iCs/>
                <w:sz w:val="22"/>
                <w:szCs w:val="22"/>
                <w:lang w:val="uk-UA" w:eastAsia="uk-UA"/>
              </w:rPr>
              <w:t>Андрій АПАНАСЕНКО</w:t>
            </w:r>
          </w:p>
        </w:tc>
      </w:tr>
    </w:tbl>
    <w:p w:rsidR="004A2CAF" w:rsidRDefault="004A2CAF" w:rsidP="009B3786">
      <w:pPr>
        <w:rPr>
          <w:sz w:val="26"/>
          <w:lang w:val="uk-UA"/>
        </w:rPr>
      </w:pPr>
    </w:p>
    <w:sectPr w:rsidR="004A2CAF" w:rsidSect="00D81642">
      <w:headerReference w:type="default" r:id="rId9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0A5" w:rsidRDefault="008110A5" w:rsidP="00CB3C03">
      <w:r>
        <w:separator/>
      </w:r>
    </w:p>
  </w:endnote>
  <w:endnote w:type="continuationSeparator" w:id="0">
    <w:p w:rsidR="008110A5" w:rsidRDefault="008110A5" w:rsidP="00CB3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0A5" w:rsidRDefault="008110A5" w:rsidP="00CB3C03">
      <w:r>
        <w:separator/>
      </w:r>
    </w:p>
  </w:footnote>
  <w:footnote w:type="continuationSeparator" w:id="0">
    <w:p w:rsidR="008110A5" w:rsidRDefault="008110A5" w:rsidP="00CB3C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C03" w:rsidRDefault="00CB3C0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6"/>
    <w:rsid w:val="00006CF5"/>
    <w:rsid w:val="0004417F"/>
    <w:rsid w:val="0007726C"/>
    <w:rsid w:val="00090BCF"/>
    <w:rsid w:val="001136CF"/>
    <w:rsid w:val="0017054C"/>
    <w:rsid w:val="001B5FBD"/>
    <w:rsid w:val="001E3AD0"/>
    <w:rsid w:val="002071F8"/>
    <w:rsid w:val="00234ABA"/>
    <w:rsid w:val="002869F4"/>
    <w:rsid w:val="002932A3"/>
    <w:rsid w:val="002A235E"/>
    <w:rsid w:val="002B6CCD"/>
    <w:rsid w:val="003E6119"/>
    <w:rsid w:val="004811F1"/>
    <w:rsid w:val="004A2CAF"/>
    <w:rsid w:val="00582360"/>
    <w:rsid w:val="00584EFC"/>
    <w:rsid w:val="005C299A"/>
    <w:rsid w:val="006069BA"/>
    <w:rsid w:val="00646984"/>
    <w:rsid w:val="006528A5"/>
    <w:rsid w:val="00696CCC"/>
    <w:rsid w:val="00716C25"/>
    <w:rsid w:val="00766995"/>
    <w:rsid w:val="007B49CC"/>
    <w:rsid w:val="008110A5"/>
    <w:rsid w:val="00820C56"/>
    <w:rsid w:val="0086123D"/>
    <w:rsid w:val="00872B34"/>
    <w:rsid w:val="00967A93"/>
    <w:rsid w:val="009B3786"/>
    <w:rsid w:val="00B7647C"/>
    <w:rsid w:val="00C45078"/>
    <w:rsid w:val="00CB3C03"/>
    <w:rsid w:val="00CC4ED1"/>
    <w:rsid w:val="00CD747D"/>
    <w:rsid w:val="00D20162"/>
    <w:rsid w:val="00D64D48"/>
    <w:rsid w:val="00D81642"/>
    <w:rsid w:val="00E371AB"/>
    <w:rsid w:val="00F06AF2"/>
    <w:rsid w:val="00F07E52"/>
    <w:rsid w:val="00F76A42"/>
    <w:rsid w:val="00F9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7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B3786"/>
    <w:pPr>
      <w:keepNext/>
      <w:jc w:val="center"/>
      <w:outlineLvl w:val="0"/>
    </w:pPr>
    <w:rPr>
      <w:b/>
      <w:bCs/>
      <w:lang w:val="uk-UA"/>
    </w:rPr>
  </w:style>
  <w:style w:type="paragraph" w:styleId="3">
    <w:name w:val="heading 3"/>
    <w:basedOn w:val="a"/>
    <w:next w:val="a"/>
    <w:link w:val="30"/>
    <w:unhideWhenUsed/>
    <w:qFormat/>
    <w:rsid w:val="009B3786"/>
    <w:pPr>
      <w:keepNext/>
      <w:spacing w:line="360" w:lineRule="auto"/>
      <w:jc w:val="center"/>
      <w:outlineLvl w:val="2"/>
    </w:pPr>
    <w:rPr>
      <w:b/>
      <w:bCs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37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B378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9B3786"/>
    <w:pPr>
      <w:spacing w:line="360" w:lineRule="auto"/>
      <w:jc w:val="center"/>
    </w:pPr>
    <w:rPr>
      <w:b/>
      <w:bCs/>
      <w:sz w:val="20"/>
      <w:szCs w:val="20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9B378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3786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Normal (Web)"/>
    <w:basedOn w:val="a"/>
    <w:semiHidden/>
    <w:unhideWhenUsed/>
    <w:rsid w:val="00F972EA"/>
    <w:pPr>
      <w:spacing w:before="100" w:beforeAutospacing="1" w:after="100" w:afterAutospacing="1"/>
    </w:pPr>
    <w:rPr>
      <w:lang w:val="uk-UA" w:eastAsia="uk-UA"/>
    </w:rPr>
  </w:style>
  <w:style w:type="paragraph" w:styleId="a7">
    <w:name w:val="List Paragraph"/>
    <w:basedOn w:val="a"/>
    <w:uiPriority w:val="34"/>
    <w:qFormat/>
    <w:rsid w:val="0058236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B3C0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B3C0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CB3C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B3C0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7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B3786"/>
    <w:pPr>
      <w:keepNext/>
      <w:jc w:val="center"/>
      <w:outlineLvl w:val="0"/>
    </w:pPr>
    <w:rPr>
      <w:b/>
      <w:bCs/>
      <w:lang w:val="uk-UA"/>
    </w:rPr>
  </w:style>
  <w:style w:type="paragraph" w:styleId="3">
    <w:name w:val="heading 3"/>
    <w:basedOn w:val="a"/>
    <w:next w:val="a"/>
    <w:link w:val="30"/>
    <w:unhideWhenUsed/>
    <w:qFormat/>
    <w:rsid w:val="009B3786"/>
    <w:pPr>
      <w:keepNext/>
      <w:spacing w:line="360" w:lineRule="auto"/>
      <w:jc w:val="center"/>
      <w:outlineLvl w:val="2"/>
    </w:pPr>
    <w:rPr>
      <w:b/>
      <w:bCs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37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B378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9B3786"/>
    <w:pPr>
      <w:spacing w:line="360" w:lineRule="auto"/>
      <w:jc w:val="center"/>
    </w:pPr>
    <w:rPr>
      <w:b/>
      <w:bCs/>
      <w:sz w:val="20"/>
      <w:szCs w:val="20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9B378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3786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Normal (Web)"/>
    <w:basedOn w:val="a"/>
    <w:semiHidden/>
    <w:unhideWhenUsed/>
    <w:rsid w:val="00F972EA"/>
    <w:pPr>
      <w:spacing w:before="100" w:beforeAutospacing="1" w:after="100" w:afterAutospacing="1"/>
    </w:pPr>
    <w:rPr>
      <w:lang w:val="uk-UA" w:eastAsia="uk-UA"/>
    </w:rPr>
  </w:style>
  <w:style w:type="paragraph" w:styleId="a7">
    <w:name w:val="List Paragraph"/>
    <w:basedOn w:val="a"/>
    <w:uiPriority w:val="34"/>
    <w:qFormat/>
    <w:rsid w:val="0058236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B3C0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B3C0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CB3C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B3C0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3D436-D256-4920-8052-946DBB8D6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1483</Words>
  <Characters>846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8</cp:revision>
  <cp:lastPrinted>2026-02-11T09:29:00Z</cp:lastPrinted>
  <dcterms:created xsi:type="dcterms:W3CDTF">2025-12-23T11:58:00Z</dcterms:created>
  <dcterms:modified xsi:type="dcterms:W3CDTF">2026-06-07T10:47:00Z</dcterms:modified>
</cp:coreProperties>
</file>