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476" w:rsidRPr="003B6476" w:rsidRDefault="003B6476" w:rsidP="003B6476">
      <w:pPr>
        <w:spacing w:after="160" w:line="256" w:lineRule="auto"/>
        <w:jc w:val="center"/>
        <w:rPr>
          <w:rFonts w:eastAsia="Calibri"/>
          <w:sz w:val="26"/>
          <w:szCs w:val="26"/>
          <w:lang w:val="ru-UA" w:eastAsia="en-US"/>
        </w:rPr>
      </w:pPr>
      <w:r w:rsidRPr="003B6476">
        <w:rPr>
          <w:rFonts w:eastAsia="Calibri"/>
          <w:noProof/>
          <w:sz w:val="28"/>
          <w:szCs w:val="28"/>
          <w:lang w:val="uk-UA" w:eastAsia="uk-UA"/>
        </w:rPr>
        <w:drawing>
          <wp:inline distT="0" distB="0" distL="0" distR="0" wp14:anchorId="11B41585" wp14:editId="44AA49C3">
            <wp:extent cx="400050" cy="5619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050" cy="561975"/>
                    </a:xfrm>
                    <a:prstGeom prst="rect">
                      <a:avLst/>
                    </a:prstGeom>
                    <a:noFill/>
                    <a:ln>
                      <a:noFill/>
                    </a:ln>
                  </pic:spPr>
                </pic:pic>
              </a:graphicData>
            </a:graphic>
          </wp:inline>
        </w:drawing>
      </w:r>
    </w:p>
    <w:p w:rsidR="003B6476" w:rsidRPr="003B6476" w:rsidRDefault="003B6476" w:rsidP="003B6476">
      <w:pPr>
        <w:keepNext/>
        <w:keepLines/>
        <w:spacing w:line="254" w:lineRule="auto"/>
        <w:jc w:val="center"/>
        <w:outlineLvl w:val="2"/>
        <w:rPr>
          <w:b/>
          <w:bCs/>
          <w:sz w:val="28"/>
          <w:szCs w:val="28"/>
          <w:lang w:val="uk-UA" w:eastAsia="en-US"/>
        </w:rPr>
      </w:pPr>
      <w:r w:rsidRPr="003B6476">
        <w:rPr>
          <w:b/>
          <w:bCs/>
          <w:sz w:val="28"/>
          <w:szCs w:val="28"/>
          <w:lang w:val="uk-UA" w:eastAsia="en-US"/>
        </w:rPr>
        <w:t xml:space="preserve">У К Р А Ї Н А </w:t>
      </w:r>
    </w:p>
    <w:p w:rsidR="003B6476" w:rsidRPr="003B6476" w:rsidRDefault="003B6476" w:rsidP="003B6476">
      <w:pPr>
        <w:keepNext/>
        <w:keepLines/>
        <w:spacing w:before="120" w:line="254" w:lineRule="auto"/>
        <w:jc w:val="center"/>
        <w:outlineLvl w:val="2"/>
        <w:rPr>
          <w:b/>
          <w:bCs/>
          <w:sz w:val="28"/>
          <w:szCs w:val="28"/>
          <w:lang w:val="uk-UA" w:eastAsia="en-US"/>
        </w:rPr>
      </w:pPr>
      <w:r w:rsidRPr="003B6476">
        <w:rPr>
          <w:b/>
          <w:bCs/>
          <w:sz w:val="28"/>
          <w:szCs w:val="28"/>
          <w:lang w:val="uk-UA" w:eastAsia="en-US"/>
        </w:rPr>
        <w:t>КАРОЛІНО-БУГАЗЬКА СІЛЬСЬКА РАДА</w:t>
      </w:r>
    </w:p>
    <w:p w:rsidR="003B6476" w:rsidRPr="003B6476" w:rsidRDefault="003B6476" w:rsidP="003B6476">
      <w:pPr>
        <w:keepNext/>
        <w:keepLines/>
        <w:spacing w:after="200" w:line="254" w:lineRule="auto"/>
        <w:jc w:val="center"/>
        <w:outlineLvl w:val="2"/>
        <w:rPr>
          <w:b/>
          <w:bCs/>
          <w:sz w:val="28"/>
          <w:szCs w:val="28"/>
          <w:lang w:val="uk-UA" w:eastAsia="en-US"/>
        </w:rPr>
      </w:pPr>
      <w:r w:rsidRPr="003B6476">
        <w:rPr>
          <w:b/>
          <w:bCs/>
          <w:sz w:val="28"/>
          <w:szCs w:val="28"/>
          <w:lang w:val="uk-UA" w:eastAsia="en-US"/>
        </w:rPr>
        <w:t>БІЛГОРОД-ДНІСТРОВСЬКОГО РАЙОНУ ОДЕСЬКОЇ ОБЛАСТІ</w:t>
      </w:r>
    </w:p>
    <w:p w:rsidR="003B6476" w:rsidRPr="003B6476" w:rsidRDefault="003B6476" w:rsidP="003B6476">
      <w:pPr>
        <w:widowControl w:val="0"/>
        <w:jc w:val="center"/>
        <w:rPr>
          <w:b/>
          <w:color w:val="000000"/>
          <w:sz w:val="26"/>
          <w:szCs w:val="26"/>
          <w:lang w:val="uk-UA"/>
        </w:rPr>
      </w:pPr>
      <w:r w:rsidRPr="003B6476">
        <w:rPr>
          <w:b/>
          <w:color w:val="000000"/>
          <w:sz w:val="26"/>
          <w:szCs w:val="26"/>
          <w:lang w:val="uk-UA"/>
        </w:rPr>
        <w:t xml:space="preserve">Р І Ш Е Н </w:t>
      </w:r>
      <w:proofErr w:type="spellStart"/>
      <w:r w:rsidRPr="003B6476">
        <w:rPr>
          <w:b/>
          <w:color w:val="000000"/>
          <w:sz w:val="26"/>
          <w:szCs w:val="26"/>
          <w:lang w:val="uk-UA"/>
        </w:rPr>
        <w:t>Н</w:t>
      </w:r>
      <w:proofErr w:type="spellEnd"/>
      <w:r w:rsidRPr="003B6476">
        <w:rPr>
          <w:b/>
          <w:color w:val="000000"/>
          <w:sz w:val="26"/>
          <w:szCs w:val="26"/>
          <w:lang w:val="uk-UA"/>
        </w:rPr>
        <w:t xml:space="preserve"> Я № 11</w:t>
      </w:r>
      <w:r>
        <w:rPr>
          <w:b/>
          <w:color w:val="000000"/>
          <w:sz w:val="26"/>
          <w:szCs w:val="26"/>
          <w:lang w:val="uk-UA"/>
        </w:rPr>
        <w:t>25</w:t>
      </w:r>
      <w:r w:rsidRPr="003B6476">
        <w:rPr>
          <w:b/>
          <w:color w:val="000000"/>
          <w:sz w:val="26"/>
          <w:szCs w:val="26"/>
        </w:rPr>
        <w:t xml:space="preserve"> </w:t>
      </w:r>
      <w:r w:rsidRPr="003B6476">
        <w:rPr>
          <w:b/>
          <w:color w:val="000000"/>
          <w:sz w:val="26"/>
          <w:szCs w:val="26"/>
          <w:lang w:val="uk-UA"/>
        </w:rPr>
        <w:t>-</w:t>
      </w:r>
      <w:r w:rsidRPr="003B6476">
        <w:rPr>
          <w:b/>
          <w:color w:val="000000"/>
          <w:sz w:val="26"/>
          <w:szCs w:val="26"/>
        </w:rPr>
        <w:t xml:space="preserve"> </w:t>
      </w:r>
      <w:r w:rsidRPr="003B6476">
        <w:rPr>
          <w:b/>
          <w:color w:val="000000"/>
          <w:sz w:val="26"/>
          <w:szCs w:val="26"/>
          <w:lang w:val="uk-UA"/>
        </w:rPr>
        <w:t>VIII</w:t>
      </w:r>
    </w:p>
    <w:p w:rsidR="003B6476" w:rsidRPr="003B6476" w:rsidRDefault="003B6476" w:rsidP="003B6476">
      <w:pPr>
        <w:widowControl w:val="0"/>
        <w:jc w:val="center"/>
        <w:rPr>
          <w:b/>
          <w:sz w:val="26"/>
          <w:szCs w:val="26"/>
          <w:lang w:val="uk-UA"/>
        </w:rPr>
      </w:pPr>
      <w:r w:rsidRPr="003B6476">
        <w:rPr>
          <w:b/>
          <w:sz w:val="26"/>
          <w:szCs w:val="26"/>
          <w:lang w:val="uk-UA"/>
        </w:rPr>
        <w:t xml:space="preserve">Тридцять восьмої сесії </w:t>
      </w:r>
      <w:r w:rsidRPr="003B6476">
        <w:rPr>
          <w:b/>
          <w:color w:val="000000"/>
          <w:sz w:val="26"/>
          <w:szCs w:val="26"/>
          <w:lang w:val="en-US"/>
        </w:rPr>
        <w:t>VIII</w:t>
      </w:r>
      <w:r w:rsidRPr="003B6476">
        <w:rPr>
          <w:b/>
          <w:color w:val="000000"/>
          <w:sz w:val="26"/>
          <w:szCs w:val="26"/>
          <w:lang w:val="uk-UA"/>
        </w:rPr>
        <w:t xml:space="preserve"> скликання</w:t>
      </w:r>
    </w:p>
    <w:p w:rsidR="003B6476" w:rsidRPr="003B6476" w:rsidRDefault="003B6476" w:rsidP="003B6476">
      <w:pPr>
        <w:widowControl w:val="0"/>
        <w:jc w:val="center"/>
        <w:rPr>
          <w:b/>
          <w:color w:val="000000"/>
          <w:sz w:val="26"/>
          <w:szCs w:val="26"/>
          <w:lang w:val="uk-UA"/>
        </w:rPr>
      </w:pPr>
      <w:r w:rsidRPr="003B6476">
        <w:rPr>
          <w:b/>
          <w:color w:val="000000"/>
          <w:sz w:val="26"/>
          <w:szCs w:val="26"/>
          <w:lang w:val="uk-UA"/>
        </w:rPr>
        <w:t>від «25» серпня 2026 року</w:t>
      </w:r>
    </w:p>
    <w:p w:rsidR="00F06A66" w:rsidRDefault="00F06A66" w:rsidP="00870677">
      <w:pPr>
        <w:rPr>
          <w:sz w:val="28"/>
          <w:szCs w:val="28"/>
          <w:lang w:val="uk-UA"/>
        </w:rPr>
      </w:pPr>
    </w:p>
    <w:p w:rsidR="00F06A66" w:rsidRDefault="00F06A66" w:rsidP="00870677">
      <w:pPr>
        <w:rPr>
          <w:sz w:val="28"/>
          <w:szCs w:val="28"/>
          <w:lang w:val="uk-UA"/>
        </w:rPr>
      </w:pPr>
    </w:p>
    <w:p w:rsidR="00824CFD" w:rsidRDefault="00824CFD" w:rsidP="00824CFD">
      <w:pPr>
        <w:ind w:firstLine="708"/>
        <w:jc w:val="both"/>
        <w:rPr>
          <w:b/>
          <w:i/>
          <w:sz w:val="26"/>
          <w:szCs w:val="26"/>
          <w:lang w:val="uk-UA"/>
        </w:rPr>
      </w:pPr>
      <w:r w:rsidRPr="00824CFD">
        <w:rPr>
          <w:b/>
          <w:i/>
          <w:sz w:val="26"/>
          <w:szCs w:val="26"/>
          <w:lang w:val="uk-UA"/>
        </w:rPr>
        <w:t xml:space="preserve">Про затвердження </w:t>
      </w:r>
      <w:r w:rsidR="00753D89">
        <w:rPr>
          <w:b/>
          <w:i/>
          <w:sz w:val="26"/>
          <w:szCs w:val="26"/>
          <w:lang w:val="uk-UA"/>
        </w:rPr>
        <w:t>звітів</w:t>
      </w:r>
      <w:r>
        <w:rPr>
          <w:b/>
          <w:i/>
          <w:sz w:val="26"/>
          <w:szCs w:val="26"/>
          <w:lang w:val="uk-UA"/>
        </w:rPr>
        <w:t xml:space="preserve"> про</w:t>
      </w:r>
      <w:r w:rsidRPr="00824CFD">
        <w:rPr>
          <w:b/>
          <w:i/>
          <w:sz w:val="26"/>
          <w:szCs w:val="26"/>
          <w:lang w:val="uk-UA"/>
        </w:rPr>
        <w:t xml:space="preserve"> виконання місцевих програм, </w:t>
      </w:r>
      <w:r w:rsidR="00E12AC8" w:rsidRPr="00E12AC8">
        <w:rPr>
          <w:b/>
          <w:i/>
          <w:sz w:val="26"/>
          <w:szCs w:val="26"/>
          <w:lang w:val="uk-UA"/>
        </w:rPr>
        <w:t>«Програми економічного та соціального розвитку Кароліно-Бугазької сільської територіальної громади на 20</w:t>
      </w:r>
      <w:r w:rsidR="00E12AC8">
        <w:rPr>
          <w:b/>
          <w:i/>
          <w:sz w:val="26"/>
          <w:szCs w:val="26"/>
          <w:lang w:val="uk-UA"/>
        </w:rPr>
        <w:t>21 – 2025 роки» за 2023-2025 роки</w:t>
      </w:r>
    </w:p>
    <w:p w:rsidR="00E12AC8" w:rsidRPr="00824CFD" w:rsidRDefault="00E12AC8" w:rsidP="00824CFD">
      <w:pPr>
        <w:ind w:firstLine="708"/>
        <w:jc w:val="both"/>
        <w:rPr>
          <w:b/>
          <w:i/>
          <w:sz w:val="26"/>
          <w:szCs w:val="26"/>
          <w:lang w:val="uk-UA"/>
        </w:rPr>
      </w:pPr>
    </w:p>
    <w:p w:rsidR="003038BC" w:rsidRPr="00360C91" w:rsidRDefault="00824CFD" w:rsidP="00F06A66">
      <w:pPr>
        <w:spacing w:after="240"/>
        <w:ind w:firstLine="851"/>
        <w:jc w:val="both"/>
        <w:rPr>
          <w:sz w:val="28"/>
          <w:szCs w:val="28"/>
          <w:lang w:val="uk-UA"/>
        </w:rPr>
      </w:pPr>
      <w:r>
        <w:rPr>
          <w:sz w:val="28"/>
          <w:szCs w:val="28"/>
          <w:lang w:val="uk-UA"/>
        </w:rPr>
        <w:t xml:space="preserve">Відповідно до </w:t>
      </w:r>
      <w:r w:rsidR="008045F9" w:rsidRPr="00360C91">
        <w:rPr>
          <w:sz w:val="28"/>
          <w:szCs w:val="28"/>
          <w:lang w:val="uk-UA"/>
        </w:rPr>
        <w:t xml:space="preserve">Закону України «Про місцеве самоврядування в Україні», </w:t>
      </w:r>
      <w:r>
        <w:rPr>
          <w:sz w:val="28"/>
          <w:szCs w:val="28"/>
          <w:lang w:val="uk-UA"/>
        </w:rPr>
        <w:t>Бюджетного кодексу України,</w:t>
      </w:r>
      <w:r w:rsidRPr="00824CFD">
        <w:rPr>
          <w:sz w:val="28"/>
          <w:szCs w:val="28"/>
          <w:lang w:val="uk-UA"/>
        </w:rPr>
        <w:t xml:space="preserve"> </w:t>
      </w:r>
      <w:r w:rsidR="00753D89">
        <w:rPr>
          <w:sz w:val="28"/>
          <w:szCs w:val="28"/>
          <w:lang w:val="uk-UA"/>
        </w:rPr>
        <w:t>керуючись Постановою Кабінету міністрів України від 31 січня 2007 р. N 106, рішенням Кароліно-Бугазької сільської ради від 29.09.2025р. №994-</w:t>
      </w:r>
      <w:r w:rsidR="00753D89" w:rsidRPr="00753D89">
        <w:rPr>
          <w:lang w:val="uk-UA"/>
        </w:rPr>
        <w:t xml:space="preserve"> </w:t>
      </w:r>
      <w:r w:rsidR="00753D89" w:rsidRPr="00753D89">
        <w:rPr>
          <w:sz w:val="28"/>
          <w:szCs w:val="28"/>
          <w:lang w:val="uk-UA"/>
        </w:rPr>
        <w:t xml:space="preserve">VIII </w:t>
      </w:r>
      <w:r w:rsidR="00753D89">
        <w:rPr>
          <w:sz w:val="28"/>
          <w:szCs w:val="28"/>
          <w:lang w:val="uk-UA"/>
        </w:rPr>
        <w:t>«</w:t>
      </w:r>
      <w:r w:rsidR="00753D89" w:rsidRPr="00753D89">
        <w:rPr>
          <w:sz w:val="28"/>
          <w:szCs w:val="28"/>
          <w:lang w:val="uk-UA"/>
        </w:rPr>
        <w:t>Про затвердження Порядку розроблення місцевих цільових програм, фінансування, моніторингу та звітності про їх виконання</w:t>
      </w:r>
      <w:r w:rsidR="00753D89">
        <w:rPr>
          <w:sz w:val="28"/>
          <w:szCs w:val="28"/>
          <w:lang w:val="uk-UA"/>
        </w:rPr>
        <w:t xml:space="preserve">», </w:t>
      </w:r>
      <w:r w:rsidRPr="00824CFD">
        <w:rPr>
          <w:sz w:val="28"/>
          <w:szCs w:val="28"/>
          <w:lang w:val="uk-UA"/>
        </w:rPr>
        <w:t>заслухавши звіт</w:t>
      </w:r>
      <w:r>
        <w:rPr>
          <w:sz w:val="28"/>
          <w:szCs w:val="28"/>
          <w:lang w:val="uk-UA"/>
        </w:rPr>
        <w:t>и</w:t>
      </w:r>
      <w:r w:rsidRPr="00824CFD">
        <w:rPr>
          <w:sz w:val="28"/>
          <w:szCs w:val="28"/>
          <w:lang w:val="uk-UA"/>
        </w:rPr>
        <w:t xml:space="preserve"> схвален</w:t>
      </w:r>
      <w:r>
        <w:rPr>
          <w:sz w:val="28"/>
          <w:szCs w:val="28"/>
          <w:lang w:val="uk-UA"/>
        </w:rPr>
        <w:t>і</w:t>
      </w:r>
      <w:r w:rsidRPr="00824CFD">
        <w:rPr>
          <w:sz w:val="28"/>
          <w:szCs w:val="28"/>
          <w:lang w:val="uk-UA"/>
        </w:rPr>
        <w:t xml:space="preserve"> Виконавчим комітетом Кароліно-Бугазької сільської ради від </w:t>
      </w:r>
      <w:r>
        <w:rPr>
          <w:sz w:val="28"/>
          <w:szCs w:val="28"/>
          <w:lang w:val="uk-UA"/>
        </w:rPr>
        <w:t xml:space="preserve">25.09.2024р. </w:t>
      </w:r>
      <w:r w:rsidRPr="00824CFD">
        <w:rPr>
          <w:sz w:val="28"/>
          <w:szCs w:val="28"/>
          <w:lang w:val="uk-UA"/>
        </w:rPr>
        <w:t>№</w:t>
      </w:r>
      <w:r>
        <w:rPr>
          <w:sz w:val="28"/>
          <w:szCs w:val="28"/>
          <w:lang w:val="uk-UA"/>
        </w:rPr>
        <w:t>112</w:t>
      </w:r>
      <w:r w:rsidRPr="00824CFD">
        <w:rPr>
          <w:sz w:val="28"/>
          <w:szCs w:val="28"/>
          <w:lang w:val="uk-UA"/>
        </w:rPr>
        <w:t>,</w:t>
      </w:r>
      <w:r w:rsidR="00E12AC8">
        <w:rPr>
          <w:sz w:val="28"/>
          <w:szCs w:val="28"/>
          <w:lang w:val="uk-UA"/>
        </w:rPr>
        <w:t xml:space="preserve"> </w:t>
      </w:r>
      <w:r w:rsidR="00722F23">
        <w:rPr>
          <w:sz w:val="28"/>
          <w:szCs w:val="28"/>
          <w:lang w:val="uk-UA"/>
        </w:rPr>
        <w:t xml:space="preserve">від </w:t>
      </w:r>
      <w:r w:rsidR="00E12AC8">
        <w:rPr>
          <w:sz w:val="28"/>
          <w:szCs w:val="28"/>
          <w:lang w:val="uk-UA"/>
        </w:rPr>
        <w:t>27.03.2025р. №35</w:t>
      </w:r>
      <w:r w:rsidRPr="00824CFD">
        <w:rPr>
          <w:sz w:val="28"/>
          <w:szCs w:val="28"/>
          <w:lang w:val="uk-UA"/>
        </w:rPr>
        <w:t xml:space="preserve"> </w:t>
      </w:r>
      <w:r w:rsidR="00722F23">
        <w:rPr>
          <w:sz w:val="28"/>
          <w:szCs w:val="28"/>
          <w:lang w:val="uk-UA"/>
        </w:rPr>
        <w:t xml:space="preserve">від 24.02.2026р. №16, </w:t>
      </w:r>
      <w:r w:rsidR="00F06A66" w:rsidRPr="00F06A66">
        <w:rPr>
          <w:sz w:val="28"/>
          <w:szCs w:val="28"/>
          <w:lang w:val="uk-UA"/>
        </w:rPr>
        <w:t>відповідно до рекомендацій постійної комісії сільської ради з питань фінансів, бюджету, планування соціально-економічного розвитку, інвестицій та міжнародного співробітництва, Кароліно-Бугазька сільська рада Білгород-Дністровського району Одеської області</w:t>
      </w:r>
    </w:p>
    <w:p w:rsidR="008045F9" w:rsidRPr="00F06A66" w:rsidRDefault="008045F9" w:rsidP="00BA270E">
      <w:pPr>
        <w:ind w:firstLine="851"/>
        <w:jc w:val="both"/>
        <w:rPr>
          <w:b/>
          <w:sz w:val="28"/>
          <w:szCs w:val="28"/>
          <w:lang w:val="uk-UA"/>
        </w:rPr>
      </w:pPr>
      <w:r w:rsidRPr="00F06A66">
        <w:rPr>
          <w:b/>
          <w:sz w:val="28"/>
          <w:szCs w:val="28"/>
          <w:lang w:val="uk-UA"/>
        </w:rPr>
        <w:t>В И Р І Ш И Л А:</w:t>
      </w:r>
      <w:bookmarkStart w:id="0" w:name="_GoBack"/>
      <w:bookmarkEnd w:id="0"/>
    </w:p>
    <w:p w:rsidR="00E12AC8" w:rsidRPr="005D1BB9" w:rsidRDefault="00E12AC8" w:rsidP="00E12AC8">
      <w:pPr>
        <w:spacing w:after="200"/>
        <w:jc w:val="both"/>
        <w:rPr>
          <w:sz w:val="28"/>
          <w:szCs w:val="28"/>
          <w:lang w:val="uk-UA"/>
        </w:rPr>
      </w:pPr>
      <w:r w:rsidRPr="005D1BB9">
        <w:rPr>
          <w:sz w:val="28"/>
          <w:szCs w:val="28"/>
          <w:lang w:val="uk-UA"/>
        </w:rPr>
        <w:t>1. Затвердити звіт</w:t>
      </w:r>
      <w:r w:rsidR="00753D89" w:rsidRPr="005D1BB9">
        <w:rPr>
          <w:sz w:val="28"/>
          <w:szCs w:val="28"/>
          <w:lang w:val="uk-UA"/>
        </w:rPr>
        <w:t>и</w:t>
      </w:r>
      <w:r w:rsidRPr="005D1BB9">
        <w:rPr>
          <w:sz w:val="28"/>
          <w:szCs w:val="28"/>
          <w:lang w:val="uk-UA"/>
        </w:rPr>
        <w:t xml:space="preserve"> про виконання місцевих програм, «Програми економічного та соціального розвитку Кароліно-Бугазької сільської територіальної громади на 2021 – 2025 роки» за 2023-2025 роки, додатки 1-3.</w:t>
      </w:r>
    </w:p>
    <w:p w:rsidR="00E12AC8" w:rsidRPr="00CE1E5A" w:rsidRDefault="00E12AC8" w:rsidP="00722F23">
      <w:pPr>
        <w:spacing w:line="276" w:lineRule="auto"/>
        <w:jc w:val="both"/>
        <w:rPr>
          <w:sz w:val="26"/>
          <w:szCs w:val="26"/>
          <w:lang w:val="uk-UA"/>
        </w:rPr>
      </w:pPr>
      <w:r w:rsidRPr="00CE1E5A">
        <w:rPr>
          <w:sz w:val="26"/>
          <w:szCs w:val="26"/>
          <w:lang w:val="uk-UA"/>
        </w:rPr>
        <w:t>2. Вважати виконаними та зняти з контролю рішення Кароліно-Бугазької сільської ради:</w:t>
      </w:r>
    </w:p>
    <w:p w:rsidR="00320A94" w:rsidRPr="005D1BB9" w:rsidRDefault="00320A94" w:rsidP="00722F23">
      <w:pPr>
        <w:spacing w:line="276" w:lineRule="auto"/>
        <w:jc w:val="both"/>
        <w:rPr>
          <w:color w:val="FF0000"/>
          <w:sz w:val="26"/>
          <w:szCs w:val="26"/>
          <w:lang w:val="uk-UA"/>
        </w:rPr>
      </w:pPr>
      <w:r w:rsidRPr="00CE1E5A">
        <w:rPr>
          <w:sz w:val="26"/>
          <w:szCs w:val="26"/>
          <w:lang w:val="uk-UA"/>
        </w:rPr>
        <w:t xml:space="preserve">- від 12.02.2021р. №48-VIII «Про затвердження Програми розвитку </w:t>
      </w:r>
      <w:r w:rsidR="00CE1E5A" w:rsidRPr="00CE1E5A">
        <w:rPr>
          <w:sz w:val="26"/>
          <w:szCs w:val="26"/>
          <w:lang w:val="uk-UA"/>
        </w:rPr>
        <w:t xml:space="preserve">місцевого </w:t>
      </w:r>
      <w:r w:rsidR="00CE1E5A" w:rsidRPr="00536A1E">
        <w:rPr>
          <w:sz w:val="26"/>
          <w:szCs w:val="26"/>
          <w:lang w:val="uk-UA"/>
        </w:rPr>
        <w:t>самоврядування</w:t>
      </w:r>
      <w:r w:rsidRPr="00536A1E">
        <w:rPr>
          <w:sz w:val="26"/>
          <w:szCs w:val="26"/>
          <w:lang w:val="uk-UA"/>
        </w:rPr>
        <w:t xml:space="preserve"> Кароліно-Бугазької </w:t>
      </w:r>
      <w:r w:rsidR="00CE1E5A" w:rsidRPr="00536A1E">
        <w:rPr>
          <w:sz w:val="26"/>
          <w:szCs w:val="26"/>
          <w:lang w:val="uk-UA"/>
        </w:rPr>
        <w:t>сільської ради</w:t>
      </w:r>
      <w:r w:rsidRPr="00536A1E">
        <w:rPr>
          <w:sz w:val="26"/>
          <w:szCs w:val="26"/>
          <w:lang w:val="uk-UA"/>
        </w:rPr>
        <w:t xml:space="preserve"> на 2021-2023 роки» із змінами терміну до 2025р. відповідно до рішення виконавчого комітету від 29.12.2023р. №135</w:t>
      </w:r>
      <w:r w:rsidR="00536A1E" w:rsidRPr="00536A1E">
        <w:rPr>
          <w:sz w:val="26"/>
          <w:szCs w:val="26"/>
          <w:lang w:val="uk-UA"/>
        </w:rPr>
        <w:t xml:space="preserve">, із </w:t>
      </w:r>
      <w:r w:rsidR="003B6476">
        <w:rPr>
          <w:sz w:val="26"/>
          <w:szCs w:val="26"/>
          <w:lang w:val="uk-UA"/>
        </w:rPr>
        <w:t>подовженням</w:t>
      </w:r>
      <w:r w:rsidR="00536A1E" w:rsidRPr="00536A1E">
        <w:rPr>
          <w:sz w:val="26"/>
          <w:szCs w:val="26"/>
          <w:lang w:val="uk-UA"/>
        </w:rPr>
        <w:t xml:space="preserve"> терміну </w:t>
      </w:r>
      <w:r w:rsidR="003B6476">
        <w:rPr>
          <w:sz w:val="26"/>
          <w:szCs w:val="26"/>
          <w:lang w:val="uk-UA"/>
        </w:rPr>
        <w:t xml:space="preserve">дії </w:t>
      </w:r>
      <w:r w:rsidR="00536A1E" w:rsidRPr="00536A1E">
        <w:rPr>
          <w:sz w:val="26"/>
          <w:szCs w:val="26"/>
          <w:lang w:val="uk-UA"/>
        </w:rPr>
        <w:t>до 2026</w:t>
      </w:r>
      <w:r w:rsidR="00536A1E" w:rsidRPr="00536A1E">
        <w:rPr>
          <w:sz w:val="26"/>
          <w:szCs w:val="26"/>
          <w:lang w:val="uk-UA"/>
        </w:rPr>
        <w:t>р. відповідно до рішення виконавчог</w:t>
      </w:r>
      <w:r w:rsidR="00536A1E" w:rsidRPr="00536A1E">
        <w:rPr>
          <w:sz w:val="26"/>
          <w:szCs w:val="26"/>
          <w:lang w:val="uk-UA"/>
        </w:rPr>
        <w:t>о комітету від 29.12.2025р. №191</w:t>
      </w:r>
      <w:r w:rsidRPr="00536A1E">
        <w:rPr>
          <w:sz w:val="26"/>
          <w:szCs w:val="26"/>
          <w:lang w:val="uk-UA"/>
        </w:rPr>
        <w:t>;</w:t>
      </w:r>
    </w:p>
    <w:p w:rsidR="00722F23" w:rsidRPr="005D1BB9" w:rsidRDefault="00722F23" w:rsidP="00722F23">
      <w:pPr>
        <w:spacing w:line="276" w:lineRule="auto"/>
        <w:jc w:val="both"/>
        <w:rPr>
          <w:color w:val="FF0000"/>
          <w:sz w:val="26"/>
          <w:szCs w:val="26"/>
          <w:lang w:val="uk-UA"/>
        </w:rPr>
      </w:pPr>
      <w:r w:rsidRPr="00CE1E5A">
        <w:rPr>
          <w:sz w:val="26"/>
          <w:szCs w:val="26"/>
          <w:lang w:val="uk-UA"/>
        </w:rPr>
        <w:t>- від 12.02.2021р. №49-VIII «Про затвердження Програми розвитку земельних відносин, раціонального використання та охорони земель на  території Кароліно-Бугазької сільської ради  на 2021-</w:t>
      </w:r>
      <w:r w:rsidRPr="000F6802">
        <w:rPr>
          <w:sz w:val="26"/>
          <w:szCs w:val="26"/>
          <w:lang w:val="uk-UA"/>
        </w:rPr>
        <w:t>2023 роки» із змінами терміну до 2025р. відповідно до рішення виконавчого комітету від 29.12.2023р. №138;</w:t>
      </w:r>
    </w:p>
    <w:p w:rsidR="00722F23" w:rsidRPr="005D1BB9" w:rsidRDefault="00722F23" w:rsidP="00722F23">
      <w:pPr>
        <w:spacing w:line="276" w:lineRule="auto"/>
        <w:jc w:val="both"/>
        <w:rPr>
          <w:color w:val="FF0000"/>
          <w:sz w:val="26"/>
          <w:szCs w:val="26"/>
          <w:lang w:val="uk-UA"/>
        </w:rPr>
      </w:pPr>
      <w:r w:rsidRPr="00CE1E5A">
        <w:rPr>
          <w:sz w:val="26"/>
          <w:szCs w:val="26"/>
          <w:lang w:val="uk-UA"/>
        </w:rPr>
        <w:t xml:space="preserve">- від 12.02.2021р. №50-VIII «Про затвердження Комплексної програми з утворення містобудівної та проектної документації для розвитку соціально-житлової забудови та </w:t>
      </w:r>
      <w:r w:rsidRPr="000F6802">
        <w:rPr>
          <w:sz w:val="26"/>
          <w:szCs w:val="26"/>
          <w:lang w:val="uk-UA"/>
        </w:rPr>
        <w:t xml:space="preserve">інженерної, транспортної інфраструктури на території Кароліно-Бугазької сільської ради </w:t>
      </w:r>
      <w:r w:rsidRPr="000F6802">
        <w:rPr>
          <w:sz w:val="26"/>
          <w:szCs w:val="26"/>
          <w:lang w:val="uk-UA"/>
        </w:rPr>
        <w:lastRenderedPageBreak/>
        <w:t>на 2021-2023 роки» із змінами терміну до 2025р. відповідно до рішення виконавчого комітету від 29.12.2023р. №139;</w:t>
      </w:r>
    </w:p>
    <w:p w:rsidR="00722F23" w:rsidRPr="005D1BB9" w:rsidRDefault="00722F23" w:rsidP="00722F23">
      <w:pPr>
        <w:spacing w:line="276" w:lineRule="auto"/>
        <w:jc w:val="both"/>
        <w:rPr>
          <w:color w:val="FF0000"/>
          <w:sz w:val="26"/>
          <w:szCs w:val="26"/>
          <w:lang w:val="uk-UA"/>
        </w:rPr>
      </w:pPr>
      <w:r w:rsidRPr="00CE1E5A">
        <w:rPr>
          <w:sz w:val="26"/>
          <w:szCs w:val="26"/>
          <w:lang w:val="uk-UA"/>
        </w:rPr>
        <w:t xml:space="preserve">- від 12.02.2021р. №51-VIII «Про затвердження Програми охорони довкілля та забезпечення екологічної безпеки на території Кароліно-Бугазької сільської ради  на </w:t>
      </w:r>
      <w:r w:rsidRPr="000F6802">
        <w:rPr>
          <w:sz w:val="26"/>
          <w:szCs w:val="26"/>
          <w:lang w:val="uk-UA"/>
        </w:rPr>
        <w:t>2021-2023 роки» із змінами терміну до 2025р. відповідно до рішення виконавчого комітету від 29.12.2023р. №144;</w:t>
      </w:r>
    </w:p>
    <w:p w:rsidR="00A66308" w:rsidRPr="005D1BB9" w:rsidRDefault="00320A94" w:rsidP="00722F23">
      <w:pPr>
        <w:spacing w:line="276" w:lineRule="auto"/>
        <w:jc w:val="both"/>
        <w:rPr>
          <w:color w:val="FF0000"/>
          <w:sz w:val="26"/>
          <w:szCs w:val="26"/>
          <w:lang w:val="uk-UA"/>
        </w:rPr>
      </w:pPr>
      <w:r w:rsidRPr="00CE1E5A">
        <w:rPr>
          <w:sz w:val="26"/>
          <w:szCs w:val="26"/>
          <w:lang w:val="uk-UA"/>
        </w:rPr>
        <w:t xml:space="preserve">- від 12.02.2021р. №52-VIII «Про затвердження Програми розвитку освіти, культури,  сім’ї,  молоді та спорту Кароліно-Бугазької сільської ради  на  2021-2023 </w:t>
      </w:r>
      <w:r w:rsidRPr="00B73EEB">
        <w:rPr>
          <w:sz w:val="26"/>
          <w:szCs w:val="26"/>
          <w:lang w:val="uk-UA"/>
        </w:rPr>
        <w:t>роки»</w:t>
      </w:r>
      <w:r w:rsidR="00B73EEB">
        <w:rPr>
          <w:sz w:val="26"/>
          <w:szCs w:val="26"/>
          <w:lang w:val="uk-UA"/>
        </w:rPr>
        <w:t xml:space="preserve"> із змінами терміну до 2025 року</w:t>
      </w:r>
      <w:r w:rsidRPr="00B73EEB">
        <w:rPr>
          <w:sz w:val="26"/>
          <w:szCs w:val="26"/>
          <w:lang w:val="uk-UA"/>
        </w:rPr>
        <w:t xml:space="preserve"> відповідно до рішення </w:t>
      </w:r>
      <w:r w:rsidR="00A66308" w:rsidRPr="00B73EEB">
        <w:rPr>
          <w:sz w:val="26"/>
          <w:szCs w:val="26"/>
          <w:lang w:val="uk-UA"/>
        </w:rPr>
        <w:t>від 07.03.2025р. №932</w:t>
      </w:r>
      <w:r w:rsidR="00225789">
        <w:rPr>
          <w:sz w:val="26"/>
          <w:szCs w:val="26"/>
          <w:lang w:val="uk-UA"/>
        </w:rPr>
        <w:t xml:space="preserve">-VIIІ, </w:t>
      </w:r>
      <w:r w:rsidR="00225789">
        <w:rPr>
          <w:sz w:val="26"/>
          <w:szCs w:val="26"/>
          <w:lang w:val="uk-UA"/>
        </w:rPr>
        <w:t xml:space="preserve">із подовженням терміну дії до 2026 року відповідно рішення виконавчого комітету </w:t>
      </w:r>
      <w:r w:rsidR="00225789">
        <w:rPr>
          <w:sz w:val="26"/>
          <w:szCs w:val="26"/>
          <w:lang w:val="uk-UA"/>
        </w:rPr>
        <w:t>від 29.12.2025р. №204</w:t>
      </w:r>
      <w:r w:rsidR="00225789" w:rsidRPr="00D355F1">
        <w:rPr>
          <w:sz w:val="26"/>
          <w:szCs w:val="26"/>
          <w:lang w:val="uk-UA"/>
        </w:rPr>
        <w:t>;</w:t>
      </w:r>
    </w:p>
    <w:p w:rsidR="000F0864" w:rsidRPr="00536A1E" w:rsidRDefault="000F0864" w:rsidP="00722F23">
      <w:pPr>
        <w:spacing w:line="276" w:lineRule="auto"/>
        <w:jc w:val="both"/>
        <w:rPr>
          <w:sz w:val="26"/>
          <w:szCs w:val="26"/>
          <w:lang w:val="uk-UA"/>
        </w:rPr>
      </w:pPr>
      <w:r w:rsidRPr="00CE1E5A">
        <w:rPr>
          <w:sz w:val="26"/>
          <w:szCs w:val="26"/>
          <w:lang w:val="uk-UA"/>
        </w:rPr>
        <w:t>- від 12.02.2021р. №53-VIII «Про затвердження Комплексної програми соціального захисту населення Кароліно-Бугазької сільської територіальної громади на 2021-2023 роки «Соціальний захист»»</w:t>
      </w:r>
      <w:r w:rsidRPr="005D1BB9">
        <w:rPr>
          <w:color w:val="FF0000"/>
          <w:sz w:val="26"/>
          <w:szCs w:val="26"/>
          <w:lang w:val="uk-UA"/>
        </w:rPr>
        <w:t xml:space="preserve"> </w:t>
      </w:r>
      <w:r w:rsidRPr="00B626D6">
        <w:rPr>
          <w:sz w:val="26"/>
          <w:szCs w:val="26"/>
          <w:lang w:val="uk-UA"/>
        </w:rPr>
        <w:t>із змінами відповідно до рішення від 12.04.2022р. №741-</w:t>
      </w:r>
      <w:r w:rsidRPr="00D355F1">
        <w:rPr>
          <w:sz w:val="26"/>
          <w:szCs w:val="26"/>
          <w:lang w:val="uk-UA"/>
        </w:rPr>
        <w:t xml:space="preserve">VIIІ, із змінами терміну до відповідно до </w:t>
      </w:r>
      <w:r w:rsidRPr="0038328C">
        <w:rPr>
          <w:sz w:val="26"/>
          <w:szCs w:val="26"/>
          <w:lang w:val="uk-UA"/>
        </w:rPr>
        <w:t>рішення від 07.03.2025р. №926-VIIІ,</w:t>
      </w:r>
      <w:r w:rsidRPr="0038328C">
        <w:rPr>
          <w:lang w:val="uk-UA"/>
        </w:rPr>
        <w:t xml:space="preserve"> </w:t>
      </w:r>
      <w:r w:rsidRPr="0038328C">
        <w:rPr>
          <w:sz w:val="26"/>
          <w:szCs w:val="26"/>
          <w:lang w:val="uk-UA"/>
        </w:rPr>
        <w:t xml:space="preserve">із змінами відповідно до рішення від 31.07.2022р. №981-VIIІ, </w:t>
      </w:r>
      <w:r w:rsidR="0038328C">
        <w:rPr>
          <w:sz w:val="26"/>
          <w:szCs w:val="26"/>
          <w:lang w:val="uk-UA"/>
        </w:rPr>
        <w:t>та від 25.09.2025р. №992-VIIІ</w:t>
      </w:r>
      <w:r w:rsidR="00536A1E">
        <w:rPr>
          <w:sz w:val="26"/>
          <w:szCs w:val="26"/>
          <w:lang w:val="uk-UA"/>
        </w:rPr>
        <w:t xml:space="preserve">, </w:t>
      </w:r>
      <w:r w:rsidR="003B6476" w:rsidRPr="003B6476">
        <w:rPr>
          <w:sz w:val="26"/>
          <w:szCs w:val="26"/>
          <w:lang w:val="uk-UA"/>
        </w:rPr>
        <w:t xml:space="preserve">із подовженням терміну дії до </w:t>
      </w:r>
      <w:r w:rsidR="00536A1E">
        <w:rPr>
          <w:sz w:val="26"/>
          <w:szCs w:val="26"/>
          <w:lang w:val="uk-UA"/>
        </w:rPr>
        <w:t xml:space="preserve">2026 року відповідно рішення виконавчого комітету </w:t>
      </w:r>
      <w:r w:rsidR="00536A1E">
        <w:rPr>
          <w:sz w:val="26"/>
          <w:szCs w:val="26"/>
          <w:lang w:val="uk-UA"/>
        </w:rPr>
        <w:t>від 29.12.2025р. №199</w:t>
      </w:r>
      <w:r w:rsidR="00536A1E" w:rsidRPr="00D355F1">
        <w:rPr>
          <w:sz w:val="26"/>
          <w:szCs w:val="26"/>
          <w:lang w:val="uk-UA"/>
        </w:rPr>
        <w:t>;</w:t>
      </w:r>
    </w:p>
    <w:p w:rsidR="000F0864" w:rsidRPr="005D1BB9" w:rsidRDefault="000F0864" w:rsidP="00722F23">
      <w:pPr>
        <w:spacing w:line="276" w:lineRule="auto"/>
        <w:jc w:val="both"/>
        <w:rPr>
          <w:color w:val="FF0000"/>
          <w:sz w:val="26"/>
          <w:szCs w:val="26"/>
          <w:lang w:val="uk-UA"/>
        </w:rPr>
      </w:pPr>
      <w:r w:rsidRPr="00CE1E5A">
        <w:rPr>
          <w:sz w:val="26"/>
          <w:szCs w:val="26"/>
          <w:lang w:val="uk-UA"/>
        </w:rPr>
        <w:t xml:space="preserve">- від 12.02.2021р. №54-VIII «Про затвердження Програми </w:t>
      </w:r>
      <w:r w:rsidR="00A66308" w:rsidRPr="00CE1E5A">
        <w:rPr>
          <w:sz w:val="26"/>
          <w:szCs w:val="26"/>
          <w:lang w:val="uk-UA"/>
        </w:rPr>
        <w:t xml:space="preserve"> розвитку та фінансової підтримки Комунального  некомерційного підприємства «Затоківська амбулаторія загальної</w:t>
      </w:r>
      <w:r w:rsidR="00B50CDD" w:rsidRPr="00CE1E5A">
        <w:rPr>
          <w:sz w:val="26"/>
          <w:szCs w:val="26"/>
          <w:lang w:val="uk-UA"/>
        </w:rPr>
        <w:t xml:space="preserve"> практики - </w:t>
      </w:r>
      <w:r w:rsidR="00A66308" w:rsidRPr="00CE1E5A">
        <w:rPr>
          <w:sz w:val="26"/>
          <w:szCs w:val="26"/>
          <w:lang w:val="uk-UA"/>
        </w:rPr>
        <w:t xml:space="preserve">сімейної медицини» «Амбулаторно – поліклінічної допомоги населенню </w:t>
      </w:r>
      <w:r w:rsidR="00A66308" w:rsidRPr="000F6802">
        <w:rPr>
          <w:sz w:val="26"/>
          <w:szCs w:val="26"/>
          <w:lang w:val="uk-UA"/>
        </w:rPr>
        <w:t>територіальної громади» на 2021-2023 роки</w:t>
      </w:r>
      <w:r w:rsidRPr="000F6802">
        <w:rPr>
          <w:sz w:val="26"/>
          <w:szCs w:val="26"/>
          <w:lang w:val="uk-UA"/>
        </w:rPr>
        <w:t>»</w:t>
      </w:r>
      <w:r w:rsidR="00B73EEB">
        <w:rPr>
          <w:sz w:val="26"/>
          <w:szCs w:val="26"/>
          <w:lang w:val="uk-UA"/>
        </w:rPr>
        <w:t xml:space="preserve"> із змінами терміну до 2025 року </w:t>
      </w:r>
      <w:r w:rsidRPr="000F6802">
        <w:rPr>
          <w:sz w:val="26"/>
          <w:szCs w:val="26"/>
          <w:lang w:val="uk-UA"/>
        </w:rPr>
        <w:t xml:space="preserve">відповідно до рішення від </w:t>
      </w:r>
      <w:r w:rsidR="00A66308" w:rsidRPr="000F6802">
        <w:rPr>
          <w:sz w:val="26"/>
          <w:szCs w:val="26"/>
          <w:lang w:val="uk-UA"/>
        </w:rPr>
        <w:t>07.03.2025</w:t>
      </w:r>
      <w:r w:rsidRPr="000F6802">
        <w:rPr>
          <w:sz w:val="26"/>
          <w:szCs w:val="26"/>
          <w:lang w:val="uk-UA"/>
        </w:rPr>
        <w:t xml:space="preserve">р. </w:t>
      </w:r>
      <w:r w:rsidR="00A66308" w:rsidRPr="000F6802">
        <w:rPr>
          <w:sz w:val="26"/>
          <w:szCs w:val="26"/>
          <w:lang w:val="uk-UA"/>
        </w:rPr>
        <w:t>№931-VIIІ</w:t>
      </w:r>
      <w:r w:rsidR="00536A1E">
        <w:rPr>
          <w:sz w:val="26"/>
          <w:szCs w:val="26"/>
          <w:lang w:val="uk-UA"/>
        </w:rPr>
        <w:t xml:space="preserve">, </w:t>
      </w:r>
      <w:r w:rsidR="003B6476" w:rsidRPr="003B6476">
        <w:rPr>
          <w:sz w:val="26"/>
          <w:szCs w:val="26"/>
          <w:lang w:val="uk-UA"/>
        </w:rPr>
        <w:t xml:space="preserve">із подовженням терміну дії до </w:t>
      </w:r>
      <w:r w:rsidR="00536A1E">
        <w:rPr>
          <w:sz w:val="26"/>
          <w:szCs w:val="26"/>
          <w:lang w:val="uk-UA"/>
        </w:rPr>
        <w:t>2026</w:t>
      </w:r>
      <w:r w:rsidR="00536A1E" w:rsidRPr="00536A1E">
        <w:rPr>
          <w:sz w:val="26"/>
          <w:szCs w:val="26"/>
          <w:lang w:val="uk-UA"/>
        </w:rPr>
        <w:t xml:space="preserve"> року відповідно до рішення від </w:t>
      </w:r>
      <w:r w:rsidR="00536A1E">
        <w:rPr>
          <w:sz w:val="26"/>
          <w:szCs w:val="26"/>
          <w:lang w:val="uk-UA"/>
        </w:rPr>
        <w:t>29</w:t>
      </w:r>
      <w:r w:rsidR="00536A1E" w:rsidRPr="00536A1E">
        <w:rPr>
          <w:sz w:val="26"/>
          <w:szCs w:val="26"/>
          <w:lang w:val="uk-UA"/>
        </w:rPr>
        <w:t>.</w:t>
      </w:r>
      <w:r w:rsidR="00536A1E">
        <w:rPr>
          <w:sz w:val="26"/>
          <w:szCs w:val="26"/>
          <w:lang w:val="uk-UA"/>
        </w:rPr>
        <w:t>12</w:t>
      </w:r>
      <w:r w:rsidR="00536A1E" w:rsidRPr="00536A1E">
        <w:rPr>
          <w:sz w:val="26"/>
          <w:szCs w:val="26"/>
          <w:lang w:val="uk-UA"/>
        </w:rPr>
        <w:t>.2025р. №</w:t>
      </w:r>
      <w:r w:rsidR="00536A1E">
        <w:rPr>
          <w:sz w:val="26"/>
          <w:szCs w:val="26"/>
          <w:lang w:val="uk-UA"/>
        </w:rPr>
        <w:t>192</w:t>
      </w:r>
      <w:r w:rsidR="00A66308" w:rsidRPr="000F6802">
        <w:rPr>
          <w:sz w:val="26"/>
          <w:szCs w:val="26"/>
          <w:lang w:val="uk-UA"/>
        </w:rPr>
        <w:t>;</w:t>
      </w:r>
    </w:p>
    <w:p w:rsidR="00A66308" w:rsidRPr="005D1BB9" w:rsidRDefault="00A66308" w:rsidP="00722F23">
      <w:pPr>
        <w:spacing w:line="276" w:lineRule="auto"/>
        <w:jc w:val="both"/>
        <w:rPr>
          <w:color w:val="FF0000"/>
          <w:sz w:val="26"/>
          <w:szCs w:val="26"/>
          <w:lang w:val="uk-UA"/>
        </w:rPr>
      </w:pPr>
      <w:r w:rsidRPr="00CE1E5A">
        <w:rPr>
          <w:sz w:val="26"/>
          <w:szCs w:val="26"/>
          <w:lang w:val="uk-UA"/>
        </w:rPr>
        <w:t xml:space="preserve">- від 12.02.2021р. №55-VIII «Про затвердження Комплексної програми розвитку житлово-комунального господарства Кароліно-Бугазької  сільської ради на 2021 – 2023 </w:t>
      </w:r>
      <w:r w:rsidRPr="000F6802">
        <w:rPr>
          <w:sz w:val="26"/>
          <w:szCs w:val="26"/>
          <w:lang w:val="uk-UA"/>
        </w:rPr>
        <w:t>роки»</w:t>
      </w:r>
      <w:r w:rsidR="00B73EEB">
        <w:rPr>
          <w:sz w:val="26"/>
          <w:szCs w:val="26"/>
          <w:lang w:val="uk-UA"/>
        </w:rPr>
        <w:t xml:space="preserve"> із змінами терміну до 2025 року</w:t>
      </w:r>
      <w:r w:rsidRPr="000F6802">
        <w:rPr>
          <w:sz w:val="26"/>
          <w:szCs w:val="26"/>
          <w:lang w:val="uk-UA"/>
        </w:rPr>
        <w:t xml:space="preserve"> відповідно до ріш</w:t>
      </w:r>
      <w:r w:rsidR="00225789">
        <w:rPr>
          <w:sz w:val="26"/>
          <w:szCs w:val="26"/>
          <w:lang w:val="uk-UA"/>
        </w:rPr>
        <w:t xml:space="preserve">ення від 31.07.2025р. №947-VIIІ, </w:t>
      </w:r>
      <w:r w:rsidR="00225789">
        <w:rPr>
          <w:sz w:val="26"/>
          <w:szCs w:val="26"/>
          <w:lang w:val="uk-UA"/>
        </w:rPr>
        <w:t xml:space="preserve">із подовженням терміну дії до 2026 року відповідно рішення виконавчого комітету </w:t>
      </w:r>
      <w:r w:rsidR="00225789">
        <w:rPr>
          <w:sz w:val="26"/>
          <w:szCs w:val="26"/>
          <w:lang w:val="uk-UA"/>
        </w:rPr>
        <w:t>від 29.12.2025р. №201</w:t>
      </w:r>
      <w:r w:rsidR="00225789" w:rsidRPr="00D355F1">
        <w:rPr>
          <w:sz w:val="26"/>
          <w:szCs w:val="26"/>
          <w:lang w:val="uk-UA"/>
        </w:rPr>
        <w:t>;</w:t>
      </w:r>
    </w:p>
    <w:p w:rsidR="00A66308" w:rsidRPr="00225789" w:rsidRDefault="00A66308" w:rsidP="00722F23">
      <w:pPr>
        <w:spacing w:line="276" w:lineRule="auto"/>
        <w:jc w:val="both"/>
        <w:rPr>
          <w:sz w:val="26"/>
          <w:szCs w:val="26"/>
          <w:lang w:val="uk-UA"/>
        </w:rPr>
      </w:pPr>
      <w:r w:rsidRPr="008F62F7">
        <w:rPr>
          <w:sz w:val="26"/>
          <w:szCs w:val="26"/>
          <w:lang w:val="uk-UA"/>
        </w:rPr>
        <w:t xml:space="preserve">- від 12.02.2021р. №56-VIII «Про затвердження Місцевої цільової програми </w:t>
      </w:r>
      <w:r w:rsidRPr="000F6802">
        <w:rPr>
          <w:sz w:val="26"/>
          <w:szCs w:val="26"/>
          <w:lang w:val="uk-UA"/>
        </w:rPr>
        <w:t>інформатизації Кароліно-Бугазької сільської ради та її виконавчих органів на 2021-2023 роки» із змінами терміну до 2025р. відповідно до рішення виконавчого</w:t>
      </w:r>
      <w:r w:rsidR="00225789">
        <w:rPr>
          <w:sz w:val="26"/>
          <w:szCs w:val="26"/>
          <w:lang w:val="uk-UA"/>
        </w:rPr>
        <w:t xml:space="preserve"> комітету від 29.12.2023р. №145, </w:t>
      </w:r>
      <w:r w:rsidR="00225789">
        <w:rPr>
          <w:sz w:val="26"/>
          <w:szCs w:val="26"/>
          <w:lang w:val="uk-UA"/>
        </w:rPr>
        <w:t xml:space="preserve">із подовженням терміну дії до 2026 року відповідно рішення виконавчого комітету </w:t>
      </w:r>
      <w:r w:rsidR="00225789">
        <w:rPr>
          <w:sz w:val="26"/>
          <w:szCs w:val="26"/>
          <w:lang w:val="uk-UA"/>
        </w:rPr>
        <w:t>від 29.12.2025р. №208</w:t>
      </w:r>
      <w:r w:rsidR="00225789">
        <w:rPr>
          <w:sz w:val="26"/>
          <w:szCs w:val="26"/>
          <w:lang w:val="uk-UA"/>
        </w:rPr>
        <w:t>;</w:t>
      </w:r>
    </w:p>
    <w:p w:rsidR="00A66308" w:rsidRPr="005D1BB9" w:rsidRDefault="00A66308" w:rsidP="00722F23">
      <w:pPr>
        <w:spacing w:line="276" w:lineRule="auto"/>
        <w:jc w:val="both"/>
        <w:rPr>
          <w:color w:val="FF0000"/>
          <w:sz w:val="26"/>
          <w:szCs w:val="26"/>
          <w:lang w:val="uk-UA"/>
        </w:rPr>
      </w:pPr>
      <w:r w:rsidRPr="008F62F7">
        <w:rPr>
          <w:sz w:val="26"/>
          <w:szCs w:val="26"/>
          <w:lang w:val="uk-UA"/>
        </w:rPr>
        <w:t>- від 12.02.2021р. №57-VIII «</w:t>
      </w:r>
      <w:r w:rsidR="00D31ED7" w:rsidRPr="008F62F7">
        <w:rPr>
          <w:sz w:val="26"/>
          <w:szCs w:val="26"/>
          <w:lang w:val="uk-UA"/>
        </w:rPr>
        <w:t xml:space="preserve">Про затвердження Програми </w:t>
      </w:r>
      <w:r w:rsidRPr="008F62F7">
        <w:rPr>
          <w:sz w:val="26"/>
          <w:szCs w:val="26"/>
          <w:lang w:val="uk-UA"/>
        </w:rPr>
        <w:t xml:space="preserve">розвитку туризму Кароліно-Бугазької </w:t>
      </w:r>
      <w:r w:rsidR="008F62F7" w:rsidRPr="008F62F7">
        <w:rPr>
          <w:sz w:val="26"/>
          <w:szCs w:val="26"/>
          <w:lang w:val="uk-UA"/>
        </w:rPr>
        <w:t xml:space="preserve">сільської </w:t>
      </w:r>
      <w:r w:rsidR="008F62F7" w:rsidRPr="000F6802">
        <w:rPr>
          <w:sz w:val="26"/>
          <w:szCs w:val="26"/>
          <w:lang w:val="uk-UA"/>
        </w:rPr>
        <w:t>ради</w:t>
      </w:r>
      <w:r w:rsidR="00D31ED7" w:rsidRPr="000F6802">
        <w:rPr>
          <w:sz w:val="26"/>
          <w:szCs w:val="26"/>
          <w:lang w:val="uk-UA"/>
        </w:rPr>
        <w:t xml:space="preserve"> на 2021-2023</w:t>
      </w:r>
      <w:r w:rsidRPr="000F6802">
        <w:rPr>
          <w:sz w:val="26"/>
          <w:szCs w:val="26"/>
          <w:lang w:val="uk-UA"/>
        </w:rPr>
        <w:t xml:space="preserve"> роки» із змінами терміну до 2025р. відповідно до рішення виконавчого комітету від </w:t>
      </w:r>
      <w:r w:rsidR="00D31ED7" w:rsidRPr="000F6802">
        <w:rPr>
          <w:sz w:val="26"/>
          <w:szCs w:val="26"/>
          <w:lang w:val="uk-UA"/>
        </w:rPr>
        <w:t>29.12.2023р. №141</w:t>
      </w:r>
      <w:r w:rsidRPr="000F6802">
        <w:rPr>
          <w:sz w:val="26"/>
          <w:szCs w:val="26"/>
          <w:lang w:val="uk-UA"/>
        </w:rPr>
        <w:t>;</w:t>
      </w:r>
    </w:p>
    <w:p w:rsidR="00D31ED7" w:rsidRPr="005D1BB9" w:rsidRDefault="00D31ED7" w:rsidP="00722F23">
      <w:pPr>
        <w:spacing w:line="276" w:lineRule="auto"/>
        <w:jc w:val="both"/>
        <w:rPr>
          <w:color w:val="FF0000"/>
          <w:sz w:val="26"/>
          <w:szCs w:val="26"/>
          <w:lang w:val="uk-UA"/>
        </w:rPr>
      </w:pPr>
      <w:r w:rsidRPr="008F62F7">
        <w:rPr>
          <w:sz w:val="26"/>
          <w:szCs w:val="26"/>
          <w:lang w:val="uk-UA"/>
        </w:rPr>
        <w:t xml:space="preserve">- від 12.02.2021р. №58-VIII «Про затвердження План соціально-економічного розвитку, Кароліно-Бугазької  сільської територіальної громади </w:t>
      </w:r>
      <w:r w:rsidR="008F62F7" w:rsidRPr="008F62F7">
        <w:rPr>
          <w:sz w:val="26"/>
          <w:szCs w:val="26"/>
          <w:lang w:val="uk-UA"/>
        </w:rPr>
        <w:t xml:space="preserve">Білгород-Дністровського району Одеської області </w:t>
      </w:r>
      <w:r w:rsidRPr="008F62F7">
        <w:rPr>
          <w:sz w:val="26"/>
          <w:szCs w:val="26"/>
          <w:lang w:val="uk-UA"/>
        </w:rPr>
        <w:t>на 2021-</w:t>
      </w:r>
      <w:r w:rsidRPr="000F6802">
        <w:rPr>
          <w:sz w:val="26"/>
          <w:szCs w:val="26"/>
          <w:lang w:val="uk-UA"/>
        </w:rPr>
        <w:t>2023 роки» із змінами терміну до 2025р. відповідно до рішення виконавчого комітету від 29.12.2023р. №137;</w:t>
      </w:r>
    </w:p>
    <w:p w:rsidR="00B50CDD" w:rsidRPr="005D1BB9" w:rsidRDefault="00B50CDD" w:rsidP="00722F23">
      <w:pPr>
        <w:spacing w:line="276" w:lineRule="auto"/>
        <w:jc w:val="both"/>
        <w:rPr>
          <w:color w:val="FF0000"/>
          <w:sz w:val="26"/>
          <w:szCs w:val="26"/>
          <w:lang w:val="uk-UA"/>
        </w:rPr>
      </w:pPr>
      <w:r w:rsidRPr="008F62F7">
        <w:rPr>
          <w:sz w:val="26"/>
          <w:szCs w:val="26"/>
          <w:lang w:val="uk-UA"/>
        </w:rPr>
        <w:t xml:space="preserve">- від 12.02.2021р. №59-VIII «Порядок надання одноразової матеріальної допомоги жителям </w:t>
      </w:r>
      <w:r w:rsidRPr="00AB255C">
        <w:rPr>
          <w:sz w:val="26"/>
          <w:szCs w:val="26"/>
          <w:lang w:val="uk-UA"/>
        </w:rPr>
        <w:t xml:space="preserve">Кароліно-Бугазької  сільської територіальної громади» із змінами </w:t>
      </w:r>
      <w:r w:rsidR="0038328C">
        <w:rPr>
          <w:sz w:val="26"/>
          <w:szCs w:val="26"/>
          <w:lang w:val="uk-UA"/>
        </w:rPr>
        <w:t>відповідно до рішень</w:t>
      </w:r>
      <w:r w:rsidRPr="00AB255C">
        <w:rPr>
          <w:sz w:val="26"/>
          <w:szCs w:val="26"/>
          <w:lang w:val="uk-UA"/>
        </w:rPr>
        <w:t xml:space="preserve"> від 30.03.2021р.</w:t>
      </w:r>
      <w:r w:rsidR="0038328C">
        <w:rPr>
          <w:sz w:val="26"/>
          <w:szCs w:val="26"/>
          <w:lang w:val="uk-UA"/>
        </w:rPr>
        <w:t xml:space="preserve"> №830-VIII та</w:t>
      </w:r>
      <w:r w:rsidR="00B73EEB">
        <w:rPr>
          <w:sz w:val="26"/>
          <w:szCs w:val="26"/>
          <w:lang w:val="uk-UA"/>
        </w:rPr>
        <w:t xml:space="preserve"> </w:t>
      </w:r>
      <w:r w:rsidR="0038328C">
        <w:rPr>
          <w:sz w:val="26"/>
          <w:szCs w:val="26"/>
          <w:lang w:val="uk-UA"/>
        </w:rPr>
        <w:t>від 31.07.2025р. №980-VIII;</w:t>
      </w:r>
    </w:p>
    <w:p w:rsidR="00113198" w:rsidRPr="008F62F7" w:rsidRDefault="00722F23" w:rsidP="00722F23">
      <w:pPr>
        <w:spacing w:line="276" w:lineRule="auto"/>
        <w:jc w:val="both"/>
        <w:rPr>
          <w:sz w:val="26"/>
          <w:szCs w:val="26"/>
          <w:lang w:val="uk-UA"/>
        </w:rPr>
      </w:pPr>
      <w:r w:rsidRPr="008F62F7">
        <w:rPr>
          <w:sz w:val="26"/>
          <w:szCs w:val="26"/>
          <w:lang w:val="uk-UA"/>
        </w:rPr>
        <w:lastRenderedPageBreak/>
        <w:t>- від 31.03.2021р. №135-VIII «Про затвердження Програми розвитку та підтримки охорони галузі охорони здоров'я  Кароліно-Бугазько</w:t>
      </w:r>
      <w:r w:rsidR="00113198" w:rsidRPr="008F62F7">
        <w:rPr>
          <w:sz w:val="26"/>
          <w:szCs w:val="26"/>
          <w:lang w:val="uk-UA"/>
        </w:rPr>
        <w:t>ї сільської ради на 2021-2025роки</w:t>
      </w:r>
      <w:r w:rsidRPr="008F62F7">
        <w:rPr>
          <w:sz w:val="26"/>
          <w:szCs w:val="26"/>
          <w:lang w:val="uk-UA"/>
        </w:rPr>
        <w:t>»</w:t>
      </w:r>
      <w:r w:rsidR="00113198" w:rsidRPr="008F62F7">
        <w:rPr>
          <w:sz w:val="26"/>
          <w:szCs w:val="26"/>
          <w:lang w:val="uk-UA"/>
        </w:rPr>
        <w:t>;</w:t>
      </w:r>
    </w:p>
    <w:p w:rsidR="00113198" w:rsidRPr="008F62F7" w:rsidRDefault="00113198" w:rsidP="00722F23">
      <w:pPr>
        <w:spacing w:line="276" w:lineRule="auto"/>
        <w:jc w:val="both"/>
        <w:rPr>
          <w:sz w:val="26"/>
          <w:szCs w:val="26"/>
          <w:lang w:val="uk-UA"/>
        </w:rPr>
      </w:pPr>
      <w:r w:rsidRPr="008F62F7">
        <w:rPr>
          <w:sz w:val="26"/>
          <w:szCs w:val="26"/>
          <w:lang w:val="uk-UA"/>
        </w:rPr>
        <w:t xml:space="preserve">- від 31.03.2021р. №136-VIII «Про затвердження Програми  підвищення ефективності діяльності підрозділів Одеського прикордонного загону «Кароліно-Бугаз» </w:t>
      </w:r>
      <w:r w:rsidR="008F62F7" w:rsidRPr="008F62F7">
        <w:rPr>
          <w:sz w:val="26"/>
          <w:szCs w:val="26"/>
          <w:lang w:val="uk-UA"/>
        </w:rPr>
        <w:t xml:space="preserve">Кароліно-Бугазької сільської ради </w:t>
      </w:r>
      <w:r w:rsidRPr="008F62F7">
        <w:rPr>
          <w:sz w:val="26"/>
          <w:szCs w:val="26"/>
          <w:lang w:val="uk-UA"/>
        </w:rPr>
        <w:t>на 2021р</w:t>
      </w:r>
      <w:r w:rsidR="00B50CDD" w:rsidRPr="008F62F7">
        <w:rPr>
          <w:sz w:val="26"/>
          <w:szCs w:val="26"/>
          <w:lang w:val="uk-UA"/>
        </w:rPr>
        <w:t>ік</w:t>
      </w:r>
      <w:r w:rsidRPr="008F62F7">
        <w:rPr>
          <w:sz w:val="26"/>
          <w:szCs w:val="26"/>
          <w:lang w:val="uk-UA"/>
        </w:rPr>
        <w:t>»;</w:t>
      </w:r>
    </w:p>
    <w:p w:rsidR="00B50CDD" w:rsidRPr="008F62F7" w:rsidRDefault="00B50CDD" w:rsidP="00722F23">
      <w:pPr>
        <w:spacing w:line="276" w:lineRule="auto"/>
        <w:jc w:val="both"/>
        <w:rPr>
          <w:sz w:val="26"/>
          <w:szCs w:val="26"/>
          <w:lang w:val="uk-UA"/>
        </w:rPr>
      </w:pPr>
      <w:r w:rsidRPr="008F62F7">
        <w:rPr>
          <w:sz w:val="26"/>
          <w:szCs w:val="26"/>
          <w:lang w:val="uk-UA"/>
        </w:rPr>
        <w:t>- від 31.03.2021р. №137-VIII «Про затвердження Програми  Програма «Безпечна громада на 2021-2023 роки»;</w:t>
      </w:r>
    </w:p>
    <w:p w:rsidR="00B50CDD" w:rsidRPr="008F62F7" w:rsidRDefault="00B50CDD" w:rsidP="00722F23">
      <w:pPr>
        <w:spacing w:line="276" w:lineRule="auto"/>
        <w:jc w:val="both"/>
        <w:rPr>
          <w:sz w:val="26"/>
          <w:szCs w:val="26"/>
          <w:lang w:val="uk-UA"/>
        </w:rPr>
      </w:pPr>
      <w:r w:rsidRPr="008F62F7">
        <w:rPr>
          <w:sz w:val="26"/>
          <w:szCs w:val="26"/>
          <w:lang w:val="uk-UA"/>
        </w:rPr>
        <w:t>- від 15.07.2021р. №178-VIII «Про затвердження Програми надання одноразової допомоги дітям-сиротам і дітям позбавленим батьківського піклування після досягнення 18-річного віку, які мешкають на території Кароліно-Бугазької територіальної громади на 2021р.»;</w:t>
      </w:r>
    </w:p>
    <w:p w:rsidR="00722F23" w:rsidRPr="00225789" w:rsidRDefault="00D31ED7" w:rsidP="00722F23">
      <w:pPr>
        <w:spacing w:line="276" w:lineRule="auto"/>
        <w:jc w:val="both"/>
        <w:rPr>
          <w:sz w:val="26"/>
          <w:szCs w:val="26"/>
          <w:lang w:val="uk-UA"/>
        </w:rPr>
      </w:pPr>
      <w:r w:rsidRPr="008F62F7">
        <w:rPr>
          <w:sz w:val="26"/>
          <w:szCs w:val="26"/>
          <w:lang w:val="uk-UA"/>
        </w:rPr>
        <w:t xml:space="preserve">- </w:t>
      </w:r>
      <w:r w:rsidR="00113198" w:rsidRPr="008F62F7">
        <w:rPr>
          <w:sz w:val="26"/>
          <w:szCs w:val="26"/>
          <w:lang w:val="uk-UA"/>
        </w:rPr>
        <w:t>від 15.07.2021р. №179-VIII «Про затвердження Програми оздоровлення та відпочинку дітей на 2021-2023 роки та затвердження порядку щодо організації оздоровлення та відпочинку дітей Кар</w:t>
      </w:r>
      <w:r w:rsidR="00B50CDD" w:rsidRPr="008F62F7">
        <w:rPr>
          <w:sz w:val="26"/>
          <w:szCs w:val="26"/>
          <w:lang w:val="uk-UA"/>
        </w:rPr>
        <w:t>оліно-</w:t>
      </w:r>
      <w:r w:rsidR="00B50CDD" w:rsidRPr="000F6802">
        <w:rPr>
          <w:sz w:val="26"/>
          <w:szCs w:val="26"/>
          <w:lang w:val="uk-UA"/>
        </w:rPr>
        <w:t>Бугазької сільської ради</w:t>
      </w:r>
      <w:r w:rsidR="00681A2F" w:rsidRPr="000F6802">
        <w:rPr>
          <w:sz w:val="26"/>
          <w:szCs w:val="26"/>
          <w:lang w:val="uk-UA"/>
        </w:rPr>
        <w:t>» із змінами терміну до 2025р. відповідно до рішення від 07.03.2025р. №930-VIII</w:t>
      </w:r>
      <w:r w:rsidR="00225789">
        <w:rPr>
          <w:sz w:val="26"/>
          <w:szCs w:val="26"/>
          <w:lang w:val="uk-UA"/>
        </w:rPr>
        <w:t xml:space="preserve">, </w:t>
      </w:r>
      <w:r w:rsidR="00225789">
        <w:rPr>
          <w:sz w:val="26"/>
          <w:szCs w:val="26"/>
          <w:lang w:val="uk-UA"/>
        </w:rPr>
        <w:t xml:space="preserve">із подовженням терміну дії до 2026 року відповідно рішення виконавчого комітету </w:t>
      </w:r>
      <w:r w:rsidR="00225789">
        <w:rPr>
          <w:sz w:val="26"/>
          <w:szCs w:val="26"/>
          <w:lang w:val="uk-UA"/>
        </w:rPr>
        <w:t>від 29.12.2025р. №206</w:t>
      </w:r>
      <w:r w:rsidR="00225789">
        <w:rPr>
          <w:sz w:val="26"/>
          <w:szCs w:val="26"/>
          <w:lang w:val="uk-UA"/>
        </w:rPr>
        <w:t>;</w:t>
      </w:r>
    </w:p>
    <w:p w:rsidR="00681A2F" w:rsidRPr="008F62F7" w:rsidRDefault="00B50CDD" w:rsidP="00722F23">
      <w:pPr>
        <w:spacing w:line="276" w:lineRule="auto"/>
        <w:jc w:val="both"/>
        <w:rPr>
          <w:sz w:val="26"/>
          <w:szCs w:val="26"/>
          <w:lang w:val="uk-UA"/>
        </w:rPr>
      </w:pPr>
      <w:r w:rsidRPr="008F62F7">
        <w:rPr>
          <w:sz w:val="26"/>
          <w:szCs w:val="26"/>
          <w:lang w:val="uk-UA"/>
        </w:rPr>
        <w:t>- від 15.07.2021р. №180-VIII «Про заснування стипендії та про затвердження Положення про призначення та виплату стипендії обдарованим дітям і талановитим учням Кароліно-Бугазької сільської ради»;</w:t>
      </w:r>
    </w:p>
    <w:p w:rsidR="00681A2F" w:rsidRPr="008F62F7" w:rsidRDefault="00681A2F" w:rsidP="00722F23">
      <w:pPr>
        <w:spacing w:line="276" w:lineRule="auto"/>
        <w:jc w:val="both"/>
        <w:rPr>
          <w:sz w:val="26"/>
          <w:szCs w:val="26"/>
          <w:lang w:val="uk-UA"/>
        </w:rPr>
      </w:pPr>
      <w:r w:rsidRPr="008F62F7">
        <w:rPr>
          <w:sz w:val="26"/>
          <w:szCs w:val="26"/>
          <w:lang w:val="uk-UA"/>
        </w:rPr>
        <w:t>- від 15.07.2021р. №181-VIII «Про затвердження Програми підтримки управління соціального захисту населення Білгород-Дністровської районної державної адміністрації на 2021 рік»;</w:t>
      </w:r>
    </w:p>
    <w:p w:rsidR="00681A2F" w:rsidRDefault="00681A2F" w:rsidP="00722F23">
      <w:pPr>
        <w:spacing w:line="276" w:lineRule="auto"/>
        <w:jc w:val="both"/>
        <w:rPr>
          <w:color w:val="FF0000"/>
          <w:sz w:val="26"/>
          <w:szCs w:val="26"/>
          <w:lang w:val="uk-UA"/>
        </w:rPr>
      </w:pPr>
      <w:r w:rsidRPr="008F62F7">
        <w:rPr>
          <w:sz w:val="26"/>
          <w:szCs w:val="26"/>
          <w:lang w:val="uk-UA"/>
        </w:rPr>
        <w:t xml:space="preserve">- від 15.07.2021р. №188-VIII «Про затвердження Програми техногенної та пожежної безпеки громади Кароліно-Бугазької сільської ради Білгород-Дністровського району Одеської  області на </w:t>
      </w:r>
      <w:r w:rsidRPr="0038328C">
        <w:rPr>
          <w:sz w:val="26"/>
          <w:szCs w:val="26"/>
          <w:lang w:val="uk-UA"/>
        </w:rPr>
        <w:t>2021-2023 роки» із змінами терміну до 2025р. відповідно до рішення від 07.03.2025р. №930-VIII;</w:t>
      </w:r>
    </w:p>
    <w:p w:rsidR="00B626D6" w:rsidRDefault="00B626D6" w:rsidP="00722F23">
      <w:pPr>
        <w:spacing w:line="276" w:lineRule="auto"/>
        <w:jc w:val="both"/>
        <w:rPr>
          <w:sz w:val="26"/>
          <w:szCs w:val="26"/>
          <w:lang w:val="uk-UA"/>
        </w:rPr>
      </w:pPr>
      <w:r w:rsidRPr="00B626D6">
        <w:rPr>
          <w:sz w:val="26"/>
          <w:szCs w:val="26"/>
          <w:lang w:val="uk-UA"/>
        </w:rPr>
        <w:t>- від 15.07.2021р. №215-VIII  «Про затвердження Програми зміцнення законності, безпеки та порядку на території Кароліно-Бугазької сільської територіальної громади Білгород-Дністровського району «Безпечна Кароліно-Бугазька  територіальна громада на 2021 рік»</w:t>
      </w:r>
      <w:r w:rsidR="00B17826">
        <w:rPr>
          <w:sz w:val="26"/>
          <w:szCs w:val="26"/>
          <w:lang w:val="uk-UA"/>
        </w:rPr>
        <w:t>, із змінами терміну до 2022 року</w:t>
      </w:r>
      <w:r w:rsidR="00B17826" w:rsidRPr="00B17826">
        <w:rPr>
          <w:sz w:val="26"/>
          <w:szCs w:val="26"/>
          <w:lang w:val="uk-UA"/>
        </w:rPr>
        <w:t xml:space="preserve"> відповідно до рішення від </w:t>
      </w:r>
      <w:r w:rsidR="00B17826">
        <w:rPr>
          <w:sz w:val="26"/>
          <w:szCs w:val="26"/>
          <w:lang w:val="uk-UA"/>
        </w:rPr>
        <w:t>10.11.2022</w:t>
      </w:r>
      <w:r w:rsidR="00B17826" w:rsidRPr="00B17826">
        <w:rPr>
          <w:sz w:val="26"/>
          <w:szCs w:val="26"/>
          <w:lang w:val="uk-UA"/>
        </w:rPr>
        <w:t>р. №</w:t>
      </w:r>
      <w:r w:rsidR="00B17826">
        <w:rPr>
          <w:sz w:val="26"/>
          <w:szCs w:val="26"/>
          <w:lang w:val="uk-UA"/>
        </w:rPr>
        <w:t>769</w:t>
      </w:r>
      <w:r w:rsidR="00B17826" w:rsidRPr="00B17826">
        <w:rPr>
          <w:sz w:val="26"/>
          <w:szCs w:val="26"/>
          <w:lang w:val="uk-UA"/>
        </w:rPr>
        <w:t>-VIII;</w:t>
      </w:r>
    </w:p>
    <w:p w:rsidR="00B626D6" w:rsidRDefault="00B626D6" w:rsidP="00722F23">
      <w:pPr>
        <w:spacing w:line="276" w:lineRule="auto"/>
        <w:jc w:val="both"/>
        <w:rPr>
          <w:sz w:val="26"/>
          <w:szCs w:val="26"/>
          <w:lang w:val="uk-UA"/>
        </w:rPr>
      </w:pPr>
      <w:r>
        <w:rPr>
          <w:sz w:val="26"/>
          <w:szCs w:val="26"/>
          <w:lang w:val="uk-UA"/>
        </w:rPr>
        <w:t>- від 17.09.2021р. №500</w:t>
      </w:r>
      <w:r w:rsidRPr="00B626D6">
        <w:rPr>
          <w:sz w:val="26"/>
          <w:szCs w:val="26"/>
          <w:lang w:val="uk-UA"/>
        </w:rPr>
        <w:t xml:space="preserve">-VIII  «Про затвердження </w:t>
      </w:r>
      <w:r>
        <w:rPr>
          <w:sz w:val="26"/>
          <w:szCs w:val="26"/>
          <w:lang w:val="uk-UA"/>
        </w:rPr>
        <w:t>Програми</w:t>
      </w:r>
      <w:r w:rsidRPr="00B626D6">
        <w:rPr>
          <w:sz w:val="26"/>
          <w:szCs w:val="26"/>
          <w:lang w:val="uk-UA"/>
        </w:rPr>
        <w:t xml:space="preserve"> профілактики та протидії злочинності "Безпечний курорт" на 2021-2023роки</w:t>
      </w:r>
      <w:r>
        <w:rPr>
          <w:sz w:val="26"/>
          <w:szCs w:val="26"/>
          <w:lang w:val="uk-UA"/>
        </w:rPr>
        <w:t>»</w:t>
      </w:r>
      <w:r w:rsidR="00225789">
        <w:rPr>
          <w:sz w:val="26"/>
          <w:szCs w:val="26"/>
          <w:lang w:val="uk-UA"/>
        </w:rPr>
        <w:t>;</w:t>
      </w:r>
    </w:p>
    <w:p w:rsidR="00B626D6" w:rsidRPr="00225789" w:rsidRDefault="00B626D6" w:rsidP="00722F23">
      <w:pPr>
        <w:spacing w:line="276" w:lineRule="auto"/>
        <w:jc w:val="both"/>
        <w:rPr>
          <w:sz w:val="26"/>
          <w:szCs w:val="26"/>
          <w:lang w:val="uk-UA"/>
        </w:rPr>
      </w:pPr>
      <w:r>
        <w:rPr>
          <w:sz w:val="26"/>
          <w:szCs w:val="26"/>
          <w:lang w:val="uk-UA"/>
        </w:rPr>
        <w:t>- від 12.04.2022</w:t>
      </w:r>
      <w:r w:rsidRPr="00B626D6">
        <w:rPr>
          <w:sz w:val="26"/>
          <w:szCs w:val="26"/>
          <w:lang w:val="uk-UA"/>
        </w:rPr>
        <w:t>р. №</w:t>
      </w:r>
      <w:r>
        <w:rPr>
          <w:sz w:val="26"/>
          <w:szCs w:val="26"/>
          <w:lang w:val="uk-UA"/>
        </w:rPr>
        <w:t>740</w:t>
      </w:r>
      <w:r w:rsidRPr="00B626D6">
        <w:rPr>
          <w:sz w:val="26"/>
          <w:szCs w:val="26"/>
          <w:lang w:val="uk-UA"/>
        </w:rPr>
        <w:t xml:space="preserve">-VIII  «Про затвердження Програма сприяння обороноздатності Збройних сил України, Державної прикордонної служби України, Морської охорони Державної прикордонної служби України, Війська Противоповітняної Оборони України, Національної гвардії України, центрів комплектування та соціальної підтримки та сил територіальної оборони, військово-медичні клінічні центри Південного регіону Кароліно-Бугазької сільської </w:t>
      </w:r>
      <w:r w:rsidRPr="00B73EEB">
        <w:rPr>
          <w:sz w:val="26"/>
          <w:szCs w:val="26"/>
          <w:lang w:val="uk-UA"/>
        </w:rPr>
        <w:t xml:space="preserve">територіальної громади на 2022-2025роки» </w:t>
      </w:r>
      <w:r w:rsidR="00B73EEB" w:rsidRPr="00B73EEB">
        <w:rPr>
          <w:sz w:val="26"/>
          <w:szCs w:val="26"/>
          <w:lang w:val="uk-UA"/>
        </w:rPr>
        <w:t xml:space="preserve">із змінами та доповненнями згідно рішення від </w:t>
      </w:r>
      <w:r w:rsidR="00225789">
        <w:rPr>
          <w:sz w:val="26"/>
          <w:szCs w:val="26"/>
          <w:lang w:val="uk-UA"/>
        </w:rPr>
        <w:t xml:space="preserve">31.07.2025р. №978-VIII, </w:t>
      </w:r>
      <w:r w:rsidR="00225789">
        <w:rPr>
          <w:sz w:val="26"/>
          <w:szCs w:val="26"/>
          <w:lang w:val="uk-UA"/>
        </w:rPr>
        <w:t xml:space="preserve">із подовженням терміну дії до 2026 року відповідно рішення виконавчого комітету </w:t>
      </w:r>
      <w:r w:rsidR="00225789">
        <w:rPr>
          <w:sz w:val="26"/>
          <w:szCs w:val="26"/>
          <w:lang w:val="uk-UA"/>
        </w:rPr>
        <w:t>від 29.12.2025р. №207</w:t>
      </w:r>
      <w:r w:rsidR="00225789">
        <w:rPr>
          <w:sz w:val="26"/>
          <w:szCs w:val="26"/>
          <w:lang w:val="uk-UA"/>
        </w:rPr>
        <w:t>;</w:t>
      </w:r>
    </w:p>
    <w:p w:rsidR="00722F23" w:rsidRPr="00AB255C" w:rsidRDefault="00722F23" w:rsidP="00722F23">
      <w:pPr>
        <w:spacing w:line="276" w:lineRule="auto"/>
        <w:jc w:val="both"/>
        <w:rPr>
          <w:sz w:val="26"/>
          <w:szCs w:val="26"/>
          <w:lang w:val="uk-UA"/>
        </w:rPr>
      </w:pPr>
      <w:r w:rsidRPr="00B626D6">
        <w:rPr>
          <w:sz w:val="26"/>
          <w:szCs w:val="26"/>
          <w:lang w:val="uk-UA"/>
        </w:rPr>
        <w:t xml:space="preserve">- від 12.04.2022р. №742-VIII «Про затвердження Програми захисту та підтримки цивільного населення Кароліно-Бугазької сільської територіальної громади та </w:t>
      </w:r>
      <w:r w:rsidRPr="00AB255C">
        <w:rPr>
          <w:sz w:val="26"/>
          <w:szCs w:val="26"/>
          <w:lang w:val="uk-UA"/>
        </w:rPr>
        <w:t>евакуйованого населення в умовах правового режиму воєнного стану»</w:t>
      </w:r>
      <w:r w:rsidR="00536A1E">
        <w:rPr>
          <w:sz w:val="26"/>
          <w:szCs w:val="26"/>
          <w:lang w:val="uk-UA"/>
        </w:rPr>
        <w:t xml:space="preserve">, </w:t>
      </w:r>
      <w:r w:rsidR="003B6476" w:rsidRPr="003B6476">
        <w:rPr>
          <w:sz w:val="26"/>
          <w:szCs w:val="26"/>
          <w:lang w:val="uk-UA"/>
        </w:rPr>
        <w:t xml:space="preserve">із подовженням </w:t>
      </w:r>
      <w:r w:rsidR="003B6476" w:rsidRPr="003B6476">
        <w:rPr>
          <w:sz w:val="26"/>
          <w:szCs w:val="26"/>
          <w:lang w:val="uk-UA"/>
        </w:rPr>
        <w:lastRenderedPageBreak/>
        <w:t>терміну дії до</w:t>
      </w:r>
      <w:r w:rsidR="00536A1E">
        <w:rPr>
          <w:sz w:val="26"/>
          <w:szCs w:val="26"/>
          <w:lang w:val="uk-UA"/>
        </w:rPr>
        <w:t xml:space="preserve"> 2026 року відповідно рішення виконавчого комітету </w:t>
      </w:r>
      <w:r w:rsidR="00536A1E">
        <w:rPr>
          <w:sz w:val="26"/>
          <w:szCs w:val="26"/>
          <w:lang w:val="uk-UA"/>
        </w:rPr>
        <w:t>від 29.12.2025р. №198</w:t>
      </w:r>
      <w:r w:rsidR="00536A1E" w:rsidRPr="00D355F1">
        <w:rPr>
          <w:sz w:val="26"/>
          <w:szCs w:val="26"/>
          <w:lang w:val="uk-UA"/>
        </w:rPr>
        <w:t>;</w:t>
      </w:r>
    </w:p>
    <w:p w:rsidR="00B17826" w:rsidRDefault="00B17826" w:rsidP="00722F23">
      <w:pPr>
        <w:spacing w:line="276" w:lineRule="auto"/>
        <w:jc w:val="both"/>
        <w:rPr>
          <w:sz w:val="26"/>
          <w:szCs w:val="26"/>
          <w:lang w:val="uk-UA"/>
        </w:rPr>
      </w:pPr>
      <w:r w:rsidRPr="00AB255C">
        <w:rPr>
          <w:sz w:val="26"/>
          <w:szCs w:val="26"/>
          <w:lang w:val="uk-UA"/>
        </w:rPr>
        <w:t>- від 29.07.2022р. №747-VIII «Про затвердження програми відновлення об'єктів соціальної сфери критичної інфраструктури та житлових будинків в умовах правового режиму воєнного стану</w:t>
      </w:r>
      <w:r w:rsidR="00AB255C" w:rsidRPr="00AB255C">
        <w:rPr>
          <w:sz w:val="26"/>
          <w:szCs w:val="26"/>
          <w:lang w:val="uk-UA"/>
        </w:rPr>
        <w:t>»;</w:t>
      </w:r>
    </w:p>
    <w:p w:rsidR="00AB255C" w:rsidRDefault="00AB255C" w:rsidP="00722F23">
      <w:pPr>
        <w:spacing w:line="276" w:lineRule="auto"/>
        <w:jc w:val="both"/>
        <w:rPr>
          <w:sz w:val="26"/>
          <w:szCs w:val="26"/>
          <w:lang w:val="uk-UA"/>
        </w:rPr>
      </w:pPr>
      <w:r>
        <w:rPr>
          <w:sz w:val="26"/>
          <w:szCs w:val="26"/>
          <w:lang w:val="uk-UA"/>
        </w:rPr>
        <w:t>- від 29.07.2022р. №748</w:t>
      </w:r>
      <w:r w:rsidRPr="00AB255C">
        <w:rPr>
          <w:sz w:val="26"/>
          <w:szCs w:val="26"/>
          <w:lang w:val="uk-UA"/>
        </w:rPr>
        <w:t>-VIII «Про затвердження Програми  підтримки Відділу фінансів Білгород-Дністровської районної державної (військової) адміністрації на 2022 рік</w:t>
      </w:r>
      <w:r>
        <w:rPr>
          <w:sz w:val="26"/>
          <w:szCs w:val="26"/>
          <w:lang w:val="uk-UA"/>
        </w:rPr>
        <w:t>»;</w:t>
      </w:r>
    </w:p>
    <w:p w:rsidR="00AB255C" w:rsidRDefault="00AB255C" w:rsidP="00722F23">
      <w:pPr>
        <w:spacing w:line="276" w:lineRule="auto"/>
        <w:jc w:val="both"/>
        <w:rPr>
          <w:sz w:val="26"/>
          <w:szCs w:val="26"/>
          <w:lang w:val="uk-UA"/>
        </w:rPr>
      </w:pPr>
      <w:r>
        <w:rPr>
          <w:sz w:val="26"/>
          <w:szCs w:val="26"/>
          <w:lang w:val="uk-UA"/>
        </w:rPr>
        <w:t>- від 29.07.2022р. №749</w:t>
      </w:r>
      <w:r w:rsidRPr="00AB255C">
        <w:rPr>
          <w:sz w:val="26"/>
          <w:szCs w:val="26"/>
          <w:lang w:val="uk-UA"/>
        </w:rPr>
        <w:t>-VIII</w:t>
      </w:r>
      <w:r>
        <w:rPr>
          <w:sz w:val="26"/>
          <w:szCs w:val="26"/>
          <w:lang w:val="uk-UA"/>
        </w:rPr>
        <w:t xml:space="preserve"> «</w:t>
      </w:r>
      <w:r w:rsidRPr="00AB255C">
        <w:rPr>
          <w:sz w:val="26"/>
          <w:szCs w:val="26"/>
          <w:lang w:val="uk-UA"/>
        </w:rPr>
        <w:t>Про затвердження Програми взаємодії Білгород-Дністровської районної державної адміністрації з органами місцевого самоврядування на 2022 рік</w:t>
      </w:r>
      <w:r>
        <w:rPr>
          <w:sz w:val="26"/>
          <w:szCs w:val="26"/>
          <w:lang w:val="uk-UA"/>
        </w:rPr>
        <w:t>»;</w:t>
      </w:r>
    </w:p>
    <w:p w:rsidR="00722F23" w:rsidRPr="005D1BB9" w:rsidRDefault="00722F23" w:rsidP="00722F23">
      <w:pPr>
        <w:spacing w:line="276" w:lineRule="auto"/>
        <w:jc w:val="both"/>
        <w:rPr>
          <w:color w:val="FF0000"/>
          <w:sz w:val="26"/>
          <w:szCs w:val="26"/>
          <w:lang w:val="uk-UA"/>
        </w:rPr>
      </w:pPr>
      <w:r w:rsidRPr="00B17826">
        <w:rPr>
          <w:sz w:val="26"/>
          <w:szCs w:val="26"/>
          <w:lang w:val="uk-UA"/>
        </w:rPr>
        <w:t>- від 20.12.2022р. №798-VIII «Про затвердження Програма техногенної та пожежної безпеки громади Кароліно-Бугазької сільської ради Білгород-Дністровського район</w:t>
      </w:r>
      <w:r w:rsidR="00B17826" w:rsidRPr="00B17826">
        <w:rPr>
          <w:sz w:val="26"/>
          <w:szCs w:val="26"/>
          <w:lang w:val="uk-UA"/>
        </w:rPr>
        <w:t xml:space="preserve">у Одеської  області </w:t>
      </w:r>
      <w:r w:rsidR="00B17826" w:rsidRPr="00AB255C">
        <w:rPr>
          <w:sz w:val="26"/>
          <w:szCs w:val="26"/>
          <w:lang w:val="uk-UA"/>
        </w:rPr>
        <w:t>на 2023-2025</w:t>
      </w:r>
      <w:r w:rsidRPr="00AB255C">
        <w:rPr>
          <w:sz w:val="26"/>
          <w:szCs w:val="26"/>
          <w:lang w:val="uk-UA"/>
        </w:rPr>
        <w:t xml:space="preserve"> роки» із змінами та доповненнями згідно рішень від 03.03.2023р</w:t>
      </w:r>
      <w:r w:rsidRPr="00B73EEB">
        <w:rPr>
          <w:sz w:val="26"/>
          <w:szCs w:val="26"/>
          <w:lang w:val="uk-UA"/>
        </w:rPr>
        <w:t>. №818-VIII</w:t>
      </w:r>
      <w:r w:rsidR="00753D89" w:rsidRPr="00B73EEB">
        <w:rPr>
          <w:sz w:val="26"/>
          <w:szCs w:val="26"/>
          <w:lang w:val="uk-UA"/>
        </w:rPr>
        <w:t>,</w:t>
      </w:r>
      <w:r w:rsidRPr="00B73EEB">
        <w:rPr>
          <w:sz w:val="26"/>
          <w:szCs w:val="26"/>
          <w:lang w:val="uk-UA"/>
        </w:rPr>
        <w:t xml:space="preserve"> від 07.03.2025</w:t>
      </w:r>
      <w:r w:rsidR="00B73EEB">
        <w:rPr>
          <w:sz w:val="26"/>
          <w:szCs w:val="26"/>
          <w:lang w:val="uk-UA"/>
        </w:rPr>
        <w:t xml:space="preserve">р. </w:t>
      </w:r>
      <w:r w:rsidRPr="00B73EEB">
        <w:rPr>
          <w:sz w:val="26"/>
          <w:szCs w:val="26"/>
          <w:lang w:val="uk-UA"/>
        </w:rPr>
        <w:t>№933-VIII»</w:t>
      </w:r>
      <w:r w:rsidR="00B73EEB">
        <w:rPr>
          <w:sz w:val="26"/>
          <w:szCs w:val="26"/>
          <w:lang w:val="uk-UA"/>
        </w:rPr>
        <w:t xml:space="preserve">, </w:t>
      </w:r>
      <w:r w:rsidR="00B73EEB" w:rsidRPr="00B73EEB">
        <w:rPr>
          <w:sz w:val="26"/>
          <w:szCs w:val="26"/>
          <w:lang w:val="uk-UA"/>
        </w:rPr>
        <w:t xml:space="preserve">від </w:t>
      </w:r>
      <w:r w:rsidR="00B73EEB">
        <w:rPr>
          <w:sz w:val="26"/>
          <w:szCs w:val="26"/>
          <w:lang w:val="uk-UA"/>
        </w:rPr>
        <w:t>19.06</w:t>
      </w:r>
      <w:r w:rsidR="00B73EEB" w:rsidRPr="00B73EEB">
        <w:rPr>
          <w:sz w:val="26"/>
          <w:szCs w:val="26"/>
          <w:lang w:val="uk-UA"/>
        </w:rPr>
        <w:t>.2025№9</w:t>
      </w:r>
      <w:r w:rsidR="00B73EEB">
        <w:rPr>
          <w:sz w:val="26"/>
          <w:szCs w:val="26"/>
          <w:lang w:val="uk-UA"/>
        </w:rPr>
        <w:t>42</w:t>
      </w:r>
      <w:r w:rsidR="00B73EEB" w:rsidRPr="00B73EEB">
        <w:rPr>
          <w:sz w:val="26"/>
          <w:szCs w:val="26"/>
          <w:lang w:val="uk-UA"/>
        </w:rPr>
        <w:t>-VIII»</w:t>
      </w:r>
      <w:r w:rsidR="00225789">
        <w:rPr>
          <w:sz w:val="26"/>
          <w:szCs w:val="26"/>
          <w:lang w:val="uk-UA"/>
        </w:rPr>
        <w:t xml:space="preserve">, </w:t>
      </w:r>
      <w:r w:rsidR="00225789">
        <w:rPr>
          <w:sz w:val="26"/>
          <w:szCs w:val="26"/>
          <w:lang w:val="uk-UA"/>
        </w:rPr>
        <w:t xml:space="preserve">із подовженням терміну дії до 2026 року відповідно рішення виконавчого комітету </w:t>
      </w:r>
      <w:r w:rsidR="00225789">
        <w:rPr>
          <w:sz w:val="26"/>
          <w:szCs w:val="26"/>
          <w:lang w:val="uk-UA"/>
        </w:rPr>
        <w:t>від 29.12.2025р. №203</w:t>
      </w:r>
      <w:r w:rsidR="00225789" w:rsidRPr="00D355F1">
        <w:rPr>
          <w:sz w:val="26"/>
          <w:szCs w:val="26"/>
          <w:lang w:val="uk-UA"/>
        </w:rPr>
        <w:t>;</w:t>
      </w:r>
    </w:p>
    <w:p w:rsidR="00722F23" w:rsidRPr="00B17826" w:rsidRDefault="00722F23" w:rsidP="00722F23">
      <w:pPr>
        <w:spacing w:line="276" w:lineRule="auto"/>
        <w:jc w:val="both"/>
        <w:rPr>
          <w:sz w:val="26"/>
          <w:szCs w:val="26"/>
          <w:lang w:val="uk-UA"/>
        </w:rPr>
      </w:pPr>
      <w:r w:rsidRPr="00B17826">
        <w:rPr>
          <w:sz w:val="26"/>
          <w:szCs w:val="26"/>
          <w:lang w:val="uk-UA"/>
        </w:rPr>
        <w:t>- від 20.12.2022р. №799-VIII «Про затвердження номенклатури та обсягів матеріального резерву Кароліно-Бугазької сільської ради для запобігання і ліквідації наслідків надзвичайних ситуацій та Програми створення та використання матеріальних резервів для запобігання і ліквідації наслідків надзвичайних ситуацій на території Кароліно-Бугазько</w:t>
      </w:r>
      <w:r w:rsidR="00B17826" w:rsidRPr="00B17826">
        <w:rPr>
          <w:sz w:val="26"/>
          <w:szCs w:val="26"/>
          <w:lang w:val="uk-UA"/>
        </w:rPr>
        <w:t>ї сільської ради на 2023-2025роки</w:t>
      </w:r>
      <w:r w:rsidRPr="00B17826">
        <w:rPr>
          <w:sz w:val="26"/>
          <w:szCs w:val="26"/>
          <w:lang w:val="uk-UA"/>
        </w:rPr>
        <w:t>»</w:t>
      </w:r>
      <w:r w:rsidR="00225789">
        <w:rPr>
          <w:sz w:val="26"/>
          <w:szCs w:val="26"/>
          <w:lang w:val="uk-UA"/>
        </w:rPr>
        <w:t xml:space="preserve">, </w:t>
      </w:r>
      <w:r w:rsidR="00225789">
        <w:rPr>
          <w:sz w:val="26"/>
          <w:szCs w:val="26"/>
          <w:lang w:val="uk-UA"/>
        </w:rPr>
        <w:t xml:space="preserve">із подовженням терміну дії до 2026 року відповідно рішення виконавчого комітету </w:t>
      </w:r>
      <w:r w:rsidR="00225789">
        <w:rPr>
          <w:sz w:val="26"/>
          <w:szCs w:val="26"/>
          <w:lang w:val="uk-UA"/>
        </w:rPr>
        <w:t>від 29.12.2025р. №202;</w:t>
      </w:r>
    </w:p>
    <w:p w:rsidR="00722F23" w:rsidRDefault="00722F23" w:rsidP="00722F23">
      <w:pPr>
        <w:spacing w:line="276" w:lineRule="auto"/>
        <w:jc w:val="both"/>
        <w:rPr>
          <w:sz w:val="26"/>
          <w:szCs w:val="26"/>
          <w:lang w:val="uk-UA"/>
        </w:rPr>
      </w:pPr>
      <w:r w:rsidRPr="00B17826">
        <w:rPr>
          <w:sz w:val="26"/>
          <w:szCs w:val="26"/>
          <w:lang w:val="uk-UA"/>
        </w:rPr>
        <w:t>- від 20.12.2022р. №801-VIII «Про затвердження Програми зміцнення законності, безпеки та порядку на території Кароліно-Бугазької сільської територіальної громади Білгород-Дністровського району "Безпечна Кароліно-Бугазька  територіальна громада на 2023-2025 роки»;</w:t>
      </w:r>
    </w:p>
    <w:p w:rsidR="00AB255C" w:rsidRPr="008738B5" w:rsidRDefault="00AB255C" w:rsidP="00722F23">
      <w:pPr>
        <w:spacing w:line="276" w:lineRule="auto"/>
        <w:jc w:val="both"/>
        <w:rPr>
          <w:sz w:val="26"/>
          <w:szCs w:val="26"/>
          <w:lang w:val="uk-UA"/>
        </w:rPr>
      </w:pPr>
      <w:r>
        <w:rPr>
          <w:sz w:val="26"/>
          <w:szCs w:val="26"/>
          <w:lang w:val="uk-UA"/>
        </w:rPr>
        <w:t xml:space="preserve">- </w:t>
      </w:r>
      <w:r w:rsidRPr="00AB255C">
        <w:rPr>
          <w:sz w:val="26"/>
          <w:szCs w:val="26"/>
          <w:lang w:val="uk-UA"/>
        </w:rPr>
        <w:t xml:space="preserve">від 30.03.2023р. №832-VIII «Про затвердження Програми надання одноразової допомоги дітям-сиротам і дітям позбавленим батьківського піклування після досягнення 18-річного віку, які мешкають на території Кароліно-Бугазької територіальної громади </w:t>
      </w:r>
      <w:r w:rsidRPr="00225789">
        <w:rPr>
          <w:sz w:val="26"/>
          <w:szCs w:val="26"/>
          <w:lang w:val="uk-UA"/>
        </w:rPr>
        <w:t>на 2023рік</w:t>
      </w:r>
      <w:r w:rsidR="00225789" w:rsidRPr="00225789">
        <w:rPr>
          <w:sz w:val="26"/>
          <w:szCs w:val="26"/>
          <w:lang w:val="uk-UA"/>
        </w:rPr>
        <w:t xml:space="preserve">», із подовженням термію дії до 2025 року відповідно до рішення </w:t>
      </w:r>
      <w:r w:rsidR="00225789" w:rsidRPr="00225789">
        <w:rPr>
          <w:sz w:val="26"/>
          <w:szCs w:val="26"/>
          <w:lang w:val="uk-UA"/>
        </w:rPr>
        <w:t>від 07.03.2025р. №929-VIII</w:t>
      </w:r>
      <w:r w:rsidR="00225789" w:rsidRPr="00225789">
        <w:rPr>
          <w:sz w:val="26"/>
          <w:szCs w:val="26"/>
          <w:lang w:val="uk-UA"/>
        </w:rPr>
        <w:t xml:space="preserve">, </w:t>
      </w:r>
      <w:r w:rsidR="00225789" w:rsidRPr="00225789">
        <w:rPr>
          <w:sz w:val="26"/>
          <w:szCs w:val="26"/>
          <w:lang w:val="uk-UA"/>
        </w:rPr>
        <w:t>із подовженням</w:t>
      </w:r>
      <w:r w:rsidR="00225789">
        <w:rPr>
          <w:sz w:val="26"/>
          <w:szCs w:val="26"/>
          <w:lang w:val="uk-UA"/>
        </w:rPr>
        <w:t xml:space="preserve"> терміну дії до 2026 року відповідно рішення </w:t>
      </w:r>
      <w:r w:rsidR="00225789" w:rsidRPr="008738B5">
        <w:rPr>
          <w:sz w:val="26"/>
          <w:szCs w:val="26"/>
          <w:lang w:val="uk-UA"/>
        </w:rPr>
        <w:t xml:space="preserve">виконавчого комітету </w:t>
      </w:r>
      <w:r w:rsidR="00225789" w:rsidRPr="008738B5">
        <w:rPr>
          <w:sz w:val="26"/>
          <w:szCs w:val="26"/>
          <w:lang w:val="uk-UA"/>
        </w:rPr>
        <w:t>від 29.12.2025р. №205</w:t>
      </w:r>
      <w:r w:rsidR="00225789" w:rsidRPr="008738B5">
        <w:rPr>
          <w:sz w:val="26"/>
          <w:szCs w:val="26"/>
          <w:lang w:val="uk-UA"/>
        </w:rPr>
        <w:t>;</w:t>
      </w:r>
    </w:p>
    <w:p w:rsidR="00722F23" w:rsidRPr="008738B5" w:rsidRDefault="00722F23" w:rsidP="00722F23">
      <w:pPr>
        <w:spacing w:line="276" w:lineRule="auto"/>
        <w:jc w:val="both"/>
        <w:rPr>
          <w:sz w:val="26"/>
          <w:szCs w:val="26"/>
          <w:lang w:val="uk-UA"/>
        </w:rPr>
      </w:pPr>
      <w:r w:rsidRPr="008738B5">
        <w:rPr>
          <w:sz w:val="26"/>
          <w:szCs w:val="26"/>
          <w:lang w:val="uk-UA"/>
        </w:rPr>
        <w:t>- від 25.12.2024р. №872-VIII «Програма підвищення ефективності діяльності підрозділів 26 прикордонного загону на 2025 рік»;</w:t>
      </w:r>
    </w:p>
    <w:p w:rsidR="00722F23" w:rsidRPr="00D355F1" w:rsidRDefault="00722F23" w:rsidP="00722F23">
      <w:pPr>
        <w:spacing w:line="276" w:lineRule="auto"/>
        <w:jc w:val="both"/>
        <w:rPr>
          <w:sz w:val="26"/>
          <w:szCs w:val="26"/>
          <w:lang w:val="uk-UA"/>
        </w:rPr>
      </w:pPr>
      <w:r w:rsidRPr="00D355F1">
        <w:rPr>
          <w:sz w:val="26"/>
          <w:szCs w:val="26"/>
          <w:lang w:val="uk-UA"/>
        </w:rPr>
        <w:t xml:space="preserve">- від 07.03.2025р. №924-VIII «Про затвердження </w:t>
      </w:r>
      <w:r w:rsidR="00D355F1" w:rsidRPr="00D355F1">
        <w:rPr>
          <w:sz w:val="26"/>
          <w:szCs w:val="26"/>
          <w:lang w:val="uk-UA"/>
        </w:rPr>
        <w:t xml:space="preserve">до 2025 року </w:t>
      </w:r>
      <w:r w:rsidRPr="00D355F1">
        <w:rPr>
          <w:sz w:val="26"/>
          <w:szCs w:val="26"/>
          <w:lang w:val="uk-UA"/>
        </w:rPr>
        <w:t>Програми виплат компенсації фізичним особам, які надають соціальні послуги з догляду на непрофесійній основі, на території Кароліно-Бугазької</w:t>
      </w:r>
      <w:r w:rsidR="00D355F1" w:rsidRPr="00D355F1">
        <w:rPr>
          <w:sz w:val="26"/>
          <w:szCs w:val="26"/>
          <w:lang w:val="uk-UA"/>
        </w:rPr>
        <w:t xml:space="preserve"> </w:t>
      </w:r>
      <w:r w:rsidRPr="00D355F1">
        <w:rPr>
          <w:sz w:val="26"/>
          <w:szCs w:val="26"/>
          <w:lang w:val="uk-UA"/>
        </w:rPr>
        <w:t>територіальної громади Білгород-Дністровського району Од</w:t>
      </w:r>
      <w:r w:rsidR="00D355F1" w:rsidRPr="00D355F1">
        <w:rPr>
          <w:sz w:val="26"/>
          <w:szCs w:val="26"/>
          <w:lang w:val="uk-UA"/>
        </w:rPr>
        <w:t>еської області на 2024 рік</w:t>
      </w:r>
      <w:r w:rsidRPr="00D355F1">
        <w:rPr>
          <w:sz w:val="26"/>
          <w:szCs w:val="26"/>
          <w:lang w:val="uk-UA"/>
        </w:rPr>
        <w:t>»</w:t>
      </w:r>
      <w:r w:rsidR="00536A1E" w:rsidRPr="00536A1E">
        <w:rPr>
          <w:lang w:val="uk-UA"/>
        </w:rPr>
        <w:t xml:space="preserve"> </w:t>
      </w:r>
      <w:r w:rsidR="003B6476" w:rsidRPr="003B6476">
        <w:rPr>
          <w:sz w:val="26"/>
          <w:szCs w:val="26"/>
          <w:lang w:val="uk-UA"/>
        </w:rPr>
        <w:t xml:space="preserve">із подовженням терміну дії до </w:t>
      </w:r>
      <w:r w:rsidR="00536A1E" w:rsidRPr="00536A1E">
        <w:rPr>
          <w:sz w:val="26"/>
          <w:szCs w:val="26"/>
          <w:lang w:val="uk-UA"/>
        </w:rPr>
        <w:t>2026 року відповідно рішення виконавчого</w:t>
      </w:r>
      <w:r w:rsidR="00536A1E">
        <w:rPr>
          <w:sz w:val="26"/>
          <w:szCs w:val="26"/>
          <w:lang w:val="uk-UA"/>
        </w:rPr>
        <w:t xml:space="preserve"> комітету від 29.12.2025р. №197</w:t>
      </w:r>
      <w:r w:rsidRPr="00D355F1">
        <w:rPr>
          <w:sz w:val="26"/>
          <w:szCs w:val="26"/>
          <w:lang w:val="uk-UA"/>
        </w:rPr>
        <w:t>;</w:t>
      </w:r>
    </w:p>
    <w:p w:rsidR="00722F23" w:rsidRDefault="00722F23" w:rsidP="00722F23">
      <w:pPr>
        <w:spacing w:line="276" w:lineRule="auto"/>
        <w:jc w:val="both"/>
        <w:rPr>
          <w:sz w:val="26"/>
          <w:szCs w:val="26"/>
          <w:lang w:val="uk-UA"/>
        </w:rPr>
      </w:pPr>
      <w:r w:rsidRPr="00D355F1">
        <w:rPr>
          <w:sz w:val="26"/>
          <w:szCs w:val="26"/>
          <w:lang w:val="uk-UA"/>
        </w:rPr>
        <w:t>- від 07.03.2025р. №927-VIII «Про затвердження Програми виплат компенсації фізичним особам, які надають соціальні послуги з догляду без здійснення підприємницької діяльності на професійній основі на території Кароліно-Бугазької  сільської  ради Білгород-Дністровського району Одеської області на 2024 – 2025 роки»</w:t>
      </w:r>
      <w:r w:rsidR="00536A1E">
        <w:rPr>
          <w:sz w:val="26"/>
          <w:szCs w:val="26"/>
          <w:lang w:val="uk-UA"/>
        </w:rPr>
        <w:t xml:space="preserve">, </w:t>
      </w:r>
      <w:r w:rsidR="003B6476" w:rsidRPr="003B6476">
        <w:rPr>
          <w:sz w:val="26"/>
          <w:szCs w:val="26"/>
          <w:lang w:val="uk-UA"/>
        </w:rPr>
        <w:t xml:space="preserve">із подовженням </w:t>
      </w:r>
      <w:r w:rsidR="003B6476" w:rsidRPr="003B6476">
        <w:rPr>
          <w:sz w:val="26"/>
          <w:szCs w:val="26"/>
          <w:lang w:val="uk-UA"/>
        </w:rPr>
        <w:lastRenderedPageBreak/>
        <w:t>терміну дії до</w:t>
      </w:r>
      <w:r w:rsidR="00536A1E">
        <w:rPr>
          <w:sz w:val="26"/>
          <w:szCs w:val="26"/>
          <w:lang w:val="uk-UA"/>
        </w:rPr>
        <w:t xml:space="preserve"> 2026 року відповідно рішення виконавчого комітету від 29.12.2025р. №196</w:t>
      </w:r>
      <w:r w:rsidRPr="00D355F1">
        <w:rPr>
          <w:sz w:val="26"/>
          <w:szCs w:val="26"/>
          <w:lang w:val="uk-UA"/>
        </w:rPr>
        <w:t>;</w:t>
      </w:r>
    </w:p>
    <w:p w:rsidR="00B73EEB" w:rsidRPr="00B73EEB" w:rsidRDefault="00B73EEB" w:rsidP="00722F23">
      <w:pPr>
        <w:spacing w:line="276" w:lineRule="auto"/>
        <w:jc w:val="both"/>
        <w:rPr>
          <w:sz w:val="26"/>
          <w:szCs w:val="26"/>
          <w:lang w:val="uk-UA"/>
        </w:rPr>
      </w:pPr>
      <w:r w:rsidRPr="00B73EEB">
        <w:rPr>
          <w:sz w:val="26"/>
          <w:szCs w:val="26"/>
          <w:lang w:val="uk-UA"/>
        </w:rPr>
        <w:t>- від 07.03.2025р. №927-VIII «Про затвердження Програми розвитку та підтримки Комунальног</w:t>
      </w:r>
      <w:r>
        <w:rPr>
          <w:sz w:val="26"/>
          <w:szCs w:val="26"/>
          <w:lang w:val="uk-UA"/>
        </w:rPr>
        <w:t>о підприємства "БУГАЗ" на 2025 рік»</w:t>
      </w:r>
      <w:r w:rsidR="00536A1E">
        <w:rPr>
          <w:sz w:val="26"/>
          <w:szCs w:val="26"/>
          <w:lang w:val="uk-UA"/>
        </w:rPr>
        <w:t xml:space="preserve">, </w:t>
      </w:r>
      <w:r w:rsidR="00536A1E">
        <w:rPr>
          <w:sz w:val="26"/>
          <w:szCs w:val="26"/>
          <w:lang w:val="uk-UA"/>
        </w:rPr>
        <w:t xml:space="preserve">із </w:t>
      </w:r>
      <w:r w:rsidR="00536A1E">
        <w:rPr>
          <w:sz w:val="26"/>
          <w:szCs w:val="26"/>
          <w:lang w:val="uk-UA"/>
        </w:rPr>
        <w:t>подовженням</w:t>
      </w:r>
      <w:r w:rsidR="00536A1E">
        <w:rPr>
          <w:sz w:val="26"/>
          <w:szCs w:val="26"/>
          <w:lang w:val="uk-UA"/>
        </w:rPr>
        <w:t xml:space="preserve"> терм</w:t>
      </w:r>
      <w:r w:rsidR="00536A1E">
        <w:rPr>
          <w:sz w:val="26"/>
          <w:szCs w:val="26"/>
          <w:lang w:val="uk-UA"/>
        </w:rPr>
        <w:t>іну</w:t>
      </w:r>
      <w:r w:rsidR="00536A1E">
        <w:rPr>
          <w:sz w:val="26"/>
          <w:szCs w:val="26"/>
          <w:lang w:val="uk-UA"/>
        </w:rPr>
        <w:t xml:space="preserve"> дії до 2026 року відповідно рішення виконавчого комітету </w:t>
      </w:r>
      <w:r w:rsidR="00536A1E">
        <w:rPr>
          <w:sz w:val="26"/>
          <w:szCs w:val="26"/>
          <w:lang w:val="uk-UA"/>
        </w:rPr>
        <w:t>від 29.12.2025р. №200</w:t>
      </w:r>
      <w:r w:rsidR="00536A1E" w:rsidRPr="00D355F1">
        <w:rPr>
          <w:sz w:val="26"/>
          <w:szCs w:val="26"/>
          <w:lang w:val="uk-UA"/>
        </w:rPr>
        <w:t>;</w:t>
      </w:r>
    </w:p>
    <w:p w:rsidR="00722F23" w:rsidRPr="0038328C" w:rsidRDefault="00722F23" w:rsidP="00722F23">
      <w:pPr>
        <w:spacing w:line="276" w:lineRule="auto"/>
        <w:jc w:val="both"/>
        <w:rPr>
          <w:sz w:val="26"/>
          <w:szCs w:val="26"/>
          <w:lang w:val="uk-UA"/>
        </w:rPr>
      </w:pPr>
      <w:r w:rsidRPr="0038328C">
        <w:rPr>
          <w:sz w:val="26"/>
          <w:szCs w:val="26"/>
          <w:lang w:val="uk-UA"/>
        </w:rPr>
        <w:t>- від 31.07.2025р. №972-VIII «Про затвердження Програми з забезпечення проведення заходів загальної мобілізації та територіальної оборони на території Кароліно-Бугазької сільської територіальної громади на  2025 рік»;</w:t>
      </w:r>
    </w:p>
    <w:p w:rsidR="0038328C" w:rsidRPr="0038328C" w:rsidRDefault="0038328C" w:rsidP="0038328C">
      <w:pPr>
        <w:spacing w:line="276" w:lineRule="auto"/>
        <w:jc w:val="both"/>
        <w:rPr>
          <w:sz w:val="26"/>
          <w:szCs w:val="26"/>
          <w:lang w:val="uk-UA"/>
        </w:rPr>
      </w:pPr>
      <w:r w:rsidRPr="0038328C">
        <w:rPr>
          <w:sz w:val="26"/>
          <w:szCs w:val="26"/>
          <w:lang w:val="uk-UA"/>
        </w:rPr>
        <w:t>- від 31.07.2025р. №986-VIII «Про затвердження Програми</w:t>
      </w:r>
      <w:r w:rsidRPr="0038328C">
        <w:rPr>
          <w:sz w:val="26"/>
          <w:szCs w:val="26"/>
          <w:lang w:val="uk-UA"/>
        </w:rPr>
        <w:t xml:space="preserve"> будівництво місцевої автоматизованої системи централізованого оповіщення населення на території Кароліно-Бугазької с</w:t>
      </w:r>
      <w:r w:rsidRPr="0038328C">
        <w:rPr>
          <w:sz w:val="26"/>
          <w:szCs w:val="26"/>
          <w:lang w:val="uk-UA"/>
        </w:rPr>
        <w:t xml:space="preserve">ільської територіальної громади </w:t>
      </w:r>
      <w:r w:rsidRPr="0038328C">
        <w:rPr>
          <w:sz w:val="26"/>
          <w:szCs w:val="26"/>
          <w:lang w:val="uk-UA"/>
        </w:rPr>
        <w:t>на 2025-2026 роки</w:t>
      </w:r>
      <w:r w:rsidRPr="0038328C">
        <w:rPr>
          <w:sz w:val="26"/>
          <w:szCs w:val="26"/>
          <w:lang w:val="uk-UA"/>
        </w:rPr>
        <w:t>»;</w:t>
      </w:r>
    </w:p>
    <w:p w:rsidR="00336D1C" w:rsidRPr="00147185" w:rsidRDefault="00722F23" w:rsidP="00722F23">
      <w:pPr>
        <w:spacing w:line="276" w:lineRule="auto"/>
        <w:jc w:val="both"/>
        <w:rPr>
          <w:b/>
          <w:sz w:val="26"/>
          <w:szCs w:val="26"/>
          <w:lang w:val="uk-UA"/>
        </w:rPr>
      </w:pPr>
      <w:r w:rsidRPr="00147185">
        <w:rPr>
          <w:b/>
          <w:sz w:val="26"/>
          <w:szCs w:val="26"/>
          <w:lang w:val="uk-UA"/>
        </w:rPr>
        <w:t>- рішення виконавчого комітету Кароліно-Бугазької сільської ради</w:t>
      </w:r>
      <w:r w:rsidR="00336D1C" w:rsidRPr="00147185">
        <w:rPr>
          <w:b/>
          <w:sz w:val="26"/>
          <w:szCs w:val="26"/>
          <w:lang w:val="uk-UA"/>
        </w:rPr>
        <w:t>:</w:t>
      </w:r>
    </w:p>
    <w:p w:rsidR="00D9422D" w:rsidRPr="00D9422D" w:rsidRDefault="00D9422D" w:rsidP="00722F23">
      <w:pPr>
        <w:spacing w:line="276" w:lineRule="auto"/>
        <w:jc w:val="both"/>
        <w:rPr>
          <w:sz w:val="26"/>
          <w:szCs w:val="26"/>
          <w:lang w:val="uk-UA"/>
        </w:rPr>
      </w:pPr>
      <w:r w:rsidRPr="00D9422D">
        <w:rPr>
          <w:sz w:val="26"/>
          <w:szCs w:val="26"/>
          <w:lang w:val="uk-UA"/>
        </w:rPr>
        <w:t>- від 07.07.2023р. №31 «Про затвердження Програми підвищення ефективності діяльності підрозділів 26 прикордонного загону на 2023 рік»;</w:t>
      </w:r>
    </w:p>
    <w:p w:rsidR="00722F23" w:rsidRPr="006E4505" w:rsidRDefault="00336D1C" w:rsidP="00722F23">
      <w:pPr>
        <w:spacing w:line="276" w:lineRule="auto"/>
        <w:jc w:val="both"/>
        <w:rPr>
          <w:sz w:val="26"/>
          <w:szCs w:val="26"/>
          <w:lang w:val="uk-UA"/>
        </w:rPr>
      </w:pPr>
      <w:r w:rsidRPr="00D9422D">
        <w:rPr>
          <w:sz w:val="26"/>
          <w:szCs w:val="26"/>
          <w:lang w:val="uk-UA"/>
        </w:rPr>
        <w:t>-</w:t>
      </w:r>
      <w:r w:rsidR="00722F23" w:rsidRPr="00D9422D">
        <w:rPr>
          <w:sz w:val="26"/>
          <w:szCs w:val="26"/>
          <w:lang w:val="uk-UA"/>
        </w:rPr>
        <w:t xml:space="preserve"> від 07.07.2023 року №49 «Про погодження Програми відшкодування різниці в тарифах на послуги з централізованого водопостачання та централізованого водовідведення, теплопостачання, вивозу побутових (твердих) відходів, що надаютьс</w:t>
      </w:r>
      <w:r w:rsidR="00D9422D">
        <w:rPr>
          <w:sz w:val="26"/>
          <w:szCs w:val="26"/>
          <w:lang w:val="uk-UA"/>
        </w:rPr>
        <w:t xml:space="preserve">я КП "БУГАЗ" на </w:t>
      </w:r>
      <w:r w:rsidR="00D9422D" w:rsidRPr="006E4505">
        <w:rPr>
          <w:sz w:val="26"/>
          <w:szCs w:val="26"/>
          <w:lang w:val="uk-UA"/>
        </w:rPr>
        <w:t>2023-2025 роки»;</w:t>
      </w:r>
    </w:p>
    <w:p w:rsidR="00E12AC8" w:rsidRDefault="00E12AC8" w:rsidP="00722F23">
      <w:pPr>
        <w:shd w:val="clear" w:color="auto" w:fill="FFFFFF"/>
        <w:spacing w:line="276" w:lineRule="auto"/>
        <w:jc w:val="both"/>
        <w:rPr>
          <w:sz w:val="26"/>
          <w:szCs w:val="26"/>
          <w:lang w:val="uk-UA"/>
        </w:rPr>
      </w:pPr>
      <w:r w:rsidRPr="006E4505">
        <w:rPr>
          <w:sz w:val="26"/>
          <w:szCs w:val="26"/>
          <w:lang w:val="uk-UA"/>
        </w:rPr>
        <w:t>- від 29.12.2024р. №131 «Програма підвищення ефективності діяльності підрозділів 26 пр</w:t>
      </w:r>
      <w:r w:rsidR="008738B5">
        <w:rPr>
          <w:sz w:val="26"/>
          <w:szCs w:val="26"/>
          <w:lang w:val="uk-UA"/>
        </w:rPr>
        <w:t>икордонного загону на 2024 рік».</w:t>
      </w:r>
    </w:p>
    <w:p w:rsidR="008045F9" w:rsidRPr="00722F23" w:rsidRDefault="00F06A66" w:rsidP="000F6802">
      <w:pPr>
        <w:spacing w:before="240" w:line="276" w:lineRule="auto"/>
        <w:jc w:val="both"/>
        <w:rPr>
          <w:sz w:val="26"/>
          <w:szCs w:val="26"/>
          <w:lang w:val="uk-UA"/>
        </w:rPr>
      </w:pPr>
      <w:r w:rsidRPr="00722F23">
        <w:rPr>
          <w:sz w:val="26"/>
          <w:szCs w:val="26"/>
          <w:lang w:val="uk-UA"/>
        </w:rPr>
        <w:t xml:space="preserve">3. </w:t>
      </w:r>
      <w:r w:rsidR="008045F9" w:rsidRPr="00722F23">
        <w:rPr>
          <w:sz w:val="26"/>
          <w:szCs w:val="26"/>
          <w:lang w:val="uk-UA"/>
        </w:rPr>
        <w:t xml:space="preserve">Контроль за виконанням цього рішення покласти на постійну комісію з питань </w:t>
      </w:r>
      <w:r w:rsidR="00B739B4" w:rsidRPr="00722F23">
        <w:rPr>
          <w:sz w:val="26"/>
          <w:szCs w:val="26"/>
          <w:lang w:val="uk-UA"/>
        </w:rPr>
        <w:t xml:space="preserve">фінансів, </w:t>
      </w:r>
      <w:r w:rsidRPr="00722F23">
        <w:rPr>
          <w:sz w:val="26"/>
          <w:szCs w:val="26"/>
          <w:lang w:val="uk-UA"/>
        </w:rPr>
        <w:t>бюджету, планування соціально-економічного розвитку, інвестицій та міжнародного співробітництва</w:t>
      </w:r>
      <w:r w:rsidR="00CC0095" w:rsidRPr="00722F23">
        <w:rPr>
          <w:sz w:val="26"/>
          <w:szCs w:val="26"/>
          <w:lang w:val="uk-UA"/>
        </w:rPr>
        <w:t>.</w:t>
      </w:r>
    </w:p>
    <w:p w:rsidR="008045F9" w:rsidRPr="00360C91" w:rsidRDefault="008045F9" w:rsidP="008045F9">
      <w:pPr>
        <w:jc w:val="both"/>
        <w:rPr>
          <w:sz w:val="28"/>
          <w:szCs w:val="28"/>
          <w:lang w:val="uk-UA"/>
        </w:rPr>
      </w:pPr>
    </w:p>
    <w:p w:rsidR="008045F9" w:rsidRPr="00360C91" w:rsidRDefault="008045F9" w:rsidP="008045F9">
      <w:pPr>
        <w:jc w:val="both"/>
        <w:rPr>
          <w:sz w:val="28"/>
          <w:szCs w:val="28"/>
          <w:lang w:val="uk-UA"/>
        </w:rPr>
      </w:pPr>
    </w:p>
    <w:p w:rsidR="00F06A66" w:rsidRPr="00F06A66" w:rsidRDefault="00F06A66" w:rsidP="00722F23">
      <w:pPr>
        <w:spacing w:after="200" w:line="276" w:lineRule="auto"/>
        <w:jc w:val="center"/>
        <w:rPr>
          <w:rFonts w:eastAsiaTheme="minorHAnsi"/>
          <w:b/>
          <w:i/>
          <w:sz w:val="28"/>
          <w:szCs w:val="28"/>
          <w:lang w:val="uk-UA" w:eastAsia="en-US"/>
        </w:rPr>
      </w:pPr>
      <w:r w:rsidRPr="00F06A66">
        <w:rPr>
          <w:rFonts w:eastAsiaTheme="minorHAnsi"/>
          <w:b/>
          <w:i/>
          <w:sz w:val="28"/>
          <w:szCs w:val="28"/>
          <w:lang w:val="uk-UA" w:eastAsia="en-US"/>
        </w:rPr>
        <w:t xml:space="preserve">Сільський голова                   </w:t>
      </w:r>
      <w:r>
        <w:rPr>
          <w:rFonts w:eastAsiaTheme="minorHAnsi"/>
          <w:b/>
          <w:i/>
          <w:sz w:val="28"/>
          <w:szCs w:val="28"/>
          <w:lang w:val="uk-UA" w:eastAsia="en-US"/>
        </w:rPr>
        <w:tab/>
      </w:r>
      <w:r w:rsidR="003B6476">
        <w:rPr>
          <w:rFonts w:eastAsiaTheme="minorHAnsi"/>
          <w:b/>
          <w:i/>
          <w:sz w:val="28"/>
          <w:szCs w:val="28"/>
          <w:lang w:val="uk-UA" w:eastAsia="en-US"/>
        </w:rPr>
        <w:tab/>
      </w:r>
      <w:r>
        <w:rPr>
          <w:rFonts w:eastAsiaTheme="minorHAnsi"/>
          <w:b/>
          <w:i/>
          <w:sz w:val="28"/>
          <w:szCs w:val="28"/>
          <w:lang w:val="uk-UA" w:eastAsia="en-US"/>
        </w:rPr>
        <w:tab/>
      </w:r>
      <w:r w:rsidR="00722F23">
        <w:rPr>
          <w:rFonts w:eastAsiaTheme="minorHAnsi"/>
          <w:b/>
          <w:i/>
          <w:sz w:val="28"/>
          <w:szCs w:val="28"/>
          <w:lang w:val="uk-UA" w:eastAsia="en-US"/>
        </w:rPr>
        <w:t xml:space="preserve">             Андрій АПАНАСЕНКО</w:t>
      </w:r>
    </w:p>
    <w:sectPr w:rsidR="00F06A66" w:rsidRPr="00F06A66" w:rsidSect="008738B5">
      <w:pgSz w:w="11906" w:h="16838"/>
      <w:pgMar w:top="1134" w:right="567" w:bottom="567" w:left="1418"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2A2" w:rsidRDefault="007832A2" w:rsidP="00F80160">
      <w:r>
        <w:separator/>
      </w:r>
    </w:p>
  </w:endnote>
  <w:endnote w:type="continuationSeparator" w:id="0">
    <w:p w:rsidR="007832A2" w:rsidRDefault="007832A2" w:rsidP="00F80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2A2" w:rsidRDefault="007832A2" w:rsidP="00F80160">
      <w:r>
        <w:separator/>
      </w:r>
    </w:p>
  </w:footnote>
  <w:footnote w:type="continuationSeparator" w:id="0">
    <w:p w:rsidR="007832A2" w:rsidRDefault="007832A2" w:rsidP="00F801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F523E"/>
    <w:multiLevelType w:val="hybridMultilevel"/>
    <w:tmpl w:val="F14ECD10"/>
    <w:lvl w:ilvl="0" w:tplc="60481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48E489C"/>
    <w:multiLevelType w:val="hybridMultilevel"/>
    <w:tmpl w:val="30FED206"/>
    <w:lvl w:ilvl="0" w:tplc="2C365F9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5E15BC"/>
    <w:multiLevelType w:val="hybridMultilevel"/>
    <w:tmpl w:val="FB60486A"/>
    <w:lvl w:ilvl="0" w:tplc="F6E418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22A1324D"/>
    <w:multiLevelType w:val="hybridMultilevel"/>
    <w:tmpl w:val="27F2E6D2"/>
    <w:lvl w:ilvl="0" w:tplc="C2A2323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230D5D8F"/>
    <w:multiLevelType w:val="hybridMultilevel"/>
    <w:tmpl w:val="4132A816"/>
    <w:lvl w:ilvl="0" w:tplc="603C3748">
      <w:numFmt w:val="bullet"/>
      <w:lvlText w:val="-"/>
      <w:lvlJc w:val="left"/>
      <w:pPr>
        <w:ind w:left="1068" w:hanging="360"/>
      </w:pPr>
      <w:rPr>
        <w:rFonts w:ascii="Times New Roman" w:eastAsia="Times New Roman" w:hAnsi="Times New Roman" w:cs="Times New Roman" w:hint="default"/>
        <w:sz w:val="28"/>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473C0FC3"/>
    <w:multiLevelType w:val="hybridMultilevel"/>
    <w:tmpl w:val="834090B6"/>
    <w:lvl w:ilvl="0" w:tplc="817C18B0">
      <w:numFmt w:val="bullet"/>
      <w:lvlText w:val="-"/>
      <w:lvlJc w:val="left"/>
      <w:pPr>
        <w:ind w:left="720" w:hanging="360"/>
      </w:pPr>
      <w:rPr>
        <w:rFonts w:ascii="Times New Roman" w:eastAsia="Times New Roman" w:hAnsi="Times New Roman" w:cs="Times New Roman" w:hint="default"/>
        <w:color w:val="auto"/>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E51426E"/>
    <w:multiLevelType w:val="hybridMultilevel"/>
    <w:tmpl w:val="2F32FEC0"/>
    <w:lvl w:ilvl="0" w:tplc="025E27C6">
      <w:start w:val="40"/>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7">
    <w:nsid w:val="52F11C96"/>
    <w:multiLevelType w:val="hybridMultilevel"/>
    <w:tmpl w:val="F14ECD10"/>
    <w:lvl w:ilvl="0" w:tplc="60481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4"/>
  </w:num>
  <w:num w:numId="4">
    <w:abstractNumId w:val="0"/>
  </w:num>
  <w:num w:numId="5">
    <w:abstractNumId w:val="5"/>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07042"/>
    <w:rsid w:val="00035335"/>
    <w:rsid w:val="00064951"/>
    <w:rsid w:val="00071817"/>
    <w:rsid w:val="000956AA"/>
    <w:rsid w:val="000C5E74"/>
    <w:rsid w:val="000D4BD1"/>
    <w:rsid w:val="000F0864"/>
    <w:rsid w:val="000F6802"/>
    <w:rsid w:val="000F7F1B"/>
    <w:rsid w:val="00113198"/>
    <w:rsid w:val="00123785"/>
    <w:rsid w:val="00140B66"/>
    <w:rsid w:val="00147185"/>
    <w:rsid w:val="00155975"/>
    <w:rsid w:val="00161E89"/>
    <w:rsid w:val="00175105"/>
    <w:rsid w:val="00194CAC"/>
    <w:rsid w:val="0019545C"/>
    <w:rsid w:val="00195899"/>
    <w:rsid w:val="00197AA3"/>
    <w:rsid w:val="001C1DEC"/>
    <w:rsid w:val="001C389A"/>
    <w:rsid w:val="001F5347"/>
    <w:rsid w:val="00225789"/>
    <w:rsid w:val="00226AE8"/>
    <w:rsid w:val="00245514"/>
    <w:rsid w:val="00286474"/>
    <w:rsid w:val="002A3E63"/>
    <w:rsid w:val="002B6803"/>
    <w:rsid w:val="002E1D9A"/>
    <w:rsid w:val="002F316B"/>
    <w:rsid w:val="002F3573"/>
    <w:rsid w:val="002F736C"/>
    <w:rsid w:val="003038BC"/>
    <w:rsid w:val="00304E33"/>
    <w:rsid w:val="00306101"/>
    <w:rsid w:val="003147AE"/>
    <w:rsid w:val="00320A94"/>
    <w:rsid w:val="00324EC7"/>
    <w:rsid w:val="00327EED"/>
    <w:rsid w:val="00336D1C"/>
    <w:rsid w:val="00351EDB"/>
    <w:rsid w:val="00353E6F"/>
    <w:rsid w:val="00360C91"/>
    <w:rsid w:val="00361C23"/>
    <w:rsid w:val="00364A6A"/>
    <w:rsid w:val="0038328C"/>
    <w:rsid w:val="00393CCA"/>
    <w:rsid w:val="003B6476"/>
    <w:rsid w:val="003C163B"/>
    <w:rsid w:val="003D0587"/>
    <w:rsid w:val="003D2B5D"/>
    <w:rsid w:val="003E40E2"/>
    <w:rsid w:val="003E7E6D"/>
    <w:rsid w:val="00403448"/>
    <w:rsid w:val="0041320A"/>
    <w:rsid w:val="00441E5D"/>
    <w:rsid w:val="004509FD"/>
    <w:rsid w:val="004807AA"/>
    <w:rsid w:val="00481632"/>
    <w:rsid w:val="00484DF4"/>
    <w:rsid w:val="00486042"/>
    <w:rsid w:val="00496A30"/>
    <w:rsid w:val="004A11D5"/>
    <w:rsid w:val="004D02D5"/>
    <w:rsid w:val="004D1CF1"/>
    <w:rsid w:val="004D374A"/>
    <w:rsid w:val="004E5719"/>
    <w:rsid w:val="0051244A"/>
    <w:rsid w:val="005322B2"/>
    <w:rsid w:val="00536A1E"/>
    <w:rsid w:val="00553A65"/>
    <w:rsid w:val="005952F4"/>
    <w:rsid w:val="005B6ED2"/>
    <w:rsid w:val="005C31CF"/>
    <w:rsid w:val="005D1BB9"/>
    <w:rsid w:val="005D5C62"/>
    <w:rsid w:val="005E138C"/>
    <w:rsid w:val="005E659E"/>
    <w:rsid w:val="005E660D"/>
    <w:rsid w:val="00607042"/>
    <w:rsid w:val="00623398"/>
    <w:rsid w:val="0066516A"/>
    <w:rsid w:val="00667607"/>
    <w:rsid w:val="0067083D"/>
    <w:rsid w:val="0068001D"/>
    <w:rsid w:val="0068156F"/>
    <w:rsid w:val="00681A2F"/>
    <w:rsid w:val="006C2574"/>
    <w:rsid w:val="006C7296"/>
    <w:rsid w:val="006D5EBF"/>
    <w:rsid w:val="006E4364"/>
    <w:rsid w:val="006E4505"/>
    <w:rsid w:val="00711EED"/>
    <w:rsid w:val="00722F23"/>
    <w:rsid w:val="00753D89"/>
    <w:rsid w:val="00763D10"/>
    <w:rsid w:val="007832A2"/>
    <w:rsid w:val="007A3DD8"/>
    <w:rsid w:val="007B35DB"/>
    <w:rsid w:val="007C527C"/>
    <w:rsid w:val="008045F9"/>
    <w:rsid w:val="00824CFD"/>
    <w:rsid w:val="0085136E"/>
    <w:rsid w:val="00860B71"/>
    <w:rsid w:val="00870677"/>
    <w:rsid w:val="00870C11"/>
    <w:rsid w:val="008738B5"/>
    <w:rsid w:val="00886521"/>
    <w:rsid w:val="008A1E1D"/>
    <w:rsid w:val="008D7B4F"/>
    <w:rsid w:val="008F62F7"/>
    <w:rsid w:val="008F6C89"/>
    <w:rsid w:val="00915C2D"/>
    <w:rsid w:val="00916F79"/>
    <w:rsid w:val="009257B0"/>
    <w:rsid w:val="009469F3"/>
    <w:rsid w:val="00970102"/>
    <w:rsid w:val="00972A0C"/>
    <w:rsid w:val="00975724"/>
    <w:rsid w:val="00977427"/>
    <w:rsid w:val="009A0668"/>
    <w:rsid w:val="009C38DE"/>
    <w:rsid w:val="00A03800"/>
    <w:rsid w:val="00A229A3"/>
    <w:rsid w:val="00A4122A"/>
    <w:rsid w:val="00A41A79"/>
    <w:rsid w:val="00A4542F"/>
    <w:rsid w:val="00A53D55"/>
    <w:rsid w:val="00A66308"/>
    <w:rsid w:val="00A73CF4"/>
    <w:rsid w:val="00A76A3B"/>
    <w:rsid w:val="00A912E2"/>
    <w:rsid w:val="00AB255C"/>
    <w:rsid w:val="00AC364F"/>
    <w:rsid w:val="00AE464E"/>
    <w:rsid w:val="00B17826"/>
    <w:rsid w:val="00B26CF8"/>
    <w:rsid w:val="00B32741"/>
    <w:rsid w:val="00B50CDD"/>
    <w:rsid w:val="00B626D6"/>
    <w:rsid w:val="00B6306D"/>
    <w:rsid w:val="00B739B4"/>
    <w:rsid w:val="00B73D1E"/>
    <w:rsid w:val="00B73EEB"/>
    <w:rsid w:val="00B76C35"/>
    <w:rsid w:val="00B87E3B"/>
    <w:rsid w:val="00B946F6"/>
    <w:rsid w:val="00B97637"/>
    <w:rsid w:val="00BA1D84"/>
    <w:rsid w:val="00BA270E"/>
    <w:rsid w:val="00BB6C77"/>
    <w:rsid w:val="00BD5F36"/>
    <w:rsid w:val="00BE5594"/>
    <w:rsid w:val="00BF5DD6"/>
    <w:rsid w:val="00C20DE5"/>
    <w:rsid w:val="00C81E1C"/>
    <w:rsid w:val="00C97119"/>
    <w:rsid w:val="00CC0095"/>
    <w:rsid w:val="00CC550D"/>
    <w:rsid w:val="00CE1E5A"/>
    <w:rsid w:val="00CE2806"/>
    <w:rsid w:val="00CF41FA"/>
    <w:rsid w:val="00D008F6"/>
    <w:rsid w:val="00D07BB7"/>
    <w:rsid w:val="00D07D79"/>
    <w:rsid w:val="00D14533"/>
    <w:rsid w:val="00D31ED7"/>
    <w:rsid w:val="00D355F1"/>
    <w:rsid w:val="00D74D92"/>
    <w:rsid w:val="00D9422D"/>
    <w:rsid w:val="00DB494F"/>
    <w:rsid w:val="00DB559F"/>
    <w:rsid w:val="00DB6F39"/>
    <w:rsid w:val="00DE2DAC"/>
    <w:rsid w:val="00DF0F33"/>
    <w:rsid w:val="00E12AC8"/>
    <w:rsid w:val="00E303DB"/>
    <w:rsid w:val="00E3468D"/>
    <w:rsid w:val="00EC0D03"/>
    <w:rsid w:val="00EC35BD"/>
    <w:rsid w:val="00EF2960"/>
    <w:rsid w:val="00F05CA0"/>
    <w:rsid w:val="00F06A66"/>
    <w:rsid w:val="00F25D4D"/>
    <w:rsid w:val="00F47AAB"/>
    <w:rsid w:val="00F573C6"/>
    <w:rsid w:val="00F661B8"/>
    <w:rsid w:val="00F7254C"/>
    <w:rsid w:val="00F80160"/>
    <w:rsid w:val="00FA2CC9"/>
    <w:rsid w:val="00FA5EE0"/>
    <w:rsid w:val="00FB3B97"/>
    <w:rsid w:val="00FB553B"/>
    <w:rsid w:val="00FC5677"/>
    <w:rsid w:val="00FD43E2"/>
    <w:rsid w:val="00FD61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742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77427"/>
    <w:pPr>
      <w:jc w:val="center"/>
    </w:pPr>
    <w:rPr>
      <w:b/>
      <w:sz w:val="28"/>
      <w:szCs w:val="20"/>
      <w:lang w:val="uk-UA"/>
    </w:rPr>
  </w:style>
  <w:style w:type="character" w:customStyle="1" w:styleId="a4">
    <w:name w:val="Название Знак"/>
    <w:basedOn w:val="a0"/>
    <w:link w:val="a3"/>
    <w:rsid w:val="00977427"/>
    <w:rPr>
      <w:rFonts w:ascii="Times New Roman" w:eastAsia="Times New Roman" w:hAnsi="Times New Roman" w:cs="Times New Roman"/>
      <w:b/>
      <w:sz w:val="28"/>
      <w:szCs w:val="20"/>
      <w:lang w:val="uk-UA" w:eastAsia="ru-RU"/>
    </w:rPr>
  </w:style>
  <w:style w:type="paragraph" w:styleId="a5">
    <w:name w:val="List Paragraph"/>
    <w:basedOn w:val="a"/>
    <w:uiPriority w:val="34"/>
    <w:qFormat/>
    <w:rsid w:val="000F7F1B"/>
    <w:pPr>
      <w:ind w:left="720"/>
      <w:contextualSpacing/>
    </w:pPr>
  </w:style>
  <w:style w:type="paragraph" w:customStyle="1" w:styleId="1">
    <w:name w:val="Обычный1"/>
    <w:rsid w:val="008D7B4F"/>
    <w:pPr>
      <w:spacing w:after="0" w:line="240" w:lineRule="auto"/>
    </w:pPr>
    <w:rPr>
      <w:rFonts w:ascii="Times New Roman" w:eastAsia="Times New Roman" w:hAnsi="Times New Roman" w:cs="Times New Roman"/>
      <w:snapToGrid w:val="0"/>
      <w:sz w:val="20"/>
      <w:szCs w:val="20"/>
      <w:lang w:eastAsia="ru-RU"/>
    </w:rPr>
  </w:style>
  <w:style w:type="paragraph" w:styleId="a6">
    <w:name w:val="Balloon Text"/>
    <w:basedOn w:val="a"/>
    <w:link w:val="a7"/>
    <w:uiPriority w:val="99"/>
    <w:semiHidden/>
    <w:unhideWhenUsed/>
    <w:rsid w:val="00A76A3B"/>
    <w:rPr>
      <w:rFonts w:ascii="Segoe UI" w:hAnsi="Segoe UI" w:cs="Segoe UI"/>
      <w:sz w:val="18"/>
      <w:szCs w:val="18"/>
    </w:rPr>
  </w:style>
  <w:style w:type="character" w:customStyle="1" w:styleId="a7">
    <w:name w:val="Текст выноски Знак"/>
    <w:basedOn w:val="a0"/>
    <w:link w:val="a6"/>
    <w:uiPriority w:val="99"/>
    <w:semiHidden/>
    <w:rsid w:val="00A76A3B"/>
    <w:rPr>
      <w:rFonts w:ascii="Segoe UI" w:eastAsia="Times New Roman" w:hAnsi="Segoe UI" w:cs="Segoe UI"/>
      <w:sz w:val="18"/>
      <w:szCs w:val="18"/>
      <w:lang w:eastAsia="ru-RU"/>
    </w:rPr>
  </w:style>
  <w:style w:type="paragraph" w:styleId="a8">
    <w:name w:val="header"/>
    <w:basedOn w:val="a"/>
    <w:link w:val="a9"/>
    <w:uiPriority w:val="99"/>
    <w:semiHidden/>
    <w:unhideWhenUsed/>
    <w:rsid w:val="00F80160"/>
    <w:pPr>
      <w:tabs>
        <w:tab w:val="center" w:pos="4677"/>
        <w:tab w:val="right" w:pos="9355"/>
      </w:tabs>
    </w:pPr>
  </w:style>
  <w:style w:type="character" w:customStyle="1" w:styleId="a9">
    <w:name w:val="Верхний колонтитул Знак"/>
    <w:basedOn w:val="a0"/>
    <w:link w:val="a8"/>
    <w:uiPriority w:val="99"/>
    <w:semiHidden/>
    <w:rsid w:val="00F80160"/>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F80160"/>
    <w:pPr>
      <w:tabs>
        <w:tab w:val="center" w:pos="4677"/>
        <w:tab w:val="right" w:pos="9355"/>
      </w:tabs>
    </w:pPr>
  </w:style>
  <w:style w:type="character" w:customStyle="1" w:styleId="ab">
    <w:name w:val="Нижний колонтитул Знак"/>
    <w:basedOn w:val="a0"/>
    <w:link w:val="aa"/>
    <w:uiPriority w:val="99"/>
    <w:semiHidden/>
    <w:rsid w:val="00F80160"/>
    <w:rPr>
      <w:rFonts w:ascii="Times New Roman" w:eastAsia="Times New Roman" w:hAnsi="Times New Roman" w:cs="Times New Roman"/>
      <w:sz w:val="24"/>
      <w:szCs w:val="24"/>
      <w:lang w:eastAsia="ru-RU"/>
    </w:rPr>
  </w:style>
  <w:style w:type="character" w:styleId="ac">
    <w:name w:val="Hyperlink"/>
    <w:basedOn w:val="a0"/>
    <w:rsid w:val="00F8016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525050">
      <w:bodyDiv w:val="1"/>
      <w:marLeft w:val="0"/>
      <w:marRight w:val="0"/>
      <w:marTop w:val="0"/>
      <w:marBottom w:val="0"/>
      <w:divBdr>
        <w:top w:val="none" w:sz="0" w:space="0" w:color="auto"/>
        <w:left w:val="none" w:sz="0" w:space="0" w:color="auto"/>
        <w:bottom w:val="none" w:sz="0" w:space="0" w:color="auto"/>
        <w:right w:val="none" w:sz="0" w:space="0" w:color="auto"/>
      </w:divBdr>
    </w:div>
    <w:div w:id="554196879">
      <w:bodyDiv w:val="1"/>
      <w:marLeft w:val="0"/>
      <w:marRight w:val="0"/>
      <w:marTop w:val="0"/>
      <w:marBottom w:val="0"/>
      <w:divBdr>
        <w:top w:val="none" w:sz="0" w:space="0" w:color="auto"/>
        <w:left w:val="none" w:sz="0" w:space="0" w:color="auto"/>
        <w:bottom w:val="none" w:sz="0" w:space="0" w:color="auto"/>
        <w:right w:val="none" w:sz="0" w:space="0" w:color="auto"/>
      </w:divBdr>
    </w:div>
    <w:div w:id="622544277">
      <w:bodyDiv w:val="1"/>
      <w:marLeft w:val="0"/>
      <w:marRight w:val="0"/>
      <w:marTop w:val="0"/>
      <w:marBottom w:val="0"/>
      <w:divBdr>
        <w:top w:val="none" w:sz="0" w:space="0" w:color="auto"/>
        <w:left w:val="none" w:sz="0" w:space="0" w:color="auto"/>
        <w:bottom w:val="none" w:sz="0" w:space="0" w:color="auto"/>
        <w:right w:val="none" w:sz="0" w:space="0" w:color="auto"/>
      </w:divBdr>
    </w:div>
    <w:div w:id="812674227">
      <w:bodyDiv w:val="1"/>
      <w:marLeft w:val="0"/>
      <w:marRight w:val="0"/>
      <w:marTop w:val="0"/>
      <w:marBottom w:val="0"/>
      <w:divBdr>
        <w:top w:val="none" w:sz="0" w:space="0" w:color="auto"/>
        <w:left w:val="none" w:sz="0" w:space="0" w:color="auto"/>
        <w:bottom w:val="none" w:sz="0" w:space="0" w:color="auto"/>
        <w:right w:val="none" w:sz="0" w:space="0" w:color="auto"/>
      </w:divBdr>
    </w:div>
    <w:div w:id="1079408306">
      <w:bodyDiv w:val="1"/>
      <w:marLeft w:val="0"/>
      <w:marRight w:val="0"/>
      <w:marTop w:val="0"/>
      <w:marBottom w:val="0"/>
      <w:divBdr>
        <w:top w:val="none" w:sz="0" w:space="0" w:color="auto"/>
        <w:left w:val="none" w:sz="0" w:space="0" w:color="auto"/>
        <w:bottom w:val="none" w:sz="0" w:space="0" w:color="auto"/>
        <w:right w:val="none" w:sz="0" w:space="0" w:color="auto"/>
      </w:divBdr>
    </w:div>
    <w:div w:id="1363749476">
      <w:bodyDiv w:val="1"/>
      <w:marLeft w:val="0"/>
      <w:marRight w:val="0"/>
      <w:marTop w:val="0"/>
      <w:marBottom w:val="0"/>
      <w:divBdr>
        <w:top w:val="none" w:sz="0" w:space="0" w:color="auto"/>
        <w:left w:val="none" w:sz="0" w:space="0" w:color="auto"/>
        <w:bottom w:val="none" w:sz="0" w:space="0" w:color="auto"/>
        <w:right w:val="none" w:sz="0" w:space="0" w:color="auto"/>
      </w:divBdr>
    </w:div>
    <w:div w:id="1534540769">
      <w:bodyDiv w:val="1"/>
      <w:marLeft w:val="0"/>
      <w:marRight w:val="0"/>
      <w:marTop w:val="0"/>
      <w:marBottom w:val="0"/>
      <w:divBdr>
        <w:top w:val="none" w:sz="0" w:space="0" w:color="auto"/>
        <w:left w:val="none" w:sz="0" w:space="0" w:color="auto"/>
        <w:bottom w:val="none" w:sz="0" w:space="0" w:color="auto"/>
        <w:right w:val="none" w:sz="0" w:space="0" w:color="auto"/>
      </w:divBdr>
    </w:div>
    <w:div w:id="195140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3CAA4-EF1B-44AA-AE02-260CEFA45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5</Pages>
  <Words>8475</Words>
  <Characters>4832</Characters>
  <Application>Microsoft Office Word</Application>
  <DocSecurity>0</DocSecurity>
  <Lines>40</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Рабочий</dc:creator>
  <cp:lastModifiedBy>Dell</cp:lastModifiedBy>
  <cp:revision>19</cp:revision>
  <cp:lastPrinted>2026-09-07T11:24:00Z</cp:lastPrinted>
  <dcterms:created xsi:type="dcterms:W3CDTF">2026-05-20T11:40:00Z</dcterms:created>
  <dcterms:modified xsi:type="dcterms:W3CDTF">2026-09-07T11:32:00Z</dcterms:modified>
</cp:coreProperties>
</file>