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45F04" w14:textId="3A10694E" w:rsidR="0099724B" w:rsidRPr="0099724B" w:rsidRDefault="00BA231F" w:rsidP="00BA231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6"/>
          <w:szCs w:val="26"/>
          <w:lang w:val="uk-UA" w:eastAsia="uk-UA"/>
        </w:rPr>
      </w:pPr>
      <w:r w:rsidRPr="00BA231F">
        <w:rPr>
          <w:rFonts w:ascii="Times New Roman" w:eastAsia="Calibri" w:hAnsi="Times New Roman" w:cs="Times New Roman"/>
          <w:noProof/>
          <w:sz w:val="28"/>
          <w:szCs w:val="28"/>
          <w:lang w:val="ru-UA"/>
        </w:rPr>
        <w:drawing>
          <wp:inline distT="0" distB="0" distL="0" distR="0" wp14:anchorId="22A4BB64" wp14:editId="24B5ADF1">
            <wp:extent cx="40005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E049A" w14:textId="77777777" w:rsidR="00484180" w:rsidRPr="00234896" w:rsidRDefault="00484180" w:rsidP="0048418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uk-UA" w:eastAsia="ru-RU"/>
        </w:rPr>
      </w:pPr>
      <w:r w:rsidRPr="00234896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uk-UA" w:eastAsia="ru-RU"/>
        </w:rPr>
        <w:t>УКРАЇНА</w:t>
      </w:r>
    </w:p>
    <w:p w14:paraId="0C83745F" w14:textId="77777777" w:rsidR="00484180" w:rsidRPr="009925D6" w:rsidRDefault="00484180" w:rsidP="004841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9925D6">
        <w:rPr>
          <w:rFonts w:ascii="Times New Roman" w:eastAsia="Calibri" w:hAnsi="Times New Roman" w:cs="Times New Roman"/>
          <w:b/>
          <w:sz w:val="26"/>
          <w:szCs w:val="26"/>
          <w:lang w:val="uk-UA"/>
        </w:rPr>
        <w:t>КАРОЛІНО-БУГАЗЬКА СІЛЬСЬКА РАДА</w:t>
      </w:r>
    </w:p>
    <w:p w14:paraId="2A140D9F" w14:textId="77777777" w:rsidR="00484180" w:rsidRPr="009925D6" w:rsidRDefault="00484180" w:rsidP="004841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9925D6">
        <w:rPr>
          <w:rFonts w:ascii="Times New Roman" w:eastAsia="Calibri" w:hAnsi="Times New Roman" w:cs="Times New Roman"/>
          <w:b/>
          <w:sz w:val="26"/>
          <w:szCs w:val="26"/>
          <w:lang w:val="uk-UA"/>
        </w:rPr>
        <w:t>БІЛГОРОД-ДНІСТРОВСЬКОГО РАЙОНУ ОДЕСЬКОЇ ОБЛАСТІ</w:t>
      </w:r>
    </w:p>
    <w:p w14:paraId="5E5B4D93" w14:textId="77777777" w:rsidR="00484180" w:rsidRPr="00234896" w:rsidRDefault="00484180" w:rsidP="0048418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uk-UA" w:eastAsia="ru-RU"/>
        </w:rPr>
      </w:pPr>
    </w:p>
    <w:p w14:paraId="6FBBDECF" w14:textId="15FB1B92" w:rsidR="00484180" w:rsidRPr="009925D6" w:rsidRDefault="00484180" w:rsidP="0048418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  <w:r w:rsidRPr="009925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 xml:space="preserve">Р І Ш Е Н </w:t>
      </w:r>
      <w:proofErr w:type="spellStart"/>
      <w:r w:rsidRPr="009925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>Н</w:t>
      </w:r>
      <w:proofErr w:type="spellEnd"/>
      <w:r w:rsidRPr="009925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 xml:space="preserve"> Я № </w:t>
      </w:r>
      <w:r w:rsidR="00BA231F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>1147</w:t>
      </w:r>
      <w:r w:rsidRPr="009925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9925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>-</w:t>
      </w:r>
      <w:r w:rsidRPr="009925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9925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>VIII</w:t>
      </w:r>
    </w:p>
    <w:p w14:paraId="155FA64F" w14:textId="2393774B" w:rsidR="00484180" w:rsidRPr="009925D6" w:rsidRDefault="00BA231F" w:rsidP="0048418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Сорокова</w:t>
      </w:r>
      <w:r w:rsidR="00484180" w:rsidRPr="002637D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90CBF" w:rsidRPr="002637D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я</w:t>
      </w:r>
      <w:r w:rsidR="00484180" w:rsidRPr="002637D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>восьмого</w:t>
      </w:r>
      <w:r w:rsidR="00484180" w:rsidRPr="009925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 xml:space="preserve"> </w:t>
      </w:r>
      <w:r w:rsidR="00A90C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>скликання</w:t>
      </w:r>
    </w:p>
    <w:p w14:paraId="117BE8F6" w14:textId="7344AC60" w:rsidR="00484180" w:rsidRPr="009925D6" w:rsidRDefault="00484180" w:rsidP="0048418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  <w:r w:rsidRPr="009925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 xml:space="preserve">від </w:t>
      </w:r>
      <w:r w:rsidR="00BA231F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>« 12 »</w:t>
      </w:r>
      <w:r w:rsidRPr="009925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 xml:space="preserve"> </w:t>
      </w:r>
      <w:r w:rsidR="00BA231F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>жовтня</w:t>
      </w:r>
      <w:r w:rsidRPr="009925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 xml:space="preserve"> 20</w:t>
      </w:r>
      <w:r w:rsidRPr="008474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>2</w:t>
      </w:r>
      <w:r w:rsidR="00F05449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>6</w:t>
      </w:r>
      <w:r w:rsidRPr="009925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 xml:space="preserve"> </w:t>
      </w:r>
      <w:r w:rsidRPr="008474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>року</w:t>
      </w:r>
    </w:p>
    <w:p w14:paraId="59A4EB0D" w14:textId="77777777" w:rsidR="00484180" w:rsidRDefault="00484180" w:rsidP="0048418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14:paraId="26DA28B7" w14:textId="77777777" w:rsidR="00AB28E8" w:rsidRPr="00A9022F" w:rsidRDefault="00AB28E8" w:rsidP="00AB28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9022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внесення змін до рішення сільської ради </w:t>
      </w:r>
      <w:r w:rsidR="004F563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від 08.05.2026р.</w:t>
      </w:r>
      <w:r w:rsidR="004F5639" w:rsidRPr="004F5639">
        <w:rPr>
          <w:lang w:val="uk-UA"/>
        </w:rPr>
        <w:t xml:space="preserve"> </w:t>
      </w:r>
      <w:r w:rsidR="004F5639" w:rsidRPr="004F563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№ </w:t>
      </w:r>
      <w:r w:rsidR="004F563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1041</w:t>
      </w:r>
      <w:r w:rsidR="004F5639" w:rsidRPr="004F563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- VIII</w:t>
      </w:r>
      <w:r w:rsidR="004F563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Pr="00A9022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«Про місцевий бюджет Кароліно-Бугазької сільської територіальної громади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на 2026</w:t>
      </w:r>
      <w:r w:rsidRPr="00A9022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рік»</w:t>
      </w:r>
    </w:p>
    <w:p w14:paraId="1A58C9E7" w14:textId="77777777" w:rsidR="00AB28E8" w:rsidRPr="009925D6" w:rsidRDefault="00AB28E8" w:rsidP="00AB28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uk-UA" w:eastAsia="ru-RU"/>
        </w:rPr>
      </w:pPr>
    </w:p>
    <w:p w14:paraId="5B465917" w14:textId="77777777" w:rsidR="00AB28E8" w:rsidRPr="00E505CC" w:rsidRDefault="00AB28E8" w:rsidP="00AB28E8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uk-UA" w:eastAsia="ru-RU"/>
        </w:rPr>
        <w:t>1555400000</w:t>
      </w:r>
    </w:p>
    <w:p w14:paraId="34D4ADB5" w14:textId="77777777" w:rsidR="00AB28E8" w:rsidRPr="006125FB" w:rsidRDefault="00AB28E8" w:rsidP="00AB28E8">
      <w:pPr>
        <w:spacing w:after="0" w:line="240" w:lineRule="auto"/>
        <w:rPr>
          <w:rFonts w:ascii="Times New Roman" w:eastAsia="Times New Roman" w:hAnsi="Times New Roman" w:cs="Times New Roman"/>
          <w:iCs/>
          <w:sz w:val="16"/>
          <w:szCs w:val="16"/>
          <w:lang w:val="uk-UA" w:eastAsia="ru-RU"/>
        </w:rPr>
      </w:pPr>
      <w:r w:rsidRPr="006125FB">
        <w:rPr>
          <w:rFonts w:ascii="Times New Roman" w:eastAsia="Times New Roman" w:hAnsi="Times New Roman" w:cs="Times New Roman"/>
          <w:iCs/>
          <w:sz w:val="16"/>
          <w:szCs w:val="16"/>
          <w:lang w:val="uk-UA" w:eastAsia="ru-RU"/>
        </w:rPr>
        <w:t>(код бюджету)</w:t>
      </w:r>
    </w:p>
    <w:p w14:paraId="5E18D73D" w14:textId="77777777" w:rsidR="00AB28E8" w:rsidRPr="006125FB" w:rsidRDefault="00AB28E8" w:rsidP="00AB28E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061ADF" w14:textId="77777777" w:rsidR="0007729E" w:rsidRPr="006125FB" w:rsidRDefault="004E0E14" w:rsidP="00C71CF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0E14">
        <w:rPr>
          <w:rFonts w:ascii="Times New Roman" w:hAnsi="Times New Roman" w:cs="Times New Roman"/>
          <w:sz w:val="26"/>
          <w:szCs w:val="26"/>
          <w:lang w:val="uk-UA"/>
        </w:rPr>
        <w:t xml:space="preserve">    Керуючись  пунктом 23  статті 26 Закону України «Про місцеве </w:t>
      </w:r>
      <w:r w:rsidRPr="00D46210">
        <w:rPr>
          <w:rFonts w:ascii="Times New Roman" w:hAnsi="Times New Roman" w:cs="Times New Roman"/>
          <w:sz w:val="26"/>
          <w:szCs w:val="26"/>
          <w:lang w:val="uk-UA"/>
        </w:rPr>
        <w:t>самоврядування в Україні», Закону України «Про Державний бюджет України на 2026 рік», та згідно до  статті</w:t>
      </w:r>
      <w:r w:rsidR="00D46210" w:rsidRPr="00D46210">
        <w:rPr>
          <w:rFonts w:ascii="Times New Roman" w:hAnsi="Times New Roman" w:cs="Times New Roman"/>
          <w:sz w:val="26"/>
          <w:szCs w:val="26"/>
          <w:lang w:val="uk-UA"/>
        </w:rPr>
        <w:t xml:space="preserve"> 77 Бюджетного кодексу України </w:t>
      </w:r>
      <w:r w:rsidRPr="00D46210">
        <w:rPr>
          <w:rFonts w:ascii="Times New Roman" w:hAnsi="Times New Roman" w:cs="Times New Roman"/>
          <w:sz w:val="26"/>
          <w:szCs w:val="26"/>
          <w:lang w:val="uk-UA"/>
        </w:rPr>
        <w:t>та відповідно до рекомендацій постійн</w:t>
      </w:r>
      <w:r w:rsidR="0007729E" w:rsidRPr="00D46210">
        <w:rPr>
          <w:rFonts w:ascii="Times New Roman" w:hAnsi="Times New Roman" w:cs="Times New Roman"/>
          <w:sz w:val="26"/>
          <w:szCs w:val="26"/>
          <w:lang w:val="uk-UA"/>
        </w:rPr>
        <w:t>ої</w:t>
      </w:r>
      <w:r w:rsidRPr="00D46210">
        <w:rPr>
          <w:rFonts w:ascii="Times New Roman" w:hAnsi="Times New Roman" w:cs="Times New Roman"/>
          <w:sz w:val="26"/>
          <w:szCs w:val="26"/>
          <w:lang w:val="uk-UA"/>
        </w:rPr>
        <w:t xml:space="preserve"> комісі</w:t>
      </w:r>
      <w:r w:rsidR="0007729E" w:rsidRPr="00D46210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D46210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фінансів, бюджету, планування соціально-економічного розвитку, інвестицій та міжнародного співробітництва, </w:t>
      </w:r>
      <w:r w:rsidR="0007729E" w:rsidRPr="00D46210">
        <w:rPr>
          <w:rFonts w:ascii="Times New Roman" w:hAnsi="Times New Roman" w:cs="Times New Roman"/>
          <w:sz w:val="28"/>
          <w:szCs w:val="28"/>
          <w:lang w:val="uk-UA"/>
        </w:rPr>
        <w:t>Кароліно-Бугазька сільська рада Білгород-Дністровського району Одеської області</w:t>
      </w:r>
    </w:p>
    <w:p w14:paraId="5741C370" w14:textId="77777777" w:rsidR="0007729E" w:rsidRDefault="0007729E" w:rsidP="00C71CF0">
      <w:pPr>
        <w:spacing w:after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31050">
        <w:rPr>
          <w:rFonts w:ascii="Times New Roman" w:hAnsi="Times New Roman" w:cs="Times New Roman"/>
          <w:b/>
          <w:i/>
          <w:sz w:val="26"/>
          <w:szCs w:val="26"/>
          <w:lang w:val="uk-UA"/>
        </w:rPr>
        <w:t>ВИРІШИЛА:</w:t>
      </w:r>
    </w:p>
    <w:p w14:paraId="10F38538" w14:textId="77777777" w:rsidR="0007729E" w:rsidRDefault="0007729E" w:rsidP="00C71CF0">
      <w:pPr>
        <w:pStyle w:val="ae"/>
        <w:spacing w:after="240" w:line="276" w:lineRule="auto"/>
        <w:rPr>
          <w:sz w:val="26"/>
          <w:szCs w:val="26"/>
          <w:lang w:val="uk-UA"/>
        </w:rPr>
      </w:pPr>
      <w:r w:rsidRPr="0007729E">
        <w:rPr>
          <w:b/>
          <w:sz w:val="26"/>
          <w:szCs w:val="26"/>
          <w:lang w:val="uk-UA"/>
        </w:rPr>
        <w:t>1.</w:t>
      </w:r>
      <w:r>
        <w:rPr>
          <w:sz w:val="26"/>
          <w:szCs w:val="26"/>
          <w:lang w:val="uk-UA"/>
        </w:rPr>
        <w:t xml:space="preserve"> Внести зміни до рішення </w:t>
      </w:r>
      <w:r>
        <w:rPr>
          <w:sz w:val="28"/>
          <w:szCs w:val="28"/>
          <w:lang w:val="uk-UA"/>
        </w:rPr>
        <w:t>Кароліно-Бугазької сільськ</w:t>
      </w:r>
      <w:r w:rsidR="00C71CF0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ради</w:t>
      </w:r>
      <w:r>
        <w:rPr>
          <w:sz w:val="26"/>
          <w:szCs w:val="26"/>
          <w:lang w:val="uk-UA"/>
        </w:rPr>
        <w:t xml:space="preserve"> </w:t>
      </w:r>
      <w:r>
        <w:rPr>
          <w:bCs/>
          <w:sz w:val="26"/>
          <w:szCs w:val="26"/>
          <w:lang w:val="uk-UA"/>
        </w:rPr>
        <w:t>«Про місцевий бюджет</w:t>
      </w:r>
      <w:r w:rsidRPr="00CF00B1">
        <w:rPr>
          <w:bCs/>
          <w:sz w:val="26"/>
          <w:szCs w:val="26"/>
          <w:lang w:val="uk-UA"/>
        </w:rPr>
        <w:t xml:space="preserve"> </w:t>
      </w:r>
      <w:r w:rsidRPr="00CF00B1">
        <w:rPr>
          <w:sz w:val="26"/>
          <w:szCs w:val="26"/>
          <w:lang w:val="uk-UA" w:eastAsia="ru-RU"/>
        </w:rPr>
        <w:t>Кароліно-Бугазької сільської територіальної громади на 2026 рік</w:t>
      </w:r>
      <w:r>
        <w:rPr>
          <w:iCs/>
          <w:sz w:val="26"/>
          <w:szCs w:val="26"/>
          <w:lang w:val="uk-UA"/>
        </w:rPr>
        <w:t>», а саме:</w:t>
      </w:r>
    </w:p>
    <w:p w14:paraId="1846F204" w14:textId="77777777" w:rsidR="00773D04" w:rsidRDefault="00773D04" w:rsidP="00773D04">
      <w:pPr>
        <w:pStyle w:val="ae"/>
        <w:spacing w:line="276" w:lineRule="auto"/>
        <w:rPr>
          <w:sz w:val="26"/>
          <w:szCs w:val="26"/>
        </w:rPr>
      </w:pPr>
      <w:r w:rsidRPr="00C71CF0">
        <w:rPr>
          <w:b/>
          <w:sz w:val="26"/>
          <w:szCs w:val="26"/>
          <w:lang w:val="uk-UA"/>
        </w:rPr>
        <w:t>1.1.</w:t>
      </w:r>
      <w:r>
        <w:rPr>
          <w:sz w:val="26"/>
          <w:szCs w:val="26"/>
          <w:lang w:val="uk-UA"/>
        </w:rPr>
        <w:t xml:space="preserve"> Викласти</w:t>
      </w:r>
      <w:r>
        <w:rPr>
          <w:iCs/>
          <w:sz w:val="26"/>
          <w:szCs w:val="26"/>
          <w:lang w:val="uk-UA"/>
        </w:rPr>
        <w:t xml:space="preserve"> пункт 1</w:t>
      </w:r>
      <w:r>
        <w:rPr>
          <w:sz w:val="26"/>
          <w:szCs w:val="26"/>
          <w:lang w:val="uk-UA"/>
        </w:rPr>
        <w:t xml:space="preserve"> рішення в наступній редакції:</w:t>
      </w:r>
    </w:p>
    <w:p w14:paraId="74BF3AF9" w14:textId="77777777" w:rsidR="00773D04" w:rsidRPr="00731050" w:rsidRDefault="00773D04" w:rsidP="00773D04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F00B1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Pr="00731050">
        <w:rPr>
          <w:rFonts w:ascii="Times New Roman" w:hAnsi="Times New Roman" w:cs="Times New Roman"/>
          <w:b/>
          <w:sz w:val="26"/>
          <w:szCs w:val="26"/>
          <w:lang w:val="uk-UA"/>
        </w:rPr>
        <w:t xml:space="preserve">1. </w:t>
      </w:r>
      <w:r w:rsidRPr="00731050">
        <w:rPr>
          <w:rFonts w:ascii="Times New Roman" w:hAnsi="Times New Roman" w:cs="Times New Roman"/>
          <w:sz w:val="26"/>
          <w:szCs w:val="26"/>
          <w:lang w:val="uk-UA"/>
        </w:rPr>
        <w:t>Визначити на 2026 рік:</w:t>
      </w:r>
    </w:p>
    <w:p w14:paraId="67465326" w14:textId="77777777" w:rsidR="00773D04" w:rsidRPr="00782E8A" w:rsidRDefault="00773D04" w:rsidP="00773D04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Pr="00A37479">
        <w:rPr>
          <w:rFonts w:ascii="Times New Roman" w:hAnsi="Times New Roman" w:cs="Times New Roman"/>
          <w:b/>
          <w:sz w:val="26"/>
          <w:szCs w:val="26"/>
          <w:lang w:val="uk-UA"/>
        </w:rPr>
        <w:t>доходи</w:t>
      </w:r>
      <w:r w:rsidRPr="00A37479">
        <w:rPr>
          <w:rFonts w:ascii="Times New Roman" w:hAnsi="Times New Roman" w:cs="Times New Roman"/>
          <w:sz w:val="26"/>
          <w:szCs w:val="26"/>
          <w:lang w:val="uk-UA"/>
        </w:rPr>
        <w:t xml:space="preserve"> місцевого бюджету у сумі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130 800 340 </w:t>
      </w:r>
      <w:r w:rsidRPr="00782E8A">
        <w:rPr>
          <w:rFonts w:ascii="Times New Roman" w:hAnsi="Times New Roman" w:cs="Times New Roman"/>
          <w:sz w:val="26"/>
          <w:szCs w:val="26"/>
          <w:lang w:val="uk-UA"/>
        </w:rPr>
        <w:t xml:space="preserve">гривень, у тому числі доходи загального фонду місцевого бюджету –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130 654 740 </w:t>
      </w:r>
      <w:r w:rsidRPr="00782E8A">
        <w:rPr>
          <w:rFonts w:ascii="Times New Roman" w:hAnsi="Times New Roman" w:cs="Times New Roman"/>
          <w:sz w:val="26"/>
          <w:szCs w:val="26"/>
          <w:lang w:val="uk-UA"/>
        </w:rPr>
        <w:t xml:space="preserve">гривень та доходи спеціального фонду місцевого бюджету – </w:t>
      </w:r>
      <w:r>
        <w:rPr>
          <w:rFonts w:ascii="Times New Roman" w:hAnsi="Times New Roman" w:cs="Times New Roman"/>
          <w:sz w:val="26"/>
          <w:szCs w:val="26"/>
          <w:lang w:val="uk-UA"/>
        </w:rPr>
        <w:t>145 600</w:t>
      </w:r>
      <w:r w:rsidRPr="00782E8A">
        <w:rPr>
          <w:rFonts w:ascii="Times New Roman" w:hAnsi="Times New Roman" w:cs="Times New Roman"/>
          <w:sz w:val="26"/>
          <w:szCs w:val="26"/>
          <w:lang w:val="uk-UA"/>
        </w:rPr>
        <w:t xml:space="preserve"> гривень згідно з </w:t>
      </w:r>
      <w:r w:rsidRPr="00782E8A">
        <w:rPr>
          <w:rFonts w:ascii="Times New Roman" w:hAnsi="Times New Roman" w:cs="Times New Roman"/>
          <w:sz w:val="26"/>
          <w:szCs w:val="26"/>
          <w:u w:val="single"/>
          <w:lang w:val="uk-UA"/>
        </w:rPr>
        <w:t>додатком 1</w:t>
      </w:r>
      <w:r w:rsidRPr="00782E8A">
        <w:rPr>
          <w:rFonts w:ascii="Times New Roman" w:hAnsi="Times New Roman" w:cs="Times New Roman"/>
          <w:sz w:val="26"/>
          <w:szCs w:val="26"/>
          <w:lang w:val="uk-UA"/>
        </w:rPr>
        <w:t xml:space="preserve"> до цього рішення;</w:t>
      </w:r>
    </w:p>
    <w:p w14:paraId="0FF0B9D7" w14:textId="77777777" w:rsidR="00773D04" w:rsidRDefault="00773D04" w:rsidP="00773D04">
      <w:pPr>
        <w:pStyle w:val="rvps2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  <w:lang w:val="uk-UA"/>
        </w:rPr>
      </w:pPr>
      <w:r w:rsidRPr="00782E8A">
        <w:rPr>
          <w:sz w:val="26"/>
          <w:szCs w:val="26"/>
          <w:lang w:val="uk-UA"/>
        </w:rPr>
        <w:t xml:space="preserve">- </w:t>
      </w:r>
      <w:r w:rsidRPr="00782E8A">
        <w:rPr>
          <w:b/>
          <w:sz w:val="26"/>
          <w:szCs w:val="26"/>
          <w:lang w:val="uk-UA"/>
        </w:rPr>
        <w:t>видатки</w:t>
      </w:r>
      <w:r w:rsidRPr="00782E8A">
        <w:rPr>
          <w:sz w:val="26"/>
          <w:szCs w:val="26"/>
          <w:lang w:val="uk-UA"/>
        </w:rPr>
        <w:t xml:space="preserve"> місцевого бюджету у сумі </w:t>
      </w:r>
      <w:r>
        <w:rPr>
          <w:sz w:val="26"/>
          <w:szCs w:val="26"/>
          <w:lang w:val="uk-UA"/>
        </w:rPr>
        <w:t>179 643 617</w:t>
      </w:r>
      <w:r w:rsidRPr="00782E8A">
        <w:rPr>
          <w:sz w:val="26"/>
          <w:szCs w:val="26"/>
          <w:lang w:val="uk-UA"/>
        </w:rPr>
        <w:t xml:space="preserve"> гривень, у тому числі видатки загального фонду місцевого бюджету – </w:t>
      </w:r>
      <w:r>
        <w:rPr>
          <w:sz w:val="26"/>
          <w:szCs w:val="26"/>
          <w:lang w:val="uk-UA"/>
        </w:rPr>
        <w:t>171 825 457</w:t>
      </w:r>
      <w:r w:rsidRPr="00782E8A">
        <w:rPr>
          <w:sz w:val="26"/>
          <w:szCs w:val="26"/>
          <w:lang w:val="uk-UA"/>
        </w:rPr>
        <w:t xml:space="preserve"> </w:t>
      </w:r>
      <w:r w:rsidRPr="00A37479">
        <w:rPr>
          <w:sz w:val="26"/>
          <w:szCs w:val="26"/>
          <w:lang w:val="uk-UA"/>
        </w:rPr>
        <w:t xml:space="preserve">гривень </w:t>
      </w:r>
      <w:r w:rsidRPr="005431C4">
        <w:rPr>
          <w:sz w:val="26"/>
          <w:szCs w:val="26"/>
          <w:lang w:val="uk-UA"/>
        </w:rPr>
        <w:t xml:space="preserve">та видатки спеціального </w:t>
      </w:r>
      <w:r w:rsidRPr="00931318">
        <w:rPr>
          <w:sz w:val="26"/>
          <w:szCs w:val="26"/>
          <w:lang w:val="uk-UA"/>
        </w:rPr>
        <w:t xml:space="preserve">фонду місцевого  бюджету – </w:t>
      </w:r>
      <w:r>
        <w:rPr>
          <w:sz w:val="26"/>
          <w:szCs w:val="26"/>
          <w:lang w:val="uk-UA"/>
        </w:rPr>
        <w:t>7 818 160</w:t>
      </w:r>
      <w:r w:rsidRPr="00931318">
        <w:rPr>
          <w:sz w:val="26"/>
          <w:szCs w:val="26"/>
          <w:lang w:val="uk-UA"/>
        </w:rPr>
        <w:t xml:space="preserve"> гривень згідно з </w:t>
      </w:r>
      <w:hyperlink r:id="rId9" w:anchor="n93" w:history="1">
        <w:r w:rsidRPr="00931318">
          <w:rPr>
            <w:rStyle w:val="aa"/>
            <w:color w:val="auto"/>
            <w:sz w:val="26"/>
            <w:szCs w:val="26"/>
            <w:lang w:val="uk-UA"/>
          </w:rPr>
          <w:t xml:space="preserve">додатком </w:t>
        </w:r>
      </w:hyperlink>
      <w:r w:rsidRPr="00931318">
        <w:rPr>
          <w:rStyle w:val="aa"/>
          <w:color w:val="auto"/>
          <w:sz w:val="26"/>
          <w:szCs w:val="26"/>
          <w:lang w:val="uk-UA"/>
        </w:rPr>
        <w:t>3</w:t>
      </w:r>
      <w:r w:rsidRPr="00931318">
        <w:rPr>
          <w:sz w:val="26"/>
          <w:szCs w:val="26"/>
          <w:lang w:val="uk-UA"/>
        </w:rPr>
        <w:t> до цього рішення;</w:t>
      </w:r>
    </w:p>
    <w:p w14:paraId="21162933" w14:textId="77777777" w:rsidR="00773D04" w:rsidRPr="000C2161" w:rsidRDefault="00773D04" w:rsidP="00773D04">
      <w:pPr>
        <w:autoSpaceDE w:val="0"/>
        <w:autoSpaceDN w:val="0"/>
        <w:spacing w:after="0"/>
        <w:ind w:right="11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31318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Pr="00931318">
        <w:rPr>
          <w:rFonts w:ascii="Times New Roman" w:hAnsi="Times New Roman" w:cs="Times New Roman"/>
          <w:b/>
          <w:sz w:val="26"/>
          <w:szCs w:val="26"/>
          <w:lang w:val="uk-UA"/>
        </w:rPr>
        <w:t>дефіцит</w:t>
      </w:r>
      <w:r w:rsidRPr="00931318">
        <w:rPr>
          <w:rFonts w:ascii="Times New Roman" w:hAnsi="Times New Roman" w:cs="Times New Roman"/>
          <w:sz w:val="26"/>
          <w:szCs w:val="26"/>
          <w:lang w:val="uk-UA"/>
        </w:rPr>
        <w:t xml:space="preserve"> бюджету сільської територіальної громади  у сумі </w:t>
      </w:r>
      <w:r>
        <w:rPr>
          <w:rFonts w:ascii="Times New Roman" w:hAnsi="Times New Roman" w:cs="Times New Roman"/>
          <w:sz w:val="26"/>
          <w:szCs w:val="26"/>
          <w:lang w:val="uk-UA"/>
        </w:rPr>
        <w:t>48 843 277</w:t>
      </w:r>
      <w:r w:rsidRPr="00931318">
        <w:rPr>
          <w:rFonts w:ascii="Times New Roman" w:hAnsi="Times New Roman" w:cs="Times New Roman"/>
          <w:sz w:val="26"/>
          <w:szCs w:val="26"/>
          <w:lang w:val="uk-UA"/>
        </w:rPr>
        <w:t xml:space="preserve"> гривень згідно з додатком № 2 до цього рішення, джерелами покриття якого є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31318">
        <w:rPr>
          <w:rFonts w:ascii="Times New Roman" w:hAnsi="Times New Roman" w:cs="Times New Roman"/>
          <w:sz w:val="26"/>
          <w:szCs w:val="26"/>
          <w:lang w:val="uk-UA"/>
        </w:rPr>
        <w:t>вільн</w:t>
      </w:r>
      <w:r>
        <w:rPr>
          <w:rFonts w:ascii="Times New Roman" w:hAnsi="Times New Roman" w:cs="Times New Roman"/>
          <w:sz w:val="26"/>
          <w:szCs w:val="26"/>
          <w:lang w:val="uk-UA"/>
        </w:rPr>
        <w:t>ий залишок</w:t>
      </w:r>
      <w:r w:rsidRPr="0093131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C2161">
        <w:rPr>
          <w:rFonts w:ascii="Times New Roman" w:hAnsi="Times New Roman" w:cs="Times New Roman"/>
          <w:sz w:val="26"/>
          <w:szCs w:val="26"/>
          <w:lang w:val="uk-UA"/>
        </w:rPr>
        <w:t>коштів на початок року</w:t>
      </w:r>
      <w:r w:rsidRPr="00931318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00772E7D" w14:textId="77777777" w:rsidR="0007729E" w:rsidRPr="00731050" w:rsidRDefault="0007729E" w:rsidP="00C71CF0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1050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Pr="00731050">
        <w:rPr>
          <w:rFonts w:ascii="Times New Roman" w:hAnsi="Times New Roman" w:cs="Times New Roman"/>
          <w:b/>
          <w:sz w:val="26"/>
          <w:szCs w:val="26"/>
          <w:lang w:val="uk-UA"/>
        </w:rPr>
        <w:t>оборотний залишок бюджетних коштів</w:t>
      </w:r>
      <w:r w:rsidRPr="00731050">
        <w:rPr>
          <w:rFonts w:ascii="Times New Roman" w:hAnsi="Times New Roman" w:cs="Times New Roman"/>
          <w:sz w:val="26"/>
          <w:szCs w:val="26"/>
          <w:lang w:val="uk-UA"/>
        </w:rPr>
        <w:t xml:space="preserve"> місцевого бюджету у розмірі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57 794</w:t>
      </w:r>
      <w:r w:rsidRPr="00731050">
        <w:rPr>
          <w:rFonts w:ascii="Times New Roman" w:hAnsi="Times New Roman" w:cs="Times New Roman"/>
          <w:sz w:val="26"/>
          <w:szCs w:val="26"/>
          <w:lang w:val="uk-UA"/>
        </w:rPr>
        <w:t xml:space="preserve"> гривень, що становить 0,05 відсотка видатків загального фонду місцевого бюджету, визначених цим пунктом;</w:t>
      </w:r>
    </w:p>
    <w:p w14:paraId="773F22C9" w14:textId="77777777" w:rsidR="0007729E" w:rsidRPr="004E0E14" w:rsidRDefault="0007729E" w:rsidP="00C71CF0">
      <w:pPr>
        <w:ind w:right="11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1050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Pr="00731050">
        <w:rPr>
          <w:rFonts w:ascii="Times New Roman" w:hAnsi="Times New Roman" w:cs="Times New Roman"/>
          <w:b/>
          <w:sz w:val="26"/>
          <w:szCs w:val="26"/>
          <w:lang w:val="uk-UA"/>
        </w:rPr>
        <w:t>резервний фонд</w:t>
      </w:r>
      <w:r w:rsidRPr="00731050">
        <w:rPr>
          <w:rFonts w:ascii="Times New Roman" w:hAnsi="Times New Roman" w:cs="Times New Roman"/>
          <w:sz w:val="26"/>
          <w:szCs w:val="26"/>
          <w:lang w:val="uk-UA"/>
        </w:rPr>
        <w:t xml:space="preserve"> місцевого бюджету у розмірі 200 000 гривень, що становить 0,1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731050">
        <w:rPr>
          <w:rFonts w:ascii="Times New Roman" w:hAnsi="Times New Roman" w:cs="Times New Roman"/>
          <w:sz w:val="26"/>
          <w:szCs w:val="26"/>
          <w:lang w:val="uk-UA"/>
        </w:rPr>
        <w:t xml:space="preserve"> відсотка видатків загального фонду місцевого бюджету, визначених цим пунктом.</w:t>
      </w:r>
      <w:r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14:paraId="4C266DC2" w14:textId="77777777" w:rsidR="004E0E14" w:rsidRPr="004E0E14" w:rsidRDefault="0007729E" w:rsidP="00C71CF0">
      <w:pPr>
        <w:autoSpaceDE w:val="0"/>
        <w:autoSpaceDN w:val="0"/>
        <w:ind w:right="11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1CF0">
        <w:rPr>
          <w:rFonts w:ascii="Times New Roman" w:hAnsi="Times New Roman" w:cs="Times New Roman"/>
          <w:b/>
          <w:sz w:val="26"/>
          <w:szCs w:val="26"/>
          <w:lang w:val="uk-UA"/>
        </w:rPr>
        <w:lastRenderedPageBreak/>
        <w:t>2.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E0E14" w:rsidRPr="004E0E14">
        <w:rPr>
          <w:rFonts w:ascii="Times New Roman" w:hAnsi="Times New Roman" w:cs="Times New Roman"/>
          <w:sz w:val="26"/>
          <w:szCs w:val="26"/>
          <w:lang w:val="uk-UA"/>
        </w:rPr>
        <w:t xml:space="preserve">Затвердити бюджетні призначення головним розпорядникам коштів  бюджету </w:t>
      </w:r>
      <w:r w:rsidR="00C71CF0">
        <w:rPr>
          <w:rFonts w:ascii="Times New Roman" w:hAnsi="Times New Roman" w:cs="Times New Roman"/>
          <w:sz w:val="26"/>
          <w:szCs w:val="26"/>
          <w:lang w:val="uk-UA"/>
        </w:rPr>
        <w:t>сільської</w:t>
      </w:r>
      <w:r w:rsidR="004E0E14" w:rsidRPr="004E0E14"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територіальної громади на 202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4E0E14" w:rsidRPr="004E0E14">
        <w:rPr>
          <w:rFonts w:ascii="Times New Roman" w:hAnsi="Times New Roman" w:cs="Times New Roman"/>
          <w:sz w:val="26"/>
          <w:szCs w:val="26"/>
          <w:lang w:val="uk-UA"/>
        </w:rPr>
        <w:t> рік у розрізі відповідальних виконавців,  згідно з додатками № 3 до цього рішення.</w:t>
      </w:r>
    </w:p>
    <w:p w14:paraId="794D90B4" w14:textId="77777777" w:rsidR="004E0E14" w:rsidRPr="004E0E14" w:rsidRDefault="00C71CF0" w:rsidP="00C71CF0">
      <w:pPr>
        <w:autoSpaceDE w:val="0"/>
        <w:autoSpaceDN w:val="0"/>
        <w:ind w:right="11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1CF0">
        <w:rPr>
          <w:rFonts w:ascii="Times New Roman" w:hAnsi="Times New Roman" w:cs="Times New Roman"/>
          <w:b/>
          <w:sz w:val="26"/>
          <w:szCs w:val="26"/>
          <w:lang w:val="uk-UA"/>
        </w:rPr>
        <w:t>3.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E0E14" w:rsidRPr="004E0E14">
        <w:rPr>
          <w:rFonts w:ascii="Times New Roman" w:hAnsi="Times New Roman" w:cs="Times New Roman"/>
          <w:sz w:val="26"/>
          <w:szCs w:val="26"/>
          <w:lang w:val="uk-UA"/>
        </w:rPr>
        <w:t>Затвердити на 202</w:t>
      </w:r>
      <w:r w:rsidR="0007729E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4E0E14" w:rsidRPr="004E0E14">
        <w:rPr>
          <w:rFonts w:ascii="Times New Roman" w:hAnsi="Times New Roman" w:cs="Times New Roman"/>
          <w:sz w:val="26"/>
          <w:szCs w:val="26"/>
          <w:lang w:val="uk-UA"/>
        </w:rPr>
        <w:t xml:space="preserve"> рік  міжбюджетні трансферти згідно з додатком № 5 до цього рішення. </w:t>
      </w:r>
    </w:p>
    <w:p w14:paraId="2FB53271" w14:textId="4898A033" w:rsidR="004E0E14" w:rsidRPr="004E0E14" w:rsidRDefault="00C71CF0" w:rsidP="00C71CF0">
      <w:pPr>
        <w:autoSpaceDE w:val="0"/>
        <w:autoSpaceDN w:val="0"/>
        <w:ind w:right="11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1CF0">
        <w:rPr>
          <w:rFonts w:ascii="Times New Roman" w:hAnsi="Times New Roman" w:cs="Times New Roman"/>
          <w:b/>
          <w:sz w:val="26"/>
          <w:szCs w:val="26"/>
          <w:lang w:val="uk-UA"/>
        </w:rPr>
        <w:t>4.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E0E14" w:rsidRPr="004E0E14">
        <w:rPr>
          <w:rFonts w:ascii="Times New Roman" w:hAnsi="Times New Roman" w:cs="Times New Roman"/>
          <w:sz w:val="26"/>
          <w:szCs w:val="26"/>
          <w:lang w:val="uk-UA"/>
        </w:rPr>
        <w:t>Затвердити на 202</w:t>
      </w:r>
      <w:r w:rsidR="0007729E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4E0E14" w:rsidRPr="004E0E14">
        <w:rPr>
          <w:rFonts w:ascii="Times New Roman" w:hAnsi="Times New Roman" w:cs="Times New Roman"/>
          <w:sz w:val="26"/>
          <w:szCs w:val="26"/>
          <w:lang w:val="uk-UA"/>
        </w:rPr>
        <w:t xml:space="preserve"> рік  розподіл витрат бюджету </w:t>
      </w:r>
      <w:r w:rsidRPr="00C71CF0">
        <w:rPr>
          <w:rFonts w:ascii="Times New Roman" w:hAnsi="Times New Roman" w:cs="Times New Roman"/>
          <w:sz w:val="26"/>
          <w:szCs w:val="26"/>
          <w:lang w:val="uk-UA"/>
        </w:rPr>
        <w:t xml:space="preserve">Кароліно-Бугазької сільської </w:t>
      </w:r>
      <w:r w:rsidR="004E0E14" w:rsidRPr="004E0E14">
        <w:rPr>
          <w:rFonts w:ascii="Times New Roman" w:hAnsi="Times New Roman" w:cs="Times New Roman"/>
          <w:sz w:val="26"/>
          <w:szCs w:val="26"/>
          <w:lang w:val="uk-UA"/>
        </w:rPr>
        <w:t>територіальної громади на капітальні вкладення бюджету у розрізі інвестиційних про</w:t>
      </w:r>
      <w:r w:rsidR="009007D4">
        <w:rPr>
          <w:rFonts w:ascii="Times New Roman" w:hAnsi="Times New Roman" w:cs="Times New Roman"/>
          <w:sz w:val="26"/>
          <w:szCs w:val="26"/>
          <w:lang w:val="uk-UA"/>
        </w:rPr>
        <w:t>є</w:t>
      </w:r>
      <w:r w:rsidR="004E0E14" w:rsidRPr="004E0E14">
        <w:rPr>
          <w:rFonts w:ascii="Times New Roman" w:hAnsi="Times New Roman" w:cs="Times New Roman"/>
          <w:sz w:val="26"/>
          <w:szCs w:val="26"/>
          <w:lang w:val="uk-UA"/>
        </w:rPr>
        <w:t xml:space="preserve">ктів згідно з </w:t>
      </w:r>
      <w:hyperlink r:id="rId10" w:anchor="n107" w:history="1">
        <w:r w:rsidR="004E0E14" w:rsidRPr="00C71CF0">
          <w:rPr>
            <w:rStyle w:val="aa"/>
            <w:rFonts w:ascii="Times New Roman" w:hAnsi="Times New Roman" w:cs="Times New Roman"/>
            <w:color w:val="000000"/>
            <w:sz w:val="26"/>
            <w:szCs w:val="26"/>
            <w:u w:val="none"/>
            <w:lang w:val="uk-UA"/>
          </w:rPr>
          <w:t>додатком №</w:t>
        </w:r>
      </w:hyperlink>
      <w:r w:rsidR="004E0E14" w:rsidRPr="004E0E1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6 </w:t>
      </w:r>
      <w:r w:rsidR="004E0E14" w:rsidRPr="004E0E14">
        <w:rPr>
          <w:rFonts w:ascii="Times New Roman" w:hAnsi="Times New Roman" w:cs="Times New Roman"/>
          <w:sz w:val="26"/>
          <w:szCs w:val="26"/>
          <w:lang w:val="uk-UA"/>
        </w:rPr>
        <w:t>до цього рішення.</w:t>
      </w:r>
    </w:p>
    <w:p w14:paraId="555CE600" w14:textId="72BA51C0" w:rsidR="004E0E14" w:rsidRPr="004E0E14" w:rsidRDefault="00C71CF0" w:rsidP="00C71CF0">
      <w:pPr>
        <w:autoSpaceDE w:val="0"/>
        <w:autoSpaceDN w:val="0"/>
        <w:ind w:right="11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1CF0">
        <w:rPr>
          <w:rFonts w:ascii="Times New Roman" w:hAnsi="Times New Roman" w:cs="Times New Roman"/>
          <w:b/>
          <w:sz w:val="26"/>
          <w:szCs w:val="26"/>
          <w:lang w:val="uk-UA"/>
        </w:rPr>
        <w:t>5.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E0E14" w:rsidRPr="004E0E14">
        <w:rPr>
          <w:rFonts w:ascii="Times New Roman" w:hAnsi="Times New Roman" w:cs="Times New Roman"/>
          <w:sz w:val="26"/>
          <w:szCs w:val="26"/>
          <w:lang w:val="uk-UA"/>
        </w:rPr>
        <w:t>Затвердити розподіл витрат  бюджету с</w:t>
      </w:r>
      <w:r>
        <w:rPr>
          <w:rFonts w:ascii="Times New Roman" w:hAnsi="Times New Roman" w:cs="Times New Roman"/>
          <w:sz w:val="26"/>
          <w:szCs w:val="26"/>
          <w:lang w:val="uk-UA"/>
        </w:rPr>
        <w:t>ільської</w:t>
      </w:r>
      <w:r w:rsidR="004E0E14" w:rsidRPr="004E0E14"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територіальної громади на реалізацію місцевих  програм згідно з додатком № 7 до цього рішення</w:t>
      </w:r>
      <w:r w:rsidR="009007D4">
        <w:rPr>
          <w:rFonts w:ascii="Times New Roman" w:hAnsi="Times New Roman" w:cs="Times New Roman"/>
          <w:sz w:val="26"/>
          <w:szCs w:val="26"/>
          <w:lang w:val="uk-UA"/>
        </w:rPr>
        <w:t xml:space="preserve"> в сумі </w:t>
      </w:r>
      <w:r w:rsidR="00BA231F">
        <w:rPr>
          <w:rFonts w:ascii="Times New Roman" w:hAnsi="Times New Roman" w:cs="Times New Roman"/>
          <w:sz w:val="26"/>
          <w:szCs w:val="26"/>
          <w:lang w:val="uk-UA"/>
        </w:rPr>
        <w:t xml:space="preserve"> 178 951 617</w:t>
      </w:r>
      <w:r w:rsidR="009007D4">
        <w:rPr>
          <w:rFonts w:ascii="Times New Roman" w:hAnsi="Times New Roman" w:cs="Times New Roman"/>
          <w:sz w:val="26"/>
          <w:szCs w:val="26"/>
          <w:lang w:val="uk-UA"/>
        </w:rPr>
        <w:t xml:space="preserve"> грн.</w:t>
      </w:r>
    </w:p>
    <w:p w14:paraId="67F07CBE" w14:textId="77777777" w:rsidR="004E0E14" w:rsidRPr="004E0E14" w:rsidRDefault="00C71CF0" w:rsidP="00C71CF0">
      <w:pPr>
        <w:autoSpaceDE w:val="0"/>
        <w:autoSpaceDN w:val="0"/>
        <w:ind w:right="11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1CF0">
        <w:rPr>
          <w:rFonts w:ascii="Times New Roman" w:hAnsi="Times New Roman" w:cs="Times New Roman"/>
          <w:b/>
          <w:sz w:val="26"/>
          <w:szCs w:val="26"/>
          <w:lang w:val="uk-UA"/>
        </w:rPr>
        <w:t>6.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E0E14" w:rsidRPr="004E0E14">
        <w:rPr>
          <w:rFonts w:ascii="Times New Roman" w:hAnsi="Times New Roman" w:cs="Times New Roman"/>
          <w:sz w:val="26"/>
          <w:szCs w:val="26"/>
          <w:lang w:val="uk-UA"/>
        </w:rPr>
        <w:t>Додатки № 1</w:t>
      </w:r>
      <w:r w:rsidR="00D46210">
        <w:rPr>
          <w:rFonts w:ascii="Times New Roman" w:hAnsi="Times New Roman" w:cs="Times New Roman"/>
          <w:sz w:val="26"/>
          <w:szCs w:val="26"/>
          <w:lang w:val="uk-UA"/>
        </w:rPr>
        <w:t>, 2, 3, 4, 5, 6, 7</w:t>
      </w:r>
      <w:r w:rsidR="004E0E14" w:rsidRPr="004E0E14">
        <w:rPr>
          <w:rFonts w:ascii="Times New Roman" w:hAnsi="Times New Roman" w:cs="Times New Roman"/>
          <w:sz w:val="26"/>
          <w:szCs w:val="26"/>
          <w:lang w:val="uk-UA"/>
        </w:rPr>
        <w:t xml:space="preserve"> до цього рішення є його невід’ємною частиною.</w:t>
      </w:r>
    </w:p>
    <w:p w14:paraId="0FEE70B3" w14:textId="77777777" w:rsidR="00AB28E8" w:rsidRPr="00D361D8" w:rsidRDefault="00C71CF0" w:rsidP="00C71C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AB28E8">
        <w:rPr>
          <w:rFonts w:ascii="Times New Roman" w:hAnsi="Times New Roman" w:cs="Times New Roman"/>
          <w:sz w:val="28"/>
          <w:szCs w:val="28"/>
          <w:lang w:val="uk-UA"/>
        </w:rPr>
        <w:t>. Головним розпорядникам внести зміни до паспортів бюджетних програм.</w:t>
      </w:r>
    </w:p>
    <w:p w14:paraId="715FA35E" w14:textId="768FF61E" w:rsidR="00AB28E8" w:rsidRPr="00D361D8" w:rsidRDefault="009007D4" w:rsidP="00C71C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="00BB40F1" w:rsidRPr="00BB40F1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BB40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28E8" w:rsidRPr="00D361D8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покласти на постійну комісію сільської ради з питань фінансів, бюджету, планування соціально-економічного розвитку, інвестицій та міжнародного співробітництва.</w:t>
      </w:r>
    </w:p>
    <w:p w14:paraId="7D0B4E2C" w14:textId="77777777" w:rsidR="00620150" w:rsidRPr="006125FB" w:rsidRDefault="00620150" w:rsidP="00C1526F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5C2E618" w14:textId="548E067E" w:rsidR="00C1526F" w:rsidRPr="00A07E2B" w:rsidRDefault="00C1526F" w:rsidP="00BA231F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07E2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</w:t>
      </w:r>
      <w:r w:rsidR="00BA231F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BA231F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BA231F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620150" w:rsidRPr="00A07E2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</w:t>
      </w:r>
      <w:r w:rsidRPr="00A07E2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Андрій АПАНАСЕНКО</w:t>
      </w:r>
    </w:p>
    <w:p w14:paraId="11020728" w14:textId="77777777" w:rsidR="00C1526F" w:rsidRPr="00C1526F" w:rsidRDefault="00C1526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D9343E" w14:textId="77777777" w:rsidR="00620150" w:rsidRDefault="006201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B5F688" w14:textId="77777777" w:rsidR="004F5639" w:rsidRDefault="004F563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7BF883E" w14:textId="77777777" w:rsidR="004F5639" w:rsidRDefault="004F563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DA54EA" w14:textId="77777777" w:rsidR="004F5639" w:rsidRDefault="004F563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F87D29" w14:textId="77777777" w:rsidR="004F5639" w:rsidRDefault="004F563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E653CF" w14:textId="77777777" w:rsidR="004F5639" w:rsidRDefault="004F563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29CB5E" w14:textId="77777777" w:rsidR="004F5639" w:rsidRDefault="004F563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6BC492" w14:textId="77777777" w:rsidR="004F5639" w:rsidRDefault="004F563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60E357" w14:textId="77777777" w:rsidR="004F5639" w:rsidRDefault="004F563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7FE5353" w14:textId="77777777" w:rsidR="004F5639" w:rsidRDefault="004F563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CF8560" w14:textId="77777777" w:rsidR="004F5639" w:rsidRDefault="004F563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E3C6EC4" w14:textId="77777777" w:rsidR="004F5639" w:rsidRPr="00C1526F" w:rsidRDefault="004F563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F5639" w:rsidRPr="00C1526F" w:rsidSect="004E0E14">
      <w:headerReference w:type="default" r:id="rId11"/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7EAF3" w14:textId="77777777" w:rsidR="00536054" w:rsidRDefault="00536054" w:rsidP="00D6420E">
      <w:pPr>
        <w:spacing w:after="0" w:line="240" w:lineRule="auto"/>
      </w:pPr>
      <w:r>
        <w:separator/>
      </w:r>
    </w:p>
  </w:endnote>
  <w:endnote w:type="continuationSeparator" w:id="0">
    <w:p w14:paraId="36D1EA06" w14:textId="77777777" w:rsidR="00536054" w:rsidRDefault="00536054" w:rsidP="00D64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3AA7D" w14:textId="77777777" w:rsidR="00536054" w:rsidRDefault="00536054" w:rsidP="00D6420E">
      <w:pPr>
        <w:spacing w:after="0" w:line="240" w:lineRule="auto"/>
      </w:pPr>
      <w:r>
        <w:separator/>
      </w:r>
    </w:p>
  </w:footnote>
  <w:footnote w:type="continuationSeparator" w:id="0">
    <w:p w14:paraId="3654DB76" w14:textId="77777777" w:rsidR="00536054" w:rsidRDefault="00536054" w:rsidP="00D64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FBC07" w14:textId="77777777" w:rsidR="00CF00B1" w:rsidRPr="00E47102" w:rsidRDefault="00CF00B1" w:rsidP="00E47102">
    <w:pPr>
      <w:pStyle w:val="a3"/>
      <w:ind w:right="-576"/>
      <w:jc w:val="center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321F9"/>
    <w:multiLevelType w:val="hybridMultilevel"/>
    <w:tmpl w:val="9894F7F2"/>
    <w:lvl w:ilvl="0" w:tplc="BA5AC3F4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438268F2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E0B9C"/>
    <w:multiLevelType w:val="hybridMultilevel"/>
    <w:tmpl w:val="38B610AE"/>
    <w:lvl w:ilvl="0" w:tplc="0422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53D28D7"/>
    <w:multiLevelType w:val="hybridMultilevel"/>
    <w:tmpl w:val="F342E0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F3426D"/>
    <w:multiLevelType w:val="hybridMultilevel"/>
    <w:tmpl w:val="E30CF8DC"/>
    <w:lvl w:ilvl="0" w:tplc="2C24AB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632A68"/>
    <w:multiLevelType w:val="hybridMultilevel"/>
    <w:tmpl w:val="3C340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764281">
    <w:abstractNumId w:val="4"/>
  </w:num>
  <w:num w:numId="2" w16cid:durableId="722098872">
    <w:abstractNumId w:val="3"/>
  </w:num>
  <w:num w:numId="3" w16cid:durableId="131236761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1759500">
    <w:abstractNumId w:val="1"/>
  </w:num>
  <w:num w:numId="5" w16cid:durableId="634263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66B1"/>
    <w:rsid w:val="00021100"/>
    <w:rsid w:val="00026631"/>
    <w:rsid w:val="00045872"/>
    <w:rsid w:val="00050AE9"/>
    <w:rsid w:val="0007626A"/>
    <w:rsid w:val="0007729E"/>
    <w:rsid w:val="0009657F"/>
    <w:rsid w:val="0009761E"/>
    <w:rsid w:val="000A1DB0"/>
    <w:rsid w:val="000C023F"/>
    <w:rsid w:val="000C2161"/>
    <w:rsid w:val="000D2A29"/>
    <w:rsid w:val="000E31C4"/>
    <w:rsid w:val="000E6678"/>
    <w:rsid w:val="001228BA"/>
    <w:rsid w:val="00137965"/>
    <w:rsid w:val="001565F7"/>
    <w:rsid w:val="00165704"/>
    <w:rsid w:val="001751A1"/>
    <w:rsid w:val="0019040F"/>
    <w:rsid w:val="001A00F5"/>
    <w:rsid w:val="001A5ED1"/>
    <w:rsid w:val="001C4190"/>
    <w:rsid w:val="001E4A36"/>
    <w:rsid w:val="001F5712"/>
    <w:rsid w:val="001F59A1"/>
    <w:rsid w:val="00222FED"/>
    <w:rsid w:val="00225B36"/>
    <w:rsid w:val="00234896"/>
    <w:rsid w:val="00242B7E"/>
    <w:rsid w:val="00261766"/>
    <w:rsid w:val="002637D9"/>
    <w:rsid w:val="00274713"/>
    <w:rsid w:val="002766FF"/>
    <w:rsid w:val="00284275"/>
    <w:rsid w:val="00295FC8"/>
    <w:rsid w:val="002A0A9D"/>
    <w:rsid w:val="002A3566"/>
    <w:rsid w:val="002C66B1"/>
    <w:rsid w:val="002D1D16"/>
    <w:rsid w:val="002F268A"/>
    <w:rsid w:val="002F6C38"/>
    <w:rsid w:val="003047C8"/>
    <w:rsid w:val="0032218E"/>
    <w:rsid w:val="003563A1"/>
    <w:rsid w:val="00373612"/>
    <w:rsid w:val="0038160A"/>
    <w:rsid w:val="00384136"/>
    <w:rsid w:val="0038720B"/>
    <w:rsid w:val="003B47F2"/>
    <w:rsid w:val="003B5807"/>
    <w:rsid w:val="004301F4"/>
    <w:rsid w:val="004352C5"/>
    <w:rsid w:val="004357BB"/>
    <w:rsid w:val="00456A36"/>
    <w:rsid w:val="00463C87"/>
    <w:rsid w:val="00484180"/>
    <w:rsid w:val="004A5598"/>
    <w:rsid w:val="004B64C0"/>
    <w:rsid w:val="004D3C0A"/>
    <w:rsid w:val="004E0E14"/>
    <w:rsid w:val="004F5639"/>
    <w:rsid w:val="00500C7F"/>
    <w:rsid w:val="00512940"/>
    <w:rsid w:val="00536054"/>
    <w:rsid w:val="005431C4"/>
    <w:rsid w:val="00550E99"/>
    <w:rsid w:val="0057377A"/>
    <w:rsid w:val="00582D3E"/>
    <w:rsid w:val="005A20A1"/>
    <w:rsid w:val="005A3125"/>
    <w:rsid w:val="005A6F79"/>
    <w:rsid w:val="005A7175"/>
    <w:rsid w:val="005B439B"/>
    <w:rsid w:val="005C163F"/>
    <w:rsid w:val="005C6D5C"/>
    <w:rsid w:val="005E0B87"/>
    <w:rsid w:val="00611E7F"/>
    <w:rsid w:val="006125FB"/>
    <w:rsid w:val="00620150"/>
    <w:rsid w:val="00622897"/>
    <w:rsid w:val="00627607"/>
    <w:rsid w:val="006309D2"/>
    <w:rsid w:val="00642B78"/>
    <w:rsid w:val="00642F71"/>
    <w:rsid w:val="00665F53"/>
    <w:rsid w:val="006845BE"/>
    <w:rsid w:val="00687DE9"/>
    <w:rsid w:val="006A6E95"/>
    <w:rsid w:val="006B2BB4"/>
    <w:rsid w:val="006C6332"/>
    <w:rsid w:val="00712614"/>
    <w:rsid w:val="00721B46"/>
    <w:rsid w:val="00722816"/>
    <w:rsid w:val="00722E1F"/>
    <w:rsid w:val="00722E3D"/>
    <w:rsid w:val="00731050"/>
    <w:rsid w:val="00757F2D"/>
    <w:rsid w:val="007624F2"/>
    <w:rsid w:val="0076341C"/>
    <w:rsid w:val="00764E07"/>
    <w:rsid w:val="00773D04"/>
    <w:rsid w:val="007747DF"/>
    <w:rsid w:val="00782E8A"/>
    <w:rsid w:val="00782F8F"/>
    <w:rsid w:val="00791252"/>
    <w:rsid w:val="0079652B"/>
    <w:rsid w:val="007B65B3"/>
    <w:rsid w:val="007C0717"/>
    <w:rsid w:val="007C50C1"/>
    <w:rsid w:val="007F4195"/>
    <w:rsid w:val="007F7DFE"/>
    <w:rsid w:val="00807570"/>
    <w:rsid w:val="0083304C"/>
    <w:rsid w:val="00844B43"/>
    <w:rsid w:val="008474DC"/>
    <w:rsid w:val="0085786B"/>
    <w:rsid w:val="00864AC4"/>
    <w:rsid w:val="00890C5E"/>
    <w:rsid w:val="008A27DD"/>
    <w:rsid w:val="008A306C"/>
    <w:rsid w:val="008C0D7F"/>
    <w:rsid w:val="008C1324"/>
    <w:rsid w:val="008C30A7"/>
    <w:rsid w:val="008C3517"/>
    <w:rsid w:val="008D3292"/>
    <w:rsid w:val="009007D4"/>
    <w:rsid w:val="00921FEA"/>
    <w:rsid w:val="00924413"/>
    <w:rsid w:val="00931318"/>
    <w:rsid w:val="0094305B"/>
    <w:rsid w:val="009616A4"/>
    <w:rsid w:val="00966814"/>
    <w:rsid w:val="00986ECD"/>
    <w:rsid w:val="0099389B"/>
    <w:rsid w:val="0099724B"/>
    <w:rsid w:val="009A5560"/>
    <w:rsid w:val="009A7052"/>
    <w:rsid w:val="009B5C63"/>
    <w:rsid w:val="009C1581"/>
    <w:rsid w:val="009C279F"/>
    <w:rsid w:val="009C682A"/>
    <w:rsid w:val="009D766A"/>
    <w:rsid w:val="009E7DDF"/>
    <w:rsid w:val="00A07E2B"/>
    <w:rsid w:val="00A329C1"/>
    <w:rsid w:val="00A37479"/>
    <w:rsid w:val="00A62639"/>
    <w:rsid w:val="00A8202B"/>
    <w:rsid w:val="00A90CBF"/>
    <w:rsid w:val="00AA1827"/>
    <w:rsid w:val="00AB13C0"/>
    <w:rsid w:val="00AB2499"/>
    <w:rsid w:val="00AB28E8"/>
    <w:rsid w:val="00AF2E78"/>
    <w:rsid w:val="00B06394"/>
    <w:rsid w:val="00B12CC8"/>
    <w:rsid w:val="00B12DC1"/>
    <w:rsid w:val="00B24F1B"/>
    <w:rsid w:val="00B436A3"/>
    <w:rsid w:val="00B51C32"/>
    <w:rsid w:val="00B80603"/>
    <w:rsid w:val="00B91297"/>
    <w:rsid w:val="00BA231F"/>
    <w:rsid w:val="00BA5D31"/>
    <w:rsid w:val="00BB40F1"/>
    <w:rsid w:val="00BC1425"/>
    <w:rsid w:val="00BD72CF"/>
    <w:rsid w:val="00BE6E61"/>
    <w:rsid w:val="00BF460B"/>
    <w:rsid w:val="00C0277B"/>
    <w:rsid w:val="00C1526F"/>
    <w:rsid w:val="00C273B0"/>
    <w:rsid w:val="00C51604"/>
    <w:rsid w:val="00C55EDE"/>
    <w:rsid w:val="00C6067F"/>
    <w:rsid w:val="00C71CF0"/>
    <w:rsid w:val="00CC37F9"/>
    <w:rsid w:val="00CE6013"/>
    <w:rsid w:val="00CF00B1"/>
    <w:rsid w:val="00D27570"/>
    <w:rsid w:val="00D35160"/>
    <w:rsid w:val="00D46210"/>
    <w:rsid w:val="00D60C55"/>
    <w:rsid w:val="00D61C96"/>
    <w:rsid w:val="00D6420E"/>
    <w:rsid w:val="00DD0CAF"/>
    <w:rsid w:val="00DF0D0B"/>
    <w:rsid w:val="00DF1501"/>
    <w:rsid w:val="00E01818"/>
    <w:rsid w:val="00E0688B"/>
    <w:rsid w:val="00E273A2"/>
    <w:rsid w:val="00E47102"/>
    <w:rsid w:val="00E47D86"/>
    <w:rsid w:val="00E75E4A"/>
    <w:rsid w:val="00E903C3"/>
    <w:rsid w:val="00E926B4"/>
    <w:rsid w:val="00E9608A"/>
    <w:rsid w:val="00EA1288"/>
    <w:rsid w:val="00EC0D72"/>
    <w:rsid w:val="00EC1639"/>
    <w:rsid w:val="00ED3D55"/>
    <w:rsid w:val="00EE18C6"/>
    <w:rsid w:val="00F04122"/>
    <w:rsid w:val="00F05449"/>
    <w:rsid w:val="00F139F5"/>
    <w:rsid w:val="00F4277A"/>
    <w:rsid w:val="00F47D91"/>
    <w:rsid w:val="00F57B2C"/>
    <w:rsid w:val="00F57C44"/>
    <w:rsid w:val="00F643AA"/>
    <w:rsid w:val="00F64B2C"/>
    <w:rsid w:val="00F71F60"/>
    <w:rsid w:val="00F83B26"/>
    <w:rsid w:val="00F87A90"/>
    <w:rsid w:val="00FF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62648"/>
  <w15:docId w15:val="{A33B288C-9DB6-41CB-BE26-4635C16F5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4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420E"/>
  </w:style>
  <w:style w:type="paragraph" w:styleId="a5">
    <w:name w:val="footer"/>
    <w:basedOn w:val="a"/>
    <w:link w:val="a6"/>
    <w:uiPriority w:val="99"/>
    <w:unhideWhenUsed/>
    <w:rsid w:val="00D64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6420E"/>
  </w:style>
  <w:style w:type="paragraph" w:styleId="a7">
    <w:name w:val="Balloon Text"/>
    <w:basedOn w:val="a"/>
    <w:link w:val="a8"/>
    <w:uiPriority w:val="99"/>
    <w:semiHidden/>
    <w:unhideWhenUsed/>
    <w:rsid w:val="00484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18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125FB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F64B2C"/>
    <w:rPr>
      <w:color w:val="0000FF"/>
      <w:u w:val="single"/>
    </w:rPr>
  </w:style>
  <w:style w:type="paragraph" w:styleId="ab">
    <w:name w:val="Normal (Web)"/>
    <w:basedOn w:val="a"/>
    <w:semiHidden/>
    <w:unhideWhenUsed/>
    <w:rsid w:val="00844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B91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link w:val="ad"/>
    <w:uiPriority w:val="1"/>
    <w:qFormat/>
    <w:rsid w:val="00E47102"/>
    <w:pPr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E47102"/>
    <w:rPr>
      <w:rFonts w:eastAsiaTheme="minorEastAsia"/>
      <w:lang w:eastAsia="ru-RU"/>
    </w:rPr>
  </w:style>
  <w:style w:type="paragraph" w:styleId="ae">
    <w:name w:val="Body Text"/>
    <w:basedOn w:val="a"/>
    <w:link w:val="af"/>
    <w:semiHidden/>
    <w:unhideWhenUsed/>
    <w:rsid w:val="00CF00B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f">
    <w:name w:val="Основной текст Знак"/>
    <w:basedOn w:val="a0"/>
    <w:link w:val="ae"/>
    <w:semiHidden/>
    <w:rsid w:val="00CF00B1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af0">
    <w:name w:val="Strong"/>
    <w:basedOn w:val="a0"/>
    <w:uiPriority w:val="22"/>
    <w:qFormat/>
    <w:rsid w:val="00BB40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3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zakon4.rada.gov.ua/laws/show/5515-17/print136117165206694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z0953-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86B50-972D-4B31-865B-21BF01A86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larisalysenok@outlook.com</cp:lastModifiedBy>
  <cp:revision>45</cp:revision>
  <cp:lastPrinted>2026-10-14T07:36:00Z</cp:lastPrinted>
  <dcterms:created xsi:type="dcterms:W3CDTF">2025-12-22T08:41:00Z</dcterms:created>
  <dcterms:modified xsi:type="dcterms:W3CDTF">2026-10-14T07:36:00Z</dcterms:modified>
</cp:coreProperties>
</file>